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72" w:rsidRPr="00775372" w:rsidRDefault="00775372" w:rsidP="00775372">
      <w:pPr>
        <w:jc w:val="center"/>
        <w:rPr>
          <w:b/>
          <w:sz w:val="28"/>
          <w:szCs w:val="28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541020" cy="906780"/>
            <wp:effectExtent l="0" t="0" r="0" b="0"/>
            <wp:docPr id="3" name="Рисунок 3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372" w:rsidRPr="00775372" w:rsidRDefault="00775372" w:rsidP="00775372">
      <w:pPr>
        <w:jc w:val="center"/>
        <w:rPr>
          <w:b/>
          <w:sz w:val="32"/>
          <w:szCs w:val="32"/>
        </w:rPr>
      </w:pPr>
      <w:r w:rsidRPr="00775372">
        <w:rPr>
          <w:b/>
          <w:sz w:val="32"/>
          <w:szCs w:val="32"/>
        </w:rPr>
        <w:t>ДУМА</w:t>
      </w:r>
    </w:p>
    <w:p w:rsidR="00775372" w:rsidRPr="00775372" w:rsidRDefault="00775372" w:rsidP="00775372">
      <w:pPr>
        <w:jc w:val="center"/>
        <w:rPr>
          <w:b/>
          <w:sz w:val="32"/>
          <w:szCs w:val="32"/>
        </w:rPr>
      </w:pPr>
      <w:r w:rsidRPr="00775372">
        <w:rPr>
          <w:b/>
          <w:sz w:val="32"/>
          <w:szCs w:val="32"/>
        </w:rPr>
        <w:t xml:space="preserve">УИНСКОГО  МУНИЦИПАЛЬНОГО ОКРУГА </w:t>
      </w:r>
    </w:p>
    <w:p w:rsidR="00775372" w:rsidRPr="00775372" w:rsidRDefault="00775372" w:rsidP="00775372">
      <w:pPr>
        <w:jc w:val="center"/>
        <w:rPr>
          <w:b/>
          <w:sz w:val="32"/>
          <w:szCs w:val="32"/>
        </w:rPr>
      </w:pPr>
      <w:r w:rsidRPr="00775372">
        <w:rPr>
          <w:b/>
          <w:sz w:val="32"/>
          <w:szCs w:val="32"/>
        </w:rPr>
        <w:t>ПЕРМСКОГО КРАЯ</w:t>
      </w:r>
    </w:p>
    <w:p w:rsidR="00775372" w:rsidRPr="00775372" w:rsidRDefault="00775372" w:rsidP="00775372">
      <w:pPr>
        <w:jc w:val="center"/>
        <w:rPr>
          <w:b/>
          <w:sz w:val="28"/>
          <w:szCs w:val="20"/>
        </w:rPr>
      </w:pPr>
    </w:p>
    <w:p w:rsidR="00775372" w:rsidRPr="00775372" w:rsidRDefault="00775372" w:rsidP="00775372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775372">
        <w:rPr>
          <w:rFonts w:ascii="Arial" w:hAnsi="Arial" w:cs="Arial"/>
          <w:b/>
          <w:sz w:val="44"/>
          <w:szCs w:val="44"/>
        </w:rPr>
        <w:t>РЕШЕНИЕ</w:t>
      </w:r>
    </w:p>
    <w:p w:rsidR="00775372" w:rsidRPr="00775372" w:rsidRDefault="00775372" w:rsidP="00775372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775372" w:rsidRPr="00775372" w:rsidTr="00322CC8">
        <w:tc>
          <w:tcPr>
            <w:tcW w:w="3341" w:type="dxa"/>
          </w:tcPr>
          <w:p w:rsidR="00775372" w:rsidRPr="00775372" w:rsidRDefault="00775372" w:rsidP="00775372">
            <w:pPr>
              <w:rPr>
                <w:sz w:val="28"/>
                <w:szCs w:val="20"/>
              </w:rPr>
            </w:pPr>
            <w:r w:rsidRPr="00775372">
              <w:rPr>
                <w:sz w:val="28"/>
                <w:szCs w:val="20"/>
              </w:rPr>
              <w:t>25.11.2021</w:t>
            </w:r>
          </w:p>
        </w:tc>
        <w:tc>
          <w:tcPr>
            <w:tcW w:w="3341" w:type="dxa"/>
          </w:tcPr>
          <w:p w:rsidR="00775372" w:rsidRPr="00775372" w:rsidRDefault="00775372" w:rsidP="0077537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775372" w:rsidRPr="00775372" w:rsidRDefault="00775372" w:rsidP="00775372">
            <w:pPr>
              <w:jc w:val="right"/>
              <w:rPr>
                <w:sz w:val="28"/>
                <w:szCs w:val="20"/>
              </w:rPr>
            </w:pPr>
            <w:r w:rsidRPr="00775372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775372" w:rsidRPr="00775372" w:rsidRDefault="00775372" w:rsidP="00775372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289</w:t>
            </w:r>
          </w:p>
        </w:tc>
      </w:tr>
    </w:tbl>
    <w:p w:rsidR="00775372" w:rsidRPr="00775372" w:rsidRDefault="00775372" w:rsidP="00775372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41"/>
        <w:gridCol w:w="4678"/>
      </w:tblGrid>
      <w:tr w:rsidR="00775372" w:rsidRPr="00775372" w:rsidTr="00775372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372" w:rsidRPr="00137B2C" w:rsidRDefault="00775372" w:rsidP="007753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прогнозного плана приватизации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 имущества Уинского муниципального округа на плановый период 2022-2024 годов</w:t>
            </w:r>
          </w:p>
          <w:p w:rsidR="00775372" w:rsidRPr="00775372" w:rsidRDefault="00775372" w:rsidP="007753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75372" w:rsidRPr="00775372" w:rsidRDefault="00775372" w:rsidP="007753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5372" w:rsidRPr="00775372" w:rsidTr="00322CC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75372" w:rsidRPr="00775372" w:rsidRDefault="00775372" w:rsidP="007753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372" w:rsidRPr="00775372" w:rsidRDefault="00775372" w:rsidP="00775372">
            <w:pPr>
              <w:jc w:val="right"/>
              <w:rPr>
                <w:bCs/>
                <w:sz w:val="28"/>
                <w:szCs w:val="28"/>
              </w:rPr>
            </w:pPr>
            <w:r w:rsidRPr="00775372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775372" w:rsidRPr="00775372" w:rsidRDefault="00775372" w:rsidP="00775372">
            <w:pPr>
              <w:jc w:val="right"/>
              <w:rPr>
                <w:bCs/>
                <w:sz w:val="28"/>
                <w:szCs w:val="28"/>
              </w:rPr>
            </w:pPr>
            <w:r w:rsidRPr="00775372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775372" w:rsidRPr="00775372" w:rsidRDefault="00775372" w:rsidP="00775372">
            <w:pPr>
              <w:jc w:val="right"/>
              <w:rPr>
                <w:bCs/>
                <w:sz w:val="28"/>
                <w:szCs w:val="28"/>
              </w:rPr>
            </w:pPr>
            <w:r w:rsidRPr="00775372">
              <w:rPr>
                <w:bCs/>
                <w:sz w:val="28"/>
                <w:szCs w:val="28"/>
              </w:rPr>
              <w:t>25 ноября 2021 года</w:t>
            </w:r>
          </w:p>
        </w:tc>
      </w:tr>
    </w:tbl>
    <w:p w:rsidR="000771BF" w:rsidRPr="000771BF" w:rsidRDefault="000771BF" w:rsidP="000771BF">
      <w:pPr>
        <w:rPr>
          <w:sz w:val="16"/>
          <w:szCs w:val="16"/>
        </w:rPr>
      </w:pPr>
    </w:p>
    <w:p w:rsidR="00BA112C" w:rsidRPr="00775372" w:rsidRDefault="00BA112C" w:rsidP="00775372">
      <w:pPr>
        <w:pStyle w:val="a7"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775372">
        <w:rPr>
          <w:sz w:val="28"/>
          <w:szCs w:val="28"/>
        </w:rPr>
        <w:t xml:space="preserve">В соответствии с Федеральным законом Российской Федерации от 21.12.2001 № 178-ФЗ «О приватизации государственного и </w:t>
      </w:r>
      <w:r w:rsidR="006F2011" w:rsidRPr="00775372">
        <w:rPr>
          <w:sz w:val="28"/>
          <w:szCs w:val="28"/>
        </w:rPr>
        <w:t>муниципального имущества»,</w:t>
      </w:r>
      <w:r w:rsidRPr="00775372">
        <w:rPr>
          <w:sz w:val="28"/>
          <w:szCs w:val="28"/>
        </w:rPr>
        <w:t xml:space="preserve"> </w:t>
      </w:r>
      <w:r w:rsidR="006F2011" w:rsidRPr="00775372">
        <w:rPr>
          <w:sz w:val="28"/>
          <w:szCs w:val="28"/>
        </w:rPr>
        <w:t xml:space="preserve">Законом Пермского края от 20 июня 2019 № 428-ПК «Об образовании нового муниципального образования Уинский муниципальный округ Пермского края», </w:t>
      </w:r>
      <w:r w:rsidRPr="00775372">
        <w:rPr>
          <w:sz w:val="28"/>
          <w:szCs w:val="28"/>
        </w:rPr>
        <w:t xml:space="preserve">Положением о приватизации муниципального имущества Уинского муниципального </w:t>
      </w:r>
      <w:r w:rsidR="00CE3172" w:rsidRPr="00775372">
        <w:rPr>
          <w:sz w:val="28"/>
          <w:szCs w:val="28"/>
        </w:rPr>
        <w:t>округа Пермского края</w:t>
      </w:r>
      <w:r w:rsidRPr="00775372">
        <w:rPr>
          <w:sz w:val="28"/>
          <w:szCs w:val="28"/>
        </w:rPr>
        <w:t xml:space="preserve">, утвержденным решением </w:t>
      </w:r>
      <w:r w:rsidR="00CE3172" w:rsidRPr="00775372">
        <w:rPr>
          <w:sz w:val="28"/>
          <w:szCs w:val="28"/>
        </w:rPr>
        <w:t>Думы Уинского муниципального округа Пермского края от 28</w:t>
      </w:r>
      <w:r w:rsidRPr="00775372">
        <w:rPr>
          <w:sz w:val="28"/>
          <w:szCs w:val="28"/>
        </w:rPr>
        <w:t>.1</w:t>
      </w:r>
      <w:r w:rsidR="00CE3172" w:rsidRPr="00775372">
        <w:rPr>
          <w:sz w:val="28"/>
          <w:szCs w:val="28"/>
        </w:rPr>
        <w:t>0</w:t>
      </w:r>
      <w:r w:rsidRPr="00775372">
        <w:rPr>
          <w:sz w:val="28"/>
          <w:szCs w:val="28"/>
        </w:rPr>
        <w:t>.20</w:t>
      </w:r>
      <w:r w:rsidR="00CE3172" w:rsidRPr="00775372">
        <w:rPr>
          <w:sz w:val="28"/>
          <w:szCs w:val="28"/>
        </w:rPr>
        <w:t>21</w:t>
      </w:r>
      <w:r w:rsidRPr="00775372">
        <w:rPr>
          <w:sz w:val="28"/>
          <w:szCs w:val="28"/>
        </w:rPr>
        <w:t xml:space="preserve"> № </w:t>
      </w:r>
      <w:r w:rsidR="00CE3172" w:rsidRPr="00775372">
        <w:rPr>
          <w:sz w:val="28"/>
          <w:szCs w:val="28"/>
        </w:rPr>
        <w:t>277</w:t>
      </w:r>
      <w:r w:rsidRPr="00775372">
        <w:rPr>
          <w:sz w:val="28"/>
          <w:szCs w:val="28"/>
        </w:rPr>
        <w:t>, Дума Уинского муниципального округа Пермского</w:t>
      </w:r>
      <w:proofErr w:type="gramEnd"/>
      <w:r w:rsidRPr="00775372">
        <w:rPr>
          <w:sz w:val="28"/>
          <w:szCs w:val="28"/>
        </w:rPr>
        <w:t xml:space="preserve"> края РЕШАЕТ:</w:t>
      </w:r>
    </w:p>
    <w:p w:rsidR="00703230" w:rsidRPr="00775372" w:rsidRDefault="00BA112C" w:rsidP="00775372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75372">
        <w:rPr>
          <w:sz w:val="28"/>
          <w:szCs w:val="28"/>
        </w:rPr>
        <w:t xml:space="preserve">1. </w:t>
      </w:r>
      <w:r w:rsidR="00703230" w:rsidRPr="00775372">
        <w:rPr>
          <w:sz w:val="28"/>
          <w:szCs w:val="28"/>
        </w:rPr>
        <w:t>Утвердить прогнозный план приватизации муниципального имущества Уинского муниципального округа на плановый период 202</w:t>
      </w:r>
      <w:r w:rsidR="00996653" w:rsidRPr="00775372">
        <w:rPr>
          <w:sz w:val="28"/>
          <w:szCs w:val="28"/>
        </w:rPr>
        <w:t>2</w:t>
      </w:r>
      <w:r w:rsidR="00703230" w:rsidRPr="00775372">
        <w:rPr>
          <w:sz w:val="28"/>
          <w:szCs w:val="28"/>
        </w:rPr>
        <w:t>-202</w:t>
      </w:r>
      <w:r w:rsidR="00BB42A1" w:rsidRPr="00775372">
        <w:rPr>
          <w:sz w:val="28"/>
          <w:szCs w:val="28"/>
        </w:rPr>
        <w:t>4</w:t>
      </w:r>
      <w:r w:rsidR="00703230" w:rsidRPr="00775372">
        <w:rPr>
          <w:sz w:val="28"/>
          <w:szCs w:val="28"/>
        </w:rPr>
        <w:t xml:space="preserve"> годов в соответствии с приложени</w:t>
      </w:r>
      <w:r w:rsidR="00FC4F78" w:rsidRPr="00775372">
        <w:rPr>
          <w:sz w:val="28"/>
          <w:szCs w:val="28"/>
        </w:rPr>
        <w:t>я</w:t>
      </w:r>
      <w:r w:rsidR="00703230" w:rsidRPr="00775372">
        <w:rPr>
          <w:sz w:val="28"/>
          <w:szCs w:val="28"/>
        </w:rPr>
        <w:t>м</w:t>
      </w:r>
      <w:r w:rsidR="00FC4F78" w:rsidRPr="00775372">
        <w:rPr>
          <w:sz w:val="28"/>
          <w:szCs w:val="28"/>
        </w:rPr>
        <w:t>и</w:t>
      </w:r>
      <w:r w:rsidR="00703230" w:rsidRPr="00775372">
        <w:rPr>
          <w:sz w:val="28"/>
          <w:szCs w:val="28"/>
        </w:rPr>
        <w:t xml:space="preserve"> 1</w:t>
      </w:r>
      <w:r w:rsidR="00CF634E" w:rsidRPr="00775372">
        <w:rPr>
          <w:sz w:val="28"/>
          <w:szCs w:val="28"/>
        </w:rPr>
        <w:t>-3</w:t>
      </w:r>
    </w:p>
    <w:p w:rsidR="00CE3172" w:rsidRPr="00775372" w:rsidRDefault="00BA112C" w:rsidP="00775372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75372">
        <w:rPr>
          <w:sz w:val="28"/>
          <w:szCs w:val="28"/>
        </w:rPr>
        <w:t xml:space="preserve">2. </w:t>
      </w:r>
      <w:r w:rsidR="00CE3172" w:rsidRPr="00775372">
        <w:rPr>
          <w:sz w:val="28"/>
          <w:szCs w:val="28"/>
        </w:rPr>
        <w:t>Настоящее решение вступает в силу с момента подписания и подлежит опубликованию в  печатном средстве массовой информации  газете «Родник-1» и размещению на официальном сайте Администрации Уинского муниципального округа Пермского края в сети «Интернет» (</w:t>
      </w:r>
      <w:r w:rsidR="00CE3172" w:rsidRPr="00775372">
        <w:rPr>
          <w:sz w:val="28"/>
          <w:szCs w:val="28"/>
          <w:lang w:val="en-US"/>
        </w:rPr>
        <w:t>www</w:t>
      </w:r>
      <w:r w:rsidR="00CE3172" w:rsidRPr="00775372">
        <w:rPr>
          <w:sz w:val="28"/>
          <w:szCs w:val="28"/>
        </w:rPr>
        <w:t>.</w:t>
      </w:r>
      <w:r w:rsidR="00CE3172" w:rsidRPr="00775372">
        <w:rPr>
          <w:sz w:val="28"/>
          <w:szCs w:val="28"/>
          <w:lang w:val="en-US"/>
        </w:rPr>
        <w:t>uinsk</w:t>
      </w:r>
      <w:r w:rsidR="00CE3172" w:rsidRPr="00775372">
        <w:rPr>
          <w:sz w:val="28"/>
          <w:szCs w:val="28"/>
        </w:rPr>
        <w:t>.</w:t>
      </w:r>
      <w:r w:rsidR="00CE3172" w:rsidRPr="00775372">
        <w:rPr>
          <w:sz w:val="28"/>
          <w:szCs w:val="28"/>
          <w:lang w:val="en-US"/>
        </w:rPr>
        <w:t>ru</w:t>
      </w:r>
      <w:r w:rsidR="00CE3172" w:rsidRPr="00775372">
        <w:rPr>
          <w:sz w:val="28"/>
          <w:szCs w:val="28"/>
        </w:rPr>
        <w:t xml:space="preserve">).  </w:t>
      </w:r>
    </w:p>
    <w:p w:rsidR="00162E88" w:rsidRPr="00775372" w:rsidRDefault="00BA112C" w:rsidP="00775372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75372">
        <w:rPr>
          <w:sz w:val="28"/>
          <w:szCs w:val="28"/>
        </w:rPr>
        <w:t xml:space="preserve">3. </w:t>
      </w:r>
      <w:r w:rsidR="00162E88" w:rsidRPr="00775372">
        <w:rPr>
          <w:sz w:val="28"/>
          <w:szCs w:val="28"/>
        </w:rPr>
        <w:t xml:space="preserve"> Контроль над исполнением решения возложить на постоянную комиссию по бюджету, экономической политике и налогам </w:t>
      </w:r>
      <w:r w:rsidR="009E1D9F" w:rsidRPr="00775372">
        <w:rPr>
          <w:sz w:val="28"/>
          <w:szCs w:val="28"/>
        </w:rPr>
        <w:t>Думы</w:t>
      </w:r>
      <w:r w:rsidR="00162E88" w:rsidRPr="00775372">
        <w:rPr>
          <w:sz w:val="28"/>
          <w:szCs w:val="28"/>
        </w:rPr>
        <w:t xml:space="preserve"> Уинского муниципального</w:t>
      </w:r>
      <w:r w:rsidR="009E1D9F" w:rsidRPr="00775372">
        <w:rPr>
          <w:sz w:val="28"/>
          <w:szCs w:val="28"/>
        </w:rPr>
        <w:t xml:space="preserve"> округа Пермского края.</w:t>
      </w:r>
    </w:p>
    <w:p w:rsidR="00162E88" w:rsidRPr="00CF634E" w:rsidRDefault="00162E88" w:rsidP="00247409">
      <w:pPr>
        <w:ind w:firstLine="540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775372" w:rsidRPr="001E04F6" w:rsidTr="00322CC8">
        <w:tc>
          <w:tcPr>
            <w:tcW w:w="4788" w:type="dxa"/>
            <w:shd w:val="clear" w:color="auto" w:fill="auto"/>
          </w:tcPr>
          <w:p w:rsidR="00775372" w:rsidRPr="001E04F6" w:rsidRDefault="00775372" w:rsidP="00322CC8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Председатель Думы Уинского</w:t>
            </w:r>
          </w:p>
          <w:p w:rsidR="00775372" w:rsidRDefault="00775372" w:rsidP="00322CC8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775372" w:rsidRPr="001E04F6" w:rsidRDefault="00775372" w:rsidP="00322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775372" w:rsidRPr="001E04F6" w:rsidRDefault="00775372" w:rsidP="00322CC8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775372" w:rsidRDefault="00775372" w:rsidP="00322C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775372" w:rsidRPr="00712268" w:rsidRDefault="00775372" w:rsidP="00322C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775372" w:rsidRPr="001E04F6" w:rsidRDefault="00775372" w:rsidP="00322CC8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775372" w:rsidRPr="001E04F6" w:rsidTr="00322CC8">
        <w:tc>
          <w:tcPr>
            <w:tcW w:w="4788" w:type="dxa"/>
            <w:shd w:val="clear" w:color="auto" w:fill="auto"/>
          </w:tcPr>
          <w:p w:rsidR="00775372" w:rsidRPr="001E04F6" w:rsidRDefault="00775372" w:rsidP="00322C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775372" w:rsidRPr="001E04F6" w:rsidRDefault="00775372" w:rsidP="00322CC8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775372" w:rsidRDefault="00775372" w:rsidP="005C5E72">
      <w:pPr>
        <w:pStyle w:val="a7"/>
        <w:spacing w:after="0"/>
        <w:jc w:val="center"/>
      </w:pPr>
    </w:p>
    <w:p w:rsidR="00775372" w:rsidRDefault="00775372" w:rsidP="005C5E72">
      <w:pPr>
        <w:pStyle w:val="a7"/>
        <w:spacing w:after="0"/>
        <w:jc w:val="center"/>
      </w:pPr>
    </w:p>
    <w:p w:rsidR="00775372" w:rsidRDefault="00775372" w:rsidP="005C5E72">
      <w:pPr>
        <w:pStyle w:val="a7"/>
        <w:spacing w:after="0"/>
        <w:jc w:val="center"/>
      </w:pPr>
    </w:p>
    <w:p w:rsidR="00775372" w:rsidRDefault="00775372" w:rsidP="005C5E72">
      <w:pPr>
        <w:pStyle w:val="a7"/>
        <w:spacing w:after="0"/>
        <w:jc w:val="center"/>
      </w:pPr>
    </w:p>
    <w:p w:rsidR="00775372" w:rsidRDefault="00775372" w:rsidP="005C5E72">
      <w:pPr>
        <w:pStyle w:val="a7"/>
        <w:spacing w:after="0"/>
        <w:jc w:val="center"/>
      </w:pPr>
    </w:p>
    <w:p w:rsidR="00775372" w:rsidRDefault="00775372" w:rsidP="005C5E72">
      <w:pPr>
        <w:pStyle w:val="a7"/>
        <w:spacing w:after="0"/>
        <w:jc w:val="center"/>
      </w:pPr>
    </w:p>
    <w:p w:rsidR="008922DF" w:rsidRDefault="005C5E72" w:rsidP="005C5E72">
      <w:pPr>
        <w:pStyle w:val="a7"/>
        <w:spacing w:after="0"/>
        <w:jc w:val="center"/>
      </w:pPr>
      <w:r>
        <w:t xml:space="preserve">                                     </w:t>
      </w:r>
    </w:p>
    <w:tbl>
      <w:tblPr>
        <w:tblStyle w:val="a4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8922DF" w:rsidTr="004C0EB3">
        <w:tc>
          <w:tcPr>
            <w:tcW w:w="4813" w:type="dxa"/>
          </w:tcPr>
          <w:p w:rsidR="00CF634E" w:rsidRDefault="00CF634E" w:rsidP="004C0EB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  <w:p w:rsidR="006C5F86" w:rsidRDefault="006C5F86" w:rsidP="004C0EB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  <w:p w:rsidR="008922DF" w:rsidRDefault="008922DF" w:rsidP="004C0EB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1 </w:t>
            </w:r>
          </w:p>
          <w:p w:rsidR="0032381E" w:rsidRDefault="0032381E" w:rsidP="0032381E">
            <w:pPr>
              <w:autoSpaceDE w:val="0"/>
              <w:autoSpaceDN w:val="0"/>
              <w:adjustRightInd w:val="0"/>
              <w:ind w:left="572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8922DF">
              <w:rPr>
                <w:sz w:val="28"/>
                <w:szCs w:val="28"/>
                <w:lang w:eastAsia="en-US"/>
              </w:rPr>
              <w:t xml:space="preserve">к </w:t>
            </w:r>
            <w:r w:rsidR="00490933">
              <w:rPr>
                <w:sz w:val="28"/>
                <w:szCs w:val="28"/>
                <w:lang w:eastAsia="en-US"/>
              </w:rPr>
              <w:t xml:space="preserve">решению </w:t>
            </w:r>
            <w:r>
              <w:rPr>
                <w:sz w:val="28"/>
                <w:szCs w:val="28"/>
                <w:lang w:eastAsia="en-US"/>
              </w:rPr>
              <w:t>Д</w:t>
            </w:r>
            <w:r w:rsidR="00490933">
              <w:rPr>
                <w:sz w:val="28"/>
                <w:szCs w:val="28"/>
                <w:lang w:eastAsia="en-US"/>
              </w:rPr>
              <w:t>умы</w:t>
            </w:r>
            <w:r w:rsidR="008922D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Уинского       </w:t>
            </w:r>
          </w:p>
          <w:p w:rsidR="0032381E" w:rsidRDefault="0032381E" w:rsidP="0032381E">
            <w:pPr>
              <w:autoSpaceDE w:val="0"/>
              <w:autoSpaceDN w:val="0"/>
              <w:adjustRightInd w:val="0"/>
              <w:ind w:left="572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8922DF">
              <w:rPr>
                <w:sz w:val="28"/>
                <w:szCs w:val="28"/>
                <w:lang w:eastAsia="en-US"/>
              </w:rPr>
              <w:t xml:space="preserve">муниципального округа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922DF" w:rsidRDefault="0032381E" w:rsidP="0032381E">
            <w:pPr>
              <w:autoSpaceDE w:val="0"/>
              <w:autoSpaceDN w:val="0"/>
              <w:adjustRightInd w:val="0"/>
              <w:ind w:left="572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8922DF">
              <w:rPr>
                <w:sz w:val="28"/>
                <w:szCs w:val="28"/>
                <w:lang w:eastAsia="en-US"/>
              </w:rPr>
              <w:t>Пермского края</w:t>
            </w:r>
          </w:p>
        </w:tc>
      </w:tr>
    </w:tbl>
    <w:p w:rsidR="008922DF" w:rsidRDefault="008922DF" w:rsidP="008922D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922DF" w:rsidRDefault="008922DF" w:rsidP="008922D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922DF" w:rsidRPr="00401DB8" w:rsidRDefault="008922DF" w:rsidP="008922DF">
      <w:pPr>
        <w:pStyle w:val="10"/>
        <w:spacing w:before="0" w:after="0" w:line="240" w:lineRule="auto"/>
        <w:rPr>
          <w:b/>
          <w:bCs/>
          <w:color w:val="000000"/>
          <w:spacing w:val="0"/>
          <w:sz w:val="28"/>
        </w:rPr>
      </w:pPr>
      <w:r w:rsidRPr="00C76322">
        <w:rPr>
          <w:b/>
          <w:bCs/>
          <w:color w:val="000000"/>
          <w:spacing w:val="0"/>
          <w:sz w:val="28"/>
        </w:rPr>
        <w:t>ПРОГНОЗНЫЙ ПЛАН ПРИВАТИЗАЦИИ</w:t>
      </w:r>
      <w:r w:rsidRPr="00C76322">
        <w:rPr>
          <w:b/>
          <w:bCs/>
          <w:color w:val="000000"/>
          <w:spacing w:val="0"/>
          <w:sz w:val="28"/>
        </w:rPr>
        <w:br/>
      </w:r>
      <w:r w:rsidRPr="00401DB8">
        <w:rPr>
          <w:b/>
          <w:bCs/>
          <w:color w:val="000000"/>
          <w:spacing w:val="0"/>
          <w:sz w:val="28"/>
        </w:rPr>
        <w:t xml:space="preserve">муниципального имущества </w:t>
      </w:r>
    </w:p>
    <w:p w:rsidR="008922DF" w:rsidRPr="00401DB8" w:rsidRDefault="008922DF" w:rsidP="008922DF">
      <w:pPr>
        <w:pStyle w:val="10"/>
        <w:spacing w:before="0" w:after="0" w:line="240" w:lineRule="auto"/>
        <w:rPr>
          <w:b/>
          <w:bCs/>
          <w:color w:val="000000"/>
          <w:spacing w:val="0"/>
          <w:sz w:val="28"/>
        </w:rPr>
      </w:pPr>
      <w:r w:rsidRPr="00401DB8">
        <w:rPr>
          <w:b/>
          <w:bCs/>
          <w:color w:val="000000"/>
          <w:spacing w:val="0"/>
          <w:sz w:val="28"/>
        </w:rPr>
        <w:t xml:space="preserve">Уинского муниципального округа Пермского края </w:t>
      </w:r>
    </w:p>
    <w:p w:rsidR="008922DF" w:rsidRDefault="008922DF" w:rsidP="008922DF">
      <w:pPr>
        <w:pStyle w:val="10"/>
        <w:spacing w:before="0" w:after="0" w:line="240" w:lineRule="auto"/>
        <w:rPr>
          <w:b/>
          <w:bCs/>
          <w:color w:val="000000"/>
          <w:spacing w:val="0"/>
          <w:sz w:val="28"/>
        </w:rPr>
      </w:pPr>
      <w:r w:rsidRPr="00401DB8">
        <w:rPr>
          <w:b/>
          <w:bCs/>
          <w:color w:val="000000"/>
          <w:spacing w:val="0"/>
          <w:sz w:val="28"/>
        </w:rPr>
        <w:t xml:space="preserve">на плановый период </w:t>
      </w:r>
      <w:r>
        <w:rPr>
          <w:b/>
          <w:bCs/>
          <w:color w:val="000000"/>
          <w:spacing w:val="0"/>
          <w:sz w:val="28"/>
        </w:rPr>
        <w:t>202</w:t>
      </w:r>
      <w:r w:rsidR="00996653">
        <w:rPr>
          <w:b/>
          <w:bCs/>
          <w:color w:val="000000"/>
          <w:spacing w:val="0"/>
          <w:sz w:val="28"/>
        </w:rPr>
        <w:t>2</w:t>
      </w:r>
      <w:r>
        <w:rPr>
          <w:b/>
          <w:bCs/>
          <w:color w:val="000000"/>
          <w:spacing w:val="0"/>
          <w:sz w:val="28"/>
        </w:rPr>
        <w:t xml:space="preserve">-2024 </w:t>
      </w:r>
      <w:r w:rsidRPr="00C76322">
        <w:rPr>
          <w:b/>
          <w:bCs/>
          <w:color w:val="000000"/>
          <w:spacing w:val="0"/>
          <w:sz w:val="28"/>
        </w:rPr>
        <w:t>годов</w:t>
      </w:r>
    </w:p>
    <w:p w:rsidR="008922DF" w:rsidRDefault="008922DF" w:rsidP="008922DF">
      <w:pPr>
        <w:pStyle w:val="21"/>
        <w:rPr>
          <w:color w:val="000000"/>
          <w:sz w:val="24"/>
          <w:szCs w:val="24"/>
        </w:rPr>
      </w:pPr>
    </w:p>
    <w:p w:rsidR="008922DF" w:rsidRPr="00401DB8" w:rsidRDefault="008922DF" w:rsidP="008922DF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922DF" w:rsidRPr="00401DB8" w:rsidRDefault="008922DF" w:rsidP="008922D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01DB8">
        <w:rPr>
          <w:b/>
          <w:bCs/>
        </w:rPr>
        <w:t>I. Основные направления и задачи приватизации муниципального имущества, прогноз объемов поступлений от реализации муниципального имущества.</w:t>
      </w:r>
    </w:p>
    <w:p w:rsidR="0032381E" w:rsidRDefault="0032381E" w:rsidP="008922DF">
      <w:pPr>
        <w:autoSpaceDE w:val="0"/>
        <w:autoSpaceDN w:val="0"/>
        <w:adjustRightInd w:val="0"/>
        <w:ind w:firstLine="540"/>
        <w:jc w:val="both"/>
        <w:outlineLvl w:val="0"/>
      </w:pPr>
    </w:p>
    <w:p w:rsidR="008922DF" w:rsidRPr="008922DF" w:rsidRDefault="008922DF" w:rsidP="00604503">
      <w:pPr>
        <w:autoSpaceDE w:val="0"/>
        <w:autoSpaceDN w:val="0"/>
        <w:adjustRightInd w:val="0"/>
        <w:spacing w:after="120"/>
        <w:ind w:firstLine="539"/>
        <w:jc w:val="both"/>
        <w:outlineLvl w:val="0"/>
      </w:pPr>
      <w:r w:rsidRPr="008922DF">
        <w:t>Основными направлениями и задачами приватизации муниципального имущества Уинского муниципального округа в 2022-2024 год</w:t>
      </w:r>
      <w:r w:rsidR="00D5215C">
        <w:t>ах</w:t>
      </w:r>
      <w:r w:rsidRPr="008922DF">
        <w:t xml:space="preserve"> являются:</w:t>
      </w:r>
    </w:p>
    <w:p w:rsidR="008922DF" w:rsidRPr="008922DF" w:rsidRDefault="008922DF" w:rsidP="00604503">
      <w:pPr>
        <w:autoSpaceDE w:val="0"/>
        <w:autoSpaceDN w:val="0"/>
        <w:adjustRightInd w:val="0"/>
        <w:spacing w:after="120"/>
        <w:ind w:firstLine="539"/>
        <w:jc w:val="both"/>
      </w:pPr>
      <w:r w:rsidRPr="008922DF">
        <w:t>вовлечение в оборот невостребованного имущества: не используемых по назначению нежилых зданий, нежилых помещений в нежилых зданиях, встроенных нежилых помещений, строений,  иных объектов;</w:t>
      </w:r>
    </w:p>
    <w:p w:rsidR="008922DF" w:rsidRPr="008922DF" w:rsidRDefault="008922DF" w:rsidP="00604503">
      <w:pPr>
        <w:autoSpaceDE w:val="0"/>
        <w:autoSpaceDN w:val="0"/>
        <w:adjustRightInd w:val="0"/>
        <w:spacing w:after="120"/>
        <w:ind w:firstLine="539"/>
        <w:jc w:val="both"/>
      </w:pPr>
      <w:r w:rsidRPr="008922DF">
        <w:t>пополнение доходной части бюджета Уинского муниципального округа;</w:t>
      </w:r>
    </w:p>
    <w:p w:rsidR="008922DF" w:rsidRPr="008922DF" w:rsidRDefault="008922DF" w:rsidP="00604503">
      <w:pPr>
        <w:autoSpaceDE w:val="0"/>
        <w:autoSpaceDN w:val="0"/>
        <w:adjustRightInd w:val="0"/>
        <w:spacing w:after="120"/>
        <w:ind w:firstLine="539"/>
        <w:jc w:val="both"/>
      </w:pPr>
      <w:r w:rsidRPr="008922DF">
        <w:t>рациональное расходование средств бюджета Уинского муниципального округа на содержание муниципального имущества, не используемого для решения вопросов местного значения;</w:t>
      </w:r>
    </w:p>
    <w:p w:rsidR="008922DF" w:rsidRPr="008922DF" w:rsidRDefault="008922DF" w:rsidP="00604503">
      <w:pPr>
        <w:autoSpaceDE w:val="0"/>
        <w:autoSpaceDN w:val="0"/>
        <w:adjustRightInd w:val="0"/>
        <w:spacing w:after="120"/>
        <w:ind w:firstLine="539"/>
        <w:jc w:val="both"/>
      </w:pPr>
      <w:r w:rsidRPr="008922DF">
        <w:t>распоряжение муниципальным имуществом в интересах населения Уинского муниципального округа.</w:t>
      </w:r>
    </w:p>
    <w:p w:rsidR="008922DF" w:rsidRPr="008922DF" w:rsidRDefault="008922DF" w:rsidP="00604503">
      <w:pPr>
        <w:autoSpaceDE w:val="0"/>
        <w:autoSpaceDN w:val="0"/>
        <w:adjustRightInd w:val="0"/>
        <w:spacing w:after="120"/>
        <w:ind w:firstLine="539"/>
        <w:jc w:val="both"/>
      </w:pPr>
      <w:r w:rsidRPr="008922DF">
        <w:t>Приватизация муниципального имущества в 202</w:t>
      </w:r>
      <w:r w:rsidR="0032381E">
        <w:t>2</w:t>
      </w:r>
      <w:r w:rsidRPr="008922DF">
        <w:t>-202</w:t>
      </w:r>
      <w:r w:rsidR="0032381E">
        <w:t>4</w:t>
      </w:r>
      <w:r w:rsidRPr="008922DF">
        <w:t xml:space="preserve"> годах осуществляется в соответствии с Федеральным законом Российской Федерации от 21.12.2001   № 178-ФЗ «О приватизации государственного и муниципального имущества», и является одним из инструментов достижения цели по оптимизации структуры муниципального имущества.</w:t>
      </w:r>
    </w:p>
    <w:p w:rsidR="008922DF" w:rsidRPr="008922DF" w:rsidRDefault="008922DF" w:rsidP="00604503">
      <w:pPr>
        <w:autoSpaceDE w:val="0"/>
        <w:autoSpaceDN w:val="0"/>
        <w:adjustRightInd w:val="0"/>
        <w:spacing w:after="120"/>
        <w:ind w:firstLine="539"/>
        <w:jc w:val="both"/>
      </w:pPr>
      <w:r w:rsidRPr="008922DF">
        <w:t>Прогнозный план приватизации направлен на совершенствование управления муниципальным имуществом Уинского муниципального округа и обеспечение поступлений в бюджет Уинского муниципального округа средств от реализации муниципального имущества.</w:t>
      </w:r>
    </w:p>
    <w:p w:rsidR="008922DF" w:rsidRPr="008922DF" w:rsidRDefault="008922DF" w:rsidP="00604503">
      <w:pPr>
        <w:autoSpaceDE w:val="0"/>
        <w:autoSpaceDN w:val="0"/>
        <w:adjustRightInd w:val="0"/>
        <w:spacing w:after="120"/>
        <w:ind w:firstLine="539"/>
        <w:jc w:val="both"/>
      </w:pPr>
      <w:r w:rsidRPr="008922DF">
        <w:t>Общая ориентировочная сумма продажи муниципального имущества, включенного в Прогнозный план приватизации муниципального имущества на плановый период 202</w:t>
      </w:r>
      <w:r w:rsidR="00996653">
        <w:t>2</w:t>
      </w:r>
      <w:r w:rsidRPr="008922DF">
        <w:t xml:space="preserve"> </w:t>
      </w:r>
      <w:r w:rsidR="00996653">
        <w:t>-</w:t>
      </w:r>
      <w:r w:rsidRPr="008922DF">
        <w:t xml:space="preserve"> 2024 годов, составляет </w:t>
      </w:r>
      <w:r w:rsidR="00D5215C">
        <w:t>700</w:t>
      </w:r>
      <w:r w:rsidRPr="008922DF">
        <w:t>,0 тыс. руб. с учетом НДС.</w:t>
      </w:r>
    </w:p>
    <w:p w:rsidR="008922DF" w:rsidRPr="008922DF" w:rsidRDefault="008922DF" w:rsidP="008922DF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922DF" w:rsidRPr="00401DB8" w:rsidRDefault="008922DF" w:rsidP="008922D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01DB8">
        <w:rPr>
          <w:b/>
          <w:bCs/>
        </w:rPr>
        <w:t xml:space="preserve">II. </w:t>
      </w:r>
      <w:r w:rsidRPr="00401DB8">
        <w:rPr>
          <w:b/>
        </w:rPr>
        <w:t>Муниципальное имущество Уинского муниципального округа Пермского края, планируемое к приватизации</w:t>
      </w:r>
      <w:r w:rsidRPr="00401DB8">
        <w:rPr>
          <w:b/>
          <w:bCs/>
        </w:rPr>
        <w:t xml:space="preserve"> в </w:t>
      </w:r>
      <w:r w:rsidR="00490933">
        <w:rPr>
          <w:b/>
          <w:bCs/>
        </w:rPr>
        <w:t>2022</w:t>
      </w:r>
      <w:r w:rsidRPr="00401DB8">
        <w:rPr>
          <w:b/>
          <w:bCs/>
        </w:rPr>
        <w:t xml:space="preserve"> финансовом году.</w:t>
      </w:r>
    </w:p>
    <w:p w:rsidR="008922DF" w:rsidRPr="00401DB8" w:rsidRDefault="008922DF" w:rsidP="008922DF">
      <w:pPr>
        <w:autoSpaceDE w:val="0"/>
        <w:autoSpaceDN w:val="0"/>
        <w:adjustRightInd w:val="0"/>
        <w:ind w:firstLine="709"/>
        <w:jc w:val="both"/>
        <w:outlineLvl w:val="0"/>
      </w:pPr>
    </w:p>
    <w:p w:rsidR="008922DF" w:rsidRPr="00401DB8" w:rsidRDefault="008922DF" w:rsidP="00892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01DB8">
        <w:rPr>
          <w:b/>
          <w:bCs/>
        </w:rPr>
        <w:t>1. Муниципальные унитарные предприятия, планируемые к преобразованию в акционерные общества, общества с ограниченной ответственностью:</w:t>
      </w:r>
    </w:p>
    <w:p w:rsidR="008922DF" w:rsidRPr="00401DB8" w:rsidRDefault="008922DF" w:rsidP="008922DF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4117"/>
        <w:gridCol w:w="5039"/>
      </w:tblGrid>
      <w:tr w:rsidR="008922DF" w:rsidRPr="00401DB8" w:rsidTr="004C0EB3">
        <w:trPr>
          <w:trHeight w:val="2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 xml:space="preserve">№ </w:t>
            </w:r>
            <w:proofErr w:type="gramStart"/>
            <w:r w:rsidRPr="00401DB8">
              <w:t>п</w:t>
            </w:r>
            <w:proofErr w:type="gramEnd"/>
            <w:r w:rsidRPr="00401DB8">
              <w:t>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Наименование и местонахождение предприятия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Организационно-правовая форма после преобразования предприятия</w:t>
            </w:r>
          </w:p>
        </w:tc>
      </w:tr>
      <w:tr w:rsidR="008922DF" w:rsidRPr="00401DB8" w:rsidTr="004C0EB3">
        <w:trPr>
          <w:trHeight w:val="2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3</w:t>
            </w:r>
          </w:p>
        </w:tc>
      </w:tr>
      <w:tr w:rsidR="008922DF" w:rsidRPr="00401DB8" w:rsidTr="004C0EB3">
        <w:trPr>
          <w:trHeight w:val="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32381E" w:rsidP="004C0EB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490933" w:rsidP="00CE4BE4">
            <w:pPr>
              <w:autoSpaceDE w:val="0"/>
              <w:autoSpaceDN w:val="0"/>
              <w:adjustRightInd w:val="0"/>
            </w:pPr>
            <w:r>
              <w:t>М</w:t>
            </w:r>
            <w:r w:rsidR="0032381E">
              <w:t>униципальное унитарное предприятие «</w:t>
            </w:r>
            <w:r w:rsidR="00CE4BE4">
              <w:t>Уинская центральная районная аптека №66</w:t>
            </w:r>
            <w:r w:rsidR="0032381E">
              <w:t>»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32381E" w:rsidP="004C0EB3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</w:t>
            </w:r>
          </w:p>
        </w:tc>
      </w:tr>
    </w:tbl>
    <w:p w:rsidR="008922DF" w:rsidRPr="00401DB8" w:rsidRDefault="008922DF" w:rsidP="00892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01DB8">
        <w:rPr>
          <w:b/>
          <w:bCs/>
        </w:rPr>
        <w:t>2. Акции акционерных обществ, доли в уставных капиталах обществ с ограниченной ответственностью, подлежащих приватизации путем продажи на аукционе, конкурсе, посредством публичного предложения, без объявления цены:</w:t>
      </w:r>
    </w:p>
    <w:p w:rsidR="008922DF" w:rsidRPr="00401DB8" w:rsidRDefault="008922DF" w:rsidP="008922DF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313"/>
        <w:gridCol w:w="3544"/>
        <w:gridCol w:w="3298"/>
      </w:tblGrid>
      <w:tr w:rsidR="008922DF" w:rsidRPr="00401DB8" w:rsidTr="004C0EB3">
        <w:trPr>
          <w:trHeight w:val="27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 xml:space="preserve">№ </w:t>
            </w:r>
            <w:proofErr w:type="gramStart"/>
            <w:r w:rsidRPr="00401DB8">
              <w:t>п</w:t>
            </w:r>
            <w:proofErr w:type="gramEnd"/>
            <w:r w:rsidRPr="00401DB8">
              <w:t>/п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Наименование и местонахождение хозяйственного 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 xml:space="preserve">Количество находящихся </w:t>
            </w:r>
            <w:proofErr w:type="gramStart"/>
            <w:r w:rsidRPr="00401DB8">
              <w:t>в муниципальной собственности акций с указанием доли этих акций в общем количестве акций акционерного общества/размер доли в уставном капитале общества с ограниченной ответственностью</w:t>
            </w:r>
            <w:proofErr w:type="gramEnd"/>
            <w:r w:rsidRPr="00401DB8">
              <w:t>, находящейся в муниципальной собственности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Количество акций, подлежащих приватизации, с указанием доли этих акций в общем количестве акций акционерного общества/размер доли в уставном капитале общества с ограниченной ответственностью, подлежащей приватизации</w:t>
            </w:r>
          </w:p>
        </w:tc>
      </w:tr>
      <w:tr w:rsidR="008922DF" w:rsidRPr="00354690" w:rsidTr="004C0EB3">
        <w:trPr>
          <w:trHeight w:val="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4</w:t>
            </w:r>
          </w:p>
        </w:tc>
      </w:tr>
      <w:tr w:rsidR="008922DF" w:rsidRPr="00354690" w:rsidTr="004C0EB3">
        <w:trPr>
          <w:trHeight w:val="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0A6ACF" w:rsidRPr="00354690" w:rsidTr="004C0EB3">
        <w:trPr>
          <w:trHeight w:val="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CF" w:rsidRPr="00354690" w:rsidRDefault="000A6AC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CF" w:rsidRPr="00354690" w:rsidRDefault="000A6AC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CF" w:rsidRPr="00354690" w:rsidRDefault="000A6AC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CF" w:rsidRPr="00354690" w:rsidRDefault="000A6AC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8922DF" w:rsidRPr="00354690" w:rsidRDefault="008922DF" w:rsidP="008922DF">
      <w:pPr>
        <w:autoSpaceDE w:val="0"/>
        <w:autoSpaceDN w:val="0"/>
        <w:adjustRightInd w:val="0"/>
        <w:jc w:val="both"/>
        <w:rPr>
          <w:highlight w:val="yellow"/>
        </w:rPr>
      </w:pPr>
    </w:p>
    <w:p w:rsidR="008922DF" w:rsidRPr="00401DB8" w:rsidRDefault="008922DF" w:rsidP="00892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01DB8">
        <w:rPr>
          <w:b/>
          <w:bCs/>
        </w:rPr>
        <w:t>3. Акции акционерных обществ, подлежащих приватизации путем внесения имущественного вклада в уставные капиталы акционерных обществ:</w:t>
      </w:r>
    </w:p>
    <w:p w:rsidR="008922DF" w:rsidRPr="00401DB8" w:rsidRDefault="008922DF" w:rsidP="008922DF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220"/>
        <w:gridCol w:w="1849"/>
        <w:gridCol w:w="1295"/>
        <w:gridCol w:w="1849"/>
        <w:gridCol w:w="1973"/>
      </w:tblGrid>
      <w:tr w:rsidR="008922DF" w:rsidRPr="00401DB8" w:rsidTr="004C0EB3">
        <w:trPr>
          <w:trHeight w:val="2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 xml:space="preserve">№ </w:t>
            </w:r>
            <w:proofErr w:type="gramStart"/>
            <w:r w:rsidRPr="00401DB8">
              <w:t>п</w:t>
            </w:r>
            <w:proofErr w:type="gramEnd"/>
            <w:r w:rsidRPr="00401DB8">
              <w:t>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Наименование и местонахождение хозяйственного общества, акции которого вносятся в качестве вклада в уставный капитал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Наименование акционерного общества, в которое вносятся акции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Цель внесения акций в качестве вклада в уставный капитал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Количество находящихся в краевой собственности акций с указанием доли этих акций в общем количестве акций акционерного общества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Количество акций, подлежащих приватизации, с указанием доли этих акций в общем количестве акций акционерного общества, подлежащей приватизации</w:t>
            </w:r>
          </w:p>
        </w:tc>
      </w:tr>
      <w:tr w:rsidR="008922DF" w:rsidRPr="00401DB8" w:rsidTr="004C0EB3">
        <w:trPr>
          <w:trHeight w:val="1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6</w:t>
            </w:r>
          </w:p>
        </w:tc>
      </w:tr>
      <w:tr w:rsidR="008922DF" w:rsidRPr="00401DB8" w:rsidTr="004C0EB3">
        <w:trPr>
          <w:trHeight w:val="1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</w:tr>
      <w:tr w:rsidR="008922DF" w:rsidRPr="00401DB8" w:rsidTr="004C0EB3">
        <w:trPr>
          <w:trHeight w:val="1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922DF" w:rsidRPr="00401DB8" w:rsidRDefault="008922DF" w:rsidP="00892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01DB8">
        <w:rPr>
          <w:b/>
          <w:bCs/>
        </w:rPr>
        <w:lastRenderedPageBreak/>
        <w:t>4. Иное муниципальное имущество Уинского муниципального округа Пермского края, подлежащее приватизации путем продажи на аукционе, конкурсе, посредством публичного предложения, без объявления цены:</w:t>
      </w:r>
    </w:p>
    <w:p w:rsidR="008922DF" w:rsidRPr="00354690" w:rsidRDefault="008922DF" w:rsidP="008922DF">
      <w:pPr>
        <w:autoSpaceDE w:val="0"/>
        <w:autoSpaceDN w:val="0"/>
        <w:adjustRightInd w:val="0"/>
        <w:jc w:val="both"/>
        <w:outlineLvl w:val="0"/>
        <w:rPr>
          <w:b/>
          <w:bCs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1134"/>
        <w:gridCol w:w="850"/>
        <w:gridCol w:w="993"/>
        <w:gridCol w:w="992"/>
        <w:gridCol w:w="1276"/>
        <w:gridCol w:w="1317"/>
      </w:tblGrid>
      <w:tr w:rsidR="008922DF" w:rsidRPr="00354690" w:rsidTr="000A6ACF">
        <w:trPr>
          <w:trHeight w:val="18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 xml:space="preserve">№ </w:t>
            </w:r>
            <w:proofErr w:type="gramStart"/>
            <w:r w:rsidRPr="00401DB8">
              <w:rPr>
                <w:bCs/>
              </w:rPr>
              <w:t>п</w:t>
            </w:r>
            <w:proofErr w:type="gramEnd"/>
            <w:r w:rsidRPr="00401DB8">
              <w:rPr>
                <w:bCs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Наименование и местонахождение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Площадь объекта</w:t>
            </w:r>
          </w:p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Год постройки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01DB8">
              <w:rPr>
                <w:bCs/>
              </w:rPr>
              <w:t>Балан-</w:t>
            </w:r>
            <w:proofErr w:type="spellStart"/>
            <w:r w:rsidRPr="00401DB8">
              <w:rPr>
                <w:bCs/>
              </w:rPr>
              <w:t>совая</w:t>
            </w:r>
            <w:proofErr w:type="spellEnd"/>
            <w:proofErr w:type="gramEnd"/>
            <w:r w:rsidRPr="00401DB8">
              <w:rPr>
                <w:bCs/>
              </w:rPr>
              <w:t xml:space="preserve"> </w:t>
            </w:r>
            <w:proofErr w:type="spellStart"/>
            <w:r w:rsidRPr="00401DB8">
              <w:rPr>
                <w:bCs/>
              </w:rPr>
              <w:t>стои-мость</w:t>
            </w:r>
            <w:proofErr w:type="spellEnd"/>
            <w:r w:rsidRPr="00401DB8">
              <w:rPr>
                <w:bCs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01DB8">
              <w:rPr>
                <w:bCs/>
              </w:rPr>
              <w:t>Оста-точная</w:t>
            </w:r>
            <w:proofErr w:type="gramEnd"/>
            <w:r w:rsidRPr="00401DB8">
              <w:rPr>
                <w:bCs/>
              </w:rPr>
              <w:t xml:space="preserve"> </w:t>
            </w:r>
            <w:proofErr w:type="spellStart"/>
            <w:r w:rsidRPr="00401DB8">
              <w:rPr>
                <w:bCs/>
              </w:rPr>
              <w:t>стои-мость</w:t>
            </w:r>
            <w:proofErr w:type="spellEnd"/>
            <w:r w:rsidRPr="00401DB8">
              <w:rPr>
                <w:bCs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01DB8">
              <w:rPr>
                <w:bCs/>
              </w:rPr>
              <w:t>Кадаст-ровая</w:t>
            </w:r>
            <w:proofErr w:type="spellEnd"/>
            <w:proofErr w:type="gramEnd"/>
            <w:r w:rsidRPr="00401DB8">
              <w:rPr>
                <w:bCs/>
              </w:rPr>
              <w:t xml:space="preserve"> стоимость земель-</w:t>
            </w:r>
            <w:proofErr w:type="spellStart"/>
            <w:r w:rsidRPr="00401DB8">
              <w:rPr>
                <w:bCs/>
              </w:rPr>
              <w:t>ного</w:t>
            </w:r>
            <w:proofErr w:type="spellEnd"/>
            <w:r w:rsidRPr="00401DB8">
              <w:rPr>
                <w:bCs/>
              </w:rPr>
              <w:t xml:space="preserve"> участка (руб.)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 xml:space="preserve">Иные данные, </w:t>
            </w:r>
            <w:proofErr w:type="spellStart"/>
            <w:proofErr w:type="gramStart"/>
            <w:r w:rsidRPr="00401DB8">
              <w:rPr>
                <w:bCs/>
              </w:rPr>
              <w:t>позво-ляющие</w:t>
            </w:r>
            <w:proofErr w:type="spellEnd"/>
            <w:proofErr w:type="gramEnd"/>
            <w:r w:rsidRPr="00401DB8">
              <w:rPr>
                <w:bCs/>
              </w:rPr>
              <w:t xml:space="preserve"> </w:t>
            </w:r>
            <w:proofErr w:type="spellStart"/>
            <w:r w:rsidRPr="00401DB8">
              <w:rPr>
                <w:bCs/>
              </w:rPr>
              <w:t>идентифи-цировать</w:t>
            </w:r>
            <w:proofErr w:type="spellEnd"/>
            <w:r w:rsidRPr="00401DB8">
              <w:rPr>
                <w:bCs/>
              </w:rPr>
              <w:t xml:space="preserve"> имущество</w:t>
            </w:r>
          </w:p>
        </w:tc>
      </w:tr>
      <w:tr w:rsidR="008922DF" w:rsidRPr="00354690" w:rsidTr="000A6ACF">
        <w:trPr>
          <w:trHeight w:val="2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8</w:t>
            </w:r>
          </w:p>
        </w:tc>
      </w:tr>
      <w:tr w:rsidR="008922DF" w:rsidRPr="00354690" w:rsidTr="000A6ACF">
        <w:trPr>
          <w:trHeight w:val="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B364FA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53" w:rsidRDefault="00CF3DB0" w:rsidP="009966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20788A">
              <w:rPr>
                <w:color w:val="000000"/>
              </w:rPr>
              <w:t>еменно</w:t>
            </w:r>
            <w:r>
              <w:rPr>
                <w:color w:val="000000"/>
              </w:rPr>
              <w:t>й</w:t>
            </w:r>
            <w:r w:rsidRPr="0020788A">
              <w:rPr>
                <w:color w:val="000000"/>
              </w:rPr>
              <w:t xml:space="preserve"> комплекс </w:t>
            </w:r>
            <w:r>
              <w:rPr>
                <w:color w:val="000000"/>
              </w:rPr>
              <w:t>ЗАВ</w:t>
            </w:r>
            <w:r w:rsidRPr="0020788A">
              <w:rPr>
                <w:color w:val="000000"/>
              </w:rPr>
              <w:t>-</w:t>
            </w:r>
            <w:r>
              <w:rPr>
                <w:color w:val="000000"/>
              </w:rPr>
              <w:t>25</w:t>
            </w:r>
            <w:r w:rsidRPr="0020788A">
              <w:rPr>
                <w:color w:val="000000"/>
              </w:rPr>
              <w:t>, назначение: нежилое,  кадастровый номер: 59:36:0220017:4</w:t>
            </w:r>
            <w:r>
              <w:rPr>
                <w:color w:val="000000"/>
              </w:rPr>
              <w:t>5</w:t>
            </w:r>
            <w:r w:rsidR="00996653">
              <w:rPr>
                <w:color w:val="000000"/>
              </w:rPr>
              <w:t>.</w:t>
            </w:r>
            <w:r w:rsidRPr="0020788A">
              <w:rPr>
                <w:color w:val="000000"/>
              </w:rPr>
              <w:t xml:space="preserve">  </w:t>
            </w:r>
          </w:p>
          <w:p w:rsidR="008922DF" w:rsidRPr="00354690" w:rsidRDefault="00996653" w:rsidP="00FF03BA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>
              <w:rPr>
                <w:rFonts w:eastAsia="Calibri"/>
                <w:color w:val="000000"/>
              </w:rPr>
              <w:t>З</w:t>
            </w:r>
            <w:r w:rsidRPr="00CF3DB0">
              <w:rPr>
                <w:rFonts w:eastAsia="Calibri"/>
                <w:color w:val="000000"/>
              </w:rPr>
              <w:t>емельны</w:t>
            </w:r>
            <w:r>
              <w:rPr>
                <w:rFonts w:eastAsia="Calibri"/>
                <w:color w:val="000000"/>
              </w:rPr>
              <w:t>й</w:t>
            </w:r>
            <w:r w:rsidRPr="00CF3DB0">
              <w:rPr>
                <w:rFonts w:eastAsia="Calibri"/>
                <w:color w:val="000000"/>
              </w:rPr>
              <w:t xml:space="preserve"> участ</w:t>
            </w:r>
            <w:r>
              <w:rPr>
                <w:rFonts w:eastAsia="Calibri"/>
                <w:color w:val="000000"/>
              </w:rPr>
              <w:t>о</w:t>
            </w:r>
            <w:r w:rsidRPr="00CF3DB0">
              <w:rPr>
                <w:rFonts w:eastAsia="Calibri"/>
                <w:color w:val="000000"/>
              </w:rPr>
              <w:t>к,</w:t>
            </w:r>
            <w:r w:rsidR="00B5123A">
              <w:rPr>
                <w:rFonts w:eastAsia="Calibri"/>
                <w:color w:val="000000"/>
              </w:rPr>
              <w:t xml:space="preserve"> кадастровый номер </w:t>
            </w:r>
            <w:r w:rsidR="00B5123A" w:rsidRPr="00B5123A">
              <w:rPr>
                <w:bCs/>
                <w:color w:val="000000"/>
                <w:shd w:val="clear" w:color="auto" w:fill="FFFFFF"/>
              </w:rPr>
              <w:t>59:36:0</w:t>
            </w:r>
            <w:r w:rsidR="00FF03BA">
              <w:rPr>
                <w:bCs/>
                <w:color w:val="000000"/>
                <w:shd w:val="clear" w:color="auto" w:fill="FFFFFF"/>
              </w:rPr>
              <w:t>22</w:t>
            </w:r>
            <w:r w:rsidR="00B5123A" w:rsidRPr="00B5123A">
              <w:rPr>
                <w:bCs/>
                <w:color w:val="000000"/>
                <w:shd w:val="clear" w:color="auto" w:fill="FFFFFF"/>
              </w:rPr>
              <w:t>00</w:t>
            </w:r>
            <w:r w:rsidR="00FF03BA">
              <w:rPr>
                <w:bCs/>
                <w:color w:val="000000"/>
                <w:shd w:val="clear" w:color="auto" w:fill="FFFFFF"/>
              </w:rPr>
              <w:t>17</w:t>
            </w:r>
            <w:r w:rsidR="00B5123A" w:rsidRPr="00B5123A">
              <w:rPr>
                <w:bCs/>
                <w:color w:val="000000"/>
                <w:shd w:val="clear" w:color="auto" w:fill="FFFFFF"/>
              </w:rPr>
              <w:t>:1</w:t>
            </w:r>
            <w:r w:rsidR="00FF03BA">
              <w:rPr>
                <w:bCs/>
                <w:color w:val="000000"/>
                <w:shd w:val="clear" w:color="auto" w:fill="FFFFFF"/>
              </w:rPr>
              <w:t>57</w:t>
            </w:r>
            <w:r w:rsidR="00B5123A">
              <w:rPr>
                <w:bCs/>
                <w:color w:val="000000"/>
                <w:shd w:val="clear" w:color="auto" w:fill="FFFFFF"/>
              </w:rPr>
              <w:t>,</w:t>
            </w:r>
            <w:r w:rsidRPr="00CF3DB0">
              <w:rPr>
                <w:rFonts w:eastAsia="Calibri"/>
                <w:color w:val="000000"/>
              </w:rPr>
              <w:t xml:space="preserve"> категория земель: земли </w:t>
            </w:r>
            <w:proofErr w:type="spellStart"/>
            <w:r w:rsidR="00B5123A">
              <w:rPr>
                <w:rFonts w:eastAsia="Calibri"/>
                <w:color w:val="000000"/>
              </w:rPr>
              <w:t>сельхозназначения</w:t>
            </w:r>
            <w:proofErr w:type="spellEnd"/>
            <w:r w:rsidRPr="00CF3DB0">
              <w:rPr>
                <w:rFonts w:eastAsia="Calibri"/>
                <w:color w:val="000000"/>
              </w:rPr>
              <w:t xml:space="preserve">, разрешенное использование: </w:t>
            </w:r>
            <w:r w:rsidR="00B5123A">
              <w:rPr>
                <w:rFonts w:eastAsia="Calibri"/>
                <w:color w:val="000000"/>
              </w:rPr>
              <w:t xml:space="preserve">склады, </w:t>
            </w:r>
            <w:r w:rsidRPr="00CF3DB0">
              <w:rPr>
                <w:rFonts w:eastAsia="Calibri"/>
                <w:color w:val="000000"/>
              </w:rPr>
              <w:t xml:space="preserve"> адрес: Пермский край, Уинский район, </w:t>
            </w:r>
            <w:r w:rsidR="00CF3DB0" w:rsidRPr="0020788A">
              <w:rPr>
                <w:color w:val="000000"/>
              </w:rPr>
              <w:t>д.</w:t>
            </w:r>
            <w:r w:rsidR="00B364FA">
              <w:rPr>
                <w:color w:val="000000"/>
              </w:rPr>
              <w:t xml:space="preserve"> </w:t>
            </w:r>
            <w:proofErr w:type="spellStart"/>
            <w:r w:rsidR="00CF3DB0" w:rsidRPr="0020788A">
              <w:rPr>
                <w:color w:val="000000"/>
              </w:rPr>
              <w:t>Ломь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Default="005C5B14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5B14">
              <w:rPr>
                <w:bCs/>
              </w:rPr>
              <w:t>134,3</w:t>
            </w:r>
          </w:p>
          <w:p w:rsidR="00022324" w:rsidRDefault="00022324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2324" w:rsidRDefault="00022324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2324" w:rsidRDefault="00022324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2324" w:rsidRDefault="00022324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2324" w:rsidRPr="00354690" w:rsidRDefault="00FF03BA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FF03BA">
              <w:rPr>
                <w:bCs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5C5B14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5C5B14">
              <w:rPr>
                <w:bCs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B364FA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64FA">
              <w:rPr>
                <w:bCs/>
              </w:rPr>
              <w:t>609198,00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B364FA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64FA">
              <w:rPr>
                <w:bCs/>
              </w:rPr>
              <w:t>336324,75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FA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364FA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364FA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364FA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E4BE4" w:rsidRDefault="00CE4BE4" w:rsidP="00FF03B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364FA" w:rsidRPr="00B364FA" w:rsidRDefault="00B364FA" w:rsidP="00FF03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2324">
              <w:rPr>
                <w:rFonts w:eastAsia="Calibri"/>
              </w:rPr>
              <w:t>1</w:t>
            </w:r>
            <w:r w:rsidR="00FF03BA">
              <w:rPr>
                <w:rFonts w:eastAsia="Calibri"/>
              </w:rPr>
              <w:t>60 550,86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  <w:p w:rsidR="00022324" w:rsidRDefault="00022324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  <w:p w:rsidR="00022324" w:rsidRDefault="00022324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  <w:p w:rsidR="00022324" w:rsidRDefault="00022324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  <w:p w:rsidR="00022324" w:rsidRDefault="00022324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  <w:p w:rsidR="00022324" w:rsidRPr="00022324" w:rsidRDefault="00022324" w:rsidP="00B5123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CF3DB0" w:rsidRPr="00354690" w:rsidTr="000A6ACF">
        <w:trPr>
          <w:trHeight w:val="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354690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B364FA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3A" w:rsidRPr="00354690" w:rsidRDefault="00CF3DB0" w:rsidP="00B5123A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>
              <w:rPr>
                <w:rFonts w:eastAsia="Calibri"/>
                <w:color w:val="000000"/>
              </w:rPr>
              <w:t>Н</w:t>
            </w:r>
            <w:r w:rsidRPr="001C6B78">
              <w:rPr>
                <w:rFonts w:eastAsia="Calibri"/>
                <w:color w:val="000000"/>
              </w:rPr>
              <w:t>ежилое</w:t>
            </w:r>
            <w:r>
              <w:rPr>
                <w:rFonts w:eastAsia="Calibri"/>
                <w:color w:val="000000"/>
              </w:rPr>
              <w:t xml:space="preserve"> здание</w:t>
            </w:r>
            <w:r w:rsidRPr="001C6B78">
              <w:rPr>
                <w:rFonts w:eastAsia="Calibri"/>
                <w:color w:val="000000"/>
              </w:rPr>
              <w:t>, 1-этажный, кадастровый номер: 59:36:0</w:t>
            </w:r>
            <w:r>
              <w:rPr>
                <w:rFonts w:eastAsia="Calibri"/>
                <w:color w:val="000000"/>
              </w:rPr>
              <w:t>220017</w:t>
            </w:r>
            <w:r w:rsidRPr="001C6B78">
              <w:rPr>
                <w:rFonts w:eastAsia="Calibri"/>
                <w:color w:val="000000"/>
              </w:rPr>
              <w:t>:4</w:t>
            </w:r>
            <w:r>
              <w:rPr>
                <w:rFonts w:eastAsia="Calibri"/>
                <w:color w:val="000000"/>
              </w:rPr>
              <w:t>3</w:t>
            </w:r>
            <w:r w:rsidR="00B5123A">
              <w:rPr>
                <w:rFonts w:eastAsia="Calibri"/>
                <w:color w:val="000000"/>
              </w:rPr>
              <w:t xml:space="preserve">, </w:t>
            </w:r>
            <w:r w:rsidR="00B5123A">
              <w:rPr>
                <w:color w:val="000000"/>
              </w:rPr>
              <w:t xml:space="preserve">Земельный участок, кадастровый номер: </w:t>
            </w:r>
            <w:r w:rsidR="00B5123A" w:rsidRPr="00B5123A">
              <w:rPr>
                <w:bCs/>
                <w:color w:val="000000"/>
                <w:shd w:val="clear" w:color="auto" w:fill="FFFFFF"/>
              </w:rPr>
              <w:t>59:36:0220017:158</w:t>
            </w:r>
            <w:r w:rsidR="00B5123A">
              <w:rPr>
                <w:color w:val="000000"/>
              </w:rPr>
              <w:t xml:space="preserve">, категория земель: земли населенных пунктов, вид разрешенного использования: коммунальное обслуживание, расположенные по адресу: Пермский край, Уинский район, </w:t>
            </w:r>
            <w:r w:rsidR="00B5123A">
              <w:rPr>
                <w:rFonts w:eastAsia="Calibri"/>
                <w:color w:val="000000"/>
              </w:rPr>
              <w:t>д</w:t>
            </w:r>
            <w:r w:rsidR="00B5123A" w:rsidRPr="001C6B78">
              <w:rPr>
                <w:rFonts w:eastAsia="Calibri"/>
                <w:color w:val="000000"/>
              </w:rPr>
              <w:t>.</w:t>
            </w:r>
            <w:r w:rsidR="00B5123A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B5123A">
              <w:rPr>
                <w:rFonts w:eastAsia="Calibri"/>
                <w:color w:val="000000"/>
              </w:rPr>
              <w:t>Ломь</w:t>
            </w:r>
            <w:proofErr w:type="spellEnd"/>
            <w:r w:rsidR="00B5123A" w:rsidRPr="001C6B78">
              <w:rPr>
                <w:rFonts w:eastAsia="Calibri"/>
                <w:color w:val="000000"/>
              </w:rPr>
              <w:t xml:space="preserve">, </w:t>
            </w:r>
            <w:proofErr w:type="spellStart"/>
            <w:r w:rsidR="00B5123A" w:rsidRPr="001C6B78">
              <w:rPr>
                <w:rFonts w:eastAsia="Calibri"/>
                <w:color w:val="000000"/>
              </w:rPr>
              <w:t>ул</w:t>
            </w:r>
            <w:proofErr w:type="gramStart"/>
            <w:r w:rsidR="00B5123A" w:rsidRPr="001C6B78">
              <w:rPr>
                <w:rFonts w:eastAsia="Calibri"/>
                <w:color w:val="000000"/>
              </w:rPr>
              <w:t>.</w:t>
            </w:r>
            <w:r w:rsidR="00B5123A">
              <w:rPr>
                <w:rFonts w:eastAsia="Calibri"/>
                <w:color w:val="000000"/>
              </w:rPr>
              <w:t>Ш</w:t>
            </w:r>
            <w:proofErr w:type="gramEnd"/>
            <w:r w:rsidR="00B5123A">
              <w:rPr>
                <w:rFonts w:eastAsia="Calibri"/>
                <w:color w:val="000000"/>
              </w:rPr>
              <w:t>кольная</w:t>
            </w:r>
            <w:proofErr w:type="spellEnd"/>
            <w:r w:rsidR="00B5123A" w:rsidRPr="001C6B78">
              <w:rPr>
                <w:rFonts w:eastAsia="Calibri"/>
                <w:color w:val="000000"/>
              </w:rPr>
              <w:t xml:space="preserve">, </w:t>
            </w:r>
            <w:r w:rsidR="00B5123A">
              <w:rPr>
                <w:rFonts w:eastAsia="Calibri"/>
                <w:color w:val="000000"/>
              </w:rPr>
              <w:t>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Default="005C5B14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5B14">
              <w:rPr>
                <w:bCs/>
              </w:rPr>
              <w:t>72,9</w:t>
            </w:r>
          </w:p>
          <w:p w:rsidR="00B5123A" w:rsidRDefault="00B5123A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5123A" w:rsidRDefault="00B5123A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5123A" w:rsidRDefault="00B5123A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5123A" w:rsidRPr="00354690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354690" w:rsidRDefault="005C5B14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5C5B14">
              <w:rPr>
                <w:bCs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B364FA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64FA">
              <w:rPr>
                <w:bCs/>
              </w:rPr>
              <w:t>99970,00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B364FA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64FA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FA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364FA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364FA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E4BE4" w:rsidRDefault="00CE4BE4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364FA" w:rsidRPr="00B364FA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64FA">
              <w:rPr>
                <w:bCs/>
              </w:rPr>
              <w:t>52 731,8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Default="00CF3DB0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  <w:p w:rsidR="00B364FA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  <w:p w:rsidR="00B364FA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  <w:p w:rsidR="00B364FA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  <w:p w:rsidR="00B364FA" w:rsidRPr="00354690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CF3DB0" w:rsidRPr="00354690" w:rsidTr="000A6ACF">
        <w:trPr>
          <w:trHeight w:val="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354690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354690" w:rsidRDefault="002E1EE0" w:rsidP="002067E1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>
              <w:rPr>
                <w:color w:val="000000"/>
              </w:rPr>
              <w:t>Здание государственной семенной инспекции, назначение: нежилое, кадас</w:t>
            </w:r>
            <w:r w:rsidR="005C5B14">
              <w:rPr>
                <w:color w:val="000000"/>
              </w:rPr>
              <w:t>тровый номер: 59:36:0340426:50.</w:t>
            </w:r>
            <w:r>
              <w:rPr>
                <w:color w:val="000000"/>
              </w:rPr>
              <w:t xml:space="preserve"> </w:t>
            </w:r>
            <w:r w:rsidR="002067E1">
              <w:rPr>
                <w:color w:val="000000"/>
              </w:rPr>
              <w:t>З</w:t>
            </w:r>
            <w:r>
              <w:rPr>
                <w:color w:val="000000"/>
              </w:rPr>
              <w:t>емельны</w:t>
            </w:r>
            <w:r w:rsidR="002067E1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участ</w:t>
            </w:r>
            <w:r w:rsidR="002067E1">
              <w:rPr>
                <w:color w:val="000000"/>
              </w:rPr>
              <w:t>о</w:t>
            </w:r>
            <w:r>
              <w:rPr>
                <w:color w:val="000000"/>
              </w:rPr>
              <w:t>к, кадастровы</w:t>
            </w:r>
            <w:r w:rsidR="002067E1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номер: </w:t>
            </w:r>
            <w:r>
              <w:rPr>
                <w:color w:val="000000"/>
              </w:rPr>
              <w:lastRenderedPageBreak/>
              <w:t xml:space="preserve">59:36:0340426:18, категория земель: земли населенных пунктов, вид разрешенного использования: для эксплуатации административного здания, расположенные по адресу: Пермский край, Уинский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инское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ул.Юбилейная</w:t>
            </w:r>
            <w:proofErr w:type="spellEnd"/>
            <w:r>
              <w:rPr>
                <w:color w:val="000000"/>
              </w:rPr>
              <w:t>, д.14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2067E1" w:rsidRDefault="005C5B14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7E1">
              <w:rPr>
                <w:bCs/>
              </w:rPr>
              <w:lastRenderedPageBreak/>
              <w:t>93,8</w:t>
            </w:r>
          </w:p>
          <w:p w:rsidR="002067E1" w:rsidRPr="002067E1" w:rsidRDefault="002067E1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067E1" w:rsidRPr="002067E1" w:rsidRDefault="002067E1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067E1" w:rsidRPr="002067E1" w:rsidRDefault="002067E1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067E1" w:rsidRPr="002067E1" w:rsidRDefault="002067E1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067E1" w:rsidRPr="00354690" w:rsidRDefault="002067E1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2067E1">
              <w:rPr>
                <w:bCs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354690" w:rsidRDefault="002067E1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2067E1">
              <w:rPr>
                <w:bCs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B364FA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64FA">
              <w:rPr>
                <w:bCs/>
              </w:rPr>
              <w:t>691416,25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B364FA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64FA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Default="00CF3DB0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364FA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364FA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364FA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364FA" w:rsidRDefault="00B364FA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364FA" w:rsidRPr="00B364FA" w:rsidRDefault="00CE4BE4" w:rsidP="00CE4B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495 953,20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354690" w:rsidRDefault="00CF3DB0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</w:tbl>
    <w:p w:rsidR="008922DF" w:rsidRPr="00354690" w:rsidRDefault="008922DF" w:rsidP="008922DF">
      <w:pPr>
        <w:autoSpaceDE w:val="0"/>
        <w:autoSpaceDN w:val="0"/>
        <w:adjustRightInd w:val="0"/>
        <w:jc w:val="both"/>
        <w:outlineLvl w:val="0"/>
        <w:rPr>
          <w:b/>
          <w:bCs/>
          <w:highlight w:val="yellow"/>
        </w:rPr>
      </w:pPr>
    </w:p>
    <w:p w:rsidR="008922DF" w:rsidRPr="00401DB8" w:rsidRDefault="008922DF" w:rsidP="00892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01DB8">
        <w:rPr>
          <w:b/>
          <w:bCs/>
        </w:rPr>
        <w:t>5. Иное муниципальное имущество Уинского муниципального округа Пермского края, подлежащее приватизации путем внесения имущественного вклада в уставные капиталы акционерных обществ:</w:t>
      </w:r>
    </w:p>
    <w:p w:rsidR="008922DF" w:rsidRPr="00401DB8" w:rsidRDefault="008922DF" w:rsidP="008922DF">
      <w:pPr>
        <w:autoSpaceDE w:val="0"/>
        <w:autoSpaceDN w:val="0"/>
        <w:adjustRightInd w:val="0"/>
        <w:jc w:val="both"/>
      </w:pPr>
    </w:p>
    <w:tbl>
      <w:tblPr>
        <w:tblW w:w="97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"/>
        <w:gridCol w:w="1950"/>
        <w:gridCol w:w="1843"/>
        <w:gridCol w:w="1276"/>
        <w:gridCol w:w="1265"/>
        <w:gridCol w:w="889"/>
        <w:gridCol w:w="1046"/>
        <w:gridCol w:w="1111"/>
      </w:tblGrid>
      <w:tr w:rsidR="008922DF" w:rsidRPr="00401DB8" w:rsidTr="004C0EB3">
        <w:trPr>
          <w:trHeight w:val="190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 xml:space="preserve">№ </w:t>
            </w:r>
            <w:proofErr w:type="gramStart"/>
            <w:r w:rsidRPr="00401DB8">
              <w:t>п</w:t>
            </w:r>
            <w:proofErr w:type="gramEnd"/>
            <w:r w:rsidRPr="00401DB8">
              <w:t>/п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Наименование и местонахождение имущества, вносимого в качестве вклада в уставный капитал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Наименование акционерного общества, в которое вносится муниципальное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Цель внесения имущества в качестве вклада в уставный капитал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01DB8">
              <w:t>Характе-ристики</w:t>
            </w:r>
            <w:proofErr w:type="spellEnd"/>
            <w:proofErr w:type="gramEnd"/>
            <w:r w:rsidRPr="00401DB8">
              <w:t xml:space="preserve"> имущества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01DB8">
              <w:t>Балан-</w:t>
            </w:r>
            <w:proofErr w:type="spellStart"/>
            <w:r w:rsidRPr="00401DB8">
              <w:t>совая</w:t>
            </w:r>
            <w:proofErr w:type="spellEnd"/>
            <w:proofErr w:type="gramEnd"/>
            <w:r w:rsidRPr="00401DB8">
              <w:t xml:space="preserve"> </w:t>
            </w:r>
            <w:proofErr w:type="spellStart"/>
            <w:r w:rsidRPr="00401DB8">
              <w:t>стои-мость</w:t>
            </w:r>
            <w:proofErr w:type="spellEnd"/>
            <w:r w:rsidRPr="00401DB8">
              <w:t xml:space="preserve"> (руб.)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01DB8">
              <w:t>Оста-точная</w:t>
            </w:r>
            <w:proofErr w:type="gramEnd"/>
            <w:r w:rsidRPr="00401DB8">
              <w:t xml:space="preserve"> </w:t>
            </w:r>
            <w:proofErr w:type="spellStart"/>
            <w:r w:rsidRPr="00401DB8">
              <w:t>стои-мость</w:t>
            </w:r>
            <w:proofErr w:type="spellEnd"/>
            <w:r w:rsidRPr="00401DB8">
              <w:t xml:space="preserve"> (руб.)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01DB8">
              <w:t>Кадаст-ровая</w:t>
            </w:r>
            <w:proofErr w:type="spellEnd"/>
            <w:proofErr w:type="gramEnd"/>
            <w:r w:rsidRPr="00401DB8">
              <w:t xml:space="preserve"> </w:t>
            </w:r>
            <w:proofErr w:type="spellStart"/>
            <w:r w:rsidRPr="00401DB8">
              <w:t>стои-мость</w:t>
            </w:r>
            <w:proofErr w:type="spellEnd"/>
            <w:r w:rsidRPr="00401DB8">
              <w:t xml:space="preserve"> земель-</w:t>
            </w:r>
            <w:proofErr w:type="spellStart"/>
            <w:r w:rsidRPr="00401DB8">
              <w:t>ного</w:t>
            </w:r>
            <w:proofErr w:type="spellEnd"/>
            <w:r w:rsidRPr="00401DB8">
              <w:t xml:space="preserve"> участка (руб.)</w:t>
            </w:r>
          </w:p>
        </w:tc>
      </w:tr>
      <w:tr w:rsidR="008922DF" w:rsidRPr="00354690" w:rsidTr="004C0EB3">
        <w:trPr>
          <w:trHeight w:val="2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8</w:t>
            </w:r>
          </w:p>
        </w:tc>
      </w:tr>
      <w:tr w:rsidR="008922DF" w:rsidRPr="00354690" w:rsidTr="004C0EB3">
        <w:trPr>
          <w:trHeight w:val="28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C207DC" w:rsidRDefault="00C207DC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207DC" w:rsidRDefault="00C207DC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207DC" w:rsidRDefault="00C207DC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207DC" w:rsidRDefault="00C207DC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604503" w:rsidRDefault="00604503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604503" w:rsidRDefault="00604503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604503" w:rsidRDefault="00604503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604503" w:rsidRDefault="00604503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B364FA" w:rsidRDefault="00B364FA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B364FA" w:rsidRDefault="00B364FA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B364FA" w:rsidRDefault="00B364FA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B364FA" w:rsidRDefault="00B364FA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B364FA" w:rsidRDefault="00B364FA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B364FA" w:rsidRDefault="00B364FA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B364FA" w:rsidRDefault="00B364FA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B364FA" w:rsidRDefault="00B364FA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B364FA" w:rsidRDefault="00B364FA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B364FA" w:rsidRDefault="00B364FA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B364FA" w:rsidRDefault="00B364FA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B364FA" w:rsidRDefault="00B364FA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B364FA" w:rsidRDefault="00B364FA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B364FA" w:rsidRDefault="00B364FA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B364FA" w:rsidRDefault="00B364FA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770DB0" w:rsidRDefault="00770DB0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F634E" w:rsidRDefault="00CF634E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2 </w:t>
      </w:r>
    </w:p>
    <w:p w:rsidR="00CF634E" w:rsidRDefault="00CF634E" w:rsidP="00CF634E">
      <w:pPr>
        <w:autoSpaceDE w:val="0"/>
        <w:autoSpaceDN w:val="0"/>
        <w:adjustRightInd w:val="0"/>
        <w:ind w:left="572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</w:t>
      </w:r>
      <w:r w:rsidR="00604503">
        <w:rPr>
          <w:sz w:val="28"/>
          <w:szCs w:val="28"/>
          <w:lang w:eastAsia="en-US"/>
        </w:rPr>
        <w:t xml:space="preserve">   </w:t>
      </w:r>
      <w:r w:rsidR="006C5F8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 решению Думы Уинского       </w:t>
      </w:r>
    </w:p>
    <w:p w:rsidR="00CF634E" w:rsidRDefault="00CF634E" w:rsidP="00CF634E">
      <w:pPr>
        <w:autoSpaceDE w:val="0"/>
        <w:autoSpaceDN w:val="0"/>
        <w:adjustRightInd w:val="0"/>
        <w:ind w:left="572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</w:t>
      </w:r>
      <w:r w:rsidR="00604503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муниципального округа  </w:t>
      </w:r>
    </w:p>
    <w:p w:rsidR="00CF634E" w:rsidRDefault="00CF634E" w:rsidP="00CF634E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  <w:lang w:eastAsia="en-US"/>
        </w:rPr>
        <w:t xml:space="preserve">                                                                              </w:t>
      </w:r>
      <w:r w:rsidR="00604503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>Пермского края</w:t>
      </w:r>
      <w:r w:rsidR="005C5E72">
        <w:t xml:space="preserve"> </w:t>
      </w:r>
    </w:p>
    <w:p w:rsidR="00CF634E" w:rsidRDefault="00CF634E" w:rsidP="00CF634E">
      <w:pPr>
        <w:autoSpaceDE w:val="0"/>
        <w:autoSpaceDN w:val="0"/>
        <w:adjustRightInd w:val="0"/>
        <w:ind w:firstLine="709"/>
        <w:jc w:val="both"/>
      </w:pPr>
    </w:p>
    <w:p w:rsidR="00CF634E" w:rsidRPr="00401DB8" w:rsidRDefault="005C5E72" w:rsidP="00CF634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 xml:space="preserve">   </w:t>
      </w:r>
      <w:r w:rsidR="00CF634E" w:rsidRPr="00401DB8">
        <w:rPr>
          <w:b/>
        </w:rPr>
        <w:t>Муниципальное имущество Уинского муниципального округа Пермского края, планируемое к приватизации</w:t>
      </w:r>
      <w:r w:rsidR="00CF634E" w:rsidRPr="00401DB8">
        <w:rPr>
          <w:b/>
          <w:bCs/>
        </w:rPr>
        <w:t xml:space="preserve"> в </w:t>
      </w:r>
      <w:r w:rsidR="00CF634E">
        <w:rPr>
          <w:b/>
          <w:bCs/>
        </w:rPr>
        <w:t>2023</w:t>
      </w:r>
      <w:r w:rsidR="00CF634E" w:rsidRPr="00401DB8">
        <w:rPr>
          <w:b/>
          <w:bCs/>
        </w:rPr>
        <w:t xml:space="preserve"> финансовом году.</w:t>
      </w:r>
    </w:p>
    <w:p w:rsidR="00CF634E" w:rsidRPr="00401DB8" w:rsidRDefault="00CF634E" w:rsidP="00CF634E">
      <w:pPr>
        <w:autoSpaceDE w:val="0"/>
        <w:autoSpaceDN w:val="0"/>
        <w:adjustRightInd w:val="0"/>
        <w:ind w:firstLine="709"/>
        <w:jc w:val="both"/>
        <w:outlineLvl w:val="0"/>
      </w:pPr>
    </w:p>
    <w:p w:rsidR="00CF634E" w:rsidRPr="00401DB8" w:rsidRDefault="00CF634E" w:rsidP="00CF634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01DB8">
        <w:rPr>
          <w:b/>
          <w:bCs/>
        </w:rPr>
        <w:t>1. Муниципальные унитарные предприятия, планируемые к преобразованию в акционерные общества, общества с ограниченной ответственностью:</w:t>
      </w:r>
    </w:p>
    <w:p w:rsidR="00CF634E" w:rsidRPr="00401DB8" w:rsidRDefault="00CF634E" w:rsidP="00CF634E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4117"/>
        <w:gridCol w:w="5039"/>
      </w:tblGrid>
      <w:tr w:rsidR="00CF634E" w:rsidRPr="00401DB8" w:rsidTr="00B13AEC">
        <w:trPr>
          <w:trHeight w:val="2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 xml:space="preserve">№ </w:t>
            </w:r>
            <w:proofErr w:type="gramStart"/>
            <w:r w:rsidRPr="00401DB8">
              <w:t>п</w:t>
            </w:r>
            <w:proofErr w:type="gramEnd"/>
            <w:r w:rsidRPr="00401DB8">
              <w:t>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Наименование и местонахождение предприятия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Организационно-правовая форма после преобразования предприятия</w:t>
            </w:r>
          </w:p>
        </w:tc>
      </w:tr>
      <w:tr w:rsidR="00CF634E" w:rsidRPr="00401DB8" w:rsidTr="00B13AEC">
        <w:trPr>
          <w:trHeight w:val="2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3</w:t>
            </w:r>
          </w:p>
        </w:tc>
      </w:tr>
      <w:tr w:rsidR="00CF634E" w:rsidRPr="00401DB8" w:rsidTr="00B13AEC">
        <w:trPr>
          <w:trHeight w:val="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</w:tr>
      <w:tr w:rsidR="00CF634E" w:rsidRPr="00401DB8" w:rsidTr="00B13AEC">
        <w:trPr>
          <w:trHeight w:val="26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F634E" w:rsidRPr="00401DB8" w:rsidRDefault="00CF634E" w:rsidP="00CF634E">
      <w:pPr>
        <w:autoSpaceDE w:val="0"/>
        <w:autoSpaceDN w:val="0"/>
        <w:adjustRightInd w:val="0"/>
        <w:jc w:val="both"/>
      </w:pPr>
    </w:p>
    <w:p w:rsidR="00CF634E" w:rsidRPr="00401DB8" w:rsidRDefault="00CF634E" w:rsidP="00CF634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01DB8">
        <w:rPr>
          <w:b/>
          <w:bCs/>
        </w:rPr>
        <w:t>2. Акции акционерных обществ, доли в уставных капиталах обществ с ограниченной ответственностью, подлежащих приватизации путем продажи на аукционе, конкурсе, посредством публичного предложения, без объявления цены:</w:t>
      </w:r>
    </w:p>
    <w:p w:rsidR="00CF634E" w:rsidRPr="00401DB8" w:rsidRDefault="00CF634E" w:rsidP="00CF634E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313"/>
        <w:gridCol w:w="3544"/>
        <w:gridCol w:w="3298"/>
      </w:tblGrid>
      <w:tr w:rsidR="00CF634E" w:rsidRPr="00401DB8" w:rsidTr="00B13AEC">
        <w:trPr>
          <w:trHeight w:val="27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 xml:space="preserve">№ </w:t>
            </w:r>
            <w:proofErr w:type="gramStart"/>
            <w:r w:rsidRPr="00401DB8">
              <w:t>п</w:t>
            </w:r>
            <w:proofErr w:type="gramEnd"/>
            <w:r w:rsidRPr="00401DB8">
              <w:t>/п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Наименование и местонахождение хозяйственного 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 xml:space="preserve">Количество находящихся </w:t>
            </w:r>
            <w:proofErr w:type="gramStart"/>
            <w:r w:rsidRPr="00401DB8">
              <w:t>в муниципальной собственности акций с указанием доли этих акций в общем количестве акций акционерного общества/размер доли в уставном капитале общества с ограниченной ответственностью</w:t>
            </w:r>
            <w:proofErr w:type="gramEnd"/>
            <w:r w:rsidRPr="00401DB8">
              <w:t>, находящейся в муниципальной собственности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Количество акций, подлежащих приватизации, с указанием доли этих акций в общем количестве акций акционерного общества/размер доли в уставном капитале общества с ограниченной ответственностью, подлежащей приватизации</w:t>
            </w:r>
          </w:p>
        </w:tc>
      </w:tr>
      <w:tr w:rsidR="00CF634E" w:rsidRPr="00354690" w:rsidTr="00B13AEC">
        <w:trPr>
          <w:trHeight w:val="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4</w:t>
            </w:r>
          </w:p>
        </w:tc>
      </w:tr>
      <w:tr w:rsidR="00CF634E" w:rsidRPr="00354690" w:rsidTr="00B13AEC">
        <w:trPr>
          <w:trHeight w:val="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F634E" w:rsidRPr="00354690" w:rsidTr="00B13AEC">
        <w:trPr>
          <w:trHeight w:val="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CF634E" w:rsidRPr="00354690" w:rsidRDefault="00CF634E" w:rsidP="00CF634E">
      <w:pPr>
        <w:autoSpaceDE w:val="0"/>
        <w:autoSpaceDN w:val="0"/>
        <w:adjustRightInd w:val="0"/>
        <w:jc w:val="both"/>
        <w:rPr>
          <w:highlight w:val="yellow"/>
        </w:rPr>
      </w:pPr>
    </w:p>
    <w:p w:rsidR="00CF634E" w:rsidRPr="00401DB8" w:rsidRDefault="00CF634E" w:rsidP="00CF634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01DB8">
        <w:rPr>
          <w:b/>
          <w:bCs/>
        </w:rPr>
        <w:t>3. Акции акционерных обществ, подлежащих приватизации путем внесения имущественного вклада в уставные капиталы акционерных обществ:</w:t>
      </w:r>
    </w:p>
    <w:p w:rsidR="00CF634E" w:rsidRPr="00401DB8" w:rsidRDefault="00CF634E" w:rsidP="00CF634E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220"/>
        <w:gridCol w:w="1849"/>
        <w:gridCol w:w="1295"/>
        <w:gridCol w:w="1849"/>
        <w:gridCol w:w="1973"/>
      </w:tblGrid>
      <w:tr w:rsidR="00CF634E" w:rsidRPr="00401DB8" w:rsidTr="00B13AEC">
        <w:trPr>
          <w:trHeight w:val="2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 xml:space="preserve">№ </w:t>
            </w:r>
            <w:proofErr w:type="gramStart"/>
            <w:r w:rsidRPr="00401DB8">
              <w:t>п</w:t>
            </w:r>
            <w:proofErr w:type="gramEnd"/>
            <w:r w:rsidRPr="00401DB8">
              <w:t>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 xml:space="preserve">Наименование и местонахождение хозяйственного общества, акции </w:t>
            </w:r>
            <w:r w:rsidRPr="00401DB8">
              <w:lastRenderedPageBreak/>
              <w:t>которого вносятся в качестве вклада в уставный капитал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lastRenderedPageBreak/>
              <w:t xml:space="preserve">Наименование акционерного общества, в которое </w:t>
            </w:r>
            <w:r w:rsidRPr="00401DB8">
              <w:lastRenderedPageBreak/>
              <w:t>вносятся акции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lastRenderedPageBreak/>
              <w:t xml:space="preserve">Цель внесения акций в качестве </w:t>
            </w:r>
            <w:r w:rsidRPr="00401DB8">
              <w:lastRenderedPageBreak/>
              <w:t>вклада в уставный капитал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lastRenderedPageBreak/>
              <w:t xml:space="preserve">Количество находящихся в краевой собственности </w:t>
            </w:r>
            <w:r w:rsidRPr="00401DB8">
              <w:lastRenderedPageBreak/>
              <w:t>акций с указанием доли этих акций в общем количестве акций акционерного общества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lastRenderedPageBreak/>
              <w:t xml:space="preserve">Количество акций, подлежащих приватизации, с </w:t>
            </w:r>
            <w:r w:rsidRPr="00401DB8">
              <w:lastRenderedPageBreak/>
              <w:t>указанием доли этих акций в общем количестве акций акционерного общества, подлежащей приватизации</w:t>
            </w:r>
          </w:p>
        </w:tc>
      </w:tr>
      <w:tr w:rsidR="00CF634E" w:rsidRPr="00401DB8" w:rsidTr="00B13AEC">
        <w:trPr>
          <w:trHeight w:val="1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lastRenderedPageBreak/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6</w:t>
            </w:r>
          </w:p>
        </w:tc>
      </w:tr>
      <w:tr w:rsidR="00CF634E" w:rsidRPr="00401DB8" w:rsidTr="00B13AEC">
        <w:trPr>
          <w:trHeight w:val="1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</w:tr>
      <w:tr w:rsidR="00CF634E" w:rsidRPr="00401DB8" w:rsidTr="00B13AEC">
        <w:trPr>
          <w:trHeight w:val="1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F634E" w:rsidRPr="00401DB8" w:rsidRDefault="00CF634E" w:rsidP="00CF634E">
      <w:pPr>
        <w:autoSpaceDE w:val="0"/>
        <w:autoSpaceDN w:val="0"/>
        <w:adjustRightInd w:val="0"/>
        <w:jc w:val="both"/>
      </w:pPr>
    </w:p>
    <w:p w:rsidR="00CF634E" w:rsidRPr="00401DB8" w:rsidRDefault="00CF634E" w:rsidP="00CF634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01DB8">
        <w:rPr>
          <w:b/>
          <w:bCs/>
        </w:rPr>
        <w:t>4. Иное муниципальное имущество Уинского муниципального округа Пермского края, подлежащее приватизации путем продажи на аукционе, конкурсе (в отношении объектов культурного наследия), посредством публичного предложения, без объявления цены:</w:t>
      </w:r>
    </w:p>
    <w:p w:rsidR="00CF634E" w:rsidRPr="00354690" w:rsidRDefault="00CF634E" w:rsidP="00CF634E">
      <w:pPr>
        <w:autoSpaceDE w:val="0"/>
        <w:autoSpaceDN w:val="0"/>
        <w:adjustRightInd w:val="0"/>
        <w:jc w:val="both"/>
        <w:outlineLvl w:val="0"/>
        <w:rPr>
          <w:b/>
          <w:bCs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551"/>
        <w:gridCol w:w="1134"/>
        <w:gridCol w:w="992"/>
        <w:gridCol w:w="993"/>
        <w:gridCol w:w="992"/>
        <w:gridCol w:w="1276"/>
        <w:gridCol w:w="1317"/>
      </w:tblGrid>
      <w:tr w:rsidR="00CF634E" w:rsidRPr="00354690" w:rsidTr="00B13AEC">
        <w:trPr>
          <w:trHeight w:val="18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 xml:space="preserve">№ </w:t>
            </w:r>
            <w:proofErr w:type="gramStart"/>
            <w:r w:rsidRPr="00401DB8">
              <w:rPr>
                <w:bCs/>
              </w:rPr>
              <w:t>п</w:t>
            </w:r>
            <w:proofErr w:type="gramEnd"/>
            <w:r w:rsidRPr="00401DB8">
              <w:rPr>
                <w:bCs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Наименование и местонахождение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Площадь объекта</w:t>
            </w:r>
          </w:p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Год постройки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01DB8">
              <w:rPr>
                <w:bCs/>
              </w:rPr>
              <w:t>Балан-</w:t>
            </w:r>
            <w:proofErr w:type="spellStart"/>
            <w:r w:rsidRPr="00401DB8">
              <w:rPr>
                <w:bCs/>
              </w:rPr>
              <w:t>совая</w:t>
            </w:r>
            <w:proofErr w:type="spellEnd"/>
            <w:proofErr w:type="gramEnd"/>
            <w:r w:rsidRPr="00401DB8">
              <w:rPr>
                <w:bCs/>
              </w:rPr>
              <w:t xml:space="preserve"> </w:t>
            </w:r>
            <w:proofErr w:type="spellStart"/>
            <w:r w:rsidRPr="00401DB8">
              <w:rPr>
                <w:bCs/>
              </w:rPr>
              <w:t>стои-мость</w:t>
            </w:r>
            <w:proofErr w:type="spellEnd"/>
            <w:r w:rsidRPr="00401DB8">
              <w:rPr>
                <w:bCs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01DB8">
              <w:rPr>
                <w:bCs/>
              </w:rPr>
              <w:t>Оста-точная</w:t>
            </w:r>
            <w:proofErr w:type="gramEnd"/>
            <w:r w:rsidRPr="00401DB8">
              <w:rPr>
                <w:bCs/>
              </w:rPr>
              <w:t xml:space="preserve"> </w:t>
            </w:r>
            <w:proofErr w:type="spellStart"/>
            <w:r w:rsidRPr="00401DB8">
              <w:rPr>
                <w:bCs/>
              </w:rPr>
              <w:t>стои-мость</w:t>
            </w:r>
            <w:proofErr w:type="spellEnd"/>
            <w:r w:rsidRPr="00401DB8">
              <w:rPr>
                <w:bCs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01DB8">
              <w:rPr>
                <w:bCs/>
              </w:rPr>
              <w:t>Кадаст-ровая</w:t>
            </w:r>
            <w:proofErr w:type="spellEnd"/>
            <w:proofErr w:type="gramEnd"/>
            <w:r w:rsidRPr="00401DB8">
              <w:rPr>
                <w:bCs/>
              </w:rPr>
              <w:t xml:space="preserve"> стоимость земель-</w:t>
            </w:r>
            <w:proofErr w:type="spellStart"/>
            <w:r w:rsidRPr="00401DB8">
              <w:rPr>
                <w:bCs/>
              </w:rPr>
              <w:t>ного</w:t>
            </w:r>
            <w:proofErr w:type="spellEnd"/>
            <w:r w:rsidRPr="00401DB8">
              <w:rPr>
                <w:bCs/>
              </w:rPr>
              <w:t xml:space="preserve"> участка (руб.)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 xml:space="preserve">Иные данные, </w:t>
            </w:r>
            <w:proofErr w:type="spellStart"/>
            <w:proofErr w:type="gramStart"/>
            <w:r w:rsidRPr="00401DB8">
              <w:rPr>
                <w:bCs/>
              </w:rPr>
              <w:t>позво-ляющие</w:t>
            </w:r>
            <w:proofErr w:type="spellEnd"/>
            <w:proofErr w:type="gramEnd"/>
            <w:r w:rsidRPr="00401DB8">
              <w:rPr>
                <w:bCs/>
              </w:rPr>
              <w:t xml:space="preserve"> </w:t>
            </w:r>
            <w:proofErr w:type="spellStart"/>
            <w:r w:rsidRPr="00401DB8">
              <w:rPr>
                <w:bCs/>
              </w:rPr>
              <w:t>идентифи-цировать</w:t>
            </w:r>
            <w:proofErr w:type="spellEnd"/>
            <w:r w:rsidRPr="00401DB8">
              <w:rPr>
                <w:bCs/>
              </w:rPr>
              <w:t xml:space="preserve"> имущество</w:t>
            </w:r>
          </w:p>
        </w:tc>
      </w:tr>
      <w:tr w:rsidR="00CF634E" w:rsidRPr="00354690" w:rsidTr="00B13AEC">
        <w:trPr>
          <w:trHeight w:val="2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8</w:t>
            </w:r>
          </w:p>
        </w:tc>
      </w:tr>
      <w:tr w:rsidR="00C207DC" w:rsidRPr="00354690" w:rsidTr="00B13AEC">
        <w:trPr>
          <w:trHeight w:val="2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C" w:rsidRPr="00401DB8" w:rsidRDefault="00C207DC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C" w:rsidRPr="00401DB8" w:rsidRDefault="00C207DC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C" w:rsidRPr="00401DB8" w:rsidRDefault="00C207DC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C" w:rsidRPr="00401DB8" w:rsidRDefault="00C207DC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C" w:rsidRPr="00401DB8" w:rsidRDefault="00C207DC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C" w:rsidRPr="00401DB8" w:rsidRDefault="00C207DC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C" w:rsidRPr="00401DB8" w:rsidRDefault="00C207DC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C" w:rsidRPr="00401DB8" w:rsidRDefault="00C207DC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207DC" w:rsidRPr="00354690" w:rsidTr="00B13AEC">
        <w:trPr>
          <w:trHeight w:val="2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C" w:rsidRPr="00401DB8" w:rsidRDefault="00C207DC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C" w:rsidRPr="00401DB8" w:rsidRDefault="00C207DC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C" w:rsidRPr="00401DB8" w:rsidRDefault="00C207DC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C" w:rsidRPr="00401DB8" w:rsidRDefault="00C207DC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C" w:rsidRPr="00401DB8" w:rsidRDefault="00C207DC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C" w:rsidRPr="00401DB8" w:rsidRDefault="00C207DC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C" w:rsidRPr="00401DB8" w:rsidRDefault="00C207DC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C" w:rsidRPr="00401DB8" w:rsidRDefault="00C207DC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CF634E" w:rsidRPr="00354690" w:rsidRDefault="00CF634E" w:rsidP="00CF634E">
      <w:pPr>
        <w:autoSpaceDE w:val="0"/>
        <w:autoSpaceDN w:val="0"/>
        <w:adjustRightInd w:val="0"/>
        <w:jc w:val="both"/>
        <w:outlineLvl w:val="0"/>
        <w:rPr>
          <w:b/>
          <w:bCs/>
          <w:highlight w:val="yellow"/>
        </w:rPr>
      </w:pPr>
    </w:p>
    <w:p w:rsidR="00CF634E" w:rsidRPr="00401DB8" w:rsidRDefault="00CF634E" w:rsidP="00CF634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01DB8">
        <w:rPr>
          <w:b/>
          <w:bCs/>
        </w:rPr>
        <w:t>5. Иное муниципальное имущество Уинского муниципального округа Пермского края, подлежащее приватизации путем внесения имущественного вклада в уставные капиталы акционерных обществ:</w:t>
      </w:r>
    </w:p>
    <w:p w:rsidR="00CF634E" w:rsidRPr="00401DB8" w:rsidRDefault="00CF634E" w:rsidP="00CF634E">
      <w:pPr>
        <w:autoSpaceDE w:val="0"/>
        <w:autoSpaceDN w:val="0"/>
        <w:adjustRightInd w:val="0"/>
        <w:jc w:val="both"/>
      </w:pPr>
    </w:p>
    <w:tbl>
      <w:tblPr>
        <w:tblW w:w="97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"/>
        <w:gridCol w:w="1950"/>
        <w:gridCol w:w="1843"/>
        <w:gridCol w:w="1276"/>
        <w:gridCol w:w="1265"/>
        <w:gridCol w:w="889"/>
        <w:gridCol w:w="1046"/>
        <w:gridCol w:w="1111"/>
      </w:tblGrid>
      <w:tr w:rsidR="00CF634E" w:rsidRPr="00401DB8" w:rsidTr="00B13AEC">
        <w:trPr>
          <w:trHeight w:val="190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 xml:space="preserve">№ </w:t>
            </w:r>
            <w:proofErr w:type="gramStart"/>
            <w:r w:rsidRPr="00401DB8">
              <w:t>п</w:t>
            </w:r>
            <w:proofErr w:type="gramEnd"/>
            <w:r w:rsidRPr="00401DB8">
              <w:t>/п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Наименование и местонахождение имущества, вносимого в качестве вклада в уставный капитал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Наименование акционерного общества, в которое вносится муниципальное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Цель внесения имущества в качестве вклада в уставный капитал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01DB8">
              <w:t>Характе-ристики</w:t>
            </w:r>
            <w:proofErr w:type="spellEnd"/>
            <w:proofErr w:type="gramEnd"/>
            <w:r w:rsidRPr="00401DB8">
              <w:t xml:space="preserve"> имущества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01DB8">
              <w:t>Балан-</w:t>
            </w:r>
            <w:proofErr w:type="spellStart"/>
            <w:r w:rsidRPr="00401DB8">
              <w:t>совая</w:t>
            </w:r>
            <w:proofErr w:type="spellEnd"/>
            <w:proofErr w:type="gramEnd"/>
            <w:r w:rsidRPr="00401DB8">
              <w:t xml:space="preserve"> </w:t>
            </w:r>
            <w:proofErr w:type="spellStart"/>
            <w:r w:rsidRPr="00401DB8">
              <w:t>стои-мость</w:t>
            </w:r>
            <w:proofErr w:type="spellEnd"/>
            <w:r w:rsidRPr="00401DB8">
              <w:t xml:space="preserve"> (руб.)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01DB8">
              <w:t>Оста-точная</w:t>
            </w:r>
            <w:proofErr w:type="gramEnd"/>
            <w:r w:rsidRPr="00401DB8">
              <w:t xml:space="preserve"> </w:t>
            </w:r>
            <w:proofErr w:type="spellStart"/>
            <w:r w:rsidRPr="00401DB8">
              <w:t>стои-мость</w:t>
            </w:r>
            <w:proofErr w:type="spellEnd"/>
            <w:r w:rsidRPr="00401DB8">
              <w:t xml:space="preserve"> (руб.)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01DB8">
              <w:t>Кадаст-ровая</w:t>
            </w:r>
            <w:proofErr w:type="spellEnd"/>
            <w:proofErr w:type="gramEnd"/>
            <w:r w:rsidRPr="00401DB8">
              <w:t xml:space="preserve"> </w:t>
            </w:r>
            <w:proofErr w:type="spellStart"/>
            <w:r w:rsidRPr="00401DB8">
              <w:t>стои-мость</w:t>
            </w:r>
            <w:proofErr w:type="spellEnd"/>
            <w:r w:rsidRPr="00401DB8">
              <w:t xml:space="preserve"> земель-</w:t>
            </w:r>
            <w:proofErr w:type="spellStart"/>
            <w:r w:rsidRPr="00401DB8">
              <w:t>ного</w:t>
            </w:r>
            <w:proofErr w:type="spellEnd"/>
            <w:r w:rsidRPr="00401DB8">
              <w:t xml:space="preserve"> участка (руб.)</w:t>
            </w:r>
          </w:p>
        </w:tc>
      </w:tr>
      <w:tr w:rsidR="00CF634E" w:rsidRPr="00354690" w:rsidTr="00B13AEC">
        <w:trPr>
          <w:trHeight w:val="2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8</w:t>
            </w:r>
          </w:p>
        </w:tc>
      </w:tr>
      <w:tr w:rsidR="00CF634E" w:rsidRPr="00354690" w:rsidTr="00B13AEC">
        <w:trPr>
          <w:trHeight w:val="28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F634E" w:rsidRPr="00354690" w:rsidTr="00B13AEC">
        <w:trPr>
          <w:trHeight w:val="28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tbl>
      <w:tblPr>
        <w:tblStyle w:val="a4"/>
        <w:tblW w:w="1933" w:type="dxa"/>
        <w:tblInd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</w:tblGrid>
      <w:tr w:rsidR="00CF634E" w:rsidTr="00C207DC">
        <w:trPr>
          <w:trHeight w:val="158"/>
        </w:trPr>
        <w:tc>
          <w:tcPr>
            <w:tcW w:w="1933" w:type="dxa"/>
          </w:tcPr>
          <w:p w:rsidR="00CF634E" w:rsidRDefault="00CF634E" w:rsidP="00B13AEC">
            <w:pPr>
              <w:pStyle w:val="21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354690">
              <w:rPr>
                <w:color w:val="000000"/>
                <w:sz w:val="24"/>
                <w:szCs w:val="24"/>
                <w:highlight w:val="yellow"/>
              </w:rPr>
              <w:t>оложению</w:t>
            </w:r>
            <w:proofErr w:type="spellEnd"/>
            <w:r w:rsidRPr="00354690">
              <w:rPr>
                <w:color w:val="000000"/>
                <w:sz w:val="24"/>
                <w:szCs w:val="24"/>
                <w:highlight w:val="yellow"/>
              </w:rPr>
              <w:t xml:space="preserve"> о приватизации </w:t>
            </w:r>
            <w:r w:rsidRPr="00354690">
              <w:rPr>
                <w:color w:val="000000"/>
                <w:sz w:val="24"/>
                <w:szCs w:val="24"/>
                <w:highlight w:val="yellow"/>
              </w:rPr>
              <w:lastRenderedPageBreak/>
              <w:t>муниципального имущества Уинского муниципального округа Пермского края</w:t>
            </w:r>
          </w:p>
        </w:tc>
      </w:tr>
    </w:tbl>
    <w:p w:rsidR="00CF634E" w:rsidRDefault="00CF634E" w:rsidP="00CF634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  <w:r w:rsidR="00C207DC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</w:t>
      </w:r>
    </w:p>
    <w:p w:rsidR="00CF634E" w:rsidRDefault="00CF634E" w:rsidP="00CF634E">
      <w:pPr>
        <w:autoSpaceDE w:val="0"/>
        <w:autoSpaceDN w:val="0"/>
        <w:adjustRightInd w:val="0"/>
        <w:ind w:left="572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C207DC">
        <w:rPr>
          <w:sz w:val="28"/>
          <w:szCs w:val="28"/>
          <w:lang w:eastAsia="en-US"/>
        </w:rPr>
        <w:t xml:space="preserve">                                                                        </w:t>
      </w:r>
      <w:r>
        <w:rPr>
          <w:sz w:val="28"/>
          <w:szCs w:val="28"/>
          <w:lang w:eastAsia="en-US"/>
        </w:rPr>
        <w:t xml:space="preserve">к решению Думы Уинского       </w:t>
      </w:r>
    </w:p>
    <w:p w:rsidR="00CF634E" w:rsidRDefault="00CF634E" w:rsidP="00CF634E">
      <w:pPr>
        <w:autoSpaceDE w:val="0"/>
        <w:autoSpaceDN w:val="0"/>
        <w:adjustRightInd w:val="0"/>
        <w:ind w:left="572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C207DC">
        <w:rPr>
          <w:sz w:val="28"/>
          <w:szCs w:val="28"/>
          <w:lang w:eastAsia="en-US"/>
        </w:rPr>
        <w:t xml:space="preserve">                                                                        </w:t>
      </w:r>
      <w:r>
        <w:rPr>
          <w:sz w:val="28"/>
          <w:szCs w:val="28"/>
          <w:lang w:eastAsia="en-US"/>
        </w:rPr>
        <w:t xml:space="preserve">муниципального округа  </w:t>
      </w:r>
    </w:p>
    <w:p w:rsidR="00CF634E" w:rsidRDefault="00CF634E" w:rsidP="00CF634E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  <w:lang w:eastAsia="en-US"/>
        </w:rPr>
        <w:t xml:space="preserve">          </w:t>
      </w:r>
      <w:r w:rsidR="00C207DC">
        <w:rPr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sz w:val="28"/>
          <w:szCs w:val="28"/>
          <w:lang w:eastAsia="en-US"/>
        </w:rPr>
        <w:t>Пермского края</w:t>
      </w:r>
    </w:p>
    <w:p w:rsidR="00CF634E" w:rsidRDefault="00CF634E" w:rsidP="00CF634E">
      <w:pPr>
        <w:autoSpaceDE w:val="0"/>
        <w:autoSpaceDN w:val="0"/>
        <w:adjustRightInd w:val="0"/>
        <w:ind w:firstLine="709"/>
        <w:jc w:val="both"/>
      </w:pPr>
    </w:p>
    <w:p w:rsidR="00CF634E" w:rsidRPr="00401DB8" w:rsidRDefault="005C5E72" w:rsidP="00CF634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 xml:space="preserve"> </w:t>
      </w:r>
      <w:r w:rsidR="00CF634E" w:rsidRPr="00401DB8">
        <w:rPr>
          <w:b/>
        </w:rPr>
        <w:t>Муниципальное имущество Уинского муниципального округа Пермского края, планируемое к приватизации</w:t>
      </w:r>
      <w:r w:rsidR="00CF634E" w:rsidRPr="00401DB8">
        <w:rPr>
          <w:b/>
          <w:bCs/>
        </w:rPr>
        <w:t xml:space="preserve"> в </w:t>
      </w:r>
      <w:r w:rsidR="00C207DC">
        <w:rPr>
          <w:b/>
          <w:bCs/>
        </w:rPr>
        <w:t>2024</w:t>
      </w:r>
      <w:r w:rsidR="00CF634E" w:rsidRPr="00401DB8">
        <w:rPr>
          <w:b/>
          <w:bCs/>
        </w:rPr>
        <w:t xml:space="preserve"> финансовом году.</w:t>
      </w:r>
    </w:p>
    <w:p w:rsidR="00CF634E" w:rsidRPr="00401DB8" w:rsidRDefault="00CF634E" w:rsidP="00C207DC">
      <w:pPr>
        <w:autoSpaceDE w:val="0"/>
        <w:autoSpaceDN w:val="0"/>
        <w:adjustRightInd w:val="0"/>
        <w:ind w:firstLine="709"/>
        <w:jc w:val="center"/>
        <w:outlineLvl w:val="0"/>
      </w:pPr>
    </w:p>
    <w:p w:rsidR="00CF634E" w:rsidRPr="00401DB8" w:rsidRDefault="00CF634E" w:rsidP="00CF634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01DB8">
        <w:rPr>
          <w:b/>
          <w:bCs/>
        </w:rPr>
        <w:t>1. Муниципальные унитарные предприятия, планируемые к преобразованию в акционерные общества, общества с ограниченной ответственностью:</w:t>
      </w:r>
    </w:p>
    <w:p w:rsidR="00CF634E" w:rsidRPr="00401DB8" w:rsidRDefault="00CF634E" w:rsidP="00CF634E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4117"/>
        <w:gridCol w:w="5039"/>
      </w:tblGrid>
      <w:tr w:rsidR="00CF634E" w:rsidRPr="00401DB8" w:rsidTr="00B13AEC">
        <w:trPr>
          <w:trHeight w:val="2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 xml:space="preserve">№ </w:t>
            </w:r>
            <w:proofErr w:type="gramStart"/>
            <w:r w:rsidRPr="00401DB8">
              <w:t>п</w:t>
            </w:r>
            <w:proofErr w:type="gramEnd"/>
            <w:r w:rsidRPr="00401DB8">
              <w:t>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Наименование и местонахождение предприятия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Организационно-правовая форма после преобразования предприятия</w:t>
            </w:r>
          </w:p>
        </w:tc>
      </w:tr>
      <w:tr w:rsidR="00CF634E" w:rsidRPr="00401DB8" w:rsidTr="00B13AEC">
        <w:trPr>
          <w:trHeight w:val="2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3</w:t>
            </w:r>
          </w:p>
        </w:tc>
      </w:tr>
      <w:tr w:rsidR="00CF634E" w:rsidRPr="00401DB8" w:rsidTr="00B13AEC">
        <w:trPr>
          <w:trHeight w:val="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</w:tr>
      <w:tr w:rsidR="00CF634E" w:rsidRPr="00401DB8" w:rsidTr="00B13AEC">
        <w:trPr>
          <w:trHeight w:val="26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F634E" w:rsidRPr="00401DB8" w:rsidRDefault="00CF634E" w:rsidP="00CF634E">
      <w:pPr>
        <w:autoSpaceDE w:val="0"/>
        <w:autoSpaceDN w:val="0"/>
        <w:adjustRightInd w:val="0"/>
        <w:jc w:val="both"/>
      </w:pPr>
    </w:p>
    <w:p w:rsidR="00CF634E" w:rsidRPr="00401DB8" w:rsidRDefault="00CF634E" w:rsidP="00CF634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01DB8">
        <w:rPr>
          <w:b/>
          <w:bCs/>
        </w:rPr>
        <w:t>2. Акции акционерных обществ, доли в уставных капиталах обществ с ограниченной ответственностью, подлежащих приватизации путем продажи на аукционе, конкурсе, посредством публичного предложения, без объявления цены:</w:t>
      </w:r>
    </w:p>
    <w:p w:rsidR="00CF634E" w:rsidRPr="00401DB8" w:rsidRDefault="00CF634E" w:rsidP="00CF634E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313"/>
        <w:gridCol w:w="3544"/>
        <w:gridCol w:w="3298"/>
      </w:tblGrid>
      <w:tr w:rsidR="00CF634E" w:rsidRPr="00401DB8" w:rsidTr="00B13AEC">
        <w:trPr>
          <w:trHeight w:val="27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 xml:space="preserve">№ </w:t>
            </w:r>
            <w:proofErr w:type="gramStart"/>
            <w:r w:rsidRPr="00401DB8">
              <w:t>п</w:t>
            </w:r>
            <w:proofErr w:type="gramEnd"/>
            <w:r w:rsidRPr="00401DB8">
              <w:t>/п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Наименование и местонахождение хозяйственного 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 xml:space="preserve">Количество находящихся </w:t>
            </w:r>
            <w:proofErr w:type="gramStart"/>
            <w:r w:rsidRPr="00401DB8">
              <w:t>в муниципальной собственности акций с указанием доли этих акций в общем количестве акций акционерного общества/размер доли в уставном капитале общества с ограниченной ответственностью</w:t>
            </w:r>
            <w:proofErr w:type="gramEnd"/>
            <w:r w:rsidRPr="00401DB8">
              <w:t>, находящейся в муниципальной собственности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Количество акций, подлежащих приватизации, с указанием доли этих акций в общем количестве акций акционерного общества/размер доли в уставном капитале общества с ограниченной ответственностью, подлежащей приватизации</w:t>
            </w:r>
          </w:p>
        </w:tc>
      </w:tr>
      <w:tr w:rsidR="00CF634E" w:rsidRPr="00354690" w:rsidTr="00B13AEC">
        <w:trPr>
          <w:trHeight w:val="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4</w:t>
            </w:r>
          </w:p>
        </w:tc>
      </w:tr>
      <w:tr w:rsidR="00CF634E" w:rsidRPr="00354690" w:rsidTr="00B13AEC">
        <w:trPr>
          <w:trHeight w:val="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F634E" w:rsidRPr="00354690" w:rsidTr="00B13AEC">
        <w:trPr>
          <w:trHeight w:val="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CF634E" w:rsidRPr="00354690" w:rsidRDefault="00CF634E" w:rsidP="00CF634E">
      <w:pPr>
        <w:autoSpaceDE w:val="0"/>
        <w:autoSpaceDN w:val="0"/>
        <w:adjustRightInd w:val="0"/>
        <w:jc w:val="both"/>
        <w:rPr>
          <w:highlight w:val="yellow"/>
        </w:rPr>
      </w:pPr>
    </w:p>
    <w:p w:rsidR="00CF634E" w:rsidRPr="00401DB8" w:rsidRDefault="00CF634E" w:rsidP="00CF634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01DB8">
        <w:rPr>
          <w:b/>
          <w:bCs/>
        </w:rPr>
        <w:t>3. Акции акционерных обществ, подлежащих приватизации путем внесения имущественного вклада в уставные капиталы акционерных обществ:</w:t>
      </w:r>
    </w:p>
    <w:p w:rsidR="00CF634E" w:rsidRPr="00401DB8" w:rsidRDefault="00CF634E" w:rsidP="00CF634E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220"/>
        <w:gridCol w:w="1849"/>
        <w:gridCol w:w="1295"/>
        <w:gridCol w:w="1849"/>
        <w:gridCol w:w="1973"/>
      </w:tblGrid>
      <w:tr w:rsidR="00CF634E" w:rsidRPr="00401DB8" w:rsidTr="00B13AEC">
        <w:trPr>
          <w:trHeight w:val="2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 xml:space="preserve">№ </w:t>
            </w:r>
            <w:proofErr w:type="gramStart"/>
            <w:r w:rsidRPr="00401DB8">
              <w:t>п</w:t>
            </w:r>
            <w:proofErr w:type="gramEnd"/>
            <w:r w:rsidRPr="00401DB8">
              <w:t>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 xml:space="preserve">Наименование и местонахождение хозяйственного </w:t>
            </w:r>
            <w:r w:rsidRPr="00401DB8">
              <w:lastRenderedPageBreak/>
              <w:t>общества, акции которого вносятся в качестве вклада в уставный капитал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lastRenderedPageBreak/>
              <w:t xml:space="preserve">Наименование акционерного общества, в </w:t>
            </w:r>
            <w:r w:rsidRPr="00401DB8">
              <w:lastRenderedPageBreak/>
              <w:t>которое вносятся акции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lastRenderedPageBreak/>
              <w:t xml:space="preserve">Цель внесения акций в </w:t>
            </w:r>
            <w:r w:rsidRPr="00401DB8">
              <w:lastRenderedPageBreak/>
              <w:t>качестве вклада в уставный капитал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lastRenderedPageBreak/>
              <w:t xml:space="preserve">Количество находящихся в краевой </w:t>
            </w:r>
            <w:r w:rsidRPr="00401DB8">
              <w:lastRenderedPageBreak/>
              <w:t>собственности акций с указанием доли этих акций в общем количестве акций акционерного общества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lastRenderedPageBreak/>
              <w:t xml:space="preserve">Количество акций, подлежащих </w:t>
            </w:r>
            <w:r w:rsidRPr="00401DB8">
              <w:lastRenderedPageBreak/>
              <w:t>приватизации, с указанием доли этих акций в общем количестве акций акционерного общества, подлежащей приватизации</w:t>
            </w:r>
          </w:p>
        </w:tc>
      </w:tr>
      <w:tr w:rsidR="00CF634E" w:rsidRPr="00401DB8" w:rsidTr="00B13AEC">
        <w:trPr>
          <w:trHeight w:val="1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lastRenderedPageBreak/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6</w:t>
            </w:r>
          </w:p>
        </w:tc>
      </w:tr>
      <w:tr w:rsidR="00CF634E" w:rsidRPr="00401DB8" w:rsidTr="00B13AEC">
        <w:trPr>
          <w:trHeight w:val="1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</w:tr>
      <w:tr w:rsidR="00CF634E" w:rsidRPr="00401DB8" w:rsidTr="00B13AEC">
        <w:trPr>
          <w:trHeight w:val="1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F634E" w:rsidRPr="00401DB8" w:rsidRDefault="00CF634E" w:rsidP="00CF634E">
      <w:pPr>
        <w:autoSpaceDE w:val="0"/>
        <w:autoSpaceDN w:val="0"/>
        <w:adjustRightInd w:val="0"/>
        <w:jc w:val="both"/>
      </w:pPr>
    </w:p>
    <w:p w:rsidR="00CF634E" w:rsidRPr="00401DB8" w:rsidRDefault="00CF634E" w:rsidP="00CF634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01DB8">
        <w:rPr>
          <w:b/>
          <w:bCs/>
        </w:rPr>
        <w:t>4. Иное муниципальное имущество Уинского муниципального округа Пермского края, подлежащее приватизации путем продажи на аукционе, конкурсе (в отношении объектов культурного наследия), посредством публичного предложения, без объявления цены:</w:t>
      </w:r>
    </w:p>
    <w:p w:rsidR="00CF634E" w:rsidRPr="00354690" w:rsidRDefault="00CF634E" w:rsidP="00CF634E">
      <w:pPr>
        <w:autoSpaceDE w:val="0"/>
        <w:autoSpaceDN w:val="0"/>
        <w:adjustRightInd w:val="0"/>
        <w:jc w:val="both"/>
        <w:outlineLvl w:val="0"/>
        <w:rPr>
          <w:b/>
          <w:bCs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551"/>
        <w:gridCol w:w="1134"/>
        <w:gridCol w:w="992"/>
        <w:gridCol w:w="993"/>
        <w:gridCol w:w="992"/>
        <w:gridCol w:w="1276"/>
        <w:gridCol w:w="1317"/>
      </w:tblGrid>
      <w:tr w:rsidR="00CF634E" w:rsidRPr="00354690" w:rsidTr="00B13AEC">
        <w:trPr>
          <w:trHeight w:val="18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 xml:space="preserve">№ </w:t>
            </w:r>
            <w:proofErr w:type="gramStart"/>
            <w:r w:rsidRPr="00401DB8">
              <w:rPr>
                <w:bCs/>
              </w:rPr>
              <w:t>п</w:t>
            </w:r>
            <w:proofErr w:type="gramEnd"/>
            <w:r w:rsidRPr="00401DB8">
              <w:rPr>
                <w:bCs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Наименование и местонахождение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Площадь объекта</w:t>
            </w:r>
          </w:p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Год постройки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01DB8">
              <w:rPr>
                <w:bCs/>
              </w:rPr>
              <w:t>Балан-</w:t>
            </w:r>
            <w:proofErr w:type="spellStart"/>
            <w:r w:rsidRPr="00401DB8">
              <w:rPr>
                <w:bCs/>
              </w:rPr>
              <w:t>совая</w:t>
            </w:r>
            <w:proofErr w:type="spellEnd"/>
            <w:proofErr w:type="gramEnd"/>
            <w:r w:rsidRPr="00401DB8">
              <w:rPr>
                <w:bCs/>
              </w:rPr>
              <w:t xml:space="preserve"> </w:t>
            </w:r>
            <w:proofErr w:type="spellStart"/>
            <w:r w:rsidRPr="00401DB8">
              <w:rPr>
                <w:bCs/>
              </w:rPr>
              <w:t>стои-мость</w:t>
            </w:r>
            <w:proofErr w:type="spellEnd"/>
            <w:r w:rsidRPr="00401DB8">
              <w:rPr>
                <w:bCs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01DB8">
              <w:rPr>
                <w:bCs/>
              </w:rPr>
              <w:t>Оста-точная</w:t>
            </w:r>
            <w:proofErr w:type="gramEnd"/>
            <w:r w:rsidRPr="00401DB8">
              <w:rPr>
                <w:bCs/>
              </w:rPr>
              <w:t xml:space="preserve"> </w:t>
            </w:r>
            <w:proofErr w:type="spellStart"/>
            <w:r w:rsidRPr="00401DB8">
              <w:rPr>
                <w:bCs/>
              </w:rPr>
              <w:t>стои-мость</w:t>
            </w:r>
            <w:proofErr w:type="spellEnd"/>
            <w:r w:rsidRPr="00401DB8">
              <w:rPr>
                <w:bCs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01DB8">
              <w:rPr>
                <w:bCs/>
              </w:rPr>
              <w:t>Кадаст-ровая</w:t>
            </w:r>
            <w:proofErr w:type="spellEnd"/>
            <w:proofErr w:type="gramEnd"/>
            <w:r w:rsidRPr="00401DB8">
              <w:rPr>
                <w:bCs/>
              </w:rPr>
              <w:t xml:space="preserve"> стоимость земель-</w:t>
            </w:r>
            <w:proofErr w:type="spellStart"/>
            <w:r w:rsidRPr="00401DB8">
              <w:rPr>
                <w:bCs/>
              </w:rPr>
              <w:t>ного</w:t>
            </w:r>
            <w:proofErr w:type="spellEnd"/>
            <w:r w:rsidRPr="00401DB8">
              <w:rPr>
                <w:bCs/>
              </w:rPr>
              <w:t xml:space="preserve"> участка (руб.)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 xml:space="preserve">Иные данные, </w:t>
            </w:r>
            <w:proofErr w:type="spellStart"/>
            <w:proofErr w:type="gramStart"/>
            <w:r w:rsidRPr="00401DB8">
              <w:rPr>
                <w:bCs/>
              </w:rPr>
              <w:t>позво-ляющие</w:t>
            </w:r>
            <w:proofErr w:type="spellEnd"/>
            <w:proofErr w:type="gramEnd"/>
            <w:r w:rsidRPr="00401DB8">
              <w:rPr>
                <w:bCs/>
              </w:rPr>
              <w:t xml:space="preserve"> </w:t>
            </w:r>
            <w:proofErr w:type="spellStart"/>
            <w:r w:rsidRPr="00401DB8">
              <w:rPr>
                <w:bCs/>
              </w:rPr>
              <w:t>идентифи-цировать</w:t>
            </w:r>
            <w:proofErr w:type="spellEnd"/>
            <w:r w:rsidRPr="00401DB8">
              <w:rPr>
                <w:bCs/>
              </w:rPr>
              <w:t xml:space="preserve"> имущество</w:t>
            </w:r>
          </w:p>
        </w:tc>
      </w:tr>
      <w:tr w:rsidR="00CF634E" w:rsidRPr="00354690" w:rsidTr="00B13AEC">
        <w:trPr>
          <w:trHeight w:val="2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8</w:t>
            </w:r>
          </w:p>
        </w:tc>
      </w:tr>
      <w:tr w:rsidR="00CF634E" w:rsidRPr="00354690" w:rsidTr="00B13AEC">
        <w:trPr>
          <w:trHeight w:val="1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CF634E" w:rsidRPr="00354690" w:rsidTr="00B13AEC">
        <w:trPr>
          <w:trHeight w:val="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CF634E" w:rsidRPr="00354690" w:rsidTr="00B13AEC">
        <w:trPr>
          <w:trHeight w:val="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</w:tbl>
    <w:p w:rsidR="00CF634E" w:rsidRPr="00354690" w:rsidRDefault="00CF634E" w:rsidP="00CF634E">
      <w:pPr>
        <w:autoSpaceDE w:val="0"/>
        <w:autoSpaceDN w:val="0"/>
        <w:adjustRightInd w:val="0"/>
        <w:jc w:val="both"/>
        <w:outlineLvl w:val="0"/>
        <w:rPr>
          <w:b/>
          <w:bCs/>
          <w:highlight w:val="yellow"/>
        </w:rPr>
      </w:pPr>
    </w:p>
    <w:p w:rsidR="00CF634E" w:rsidRPr="00401DB8" w:rsidRDefault="00CF634E" w:rsidP="00CF634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01DB8">
        <w:rPr>
          <w:b/>
          <w:bCs/>
        </w:rPr>
        <w:t>5. Иное муниципальное имущество Уинского муниципального округа Пермского края, подлежащее приватизации путем внесения имущественного вклада в уставные капиталы акционерных обществ:</w:t>
      </w:r>
    </w:p>
    <w:p w:rsidR="00CF634E" w:rsidRPr="00401DB8" w:rsidRDefault="00CF634E" w:rsidP="00CF634E">
      <w:pPr>
        <w:autoSpaceDE w:val="0"/>
        <w:autoSpaceDN w:val="0"/>
        <w:adjustRightInd w:val="0"/>
        <w:jc w:val="both"/>
      </w:pPr>
    </w:p>
    <w:tbl>
      <w:tblPr>
        <w:tblW w:w="97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"/>
        <w:gridCol w:w="1950"/>
        <w:gridCol w:w="1843"/>
        <w:gridCol w:w="1276"/>
        <w:gridCol w:w="1265"/>
        <w:gridCol w:w="889"/>
        <w:gridCol w:w="1046"/>
        <w:gridCol w:w="1111"/>
      </w:tblGrid>
      <w:tr w:rsidR="00CF634E" w:rsidRPr="00401DB8" w:rsidTr="00B13AEC">
        <w:trPr>
          <w:trHeight w:val="190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 xml:space="preserve">№ </w:t>
            </w:r>
            <w:proofErr w:type="gramStart"/>
            <w:r w:rsidRPr="00401DB8">
              <w:t>п</w:t>
            </w:r>
            <w:proofErr w:type="gramEnd"/>
            <w:r w:rsidRPr="00401DB8">
              <w:t>/п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Наименование и местонахождение имущества, вносимого в качестве вклада в уставный капитал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Наименование акционерного общества, в которое вносится муниципальное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Цель внесения имущества в качестве вклада в уставный капитал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01DB8">
              <w:t>Характе-ристики</w:t>
            </w:r>
            <w:proofErr w:type="spellEnd"/>
            <w:proofErr w:type="gramEnd"/>
            <w:r w:rsidRPr="00401DB8">
              <w:t xml:space="preserve"> имущества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01DB8">
              <w:t>Балан-</w:t>
            </w:r>
            <w:proofErr w:type="spellStart"/>
            <w:r w:rsidRPr="00401DB8">
              <w:t>совая</w:t>
            </w:r>
            <w:proofErr w:type="spellEnd"/>
            <w:proofErr w:type="gramEnd"/>
            <w:r w:rsidRPr="00401DB8">
              <w:t xml:space="preserve"> </w:t>
            </w:r>
            <w:proofErr w:type="spellStart"/>
            <w:r w:rsidRPr="00401DB8">
              <w:t>стои-мость</w:t>
            </w:r>
            <w:proofErr w:type="spellEnd"/>
            <w:r w:rsidRPr="00401DB8">
              <w:t xml:space="preserve"> (руб.)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01DB8">
              <w:t>Оста-точная</w:t>
            </w:r>
            <w:proofErr w:type="gramEnd"/>
            <w:r w:rsidRPr="00401DB8">
              <w:t xml:space="preserve"> </w:t>
            </w:r>
            <w:proofErr w:type="spellStart"/>
            <w:r w:rsidRPr="00401DB8">
              <w:t>стои-мость</w:t>
            </w:r>
            <w:proofErr w:type="spellEnd"/>
            <w:r w:rsidRPr="00401DB8">
              <w:t xml:space="preserve"> (руб.)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01DB8">
              <w:t>Кадаст-ровая</w:t>
            </w:r>
            <w:proofErr w:type="spellEnd"/>
            <w:proofErr w:type="gramEnd"/>
            <w:r w:rsidRPr="00401DB8">
              <w:t xml:space="preserve"> </w:t>
            </w:r>
            <w:proofErr w:type="spellStart"/>
            <w:r w:rsidRPr="00401DB8">
              <w:t>стои-мость</w:t>
            </w:r>
            <w:proofErr w:type="spellEnd"/>
            <w:r w:rsidRPr="00401DB8">
              <w:t xml:space="preserve"> земель-</w:t>
            </w:r>
            <w:proofErr w:type="spellStart"/>
            <w:r w:rsidRPr="00401DB8">
              <w:t>ного</w:t>
            </w:r>
            <w:proofErr w:type="spellEnd"/>
            <w:r w:rsidRPr="00401DB8">
              <w:t xml:space="preserve"> участка (руб.)</w:t>
            </w:r>
          </w:p>
        </w:tc>
      </w:tr>
      <w:tr w:rsidR="00CF634E" w:rsidRPr="00354690" w:rsidTr="00B13AEC">
        <w:trPr>
          <w:trHeight w:val="2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401DB8" w:rsidRDefault="00CF634E" w:rsidP="00B13AEC">
            <w:pPr>
              <w:autoSpaceDE w:val="0"/>
              <w:autoSpaceDN w:val="0"/>
              <w:adjustRightInd w:val="0"/>
              <w:jc w:val="center"/>
            </w:pPr>
            <w:r w:rsidRPr="00401DB8">
              <w:t>8</w:t>
            </w:r>
          </w:p>
        </w:tc>
      </w:tr>
      <w:tr w:rsidR="00CF634E" w:rsidRPr="00354690" w:rsidTr="00B13AEC">
        <w:trPr>
          <w:trHeight w:val="28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E" w:rsidRPr="00354690" w:rsidRDefault="00CF634E" w:rsidP="00B13A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tbl>
      <w:tblPr>
        <w:tblStyle w:val="a4"/>
        <w:tblW w:w="1933" w:type="dxa"/>
        <w:tblInd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</w:tblGrid>
      <w:tr w:rsidR="00CF634E" w:rsidTr="00C207DC">
        <w:tc>
          <w:tcPr>
            <w:tcW w:w="1933" w:type="dxa"/>
          </w:tcPr>
          <w:p w:rsidR="00CF634E" w:rsidRDefault="00CF634E" w:rsidP="00B13AEC">
            <w:pPr>
              <w:pStyle w:val="21"/>
              <w:jc w:val="right"/>
              <w:rPr>
                <w:color w:val="000000"/>
                <w:sz w:val="24"/>
                <w:szCs w:val="24"/>
              </w:rPr>
            </w:pPr>
            <w:r w:rsidRPr="00354690">
              <w:rPr>
                <w:color w:val="000000"/>
                <w:sz w:val="24"/>
                <w:szCs w:val="24"/>
                <w:highlight w:val="yellow"/>
              </w:rPr>
              <w:t>кого края</w:t>
            </w:r>
          </w:p>
        </w:tc>
      </w:tr>
    </w:tbl>
    <w:p w:rsidR="005C5E72" w:rsidRDefault="005C5E72" w:rsidP="00604503">
      <w:pPr>
        <w:pStyle w:val="a7"/>
        <w:spacing w:after="0"/>
        <w:jc w:val="center"/>
      </w:pPr>
    </w:p>
    <w:sectPr w:rsidR="005C5E72" w:rsidSect="00775372">
      <w:headerReference w:type="default" r:id="rId10"/>
      <w:pgSz w:w="11906" w:h="16838"/>
      <w:pgMar w:top="51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87" w:rsidRDefault="00E16F87" w:rsidP="000771BF">
      <w:r>
        <w:separator/>
      </w:r>
    </w:p>
  </w:endnote>
  <w:endnote w:type="continuationSeparator" w:id="0">
    <w:p w:rsidR="00E16F87" w:rsidRDefault="00E16F87" w:rsidP="0007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87" w:rsidRDefault="00E16F87" w:rsidP="000771BF">
      <w:r>
        <w:separator/>
      </w:r>
    </w:p>
  </w:footnote>
  <w:footnote w:type="continuationSeparator" w:id="0">
    <w:p w:rsidR="00E16F87" w:rsidRDefault="00E16F87" w:rsidP="0007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9788"/>
      <w:docPartObj>
        <w:docPartGallery w:val="Page Numbers (Top of Page)"/>
        <w:docPartUnique/>
      </w:docPartObj>
    </w:sdtPr>
    <w:sdtEndPr/>
    <w:sdtContent>
      <w:p w:rsidR="000771BF" w:rsidRDefault="00903D98">
        <w:pPr>
          <w:pStyle w:val="a9"/>
          <w:jc w:val="center"/>
        </w:pPr>
        <w:r>
          <w:fldChar w:fldCharType="begin"/>
        </w:r>
        <w:r w:rsidR="000771BF">
          <w:instrText>PAGE   \* MERGEFORMAT</w:instrText>
        </w:r>
        <w:r>
          <w:fldChar w:fldCharType="separate"/>
        </w:r>
        <w:r w:rsidR="00775372">
          <w:rPr>
            <w:noProof/>
          </w:rPr>
          <w:t>10</w:t>
        </w:r>
        <w:r>
          <w:fldChar w:fldCharType="end"/>
        </w:r>
      </w:p>
    </w:sdtContent>
  </w:sdt>
  <w:p w:rsidR="000771BF" w:rsidRDefault="000771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400"/>
    <w:multiLevelType w:val="hybridMultilevel"/>
    <w:tmpl w:val="3BCC5C7E"/>
    <w:lvl w:ilvl="0" w:tplc="6518C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EC"/>
    <w:rsid w:val="000020B2"/>
    <w:rsid w:val="000102BB"/>
    <w:rsid w:val="00022324"/>
    <w:rsid w:val="00025FB3"/>
    <w:rsid w:val="00042445"/>
    <w:rsid w:val="00043C77"/>
    <w:rsid w:val="00055D43"/>
    <w:rsid w:val="00060D96"/>
    <w:rsid w:val="00066AF7"/>
    <w:rsid w:val="0007583F"/>
    <w:rsid w:val="000771BF"/>
    <w:rsid w:val="000866CD"/>
    <w:rsid w:val="00097187"/>
    <w:rsid w:val="000A6ACF"/>
    <w:rsid w:val="000B3861"/>
    <w:rsid w:val="000C159C"/>
    <w:rsid w:val="000C1FB3"/>
    <w:rsid w:val="000C6070"/>
    <w:rsid w:val="000D277D"/>
    <w:rsid w:val="000D530E"/>
    <w:rsid w:val="000F577D"/>
    <w:rsid w:val="00111A22"/>
    <w:rsid w:val="00111E2C"/>
    <w:rsid w:val="00127D74"/>
    <w:rsid w:val="00141FD4"/>
    <w:rsid w:val="00162E88"/>
    <w:rsid w:val="00163FBF"/>
    <w:rsid w:val="00164666"/>
    <w:rsid w:val="0016491D"/>
    <w:rsid w:val="00170968"/>
    <w:rsid w:val="001715EF"/>
    <w:rsid w:val="001719C1"/>
    <w:rsid w:val="00173E25"/>
    <w:rsid w:val="00176AB3"/>
    <w:rsid w:val="001800D2"/>
    <w:rsid w:val="00187627"/>
    <w:rsid w:val="001918ED"/>
    <w:rsid w:val="00196278"/>
    <w:rsid w:val="001A2E8F"/>
    <w:rsid w:val="001B61C0"/>
    <w:rsid w:val="001D3798"/>
    <w:rsid w:val="001D5FCC"/>
    <w:rsid w:val="001E1834"/>
    <w:rsid w:val="001F54BC"/>
    <w:rsid w:val="001F621C"/>
    <w:rsid w:val="001F6CCF"/>
    <w:rsid w:val="00201605"/>
    <w:rsid w:val="00206640"/>
    <w:rsid w:val="002067E1"/>
    <w:rsid w:val="00210F7B"/>
    <w:rsid w:val="00216B10"/>
    <w:rsid w:val="00235EAC"/>
    <w:rsid w:val="00245948"/>
    <w:rsid w:val="00247409"/>
    <w:rsid w:val="00250CFC"/>
    <w:rsid w:val="00251B96"/>
    <w:rsid w:val="00257563"/>
    <w:rsid w:val="00266B21"/>
    <w:rsid w:val="00266B5B"/>
    <w:rsid w:val="00272183"/>
    <w:rsid w:val="00273377"/>
    <w:rsid w:val="002947F4"/>
    <w:rsid w:val="002A4DBB"/>
    <w:rsid w:val="002A74FB"/>
    <w:rsid w:val="002C2A06"/>
    <w:rsid w:val="002C3B2D"/>
    <w:rsid w:val="002E1EE0"/>
    <w:rsid w:val="002E4C48"/>
    <w:rsid w:val="002E54B3"/>
    <w:rsid w:val="002F0154"/>
    <w:rsid w:val="002F3B28"/>
    <w:rsid w:val="00304D10"/>
    <w:rsid w:val="00315EDA"/>
    <w:rsid w:val="0032381E"/>
    <w:rsid w:val="00323DF5"/>
    <w:rsid w:val="003276A1"/>
    <w:rsid w:val="00330993"/>
    <w:rsid w:val="00331B0F"/>
    <w:rsid w:val="00352E65"/>
    <w:rsid w:val="00362D89"/>
    <w:rsid w:val="0036384E"/>
    <w:rsid w:val="00364100"/>
    <w:rsid w:val="003719CF"/>
    <w:rsid w:val="0037266E"/>
    <w:rsid w:val="0038281F"/>
    <w:rsid w:val="00390946"/>
    <w:rsid w:val="003A3378"/>
    <w:rsid w:val="003A648C"/>
    <w:rsid w:val="003B156F"/>
    <w:rsid w:val="003B1848"/>
    <w:rsid w:val="003B3FE8"/>
    <w:rsid w:val="003D3D85"/>
    <w:rsid w:val="003E4832"/>
    <w:rsid w:val="003E6923"/>
    <w:rsid w:val="003F3129"/>
    <w:rsid w:val="003F50BD"/>
    <w:rsid w:val="00400867"/>
    <w:rsid w:val="0040130B"/>
    <w:rsid w:val="004047EA"/>
    <w:rsid w:val="00415D5C"/>
    <w:rsid w:val="00425897"/>
    <w:rsid w:val="004407C0"/>
    <w:rsid w:val="004706E0"/>
    <w:rsid w:val="004715E8"/>
    <w:rsid w:val="00474052"/>
    <w:rsid w:val="00490933"/>
    <w:rsid w:val="00493F04"/>
    <w:rsid w:val="004A0436"/>
    <w:rsid w:val="004A0BFF"/>
    <w:rsid w:val="004C0D88"/>
    <w:rsid w:val="004C1C72"/>
    <w:rsid w:val="004C3D66"/>
    <w:rsid w:val="004C4497"/>
    <w:rsid w:val="004D37C3"/>
    <w:rsid w:val="004D5F86"/>
    <w:rsid w:val="004D647C"/>
    <w:rsid w:val="004E0C8A"/>
    <w:rsid w:val="004E7189"/>
    <w:rsid w:val="004F2C5A"/>
    <w:rsid w:val="00500671"/>
    <w:rsid w:val="005078DA"/>
    <w:rsid w:val="0051075E"/>
    <w:rsid w:val="00527E52"/>
    <w:rsid w:val="0053426A"/>
    <w:rsid w:val="00534A84"/>
    <w:rsid w:val="005366E2"/>
    <w:rsid w:val="00542CB7"/>
    <w:rsid w:val="00547975"/>
    <w:rsid w:val="00552266"/>
    <w:rsid w:val="00554AB2"/>
    <w:rsid w:val="005637BE"/>
    <w:rsid w:val="00571772"/>
    <w:rsid w:val="00594096"/>
    <w:rsid w:val="00594354"/>
    <w:rsid w:val="005961DB"/>
    <w:rsid w:val="005A12ED"/>
    <w:rsid w:val="005A40B4"/>
    <w:rsid w:val="005B0B13"/>
    <w:rsid w:val="005B1006"/>
    <w:rsid w:val="005B173B"/>
    <w:rsid w:val="005B5FC3"/>
    <w:rsid w:val="005C5B14"/>
    <w:rsid w:val="005C5E72"/>
    <w:rsid w:val="005C6DCB"/>
    <w:rsid w:val="005D52DF"/>
    <w:rsid w:val="005D7B68"/>
    <w:rsid w:val="005E3408"/>
    <w:rsid w:val="005E500E"/>
    <w:rsid w:val="005E7CC5"/>
    <w:rsid w:val="00604503"/>
    <w:rsid w:val="006108B7"/>
    <w:rsid w:val="00611ED9"/>
    <w:rsid w:val="006136BF"/>
    <w:rsid w:val="00613B18"/>
    <w:rsid w:val="00622F7A"/>
    <w:rsid w:val="00624A46"/>
    <w:rsid w:val="006369CC"/>
    <w:rsid w:val="00654158"/>
    <w:rsid w:val="006549B4"/>
    <w:rsid w:val="00655389"/>
    <w:rsid w:val="006564FB"/>
    <w:rsid w:val="00656536"/>
    <w:rsid w:val="00661CD3"/>
    <w:rsid w:val="00670427"/>
    <w:rsid w:val="00681E4D"/>
    <w:rsid w:val="0068599E"/>
    <w:rsid w:val="00690049"/>
    <w:rsid w:val="0069453D"/>
    <w:rsid w:val="0069525F"/>
    <w:rsid w:val="00696F66"/>
    <w:rsid w:val="006A57BA"/>
    <w:rsid w:val="006A74DB"/>
    <w:rsid w:val="006B32E9"/>
    <w:rsid w:val="006C2B3F"/>
    <w:rsid w:val="006C3A33"/>
    <w:rsid w:val="006C4ED7"/>
    <w:rsid w:val="006C5F86"/>
    <w:rsid w:val="006C77B3"/>
    <w:rsid w:val="006D281D"/>
    <w:rsid w:val="006D5844"/>
    <w:rsid w:val="006D7779"/>
    <w:rsid w:val="006E29DC"/>
    <w:rsid w:val="006F2011"/>
    <w:rsid w:val="006F27A3"/>
    <w:rsid w:val="006F4877"/>
    <w:rsid w:val="00700DCB"/>
    <w:rsid w:val="00703230"/>
    <w:rsid w:val="00703509"/>
    <w:rsid w:val="00705B0C"/>
    <w:rsid w:val="00707F5D"/>
    <w:rsid w:val="00726CBE"/>
    <w:rsid w:val="007331FA"/>
    <w:rsid w:val="00745CA6"/>
    <w:rsid w:val="00751DC6"/>
    <w:rsid w:val="00763C88"/>
    <w:rsid w:val="00764293"/>
    <w:rsid w:val="007708E8"/>
    <w:rsid w:val="00770DB0"/>
    <w:rsid w:val="0077317E"/>
    <w:rsid w:val="00775372"/>
    <w:rsid w:val="00792E4F"/>
    <w:rsid w:val="00797998"/>
    <w:rsid w:val="007B600D"/>
    <w:rsid w:val="007D31EB"/>
    <w:rsid w:val="007E0615"/>
    <w:rsid w:val="007E1DDE"/>
    <w:rsid w:val="007E331D"/>
    <w:rsid w:val="007E5EC5"/>
    <w:rsid w:val="00803435"/>
    <w:rsid w:val="0082632F"/>
    <w:rsid w:val="00826A73"/>
    <w:rsid w:val="008279A1"/>
    <w:rsid w:val="00834E42"/>
    <w:rsid w:val="00844716"/>
    <w:rsid w:val="008447EC"/>
    <w:rsid w:val="008654EA"/>
    <w:rsid w:val="0086623E"/>
    <w:rsid w:val="00867286"/>
    <w:rsid w:val="00875B7E"/>
    <w:rsid w:val="008922DF"/>
    <w:rsid w:val="00892DA5"/>
    <w:rsid w:val="008A18F7"/>
    <w:rsid w:val="008A68FE"/>
    <w:rsid w:val="008C6275"/>
    <w:rsid w:val="008C7262"/>
    <w:rsid w:val="008D12EA"/>
    <w:rsid w:val="008D1B95"/>
    <w:rsid w:val="008D20F4"/>
    <w:rsid w:val="008D2F22"/>
    <w:rsid w:val="008D4433"/>
    <w:rsid w:val="008E0328"/>
    <w:rsid w:val="009019C1"/>
    <w:rsid w:val="00903D98"/>
    <w:rsid w:val="00904118"/>
    <w:rsid w:val="0092320E"/>
    <w:rsid w:val="00924AF5"/>
    <w:rsid w:val="00926DAB"/>
    <w:rsid w:val="009341CD"/>
    <w:rsid w:val="009358D1"/>
    <w:rsid w:val="00935932"/>
    <w:rsid w:val="00946715"/>
    <w:rsid w:val="00946EB0"/>
    <w:rsid w:val="00947DFF"/>
    <w:rsid w:val="00975616"/>
    <w:rsid w:val="009773BF"/>
    <w:rsid w:val="00995638"/>
    <w:rsid w:val="00996653"/>
    <w:rsid w:val="009A79C1"/>
    <w:rsid w:val="009B186A"/>
    <w:rsid w:val="009B4F12"/>
    <w:rsid w:val="009B7A6F"/>
    <w:rsid w:val="009C2CCE"/>
    <w:rsid w:val="009C4AB8"/>
    <w:rsid w:val="009C4B10"/>
    <w:rsid w:val="009C66E8"/>
    <w:rsid w:val="009C7705"/>
    <w:rsid w:val="009D16F7"/>
    <w:rsid w:val="009D721B"/>
    <w:rsid w:val="009E13EC"/>
    <w:rsid w:val="009E1D9F"/>
    <w:rsid w:val="009E34F5"/>
    <w:rsid w:val="009E45FF"/>
    <w:rsid w:val="009E4FED"/>
    <w:rsid w:val="009E59D0"/>
    <w:rsid w:val="009F4269"/>
    <w:rsid w:val="009F4A32"/>
    <w:rsid w:val="009F53C6"/>
    <w:rsid w:val="009F7C98"/>
    <w:rsid w:val="00A021EE"/>
    <w:rsid w:val="00A04C76"/>
    <w:rsid w:val="00A153EA"/>
    <w:rsid w:val="00A15F81"/>
    <w:rsid w:val="00A21EFE"/>
    <w:rsid w:val="00A229C7"/>
    <w:rsid w:val="00A2416A"/>
    <w:rsid w:val="00A25D4C"/>
    <w:rsid w:val="00A33A84"/>
    <w:rsid w:val="00A6411B"/>
    <w:rsid w:val="00A74CD4"/>
    <w:rsid w:val="00A7555A"/>
    <w:rsid w:val="00A857E4"/>
    <w:rsid w:val="00AB32A4"/>
    <w:rsid w:val="00AD0F60"/>
    <w:rsid w:val="00AD2383"/>
    <w:rsid w:val="00AF0313"/>
    <w:rsid w:val="00AF0D1E"/>
    <w:rsid w:val="00B01ACC"/>
    <w:rsid w:val="00B0798D"/>
    <w:rsid w:val="00B17FA8"/>
    <w:rsid w:val="00B2165F"/>
    <w:rsid w:val="00B25E05"/>
    <w:rsid w:val="00B263E3"/>
    <w:rsid w:val="00B269EF"/>
    <w:rsid w:val="00B3351A"/>
    <w:rsid w:val="00B364FA"/>
    <w:rsid w:val="00B43454"/>
    <w:rsid w:val="00B5123A"/>
    <w:rsid w:val="00B71D9D"/>
    <w:rsid w:val="00B860A4"/>
    <w:rsid w:val="00B935E8"/>
    <w:rsid w:val="00B9770B"/>
    <w:rsid w:val="00BA112C"/>
    <w:rsid w:val="00BA289A"/>
    <w:rsid w:val="00BB4135"/>
    <w:rsid w:val="00BB42A1"/>
    <w:rsid w:val="00BB71E7"/>
    <w:rsid w:val="00BC554D"/>
    <w:rsid w:val="00BD0DD0"/>
    <w:rsid w:val="00BD4190"/>
    <w:rsid w:val="00BD4E09"/>
    <w:rsid w:val="00BD7477"/>
    <w:rsid w:val="00BE2250"/>
    <w:rsid w:val="00C003A7"/>
    <w:rsid w:val="00C112D2"/>
    <w:rsid w:val="00C11C04"/>
    <w:rsid w:val="00C207DC"/>
    <w:rsid w:val="00C225AE"/>
    <w:rsid w:val="00C23445"/>
    <w:rsid w:val="00C2577F"/>
    <w:rsid w:val="00C305CD"/>
    <w:rsid w:val="00C46F7E"/>
    <w:rsid w:val="00C53F7E"/>
    <w:rsid w:val="00C63145"/>
    <w:rsid w:val="00C72AF6"/>
    <w:rsid w:val="00C82467"/>
    <w:rsid w:val="00C8555F"/>
    <w:rsid w:val="00CA269C"/>
    <w:rsid w:val="00CB1487"/>
    <w:rsid w:val="00CB161E"/>
    <w:rsid w:val="00CC018C"/>
    <w:rsid w:val="00CC56C6"/>
    <w:rsid w:val="00CE150D"/>
    <w:rsid w:val="00CE3172"/>
    <w:rsid w:val="00CE4BE4"/>
    <w:rsid w:val="00CF0060"/>
    <w:rsid w:val="00CF3022"/>
    <w:rsid w:val="00CF3DB0"/>
    <w:rsid w:val="00CF634E"/>
    <w:rsid w:val="00CF6774"/>
    <w:rsid w:val="00CF7097"/>
    <w:rsid w:val="00D001BE"/>
    <w:rsid w:val="00D015FE"/>
    <w:rsid w:val="00D040AC"/>
    <w:rsid w:val="00D0589B"/>
    <w:rsid w:val="00D250EC"/>
    <w:rsid w:val="00D36A3E"/>
    <w:rsid w:val="00D5215C"/>
    <w:rsid w:val="00D71360"/>
    <w:rsid w:val="00D75BDE"/>
    <w:rsid w:val="00D77B9A"/>
    <w:rsid w:val="00D80837"/>
    <w:rsid w:val="00D87064"/>
    <w:rsid w:val="00D96C8E"/>
    <w:rsid w:val="00DA24E7"/>
    <w:rsid w:val="00DB478D"/>
    <w:rsid w:val="00DC24D4"/>
    <w:rsid w:val="00DC4490"/>
    <w:rsid w:val="00DE4051"/>
    <w:rsid w:val="00DF02EA"/>
    <w:rsid w:val="00DF2581"/>
    <w:rsid w:val="00E02502"/>
    <w:rsid w:val="00E070DC"/>
    <w:rsid w:val="00E16F87"/>
    <w:rsid w:val="00E21139"/>
    <w:rsid w:val="00E22282"/>
    <w:rsid w:val="00E331BA"/>
    <w:rsid w:val="00E33484"/>
    <w:rsid w:val="00E366E3"/>
    <w:rsid w:val="00E45BD9"/>
    <w:rsid w:val="00E536EA"/>
    <w:rsid w:val="00E53988"/>
    <w:rsid w:val="00E56329"/>
    <w:rsid w:val="00E63BF2"/>
    <w:rsid w:val="00E665C5"/>
    <w:rsid w:val="00E67A2E"/>
    <w:rsid w:val="00E7005E"/>
    <w:rsid w:val="00E7252F"/>
    <w:rsid w:val="00E771BC"/>
    <w:rsid w:val="00E777C5"/>
    <w:rsid w:val="00E77D33"/>
    <w:rsid w:val="00E80174"/>
    <w:rsid w:val="00E8492B"/>
    <w:rsid w:val="00E91EB6"/>
    <w:rsid w:val="00E96DCA"/>
    <w:rsid w:val="00EA3E27"/>
    <w:rsid w:val="00EB3ED6"/>
    <w:rsid w:val="00EB4FA6"/>
    <w:rsid w:val="00EE1322"/>
    <w:rsid w:val="00EE35BA"/>
    <w:rsid w:val="00EF5FF4"/>
    <w:rsid w:val="00F018C7"/>
    <w:rsid w:val="00F05230"/>
    <w:rsid w:val="00F06463"/>
    <w:rsid w:val="00F067A9"/>
    <w:rsid w:val="00F26544"/>
    <w:rsid w:val="00F31E5D"/>
    <w:rsid w:val="00F40D23"/>
    <w:rsid w:val="00F43370"/>
    <w:rsid w:val="00F4353D"/>
    <w:rsid w:val="00F4744D"/>
    <w:rsid w:val="00F50AE1"/>
    <w:rsid w:val="00F50FD4"/>
    <w:rsid w:val="00F5660F"/>
    <w:rsid w:val="00F57F07"/>
    <w:rsid w:val="00F60206"/>
    <w:rsid w:val="00F60279"/>
    <w:rsid w:val="00F668C1"/>
    <w:rsid w:val="00F80B72"/>
    <w:rsid w:val="00F92CF8"/>
    <w:rsid w:val="00F94C6B"/>
    <w:rsid w:val="00FA3123"/>
    <w:rsid w:val="00FB56C9"/>
    <w:rsid w:val="00FB7E1C"/>
    <w:rsid w:val="00FC076F"/>
    <w:rsid w:val="00FC4F78"/>
    <w:rsid w:val="00FC6CFD"/>
    <w:rsid w:val="00FD07CC"/>
    <w:rsid w:val="00FD56AA"/>
    <w:rsid w:val="00FD785D"/>
    <w:rsid w:val="00FD7B8A"/>
    <w:rsid w:val="00FE59F3"/>
    <w:rsid w:val="00FF03BA"/>
    <w:rsid w:val="00FF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7EC"/>
    <w:rPr>
      <w:sz w:val="24"/>
      <w:szCs w:val="24"/>
    </w:rPr>
  </w:style>
  <w:style w:type="paragraph" w:styleId="1">
    <w:name w:val="heading 1"/>
    <w:basedOn w:val="a"/>
    <w:next w:val="a"/>
    <w:qFormat/>
    <w:rsid w:val="008447EC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qFormat/>
    <w:rsid w:val="001876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7EC"/>
    <w:pPr>
      <w:jc w:val="center"/>
    </w:pPr>
    <w:rPr>
      <w:b/>
      <w:sz w:val="28"/>
      <w:szCs w:val="20"/>
    </w:rPr>
  </w:style>
  <w:style w:type="table" w:styleId="a4">
    <w:name w:val="Table Grid"/>
    <w:basedOn w:val="a1"/>
    <w:uiPriority w:val="59"/>
    <w:rsid w:val="003E4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87627"/>
    <w:pPr>
      <w:spacing w:after="120" w:line="480" w:lineRule="auto"/>
    </w:pPr>
  </w:style>
  <w:style w:type="paragraph" w:styleId="a5">
    <w:name w:val="Balloon Text"/>
    <w:basedOn w:val="a"/>
    <w:semiHidden/>
    <w:rsid w:val="00534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12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2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50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50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250CFC"/>
    <w:rPr>
      <w:color w:val="0000FF"/>
      <w:u w:val="single"/>
    </w:rPr>
  </w:style>
  <w:style w:type="paragraph" w:styleId="a7">
    <w:name w:val="Body Text Indent"/>
    <w:basedOn w:val="a"/>
    <w:link w:val="a8"/>
    <w:rsid w:val="00834E42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E42"/>
    <w:rPr>
      <w:sz w:val="24"/>
      <w:szCs w:val="24"/>
    </w:rPr>
  </w:style>
  <w:style w:type="paragraph" w:styleId="a9">
    <w:name w:val="header"/>
    <w:basedOn w:val="a"/>
    <w:link w:val="aa"/>
    <w:uiPriority w:val="99"/>
    <w:rsid w:val="000771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1BF"/>
    <w:rPr>
      <w:sz w:val="24"/>
      <w:szCs w:val="24"/>
    </w:rPr>
  </w:style>
  <w:style w:type="paragraph" w:styleId="ab">
    <w:name w:val="footer"/>
    <w:basedOn w:val="a"/>
    <w:link w:val="ac"/>
    <w:rsid w:val="000771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771BF"/>
    <w:rPr>
      <w:sz w:val="24"/>
      <w:szCs w:val="24"/>
    </w:rPr>
  </w:style>
  <w:style w:type="character" w:customStyle="1" w:styleId="ad">
    <w:name w:val="Основной текст_"/>
    <w:basedOn w:val="a0"/>
    <w:link w:val="10"/>
    <w:rsid w:val="008922DF"/>
    <w:rPr>
      <w:spacing w:val="-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8922DF"/>
    <w:pPr>
      <w:widowControl w:val="0"/>
      <w:shd w:val="clear" w:color="auto" w:fill="FFFFFF"/>
      <w:spacing w:before="300" w:after="420" w:line="0" w:lineRule="atLeast"/>
      <w:jc w:val="center"/>
    </w:pPr>
    <w:rPr>
      <w:spacing w:val="-2"/>
      <w:sz w:val="26"/>
      <w:szCs w:val="26"/>
    </w:rPr>
  </w:style>
  <w:style w:type="character" w:customStyle="1" w:styleId="20">
    <w:name w:val="Основной текст (2)_"/>
    <w:basedOn w:val="a0"/>
    <w:link w:val="21"/>
    <w:rsid w:val="008922DF"/>
  </w:style>
  <w:style w:type="paragraph" w:customStyle="1" w:styleId="21">
    <w:name w:val="Основной текст (2)"/>
    <w:basedOn w:val="a"/>
    <w:link w:val="20"/>
    <w:rsid w:val="008922DF"/>
    <w:pPr>
      <w:widowControl w:val="0"/>
    </w:pPr>
    <w:rPr>
      <w:sz w:val="20"/>
      <w:szCs w:val="20"/>
    </w:rPr>
  </w:style>
  <w:style w:type="character" w:styleId="ae">
    <w:name w:val="page number"/>
    <w:rsid w:val="00CF6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AB4E-4EFE-4E68-BBD8-2101AF97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Reanimator Extreme Edition</Company>
  <LinksUpToDate>false</LinksUpToDate>
  <CharactersWithSpaces>14239</CharactersWithSpaces>
  <SharedDoc>false</SharedDoc>
  <HLinks>
    <vt:vector size="78" baseType="variant">
      <vt:variant>
        <vt:i4>5636104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consultantplus://offline/ref=21440225FD64B361D5A930B02469BC669381779D25C5D4D41879F1DF8EF9B732A1E6689CDF2939687B2CE4D5DE456838B4E09D4473D3D4K7T6H</vt:lpwstr>
      </vt:variant>
      <vt:variant>
        <vt:lpwstr/>
      </vt:variant>
      <vt:variant>
        <vt:i4>7143526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consultantplus://offline/ref=21440225FD64B361D5A930B02469BC669381779D25C5D4D41879F1DF8EF9B732A1E66894DE2138652429F1C48649612EABE1835871D2KDTCH</vt:lpwstr>
      </vt:variant>
      <vt:variant>
        <vt:lpwstr/>
      </vt:variant>
      <vt:variant>
        <vt:i4>5636110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consultantplus://offline/ref=21440225FD64B361D5A930B02469BC669381779D25C5D4D41879F1DF8EF9B732A1E6689CDC2330687B2CE4D5DE456838B4E09D4473D3D4K7T6H</vt:lpwstr>
      </vt:variant>
      <vt:variant>
        <vt:lpwstr/>
      </vt:variant>
      <vt:variant>
        <vt:i4>7143483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consultantplus://offline/ref=21440225FD64B361D5A930B02469BC669381779D25C5D4D41879F1DF8EF9B732A1E6689CDF2434652429F1C48649612EABE1835871D2KDTCH</vt:lpwstr>
      </vt:variant>
      <vt:variant>
        <vt:lpwstr/>
      </vt:variant>
      <vt:variant>
        <vt:i4>131152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consultantplus://offline/ref=F6D0F48552B8CF1683120031655B344D5CB1B0E224C48EC1AF33715E52C2C907F60CE8A6E701204CF6965EC8N9f6E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consultantplus://offline/ref=7A6157D95B2A200AE2277C31AB9EAAC5CC37843951340627BD1E1EB9218F93C4057CC951B08A0F9343E8CEF0157450688FFA0607EFH5d8F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consultantplus://offline/ref=E3A1BB1B305E8D1C2D93343C16073FCE06B9DFD9668A1924176772B08DED5735AF9A43CFF9B3403F31E95F02542894427545BFC888181268Z7F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Администратор</dc:creator>
  <cp:lastModifiedBy>Уразбаева Марина Витальевна</cp:lastModifiedBy>
  <cp:revision>16</cp:revision>
  <cp:lastPrinted>2021-11-25T04:15:00Z</cp:lastPrinted>
  <dcterms:created xsi:type="dcterms:W3CDTF">2021-11-17T20:28:00Z</dcterms:created>
  <dcterms:modified xsi:type="dcterms:W3CDTF">2021-11-25T04:15:00Z</dcterms:modified>
</cp:coreProperties>
</file>