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E1" w:rsidRPr="00D517B6" w:rsidRDefault="00214029" w:rsidP="0061422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1.25pt;margin-top:250pt;width:206.25pt;height:81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JXrwIAAKoFAAAOAAAAZHJzL2Uyb0RvYy54bWysVG1vmzAQ/j5p/8Hyd8pLgQR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" filled="f" stroked="f">
            <v:textbox inset="0,0,0,0">
              <w:txbxContent>
                <w:p w:rsidR="001C0B1B" w:rsidRDefault="0061422D" w:rsidP="001C42EF">
                  <w:pPr>
                    <w:pStyle w:val="a3"/>
                  </w:pPr>
                  <w:r w:rsidRPr="00E970A1">
                    <w:rPr>
                      <w:bCs/>
                      <w:szCs w:val="28"/>
                    </w:rPr>
                    <w:t xml:space="preserve">Об утверждении </w:t>
                  </w:r>
                  <w:proofErr w:type="gramStart"/>
                  <w:r w:rsidRPr="00E970A1">
                    <w:rPr>
                      <w:bCs/>
                      <w:szCs w:val="28"/>
                    </w:rPr>
                    <w:t xml:space="preserve">программы профилактики нарушений обязательных требований земельного </w:t>
                  </w:r>
                  <w:r w:rsidRPr="00A9032D">
                    <w:rPr>
                      <w:bCs/>
                      <w:szCs w:val="28"/>
                    </w:rPr>
                    <w:t>законодательства</w:t>
                  </w:r>
                  <w:proofErr w:type="gramEnd"/>
                  <w:r w:rsidRPr="00A9032D">
                    <w:rPr>
                      <w:bCs/>
                      <w:szCs w:val="28"/>
                    </w:rPr>
                    <w:t xml:space="preserve"> </w:t>
                  </w:r>
                  <w:r w:rsidRPr="00A9032D">
                    <w:rPr>
                      <w:rFonts w:eastAsiaTheme="minorHAnsi"/>
                      <w:color w:val="000001"/>
                      <w:szCs w:val="28"/>
                      <w:lang w:eastAsia="en-US"/>
                    </w:rPr>
                    <w:t>на 2022 год и плановый период 2023-2024 годов</w:t>
                  </w:r>
                </w:p>
              </w:txbxContent>
            </v:textbox>
            <w10:wrap type="topAndBottom" anchorx="page" anchory="page"/>
          </v:shape>
        </w:pict>
      </w:r>
      <w:r w:rsidR="00D517B6">
        <w:rPr>
          <w:rFonts w:ascii="Times New Roman" w:hAnsi="Times New Roman" w:cs="Times New Roman"/>
          <w:sz w:val="28"/>
          <w:szCs w:val="28"/>
        </w:rPr>
        <w:tab/>
      </w:r>
      <w:r w:rsidR="00D517B6">
        <w:rPr>
          <w:rFonts w:ascii="Times New Roman" w:hAnsi="Times New Roman" w:cs="Times New Roman"/>
          <w:sz w:val="28"/>
          <w:szCs w:val="28"/>
        </w:rPr>
        <w:tab/>
      </w:r>
      <w:r w:rsidR="00D517B6">
        <w:rPr>
          <w:rFonts w:ascii="Times New Roman" w:hAnsi="Times New Roman" w:cs="Times New Roman"/>
          <w:sz w:val="28"/>
          <w:szCs w:val="28"/>
        </w:rPr>
        <w:tab/>
      </w:r>
      <w:r w:rsidR="00D517B6">
        <w:rPr>
          <w:rFonts w:ascii="Times New Roman" w:hAnsi="Times New Roman" w:cs="Times New Roman"/>
          <w:sz w:val="28"/>
          <w:szCs w:val="28"/>
        </w:rPr>
        <w:tab/>
      </w:r>
      <w:r w:rsidR="00D517B6">
        <w:rPr>
          <w:rFonts w:ascii="Times New Roman" w:hAnsi="Times New Roman" w:cs="Times New Roman"/>
          <w:sz w:val="28"/>
          <w:szCs w:val="28"/>
        </w:rPr>
        <w:tab/>
      </w:r>
      <w:r w:rsidR="00D517B6">
        <w:rPr>
          <w:rFonts w:ascii="Times New Roman" w:hAnsi="Times New Roman" w:cs="Times New Roman"/>
          <w:sz w:val="28"/>
          <w:szCs w:val="28"/>
        </w:rPr>
        <w:tab/>
      </w:r>
      <w:r w:rsidR="00D517B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517B6" w:rsidRPr="00D517B6">
        <w:rPr>
          <w:rFonts w:ascii="Times New Roman" w:hAnsi="Times New Roman" w:cs="Times New Roman"/>
          <w:b/>
          <w:sz w:val="28"/>
          <w:szCs w:val="28"/>
        </w:rPr>
        <w:t>13.12.2021  259-01-03-387</w:t>
      </w:r>
    </w:p>
    <w:p w:rsidR="00F669E1" w:rsidRDefault="00F669E1" w:rsidP="006142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9E1" w:rsidRDefault="00F669E1" w:rsidP="006142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22D" w:rsidRPr="0061422D" w:rsidRDefault="00B97043" w:rsidP="006142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-10795</wp:posOffset>
            </wp:positionV>
            <wp:extent cx="6115050" cy="28702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4029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104.05pt;margin-top:208pt;width:209.45pt;height:78.4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eprwIAALE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" filled="f" stroked="f">
            <v:textbox inset="0,0,0,0">
              <w:txbxContent>
                <w:p w:rsidR="001C0B1B" w:rsidRDefault="001C0B1B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61422D" w:rsidRPr="006142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 постановлением Пр</w:t>
      </w:r>
      <w:r w:rsidR="00977191">
        <w:rPr>
          <w:rFonts w:ascii="Times New Roman" w:hAnsi="Times New Roman" w:cs="Times New Roman"/>
          <w:sz w:val="28"/>
          <w:szCs w:val="28"/>
        </w:rPr>
        <w:t xml:space="preserve">авительства РФ от 26.12.2018 № </w:t>
      </w:r>
      <w:r w:rsidR="0061422D" w:rsidRPr="0061422D">
        <w:rPr>
          <w:rFonts w:ascii="Times New Roman" w:hAnsi="Times New Roman" w:cs="Times New Roman"/>
          <w:sz w:val="28"/>
          <w:szCs w:val="28"/>
        </w:rPr>
        <w:t xml:space="preserve"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</w:t>
      </w:r>
      <w:proofErr w:type="gramStart"/>
      <w:r w:rsidR="0061422D" w:rsidRPr="0061422D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актами», </w:t>
      </w:r>
      <w:hyperlink r:id="rId8" w:history="1">
        <w:r w:rsidR="0061422D" w:rsidRPr="0061422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61422D" w:rsidRPr="00614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РФ от 25.06.2021 № 990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673A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3AF4" w:rsidRPr="00673AF4">
        <w:rPr>
          <w:rFonts w:ascii="Times New Roman" w:hAnsi="Times New Roman" w:cs="Times New Roman"/>
          <w:sz w:val="28"/>
          <w:szCs w:val="28"/>
        </w:rPr>
        <w:t>протокол</w:t>
      </w:r>
      <w:r w:rsidR="00673AF4">
        <w:rPr>
          <w:rFonts w:ascii="Times New Roman" w:hAnsi="Times New Roman" w:cs="Times New Roman"/>
          <w:sz w:val="28"/>
          <w:szCs w:val="28"/>
        </w:rPr>
        <w:t>ом</w:t>
      </w:r>
      <w:r w:rsidR="00673AF4" w:rsidRPr="00673AF4">
        <w:rPr>
          <w:rFonts w:ascii="Times New Roman" w:hAnsi="Times New Roman" w:cs="Times New Roman"/>
          <w:sz w:val="28"/>
          <w:szCs w:val="28"/>
        </w:rPr>
        <w:t xml:space="preserve"> публичных слушаний (общественных обсуждений) от 0</w:t>
      </w:r>
      <w:r w:rsidR="00673AF4">
        <w:rPr>
          <w:rFonts w:ascii="Times New Roman" w:hAnsi="Times New Roman" w:cs="Times New Roman"/>
          <w:sz w:val="28"/>
          <w:szCs w:val="28"/>
        </w:rPr>
        <w:t>2</w:t>
      </w:r>
      <w:r w:rsidR="00673AF4" w:rsidRPr="00673AF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673AF4">
        <w:rPr>
          <w:rFonts w:ascii="Times New Roman" w:hAnsi="Times New Roman" w:cs="Times New Roman"/>
          <w:sz w:val="28"/>
          <w:szCs w:val="28"/>
        </w:rPr>
        <w:t>21</w:t>
      </w:r>
      <w:r w:rsidR="00673AF4" w:rsidRPr="00673AF4">
        <w:rPr>
          <w:rFonts w:ascii="Times New Roman" w:hAnsi="Times New Roman" w:cs="Times New Roman"/>
          <w:sz w:val="28"/>
          <w:szCs w:val="28"/>
        </w:rPr>
        <w:t xml:space="preserve"> г. № </w:t>
      </w:r>
      <w:r w:rsidR="00673AF4">
        <w:rPr>
          <w:rFonts w:ascii="Times New Roman" w:hAnsi="Times New Roman" w:cs="Times New Roman"/>
          <w:sz w:val="28"/>
          <w:szCs w:val="28"/>
        </w:rPr>
        <w:t>09-2021</w:t>
      </w:r>
      <w:r w:rsidR="0061422D" w:rsidRPr="00614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422D" w:rsidRPr="0061422D">
        <w:rPr>
          <w:rFonts w:ascii="Times New Roman" w:hAnsi="Times New Roman" w:cs="Times New Roman"/>
          <w:sz w:val="28"/>
          <w:szCs w:val="28"/>
        </w:rPr>
        <w:t>в целях осуществления администрацией Уинского муниципального округа функции по муниципальному земельному контролю</w:t>
      </w:r>
      <w:proofErr w:type="gramEnd"/>
      <w:r w:rsidR="0061422D" w:rsidRPr="0061422D">
        <w:rPr>
          <w:rFonts w:ascii="Times New Roman" w:hAnsi="Times New Roman" w:cs="Times New Roman"/>
          <w:sz w:val="28"/>
          <w:szCs w:val="28"/>
        </w:rPr>
        <w:t>, администрация Уинского муниципального округа</w:t>
      </w:r>
    </w:p>
    <w:p w:rsidR="0061422D" w:rsidRPr="001935E5" w:rsidRDefault="0061422D" w:rsidP="0061422D">
      <w:pPr>
        <w:spacing w:line="360" w:lineRule="exact"/>
        <w:jc w:val="both"/>
        <w:rPr>
          <w:sz w:val="28"/>
          <w:szCs w:val="28"/>
        </w:rPr>
      </w:pPr>
      <w:r w:rsidRPr="008D6CCF">
        <w:rPr>
          <w:sz w:val="28"/>
          <w:szCs w:val="28"/>
        </w:rPr>
        <w:t>ПОСТАНОВЛЯЕТ:</w:t>
      </w:r>
    </w:p>
    <w:p w:rsidR="0061422D" w:rsidRDefault="0061422D" w:rsidP="0061422D">
      <w:pPr>
        <w:pStyle w:val="1"/>
        <w:tabs>
          <w:tab w:val="left" w:pos="1033"/>
        </w:tabs>
        <w:spacing w:line="360" w:lineRule="exact"/>
        <w:jc w:val="both"/>
        <w:rPr>
          <w:color w:val="auto"/>
          <w:sz w:val="28"/>
          <w:szCs w:val="28"/>
        </w:rPr>
      </w:pPr>
      <w:r>
        <w:rPr>
          <w:color w:val="auto"/>
        </w:rPr>
        <w:tab/>
      </w:r>
      <w:r w:rsidRPr="0061422D">
        <w:rPr>
          <w:color w:val="auto"/>
          <w:sz w:val="28"/>
          <w:szCs w:val="28"/>
        </w:rPr>
        <w:t xml:space="preserve">1. Утвердить прилагаемую программу профилактики нарушений обязательных требований земельного законодательства </w:t>
      </w:r>
      <w:r w:rsidRPr="0061422D">
        <w:rPr>
          <w:rFonts w:eastAsiaTheme="minorHAnsi"/>
          <w:color w:val="000001"/>
          <w:sz w:val="28"/>
          <w:szCs w:val="28"/>
        </w:rPr>
        <w:t>на 2022 год и плановый период 2023-2024 годов</w:t>
      </w:r>
      <w:r w:rsidRPr="0061422D">
        <w:rPr>
          <w:color w:val="auto"/>
          <w:sz w:val="28"/>
          <w:szCs w:val="28"/>
        </w:rPr>
        <w:t>.</w:t>
      </w:r>
    </w:p>
    <w:p w:rsidR="004B3B9A" w:rsidRPr="00A5418A" w:rsidRDefault="004B3B9A" w:rsidP="004B3B9A">
      <w:pPr>
        <w:suppressAutoHyphens/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D37380">
        <w:rPr>
          <w:sz w:val="28"/>
          <w:szCs w:val="28"/>
        </w:rPr>
        <w:t xml:space="preserve">.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A5418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uinsk</w:t>
      </w:r>
      <w:proofErr w:type="spellEnd"/>
      <w:r w:rsidRPr="00A5418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61422D" w:rsidRPr="0061422D" w:rsidRDefault="004B3B9A" w:rsidP="0061422D">
      <w:pPr>
        <w:pStyle w:val="1"/>
        <w:tabs>
          <w:tab w:val="left" w:pos="1028"/>
        </w:tabs>
        <w:spacing w:line="360" w:lineRule="exact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</w:t>
      </w:r>
      <w:r w:rsidR="0061422D" w:rsidRPr="0061422D">
        <w:rPr>
          <w:sz w:val="28"/>
          <w:szCs w:val="28"/>
          <w:lang w:eastAsia="zh-CN"/>
        </w:rPr>
        <w:t xml:space="preserve">3. </w:t>
      </w:r>
      <w:proofErr w:type="gramStart"/>
      <w:r w:rsidR="0061422D" w:rsidRPr="0061422D">
        <w:rPr>
          <w:sz w:val="28"/>
          <w:szCs w:val="28"/>
          <w:lang w:eastAsia="zh-CN"/>
        </w:rPr>
        <w:t>Контроль за</w:t>
      </w:r>
      <w:proofErr w:type="gramEnd"/>
      <w:r w:rsidR="0061422D" w:rsidRPr="0061422D">
        <w:rPr>
          <w:sz w:val="28"/>
          <w:szCs w:val="28"/>
          <w:lang w:eastAsia="zh-CN"/>
        </w:rPr>
        <w:t xml:space="preserve"> исполнением постановления возложить на начальника </w:t>
      </w:r>
      <w:r w:rsidR="0061422D" w:rsidRPr="0061422D">
        <w:rPr>
          <w:sz w:val="28"/>
          <w:szCs w:val="28"/>
          <w:lang w:eastAsia="zh-CN"/>
        </w:rPr>
        <w:lastRenderedPageBreak/>
        <w:t xml:space="preserve">Управления имущественных и земельных отношений </w:t>
      </w:r>
      <w:proofErr w:type="spellStart"/>
      <w:r w:rsidR="0061422D" w:rsidRPr="0061422D">
        <w:rPr>
          <w:sz w:val="28"/>
          <w:szCs w:val="28"/>
          <w:lang w:eastAsia="zh-CN"/>
        </w:rPr>
        <w:t>Зацепурина</w:t>
      </w:r>
      <w:proofErr w:type="spellEnd"/>
      <w:r w:rsidR="0061422D" w:rsidRPr="0061422D">
        <w:rPr>
          <w:sz w:val="28"/>
          <w:szCs w:val="28"/>
          <w:lang w:eastAsia="zh-CN"/>
        </w:rPr>
        <w:t xml:space="preserve"> Ю.В.</w:t>
      </w:r>
    </w:p>
    <w:p w:rsidR="0061422D" w:rsidRDefault="0061422D" w:rsidP="0061422D">
      <w:pPr>
        <w:pStyle w:val="1"/>
        <w:tabs>
          <w:tab w:val="left" w:pos="1028"/>
        </w:tabs>
        <w:spacing w:line="360" w:lineRule="exact"/>
        <w:ind w:left="700"/>
        <w:jc w:val="both"/>
        <w:rPr>
          <w:color w:val="auto"/>
          <w:highlight w:val="yellow"/>
        </w:rPr>
      </w:pPr>
    </w:p>
    <w:p w:rsidR="00977191" w:rsidRPr="00947294" w:rsidRDefault="00977191" w:rsidP="0061422D">
      <w:pPr>
        <w:pStyle w:val="1"/>
        <w:tabs>
          <w:tab w:val="left" w:pos="1028"/>
        </w:tabs>
        <w:spacing w:line="360" w:lineRule="exact"/>
        <w:ind w:left="700"/>
        <w:jc w:val="both"/>
        <w:rPr>
          <w:color w:val="auto"/>
          <w:highlight w:val="yellow"/>
        </w:rPr>
      </w:pPr>
    </w:p>
    <w:p w:rsidR="0061422D" w:rsidRPr="00A33BE8" w:rsidRDefault="0061422D" w:rsidP="00614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1422D" w:rsidRPr="00A33BE8" w:rsidRDefault="0061422D" w:rsidP="0061422D">
      <w:pPr>
        <w:pStyle w:val="a4"/>
        <w:ind w:firstLine="0"/>
        <w:rPr>
          <w:szCs w:val="28"/>
        </w:rPr>
      </w:pPr>
      <w:r w:rsidRPr="00A33BE8">
        <w:rPr>
          <w:szCs w:val="28"/>
        </w:rPr>
        <w:t>глава администрации Уинского</w:t>
      </w:r>
    </w:p>
    <w:p w:rsidR="0061422D" w:rsidRDefault="0061422D" w:rsidP="0061422D">
      <w:pPr>
        <w:pStyle w:val="ConsPlusNormal"/>
        <w:jc w:val="both"/>
        <w:rPr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BE8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3BE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61422D" w:rsidRPr="001B7650" w:rsidRDefault="0061422D" w:rsidP="0061422D">
      <w:pPr>
        <w:spacing w:after="160" w:line="259" w:lineRule="auto"/>
        <w:rPr>
          <w:sz w:val="28"/>
          <w:szCs w:val="28"/>
          <w:lang w:eastAsia="zh-CN"/>
        </w:rPr>
      </w:pPr>
      <w:r w:rsidRPr="001B7650">
        <w:rPr>
          <w:sz w:val="28"/>
          <w:szCs w:val="28"/>
        </w:rPr>
        <w:br w:type="page"/>
      </w:r>
    </w:p>
    <w:p w:rsidR="0061422D" w:rsidRPr="001B7650" w:rsidRDefault="0061422D" w:rsidP="0061422D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1B7650">
        <w:rPr>
          <w:szCs w:val="28"/>
          <w:lang w:val="ru-RU"/>
        </w:rPr>
        <w:lastRenderedPageBreak/>
        <w:t>УТВЕРЖДЕН</w:t>
      </w:r>
      <w:r w:rsidR="00C940B3">
        <w:rPr>
          <w:szCs w:val="28"/>
          <w:lang w:val="ru-RU"/>
        </w:rPr>
        <w:t>А</w:t>
      </w:r>
    </w:p>
    <w:p w:rsidR="0061422D" w:rsidRPr="001B7650" w:rsidRDefault="0061422D" w:rsidP="0061422D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1B7650">
        <w:rPr>
          <w:szCs w:val="28"/>
          <w:lang w:val="ru-RU"/>
        </w:rPr>
        <w:t xml:space="preserve">постановлением </w:t>
      </w:r>
    </w:p>
    <w:p w:rsidR="0061422D" w:rsidRPr="001B7650" w:rsidRDefault="0061422D" w:rsidP="0061422D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1B7650">
        <w:rPr>
          <w:szCs w:val="28"/>
          <w:lang w:val="ru-RU"/>
        </w:rPr>
        <w:t xml:space="preserve">администрации </w:t>
      </w:r>
      <w:r>
        <w:rPr>
          <w:szCs w:val="28"/>
          <w:lang w:val="ru-RU"/>
        </w:rPr>
        <w:t>Уинского</w:t>
      </w:r>
    </w:p>
    <w:p w:rsidR="00D517B6" w:rsidRDefault="0061422D" w:rsidP="00D517B6">
      <w:pPr>
        <w:pStyle w:val="TextBody"/>
        <w:spacing w:line="240" w:lineRule="exact"/>
        <w:ind w:firstLine="6095"/>
        <w:rPr>
          <w:szCs w:val="28"/>
          <w:lang w:val="ru-RU"/>
        </w:rPr>
      </w:pPr>
      <w:r w:rsidRPr="001B7650">
        <w:rPr>
          <w:szCs w:val="28"/>
          <w:lang w:val="ru-RU"/>
        </w:rPr>
        <w:t>муниципального округа</w:t>
      </w:r>
      <w:r w:rsidR="00D517B6">
        <w:rPr>
          <w:szCs w:val="28"/>
          <w:lang w:val="ru-RU"/>
        </w:rPr>
        <w:t xml:space="preserve"> </w:t>
      </w:r>
    </w:p>
    <w:p w:rsidR="0061422D" w:rsidRPr="00D517B6" w:rsidRDefault="0061422D" w:rsidP="00D517B6">
      <w:pPr>
        <w:pStyle w:val="TextBody"/>
        <w:spacing w:line="240" w:lineRule="exact"/>
        <w:ind w:firstLine="6095"/>
        <w:rPr>
          <w:sz w:val="24"/>
          <w:lang w:val="ru-RU"/>
        </w:rPr>
      </w:pPr>
      <w:r w:rsidRPr="00D517B6">
        <w:rPr>
          <w:sz w:val="24"/>
          <w:lang w:val="ru-RU"/>
        </w:rPr>
        <w:t xml:space="preserve">от </w:t>
      </w:r>
      <w:r w:rsidR="00D517B6" w:rsidRPr="00D517B6">
        <w:rPr>
          <w:sz w:val="24"/>
          <w:lang w:val="ru-RU"/>
        </w:rPr>
        <w:t xml:space="preserve">13.12.2021 </w:t>
      </w:r>
      <w:r w:rsidRPr="00D517B6">
        <w:rPr>
          <w:sz w:val="24"/>
          <w:lang w:val="ru-RU"/>
        </w:rPr>
        <w:t>№</w:t>
      </w:r>
      <w:r w:rsidR="00D517B6" w:rsidRPr="00D517B6">
        <w:rPr>
          <w:sz w:val="24"/>
          <w:lang w:val="ru-RU"/>
        </w:rPr>
        <w:t>259-01-03-387</w:t>
      </w:r>
    </w:p>
    <w:p w:rsidR="0061422D" w:rsidRPr="001B7650" w:rsidRDefault="0061422D" w:rsidP="0061422D">
      <w:pPr>
        <w:pStyle w:val="211"/>
        <w:keepNext/>
        <w:keepLines/>
        <w:shd w:val="clear" w:color="auto" w:fill="auto"/>
        <w:tabs>
          <w:tab w:val="left" w:pos="3936"/>
        </w:tabs>
        <w:spacing w:line="260" w:lineRule="exact"/>
        <w:ind w:firstLine="0"/>
        <w:rPr>
          <w:rStyle w:val="23"/>
        </w:rPr>
      </w:pPr>
    </w:p>
    <w:p w:rsidR="0061422D" w:rsidRDefault="0061422D" w:rsidP="0061422D">
      <w:pPr>
        <w:keepNext/>
        <w:keepLines/>
        <w:spacing w:line="259" w:lineRule="auto"/>
        <w:jc w:val="center"/>
        <w:outlineLvl w:val="0"/>
        <w:rPr>
          <w:rFonts w:eastAsia="Calibri"/>
          <w:b/>
        </w:rPr>
      </w:pPr>
    </w:p>
    <w:p w:rsidR="0061422D" w:rsidRPr="00977191" w:rsidRDefault="0061422D" w:rsidP="00977191">
      <w:pPr>
        <w:keepNext/>
        <w:keepLines/>
        <w:jc w:val="center"/>
        <w:outlineLvl w:val="0"/>
        <w:rPr>
          <w:rFonts w:eastAsia="Calibri"/>
          <w:b/>
        </w:rPr>
      </w:pPr>
      <w:r w:rsidRPr="00977191">
        <w:rPr>
          <w:rFonts w:eastAsia="Calibri"/>
          <w:b/>
        </w:rPr>
        <w:t xml:space="preserve">Программа профилактики нарушений обязательных требований </w:t>
      </w:r>
    </w:p>
    <w:p w:rsidR="0061422D" w:rsidRPr="00977191" w:rsidRDefault="0061422D" w:rsidP="00977191">
      <w:pPr>
        <w:keepNext/>
        <w:keepLines/>
        <w:jc w:val="center"/>
        <w:outlineLvl w:val="0"/>
        <w:rPr>
          <w:rFonts w:eastAsia="Calibri"/>
          <w:b/>
        </w:rPr>
      </w:pPr>
      <w:r w:rsidRPr="00977191">
        <w:rPr>
          <w:rFonts w:eastAsia="Calibri"/>
          <w:b/>
        </w:rPr>
        <w:t>законодательства в сфере муниципального земельного контроля на 2022 год и плановый период 2023 – 2024 гг.</w:t>
      </w:r>
    </w:p>
    <w:p w:rsidR="0061422D" w:rsidRPr="00977191" w:rsidRDefault="0061422D" w:rsidP="00977191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22D" w:rsidRPr="00977191" w:rsidRDefault="0061422D" w:rsidP="00977191">
      <w:pPr>
        <w:pStyle w:val="211"/>
        <w:keepNext/>
        <w:keepLines/>
        <w:shd w:val="clear" w:color="auto" w:fill="auto"/>
        <w:tabs>
          <w:tab w:val="left" w:pos="3936"/>
        </w:tabs>
        <w:spacing w:line="240" w:lineRule="auto"/>
        <w:ind w:left="-720" w:firstLine="0"/>
        <w:jc w:val="center"/>
        <w:rPr>
          <w:rStyle w:val="23"/>
          <w:sz w:val="24"/>
          <w:szCs w:val="24"/>
        </w:rPr>
      </w:pPr>
      <w:r w:rsidRPr="00977191">
        <w:rPr>
          <w:rStyle w:val="23"/>
          <w:sz w:val="24"/>
          <w:szCs w:val="24"/>
        </w:rPr>
        <w:t>1. Общие положения</w:t>
      </w:r>
    </w:p>
    <w:p w:rsidR="0061422D" w:rsidRPr="00977191" w:rsidRDefault="0061422D" w:rsidP="00977191">
      <w:pPr>
        <w:pStyle w:val="211"/>
        <w:keepNext/>
        <w:keepLines/>
        <w:shd w:val="clear" w:color="auto" w:fill="auto"/>
        <w:tabs>
          <w:tab w:val="left" w:pos="3936"/>
        </w:tabs>
        <w:spacing w:line="240" w:lineRule="auto"/>
        <w:ind w:firstLine="0"/>
        <w:rPr>
          <w:rStyle w:val="23"/>
          <w:sz w:val="24"/>
          <w:szCs w:val="24"/>
        </w:rPr>
      </w:pPr>
    </w:p>
    <w:p w:rsidR="0061422D" w:rsidRPr="00977191" w:rsidRDefault="0061422D" w:rsidP="00977191">
      <w:pPr>
        <w:pStyle w:val="211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b w:val="0"/>
          <w:sz w:val="24"/>
          <w:szCs w:val="24"/>
        </w:rPr>
      </w:pPr>
      <w:r w:rsidRPr="00977191">
        <w:rPr>
          <w:rStyle w:val="FontStyle26"/>
          <w:rFonts w:ascii="Times New Roman" w:cs="Times New Roman"/>
          <w:b w:val="0"/>
          <w:sz w:val="24"/>
          <w:szCs w:val="24"/>
        </w:rPr>
        <w:tab/>
        <w:t xml:space="preserve">1. </w:t>
      </w:r>
      <w:proofErr w:type="gramStart"/>
      <w:r w:rsidRPr="00977191">
        <w:rPr>
          <w:rStyle w:val="FontStyle26"/>
          <w:rFonts w:ascii="Times New Roman" w:cs="Times New Roman"/>
          <w:b w:val="0"/>
          <w:sz w:val="24"/>
          <w:szCs w:val="24"/>
        </w:rPr>
        <w:t xml:space="preserve"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2022 год и планируемый период 2023-2024 гг. (далее – Программа профилактики), разработана в соответствии с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Pr="00977191">
        <w:rPr>
          <w:b w:val="0"/>
          <w:sz w:val="24"/>
          <w:szCs w:val="24"/>
        </w:rPr>
        <w:t xml:space="preserve"> Федеральным законом от 31.07.2020 года № 248-ФЗ «О государственном контроле (надзоре</w:t>
      </w:r>
      <w:proofErr w:type="gramEnd"/>
      <w:r w:rsidRPr="00977191">
        <w:rPr>
          <w:b w:val="0"/>
          <w:sz w:val="24"/>
          <w:szCs w:val="24"/>
        </w:rPr>
        <w:t xml:space="preserve">) </w:t>
      </w:r>
      <w:proofErr w:type="gramStart"/>
      <w:r w:rsidRPr="00977191">
        <w:rPr>
          <w:b w:val="0"/>
          <w:sz w:val="24"/>
          <w:szCs w:val="24"/>
        </w:rPr>
        <w:t>и муниципальном контроле в Российской Федерации»,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proofErr w:type="gramEnd"/>
    </w:p>
    <w:p w:rsidR="0061422D" w:rsidRPr="00977191" w:rsidRDefault="0061422D" w:rsidP="00977191">
      <w:pPr>
        <w:pStyle w:val="211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b w:val="0"/>
          <w:sz w:val="24"/>
          <w:szCs w:val="24"/>
        </w:rPr>
      </w:pPr>
      <w:r w:rsidRPr="00977191">
        <w:rPr>
          <w:b w:val="0"/>
          <w:sz w:val="24"/>
          <w:szCs w:val="24"/>
        </w:rPr>
        <w:tab/>
        <w:t xml:space="preserve"> 2. Программа профилактики нарушений устанавливает порядок проведения профилактических мероприятий, направленных на предупреждение нарушений обязательных требований на 2022 год и плановый период 2023-2024 гг. в рамках проведения муниципального земельного контроля.</w:t>
      </w:r>
    </w:p>
    <w:p w:rsidR="0061422D" w:rsidRPr="00977191" w:rsidRDefault="0061422D" w:rsidP="00977191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191">
        <w:rPr>
          <w:rFonts w:ascii="Times New Roman" w:hAnsi="Times New Roman" w:cs="Times New Roman"/>
          <w:sz w:val="24"/>
          <w:szCs w:val="24"/>
        </w:rPr>
        <w:tab/>
        <w:t xml:space="preserve">3. Программа профилактики реализуется в 2022 году и содержит описание текущего состояния подконтрольной сферы, проект плана мероприятий по профилактике нарушений на 2023-2024 годы и показатели </w:t>
      </w:r>
      <w:proofErr w:type="gramStart"/>
      <w:r w:rsidRPr="00977191">
        <w:rPr>
          <w:rFonts w:ascii="Times New Roman" w:hAnsi="Times New Roman" w:cs="Times New Roman"/>
          <w:sz w:val="24"/>
          <w:szCs w:val="24"/>
        </w:rPr>
        <w:t>оценки реализации Программы профилактики нарушений</w:t>
      </w:r>
      <w:proofErr w:type="gramEnd"/>
      <w:r w:rsidRPr="00977191">
        <w:rPr>
          <w:rFonts w:ascii="Times New Roman" w:hAnsi="Times New Roman" w:cs="Times New Roman"/>
          <w:sz w:val="24"/>
          <w:szCs w:val="24"/>
        </w:rPr>
        <w:t>.</w:t>
      </w:r>
    </w:p>
    <w:p w:rsidR="00977191" w:rsidRDefault="0061422D" w:rsidP="00977191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977191">
        <w:rPr>
          <w:rFonts w:ascii="Times New Roman" w:hAnsi="Times New Roman" w:cs="Times New Roman"/>
          <w:sz w:val="24"/>
          <w:szCs w:val="24"/>
        </w:rPr>
        <w:tab/>
        <w:t xml:space="preserve">4. Программа профилактики нарушений обязательных требований при осуществлении муниципального земельного контроля на 2022 год и плановый период 2023-2024 годы осуществляется </w:t>
      </w:r>
      <w:r w:rsidRPr="00977191">
        <w:rPr>
          <w:rStyle w:val="2"/>
          <w:rFonts w:ascii="Times New Roman" w:hAnsi="Times New Roman" w:cs="Times New Roman"/>
          <w:sz w:val="24"/>
          <w:szCs w:val="24"/>
        </w:rPr>
        <w:t xml:space="preserve">администрацией Уинского муниципального округа. </w:t>
      </w:r>
      <w:r w:rsidRPr="0097719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Функции и полномочия администрации по муниципальному земельному контролю осуществляет Управление имущественных и земельных отношений администрации Уинского муниципального округа (</w:t>
      </w:r>
      <w:r w:rsidRPr="00977191">
        <w:rPr>
          <w:rFonts w:ascii="Times New Roman" w:eastAsia="Calibri" w:hAnsi="Times New Roman" w:cs="Times New Roman"/>
          <w:sz w:val="24"/>
          <w:szCs w:val="24"/>
        </w:rPr>
        <w:t>далее</w:t>
      </w:r>
      <w:r w:rsidRPr="00977191">
        <w:rPr>
          <w:rFonts w:ascii="Times New Roman" w:hAnsi="Times New Roman" w:cs="Times New Roman"/>
          <w:sz w:val="24"/>
          <w:szCs w:val="24"/>
        </w:rPr>
        <w:t xml:space="preserve"> - Управление</w:t>
      </w:r>
      <w:r w:rsidRPr="0097719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).</w:t>
      </w:r>
      <w:bookmarkStart w:id="0" w:name="Par40"/>
      <w:bookmarkEnd w:id="0"/>
    </w:p>
    <w:p w:rsidR="00977191" w:rsidRDefault="00977191" w:rsidP="00977191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61422D" w:rsidRPr="00977191" w:rsidRDefault="0061422D" w:rsidP="00977191">
      <w:pPr>
        <w:pStyle w:val="21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191">
        <w:rPr>
          <w:rFonts w:ascii="Times New Roman" w:hAnsi="Times New Roman" w:cs="Times New Roman"/>
          <w:b/>
          <w:sz w:val="24"/>
          <w:szCs w:val="24"/>
        </w:rPr>
        <w:t>2. Аналитическая часть Программы</w:t>
      </w:r>
    </w:p>
    <w:p w:rsidR="0061422D" w:rsidRPr="00977191" w:rsidRDefault="0061422D" w:rsidP="00977191">
      <w:pPr>
        <w:pStyle w:val="Style15"/>
        <w:widowControl/>
        <w:spacing w:before="120" w:line="240" w:lineRule="auto"/>
        <w:ind w:firstLine="850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 xml:space="preserve">Под муниципальным земельным контролем понимается деятельность органов местного самоуправления по </w:t>
      </w:r>
      <w:proofErr w:type="gramStart"/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77191">
        <w:rPr>
          <w:rStyle w:val="FontStyle26"/>
          <w:rFonts w:ascii="Times New Roman" w:hAnsi="Times New Roman" w:cs="Times New Roman"/>
          <w:sz w:val="24"/>
          <w:szCs w:val="24"/>
        </w:rPr>
        <w:t xml:space="preserve"> соблюдением органами государственной  власти, 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Пермского края, за нарушение которых законодательством Российской Федерации, законодательством Пермского края предусмотрена административная и иная ответственность.  </w:t>
      </w:r>
    </w:p>
    <w:p w:rsidR="0061422D" w:rsidRPr="00977191" w:rsidRDefault="0061422D" w:rsidP="00977191">
      <w:pPr>
        <w:pStyle w:val="Style15"/>
        <w:widowControl/>
        <w:spacing w:line="240" w:lineRule="auto"/>
        <w:ind w:firstLine="840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Субъекты, в отношении которых осуществляется муниципальный земельный контроль:</w:t>
      </w:r>
    </w:p>
    <w:p w:rsidR="0061422D" w:rsidRPr="00977191" w:rsidRDefault="0061422D" w:rsidP="00977191">
      <w:pPr>
        <w:pStyle w:val="Style18"/>
        <w:widowControl/>
        <w:numPr>
          <w:ilvl w:val="0"/>
          <w:numId w:val="4"/>
        </w:numPr>
        <w:tabs>
          <w:tab w:val="left" w:pos="1008"/>
        </w:tabs>
        <w:spacing w:line="240" w:lineRule="auto"/>
        <w:ind w:left="859" w:firstLine="0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юридические лица</w:t>
      </w:r>
    </w:p>
    <w:p w:rsidR="0061422D" w:rsidRPr="00977191" w:rsidRDefault="0061422D" w:rsidP="00977191">
      <w:pPr>
        <w:pStyle w:val="Style18"/>
        <w:widowControl/>
        <w:numPr>
          <w:ilvl w:val="0"/>
          <w:numId w:val="4"/>
        </w:numPr>
        <w:tabs>
          <w:tab w:val="left" w:pos="1008"/>
        </w:tabs>
        <w:spacing w:line="240" w:lineRule="auto"/>
        <w:ind w:left="859" w:firstLine="0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индивидуальные предприниматели;</w:t>
      </w:r>
    </w:p>
    <w:p w:rsidR="0061422D" w:rsidRPr="00977191" w:rsidRDefault="0061422D" w:rsidP="00977191">
      <w:pPr>
        <w:pStyle w:val="Style18"/>
        <w:widowControl/>
        <w:numPr>
          <w:ilvl w:val="0"/>
          <w:numId w:val="4"/>
        </w:numPr>
        <w:tabs>
          <w:tab w:val="left" w:pos="1008"/>
        </w:tabs>
        <w:spacing w:line="240" w:lineRule="auto"/>
        <w:ind w:left="859" w:firstLine="0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граждане.</w:t>
      </w:r>
    </w:p>
    <w:p w:rsidR="0061422D" w:rsidRPr="00977191" w:rsidRDefault="0061422D" w:rsidP="00977191">
      <w:pPr>
        <w:pStyle w:val="Style18"/>
        <w:widowControl/>
        <w:tabs>
          <w:tab w:val="left" w:pos="1008"/>
        </w:tabs>
        <w:spacing w:line="240" w:lineRule="auto"/>
        <w:ind w:left="859" w:firstLine="0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Обзор муниципального земельного контроля.</w:t>
      </w:r>
    </w:p>
    <w:p w:rsidR="0061422D" w:rsidRPr="00977191" w:rsidRDefault="0061422D" w:rsidP="00977191">
      <w:pPr>
        <w:pStyle w:val="Style18"/>
        <w:widowControl/>
        <w:tabs>
          <w:tab w:val="left" w:pos="85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ab/>
        <w:t xml:space="preserve">Мероприятия Программы реализуются органом муниципального земельного контроля в отношении неопределенного круга юридических лиц, индивидуальных предпринимателей и граждан, осуществляющих деятельность на территории Уинского муниципального округа.  </w:t>
      </w:r>
    </w:p>
    <w:p w:rsidR="0061422D" w:rsidRPr="00977191" w:rsidRDefault="0061422D" w:rsidP="00977191">
      <w:pPr>
        <w:pStyle w:val="Style15"/>
        <w:widowControl/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Перечень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контроля:</w:t>
      </w:r>
    </w:p>
    <w:p w:rsidR="0061422D" w:rsidRPr="00977191" w:rsidRDefault="0061422D" w:rsidP="00977191">
      <w:pPr>
        <w:pStyle w:val="Style15"/>
        <w:widowControl/>
        <w:spacing w:line="240" w:lineRule="auto"/>
        <w:ind w:firstLine="840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61422D" w:rsidRPr="00977191" w:rsidRDefault="0061422D" w:rsidP="00977191">
      <w:pPr>
        <w:pStyle w:val="Style15"/>
        <w:widowControl/>
        <w:spacing w:line="240" w:lineRule="auto"/>
        <w:ind w:firstLine="840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61422D" w:rsidRPr="00977191" w:rsidRDefault="0061422D" w:rsidP="00977191">
      <w:pPr>
        <w:pStyle w:val="Style18"/>
        <w:widowControl/>
        <w:numPr>
          <w:ilvl w:val="0"/>
          <w:numId w:val="5"/>
        </w:numPr>
        <w:tabs>
          <w:tab w:val="left" w:pos="1162"/>
        </w:tabs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61422D" w:rsidRPr="00977191" w:rsidRDefault="0061422D" w:rsidP="00977191">
      <w:pPr>
        <w:pStyle w:val="Style18"/>
        <w:widowControl/>
        <w:numPr>
          <w:ilvl w:val="0"/>
          <w:numId w:val="5"/>
        </w:numPr>
        <w:tabs>
          <w:tab w:val="left" w:pos="1162"/>
        </w:tabs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61422D" w:rsidRPr="00977191" w:rsidRDefault="0061422D" w:rsidP="00977191">
      <w:pPr>
        <w:pStyle w:val="Style18"/>
        <w:widowControl/>
        <w:numPr>
          <w:ilvl w:val="0"/>
          <w:numId w:val="4"/>
        </w:numPr>
        <w:tabs>
          <w:tab w:val="left" w:pos="994"/>
        </w:tabs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61422D" w:rsidRPr="00977191" w:rsidRDefault="0061422D" w:rsidP="00977191">
      <w:pPr>
        <w:pStyle w:val="Style18"/>
        <w:widowControl/>
        <w:numPr>
          <w:ilvl w:val="0"/>
          <w:numId w:val="4"/>
        </w:numPr>
        <w:tabs>
          <w:tab w:val="left" w:pos="994"/>
        </w:tabs>
        <w:spacing w:before="5"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61422D" w:rsidRPr="00977191" w:rsidRDefault="0061422D" w:rsidP="00977191">
      <w:pPr>
        <w:pStyle w:val="Style18"/>
        <w:widowControl/>
        <w:numPr>
          <w:ilvl w:val="0"/>
          <w:numId w:val="4"/>
        </w:numPr>
        <w:tabs>
          <w:tab w:val="left" w:pos="1013"/>
        </w:tabs>
        <w:spacing w:line="240" w:lineRule="auto"/>
        <w:ind w:left="864" w:firstLine="0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своевременно производить платежи за землю;</w:t>
      </w:r>
    </w:p>
    <w:p w:rsidR="0061422D" w:rsidRPr="00977191" w:rsidRDefault="0061422D" w:rsidP="00977191">
      <w:pPr>
        <w:pStyle w:val="Style18"/>
        <w:widowControl/>
        <w:numPr>
          <w:ilvl w:val="0"/>
          <w:numId w:val="6"/>
        </w:numPr>
        <w:tabs>
          <w:tab w:val="left" w:pos="1104"/>
        </w:tabs>
        <w:spacing w:before="5" w:line="240" w:lineRule="auto"/>
        <w:ind w:firstLine="835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61422D" w:rsidRPr="00977191" w:rsidRDefault="0061422D" w:rsidP="00977191">
      <w:pPr>
        <w:pStyle w:val="Style18"/>
        <w:widowControl/>
        <w:numPr>
          <w:ilvl w:val="0"/>
          <w:numId w:val="6"/>
        </w:numPr>
        <w:tabs>
          <w:tab w:val="left" w:pos="1104"/>
        </w:tabs>
        <w:spacing w:before="5" w:line="240" w:lineRule="auto"/>
        <w:ind w:firstLine="835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не допускать загрязнение, захламление, деградацию и ухудшение плодородия почв на землях соответствующих категорий.</w:t>
      </w:r>
    </w:p>
    <w:p w:rsidR="0061422D" w:rsidRPr="00977191" w:rsidRDefault="0061422D" w:rsidP="00977191">
      <w:pPr>
        <w:pStyle w:val="Style15"/>
        <w:widowControl/>
        <w:spacing w:line="240" w:lineRule="auto"/>
        <w:ind w:firstLine="835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 xml:space="preserve">Управление имущественных и земельных отношений администрации Уинского муниципального округа Пермского края осуществляет муниципальный земельный </w:t>
      </w:r>
      <w:proofErr w:type="gramStart"/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7191">
        <w:rPr>
          <w:rStyle w:val="FontStyle26"/>
          <w:rFonts w:ascii="Times New Roman" w:hAnsi="Times New Roman" w:cs="Times New Roman"/>
          <w:sz w:val="24"/>
          <w:szCs w:val="24"/>
        </w:rPr>
        <w:t xml:space="preserve"> соблюдением:</w:t>
      </w:r>
    </w:p>
    <w:p w:rsidR="0061422D" w:rsidRPr="00977191" w:rsidRDefault="0061422D" w:rsidP="00977191">
      <w:pPr>
        <w:pStyle w:val="Style18"/>
        <w:widowControl/>
        <w:numPr>
          <w:ilvl w:val="0"/>
          <w:numId w:val="6"/>
        </w:numPr>
        <w:tabs>
          <w:tab w:val="left" w:pos="1104"/>
        </w:tabs>
        <w:spacing w:before="24" w:line="240" w:lineRule="auto"/>
        <w:ind w:firstLine="835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61422D" w:rsidRPr="00977191" w:rsidRDefault="0061422D" w:rsidP="00977191">
      <w:pPr>
        <w:pStyle w:val="Style18"/>
        <w:widowControl/>
        <w:numPr>
          <w:ilvl w:val="0"/>
          <w:numId w:val="7"/>
        </w:numPr>
        <w:tabs>
          <w:tab w:val="left" w:pos="1253"/>
        </w:tabs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61422D" w:rsidRPr="00977191" w:rsidRDefault="0061422D" w:rsidP="00977191">
      <w:pPr>
        <w:pStyle w:val="Style18"/>
        <w:widowControl/>
        <w:numPr>
          <w:ilvl w:val="0"/>
          <w:numId w:val="8"/>
        </w:numPr>
        <w:tabs>
          <w:tab w:val="left" w:pos="1027"/>
        </w:tabs>
        <w:spacing w:before="5" w:line="240" w:lineRule="auto"/>
        <w:ind w:firstLine="840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61422D" w:rsidRPr="00977191" w:rsidRDefault="0061422D" w:rsidP="00977191">
      <w:pPr>
        <w:pStyle w:val="Style18"/>
        <w:widowControl/>
        <w:numPr>
          <w:ilvl w:val="0"/>
          <w:numId w:val="9"/>
        </w:numPr>
        <w:tabs>
          <w:tab w:val="left" w:pos="994"/>
        </w:tabs>
        <w:spacing w:line="240" w:lineRule="auto"/>
        <w:ind w:right="29" w:firstLine="840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№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61422D" w:rsidRPr="00977191" w:rsidRDefault="0061422D" w:rsidP="00977191">
      <w:pPr>
        <w:pStyle w:val="Style18"/>
        <w:widowControl/>
        <w:numPr>
          <w:ilvl w:val="0"/>
          <w:numId w:val="9"/>
        </w:numPr>
        <w:tabs>
          <w:tab w:val="left" w:pos="994"/>
        </w:tabs>
        <w:spacing w:line="240" w:lineRule="auto"/>
        <w:ind w:right="19" w:firstLine="840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61422D" w:rsidRPr="00977191" w:rsidRDefault="0061422D" w:rsidP="00977191">
      <w:pPr>
        <w:pStyle w:val="Style18"/>
        <w:widowControl/>
        <w:numPr>
          <w:ilvl w:val="0"/>
          <w:numId w:val="9"/>
        </w:numPr>
        <w:tabs>
          <w:tab w:val="left" w:pos="994"/>
        </w:tabs>
        <w:spacing w:line="240" w:lineRule="auto"/>
        <w:ind w:right="10" w:firstLine="840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61422D" w:rsidRPr="00977191" w:rsidRDefault="0061422D" w:rsidP="00977191">
      <w:pPr>
        <w:pStyle w:val="Style18"/>
        <w:widowControl/>
        <w:numPr>
          <w:ilvl w:val="0"/>
          <w:numId w:val="9"/>
        </w:numPr>
        <w:tabs>
          <w:tab w:val="left" w:pos="994"/>
        </w:tabs>
        <w:spacing w:before="34" w:line="240" w:lineRule="auto"/>
        <w:ind w:right="19" w:firstLine="840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61422D" w:rsidRPr="00977191" w:rsidRDefault="0061422D" w:rsidP="00977191">
      <w:pPr>
        <w:pStyle w:val="Style21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 xml:space="preserve">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61422D" w:rsidRPr="00977191" w:rsidRDefault="0061422D" w:rsidP="00977191">
      <w:pPr>
        <w:pStyle w:val="Style15"/>
        <w:widowControl/>
        <w:spacing w:line="240" w:lineRule="auto"/>
        <w:ind w:firstLine="859"/>
        <w:rPr>
          <w:rStyle w:val="FontStyle26"/>
          <w:rFonts w:ascii="Times New Roman" w:hAnsi="Times New Roman" w:cs="Times New Roman"/>
          <w:sz w:val="24"/>
          <w:szCs w:val="24"/>
        </w:rPr>
      </w:pPr>
      <w:proofErr w:type="gramStart"/>
      <w:r w:rsidRPr="00977191">
        <w:rPr>
          <w:rStyle w:val="FontStyle26"/>
          <w:rFonts w:ascii="Times New Roman" w:hAnsi="Times New Roman" w:cs="Times New Roman"/>
          <w:sz w:val="24"/>
          <w:szCs w:val="24"/>
        </w:rPr>
        <w:t xml:space="preserve">В целях профилактики нарушений обязательных требований земельного законодательства на официальном сайте администрации Уинского муниципального округа Пермского края </w:t>
      </w:r>
      <w:hyperlink r:id="rId9" w:history="1"/>
      <w:r w:rsidRPr="00977191">
        <w:rPr>
          <w:rFonts w:ascii="Times New Roman" w:hAnsi="Times New Roman" w:cs="Times New Roman"/>
        </w:rPr>
        <w:t xml:space="preserve"> </w:t>
      </w:r>
      <w:hyperlink r:id="rId10" w:history="1">
        <w:r w:rsidRPr="00977191">
          <w:rPr>
            <w:rStyle w:val="af4"/>
            <w:rFonts w:ascii="Times New Roman" w:hAnsi="Times New Roman" w:cs="Times New Roman"/>
            <w:lang w:val="en-US"/>
          </w:rPr>
          <w:t>www</w:t>
        </w:r>
        <w:r w:rsidRPr="00977191">
          <w:rPr>
            <w:rStyle w:val="af4"/>
            <w:rFonts w:ascii="Times New Roman" w:hAnsi="Times New Roman" w:cs="Times New Roman"/>
          </w:rPr>
          <w:t>.</w:t>
        </w:r>
        <w:proofErr w:type="spellStart"/>
        <w:r w:rsidRPr="00977191">
          <w:rPr>
            <w:rStyle w:val="af4"/>
            <w:rFonts w:ascii="Times New Roman" w:hAnsi="Times New Roman" w:cs="Times New Roman"/>
            <w:lang w:val="en-US"/>
          </w:rPr>
          <w:t>uinsk</w:t>
        </w:r>
        <w:proofErr w:type="spellEnd"/>
        <w:r w:rsidRPr="00977191">
          <w:rPr>
            <w:rStyle w:val="af4"/>
            <w:rFonts w:ascii="Times New Roman" w:hAnsi="Times New Roman" w:cs="Times New Roman"/>
          </w:rPr>
          <w:t>.</w:t>
        </w:r>
        <w:proofErr w:type="spellStart"/>
        <w:r w:rsidRPr="00977191">
          <w:rPr>
            <w:rStyle w:val="af4"/>
            <w:rFonts w:ascii="Times New Roman" w:hAnsi="Times New Roman" w:cs="Times New Roman"/>
          </w:rPr>
          <w:t>ru</w:t>
        </w:r>
        <w:proofErr w:type="spellEnd"/>
      </w:hyperlink>
      <w:r w:rsidRPr="00977191">
        <w:rPr>
          <w:rStyle w:val="FontStyle26"/>
          <w:rFonts w:ascii="Times New Roman" w:hAnsi="Times New Roman" w:cs="Times New Roman"/>
          <w:sz w:val="24"/>
          <w:szCs w:val="24"/>
        </w:rPr>
        <w:t xml:space="preserve"> 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</w:t>
      </w:r>
      <w:proofErr w:type="gramEnd"/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, индивидуальных предпринимателей, граждан и итоги по ним.</w:t>
      </w:r>
    </w:p>
    <w:p w:rsidR="0061422D" w:rsidRPr="00977191" w:rsidRDefault="0061422D" w:rsidP="00977191">
      <w:pPr>
        <w:pStyle w:val="Style15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Данные о проведенных в 2021 году проверках по муниципальному земельному контролю.</w:t>
      </w:r>
    </w:p>
    <w:p w:rsidR="0061422D" w:rsidRPr="00977191" w:rsidRDefault="0061422D" w:rsidP="00977191">
      <w:pPr>
        <w:pStyle w:val="af3"/>
        <w:ind w:firstLine="708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Fonts w:ascii="Times New Roman" w:hAnsi="Times New Roman" w:cs="Times New Roman"/>
          <w:sz w:val="24"/>
          <w:szCs w:val="24"/>
        </w:rPr>
        <w:t xml:space="preserve">Проверки в отношении юридических лиц и индивидуальных </w:t>
      </w:r>
      <w:proofErr w:type="spellStart"/>
      <w:r w:rsidRPr="00977191">
        <w:rPr>
          <w:rFonts w:ascii="Times New Roman" w:hAnsi="Times New Roman" w:cs="Times New Roman"/>
          <w:sz w:val="24"/>
          <w:szCs w:val="24"/>
        </w:rPr>
        <w:t>предринимателей</w:t>
      </w:r>
      <w:proofErr w:type="spellEnd"/>
      <w:r w:rsidRPr="00977191">
        <w:rPr>
          <w:rFonts w:ascii="Times New Roman" w:hAnsi="Times New Roman" w:cs="Times New Roman"/>
          <w:sz w:val="24"/>
          <w:szCs w:val="24"/>
        </w:rPr>
        <w:t xml:space="preserve"> за истекший период 2021 года не проводились. </w:t>
      </w:r>
    </w:p>
    <w:p w:rsidR="0061422D" w:rsidRPr="00977191" w:rsidRDefault="0061422D" w:rsidP="00977191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977191">
        <w:rPr>
          <w:rFonts w:ascii="Times New Roman" w:hAnsi="Times New Roman" w:cs="Times New Roman"/>
          <w:sz w:val="24"/>
          <w:szCs w:val="24"/>
        </w:rPr>
        <w:t xml:space="preserve"> </w:t>
      </w:r>
      <w:r w:rsidRPr="00977191">
        <w:rPr>
          <w:rFonts w:ascii="Times New Roman" w:hAnsi="Times New Roman" w:cs="Times New Roman"/>
          <w:sz w:val="24"/>
          <w:szCs w:val="24"/>
        </w:rPr>
        <w:tab/>
        <w:t xml:space="preserve">В отношении граждан, проведено 22 проверки из них:  </w:t>
      </w:r>
    </w:p>
    <w:p w:rsidR="0061422D" w:rsidRPr="00977191" w:rsidRDefault="0061422D" w:rsidP="00977191">
      <w:pPr>
        <w:jc w:val="both"/>
      </w:pPr>
      <w:r w:rsidRPr="00977191">
        <w:tab/>
        <w:t xml:space="preserve">плановых проверок – 3  (на землях сельскохозяйственного назначения), выявлено три нарушения, материалы направлены в Управление </w:t>
      </w:r>
      <w:proofErr w:type="spellStart"/>
      <w:r w:rsidRPr="00977191">
        <w:t>Россельхознадзора</w:t>
      </w:r>
      <w:proofErr w:type="spellEnd"/>
      <w:r w:rsidRPr="00977191">
        <w:t xml:space="preserve"> по Кировской области, Удмуртской Республике и Пермскому краю для рассмотрения и возбуждения дел об административном правонарушении ответственность за которые предусмотрена ч. 2 </w:t>
      </w:r>
      <w:proofErr w:type="spellStart"/>
      <w:proofErr w:type="gramStart"/>
      <w:r w:rsidRPr="00977191">
        <w:t>ст</w:t>
      </w:r>
      <w:proofErr w:type="spellEnd"/>
      <w:proofErr w:type="gramEnd"/>
      <w:r w:rsidRPr="00977191">
        <w:t xml:space="preserve"> 8.7 </w:t>
      </w:r>
      <w:proofErr w:type="spellStart"/>
      <w:r w:rsidRPr="00977191">
        <w:t>КоАП</w:t>
      </w:r>
      <w:proofErr w:type="spellEnd"/>
      <w:r w:rsidRPr="00977191">
        <w:t xml:space="preserve"> РФ (неиспользование земельного участка, зарастание сорной и древесно-кустарниковой растительностью).</w:t>
      </w:r>
    </w:p>
    <w:p w:rsidR="0061422D" w:rsidRPr="00977191" w:rsidRDefault="0061422D" w:rsidP="00977191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977191">
        <w:rPr>
          <w:rFonts w:ascii="Times New Roman" w:hAnsi="Times New Roman" w:cs="Times New Roman"/>
          <w:sz w:val="24"/>
          <w:szCs w:val="24"/>
        </w:rPr>
        <w:tab/>
        <w:t>Одна плановая выездная проверка на землях сельскохозяйственного назначения отменена в связи со сменой собственника земельного участка. Еще одна плановая выездная проверка на землях сельскохозяйственного назначения исключена из плана проведения плановых проверок на 2021 год в связи со смертью собственника земельного участка.</w:t>
      </w:r>
    </w:p>
    <w:p w:rsidR="0061422D" w:rsidRPr="00977191" w:rsidRDefault="0061422D" w:rsidP="00977191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977191">
        <w:rPr>
          <w:rFonts w:ascii="Times New Roman" w:hAnsi="Times New Roman" w:cs="Times New Roman"/>
          <w:sz w:val="24"/>
          <w:szCs w:val="24"/>
        </w:rPr>
        <w:tab/>
        <w:t xml:space="preserve">На землях населенных пунктов проведено 19 проверок, из них плановых проверок – 8, внеплановых – 11. По пяти проверкам имеются признаки нарушения земельного законодательства, материалы направлены в </w:t>
      </w:r>
      <w:proofErr w:type="spellStart"/>
      <w:r w:rsidRPr="00977191">
        <w:rPr>
          <w:rFonts w:ascii="Times New Roman" w:hAnsi="Times New Roman" w:cs="Times New Roman"/>
          <w:sz w:val="24"/>
          <w:szCs w:val="24"/>
        </w:rPr>
        <w:t>Чернушинский</w:t>
      </w:r>
      <w:proofErr w:type="spellEnd"/>
      <w:r w:rsidRPr="00977191">
        <w:rPr>
          <w:rFonts w:ascii="Times New Roman" w:hAnsi="Times New Roman" w:cs="Times New Roman"/>
          <w:sz w:val="24"/>
          <w:szCs w:val="24"/>
        </w:rPr>
        <w:t xml:space="preserve"> межмуниципальный отдел Управления </w:t>
      </w:r>
      <w:proofErr w:type="spellStart"/>
      <w:r w:rsidRPr="0097719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77191">
        <w:rPr>
          <w:rFonts w:ascii="Times New Roman" w:hAnsi="Times New Roman" w:cs="Times New Roman"/>
          <w:sz w:val="24"/>
          <w:szCs w:val="24"/>
        </w:rPr>
        <w:t xml:space="preserve"> по Пермскому краю. Пользователи земельных участков признаны виновными в совершении административного правонарушения по ст. 7.1 </w:t>
      </w:r>
      <w:proofErr w:type="spellStart"/>
      <w:r w:rsidRPr="0097719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77191">
        <w:rPr>
          <w:rFonts w:ascii="Times New Roman" w:hAnsi="Times New Roman" w:cs="Times New Roman"/>
          <w:sz w:val="24"/>
          <w:szCs w:val="24"/>
        </w:rPr>
        <w:t xml:space="preserve"> РФ (использование земельного участка без правоустанавливающих и </w:t>
      </w:r>
      <w:proofErr w:type="spellStart"/>
      <w:r w:rsidRPr="00977191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977191">
        <w:rPr>
          <w:rFonts w:ascii="Times New Roman" w:hAnsi="Times New Roman" w:cs="Times New Roman"/>
          <w:sz w:val="24"/>
          <w:szCs w:val="24"/>
        </w:rPr>
        <w:t xml:space="preserve"> документов) и привлечены к административной ответственности.  </w:t>
      </w:r>
    </w:p>
    <w:p w:rsidR="0061422D" w:rsidRPr="00977191" w:rsidRDefault="0061422D" w:rsidP="00977191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977191">
        <w:rPr>
          <w:rFonts w:ascii="Times New Roman" w:hAnsi="Times New Roman" w:cs="Times New Roman"/>
          <w:sz w:val="24"/>
          <w:szCs w:val="24"/>
        </w:rPr>
        <w:tab/>
        <w:t xml:space="preserve">Проведено два мероприятие  по муниципальному земельному контролю без взаимодействия с юридическими лицами, индивидуальными предпринимателями в  (самовольное занятие  земельного участка для складирования древесины).  </w:t>
      </w:r>
    </w:p>
    <w:p w:rsidR="0061422D" w:rsidRPr="00977191" w:rsidRDefault="0061422D" w:rsidP="00977191">
      <w:pPr>
        <w:pStyle w:val="Style15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Цели и задачи Программы.</w:t>
      </w:r>
    </w:p>
    <w:p w:rsidR="0061422D" w:rsidRPr="00977191" w:rsidRDefault="0061422D" w:rsidP="00977191">
      <w:pPr>
        <w:pStyle w:val="Style15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Программа реализуется в целях:</w:t>
      </w:r>
    </w:p>
    <w:p w:rsidR="0061422D" w:rsidRPr="00977191" w:rsidRDefault="0061422D" w:rsidP="00977191">
      <w:pPr>
        <w:pStyle w:val="Style18"/>
        <w:widowControl/>
        <w:numPr>
          <w:ilvl w:val="0"/>
          <w:numId w:val="10"/>
        </w:numPr>
        <w:tabs>
          <w:tab w:val="left" w:pos="1085"/>
          <w:tab w:val="left" w:pos="2299"/>
          <w:tab w:val="left" w:pos="4838"/>
        </w:tabs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обеспечения доступности информации об обязательных требованиях,</w:t>
      </w:r>
      <w:r w:rsidRPr="00977191">
        <w:rPr>
          <w:rStyle w:val="FontStyle26"/>
          <w:rFonts w:ascii="Times New Roman" w:hAnsi="Times New Roman" w:cs="Times New Roman"/>
          <w:sz w:val="24"/>
          <w:szCs w:val="24"/>
        </w:rPr>
        <w:br/>
        <w:t>требованиях,</w:t>
      </w: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ab/>
        <w:t>установленных</w:t>
      </w: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ab/>
        <w:t>Федеральным законодательством,</w:t>
      </w:r>
      <w:r w:rsidRPr="00977191">
        <w:rPr>
          <w:rStyle w:val="FontStyle26"/>
          <w:rFonts w:ascii="Times New Roman" w:hAnsi="Times New Roman" w:cs="Times New Roman"/>
          <w:sz w:val="24"/>
          <w:szCs w:val="24"/>
        </w:rPr>
        <w:br/>
        <w:t>законодательством Пермского края, муниципальными правовыми актами;</w:t>
      </w:r>
    </w:p>
    <w:p w:rsidR="0061422D" w:rsidRPr="00977191" w:rsidRDefault="0061422D" w:rsidP="00977191">
      <w:pPr>
        <w:pStyle w:val="Style18"/>
        <w:widowControl/>
        <w:tabs>
          <w:tab w:val="left" w:pos="1219"/>
        </w:tabs>
        <w:spacing w:line="240" w:lineRule="auto"/>
        <w:ind w:firstLine="830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-</w:t>
      </w: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ab/>
        <w:t xml:space="preserve">предупреждения нарушений субъектами, в отношении которых осуществляется муниципальный </w:t>
      </w:r>
      <w:r w:rsidRPr="00977191">
        <w:rPr>
          <w:rStyle w:val="FontStyle30"/>
          <w:rFonts w:ascii="Times New Roman" w:hAnsi="Times New Roman" w:cs="Times New Roman"/>
          <w:sz w:val="24"/>
          <w:szCs w:val="24"/>
        </w:rPr>
        <w:t xml:space="preserve">земельный </w:t>
      </w: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контроль, обязательных требований;</w:t>
      </w:r>
    </w:p>
    <w:p w:rsidR="0061422D" w:rsidRPr="00977191" w:rsidRDefault="0061422D" w:rsidP="00977191">
      <w:pPr>
        <w:pStyle w:val="Style18"/>
        <w:widowControl/>
        <w:numPr>
          <w:ilvl w:val="0"/>
          <w:numId w:val="4"/>
        </w:numPr>
        <w:tabs>
          <w:tab w:val="left" w:pos="989"/>
        </w:tabs>
        <w:spacing w:line="240" w:lineRule="auto"/>
        <w:ind w:firstLine="840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61422D" w:rsidRPr="00977191" w:rsidRDefault="0061422D" w:rsidP="00977191">
      <w:pPr>
        <w:pStyle w:val="Style18"/>
        <w:widowControl/>
        <w:spacing w:line="240" w:lineRule="auto"/>
        <w:ind w:firstLine="708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 xml:space="preserve">  -  создание у подконтрольных субъектов мотивации к добросовестному поведению;</w:t>
      </w:r>
    </w:p>
    <w:p w:rsidR="0061422D" w:rsidRPr="00977191" w:rsidRDefault="0061422D" w:rsidP="00977191">
      <w:pPr>
        <w:pStyle w:val="Style18"/>
        <w:widowControl/>
        <w:tabs>
          <w:tab w:val="left" w:pos="1008"/>
        </w:tabs>
        <w:spacing w:line="240" w:lineRule="auto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 xml:space="preserve">             - снижение уровня ущерба, причиняемого охраняемым законом ценностям.</w:t>
      </w:r>
      <w:r w:rsidRPr="00977191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:rsidR="0061422D" w:rsidRPr="00977191" w:rsidRDefault="0061422D" w:rsidP="00977191">
      <w:pPr>
        <w:pStyle w:val="Style18"/>
        <w:widowControl/>
        <w:tabs>
          <w:tab w:val="left" w:pos="1008"/>
        </w:tabs>
        <w:spacing w:line="240" w:lineRule="auto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977191">
        <w:rPr>
          <w:rStyle w:val="FontStyle30"/>
          <w:rFonts w:ascii="Times New Roman" w:hAnsi="Times New Roman" w:cs="Times New Roman"/>
          <w:sz w:val="24"/>
          <w:szCs w:val="24"/>
        </w:rPr>
        <w:tab/>
        <w:t>Для достижения целей Программы выполняются следующие задачи:</w:t>
      </w:r>
    </w:p>
    <w:p w:rsidR="0061422D" w:rsidRPr="00977191" w:rsidRDefault="0061422D" w:rsidP="00977191">
      <w:pPr>
        <w:pStyle w:val="Style12"/>
        <w:widowControl/>
        <w:spacing w:line="240" w:lineRule="auto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977191">
        <w:rPr>
          <w:rStyle w:val="FontStyle30"/>
          <w:rFonts w:ascii="Times New Roman" w:hAnsi="Times New Roman" w:cs="Times New Roman"/>
          <w:sz w:val="24"/>
          <w:szCs w:val="24"/>
        </w:rPr>
        <w:t xml:space="preserve">  </w:t>
      </w:r>
      <w:r w:rsidRPr="00977191">
        <w:rPr>
          <w:rStyle w:val="FontStyle30"/>
          <w:rFonts w:ascii="Times New Roman" w:hAnsi="Times New Roman" w:cs="Times New Roman"/>
          <w:sz w:val="24"/>
          <w:szCs w:val="24"/>
        </w:rPr>
        <w:tab/>
        <w:t xml:space="preserve">  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61422D" w:rsidRPr="00977191" w:rsidRDefault="0061422D" w:rsidP="00977191">
      <w:pPr>
        <w:pStyle w:val="Style3"/>
        <w:widowControl/>
        <w:numPr>
          <w:ilvl w:val="0"/>
          <w:numId w:val="11"/>
        </w:numPr>
        <w:tabs>
          <w:tab w:val="left" w:pos="1046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977191">
        <w:rPr>
          <w:rStyle w:val="FontStyle30"/>
          <w:rFonts w:ascii="Times New Roman" w:hAnsi="Times New Roman" w:cs="Times New Roman"/>
          <w:sz w:val="24"/>
          <w:szCs w:val="24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61422D" w:rsidRPr="00977191" w:rsidRDefault="0061422D" w:rsidP="00977191">
      <w:pPr>
        <w:pStyle w:val="Style3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83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977191">
        <w:rPr>
          <w:rStyle w:val="FontStyle30"/>
          <w:rFonts w:ascii="Times New Roman" w:hAnsi="Times New Roman" w:cs="Times New Roman"/>
          <w:sz w:val="24"/>
          <w:szCs w:val="24"/>
        </w:rPr>
        <w:t>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61422D" w:rsidRPr="00977191" w:rsidRDefault="0061422D" w:rsidP="00977191">
      <w:pPr>
        <w:pStyle w:val="Style12"/>
        <w:widowControl/>
        <w:spacing w:line="240" w:lineRule="auto"/>
        <w:ind w:firstLine="708"/>
        <w:rPr>
          <w:rStyle w:val="FontStyle30"/>
          <w:rFonts w:ascii="Times New Roman" w:hAnsi="Times New Roman" w:cs="Times New Roman"/>
          <w:sz w:val="24"/>
          <w:szCs w:val="24"/>
        </w:rPr>
      </w:pPr>
      <w:r w:rsidRPr="00977191">
        <w:rPr>
          <w:rStyle w:val="FontStyle30"/>
          <w:rFonts w:ascii="Times New Roman" w:hAnsi="Times New Roman" w:cs="Times New Roman"/>
          <w:sz w:val="24"/>
          <w:szCs w:val="24"/>
        </w:rPr>
        <w:t xml:space="preserve">  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61422D" w:rsidRPr="00977191" w:rsidRDefault="0061422D" w:rsidP="00977191">
      <w:pPr>
        <w:widowControl w:val="0"/>
        <w:ind w:left="720"/>
        <w:jc w:val="center"/>
        <w:rPr>
          <w:b/>
        </w:rPr>
      </w:pPr>
    </w:p>
    <w:p w:rsidR="0061422D" w:rsidRPr="00977191" w:rsidRDefault="0061422D" w:rsidP="00977191">
      <w:pPr>
        <w:widowControl w:val="0"/>
        <w:ind w:left="720"/>
        <w:jc w:val="center"/>
        <w:rPr>
          <w:b/>
        </w:rPr>
      </w:pPr>
      <w:r w:rsidRPr="00977191">
        <w:rPr>
          <w:b/>
        </w:rPr>
        <w:t>3. План мероприятий по профилактике нарушений на 2022 год</w:t>
      </w:r>
    </w:p>
    <w:p w:rsidR="0061422D" w:rsidRPr="00977191" w:rsidRDefault="0061422D" w:rsidP="00977191">
      <w:pPr>
        <w:ind w:left="720"/>
        <w:jc w:val="center"/>
        <w:rPr>
          <w:b/>
        </w:rPr>
      </w:pPr>
      <w:r w:rsidRPr="00977191">
        <w:rPr>
          <w:b/>
        </w:rPr>
        <w:t>и плановый период 2023 – 2024 гг.</w:t>
      </w:r>
    </w:p>
    <w:p w:rsidR="0061422D" w:rsidRPr="00977191" w:rsidRDefault="0061422D" w:rsidP="00977191">
      <w:pPr>
        <w:ind w:left="720"/>
        <w:jc w:val="center"/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1"/>
        <w:gridCol w:w="3924"/>
        <w:gridCol w:w="2389"/>
        <w:gridCol w:w="2984"/>
      </w:tblGrid>
      <w:tr w:rsidR="0061422D" w:rsidRPr="00977191" w:rsidTr="00EE38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422D" w:rsidRPr="00977191" w:rsidRDefault="0061422D" w:rsidP="00977191">
            <w:pPr>
              <w:jc w:val="center"/>
              <w:rPr>
                <w:bCs/>
              </w:rPr>
            </w:pPr>
            <w:r w:rsidRPr="00977191">
              <w:rPr>
                <w:bCs/>
              </w:rPr>
              <w:t xml:space="preserve">№ </w:t>
            </w:r>
            <w:proofErr w:type="spellStart"/>
            <w:proofErr w:type="gramStart"/>
            <w:r w:rsidRPr="00977191">
              <w:rPr>
                <w:bCs/>
              </w:rPr>
              <w:t>п</w:t>
            </w:r>
            <w:proofErr w:type="spellEnd"/>
            <w:proofErr w:type="gramEnd"/>
            <w:r w:rsidRPr="00977191">
              <w:rPr>
                <w:bCs/>
              </w:rPr>
              <w:t>/</w:t>
            </w:r>
            <w:proofErr w:type="spellStart"/>
            <w:r w:rsidRPr="00977191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422D" w:rsidRPr="00977191" w:rsidRDefault="0061422D" w:rsidP="00977191">
            <w:pPr>
              <w:jc w:val="center"/>
              <w:rPr>
                <w:bCs/>
              </w:rPr>
            </w:pPr>
            <w:r w:rsidRPr="00977191">
              <w:rPr>
                <w:bCs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422D" w:rsidRPr="00977191" w:rsidRDefault="0061422D" w:rsidP="00977191">
            <w:pPr>
              <w:jc w:val="center"/>
              <w:rPr>
                <w:bCs/>
              </w:rPr>
            </w:pPr>
            <w:r w:rsidRPr="00977191">
              <w:rPr>
                <w:bCs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422D" w:rsidRPr="00977191" w:rsidRDefault="0061422D" w:rsidP="00977191">
            <w:pPr>
              <w:jc w:val="center"/>
              <w:rPr>
                <w:bCs/>
              </w:rPr>
            </w:pPr>
            <w:r w:rsidRPr="00977191">
              <w:rPr>
                <w:bCs/>
              </w:rPr>
              <w:t>Ответственный исполнитель</w:t>
            </w:r>
          </w:p>
        </w:tc>
      </w:tr>
      <w:tr w:rsidR="0061422D" w:rsidRPr="00977191" w:rsidTr="00EE38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422D" w:rsidRPr="00977191" w:rsidRDefault="0061422D" w:rsidP="00977191">
            <w:pPr>
              <w:jc w:val="center"/>
              <w:rPr>
                <w:bCs/>
              </w:rPr>
            </w:pPr>
            <w:r w:rsidRPr="00977191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422D" w:rsidRPr="00977191" w:rsidRDefault="0061422D" w:rsidP="00977191">
            <w:pPr>
              <w:jc w:val="center"/>
              <w:rPr>
                <w:bCs/>
              </w:rPr>
            </w:pPr>
            <w:r w:rsidRPr="00977191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422D" w:rsidRPr="00977191" w:rsidRDefault="0061422D" w:rsidP="00977191">
            <w:pPr>
              <w:jc w:val="center"/>
              <w:rPr>
                <w:bCs/>
              </w:rPr>
            </w:pPr>
            <w:r w:rsidRPr="00977191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1422D" w:rsidRPr="00977191" w:rsidRDefault="0061422D" w:rsidP="00977191">
            <w:pPr>
              <w:jc w:val="center"/>
              <w:rPr>
                <w:bCs/>
              </w:rPr>
            </w:pPr>
            <w:r w:rsidRPr="00977191">
              <w:rPr>
                <w:bCs/>
              </w:rPr>
              <w:t>4</w:t>
            </w:r>
          </w:p>
        </w:tc>
      </w:tr>
      <w:tr w:rsidR="0061422D" w:rsidRPr="00977191" w:rsidTr="00EE38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jc w:val="center"/>
            </w:pPr>
            <w:r w:rsidRPr="0097719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pStyle w:val="Style17"/>
              <w:widowControl/>
              <w:spacing w:line="240" w:lineRule="auto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Уинского муниципального округа в сети "Интернет" перечня нормативных правовых актов или их отдельных частей, содержащих обязательные требования, </w:t>
            </w:r>
            <w:proofErr w:type="gramStart"/>
            <w:r w:rsidRPr="00977191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proofErr w:type="gramEnd"/>
            <w:r w:rsidRPr="00977191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установленные муниципальными правовыми актами,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pStyle w:val="Style17"/>
              <w:widowControl/>
              <w:spacing w:line="240" w:lineRule="auto"/>
              <w:ind w:left="19" w:hanging="19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pStyle w:val="Style22"/>
              <w:widowControl/>
              <w:spacing w:line="240" w:lineRule="auto"/>
              <w:ind w:firstLine="0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Fonts w:ascii="Times New Roman" w:hAnsi="Times New Roman" w:cs="Times New Roman"/>
              </w:rPr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61422D" w:rsidRPr="00977191" w:rsidTr="00EE38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22D" w:rsidRPr="00977191" w:rsidRDefault="0061422D" w:rsidP="00977191">
            <w:pPr>
              <w:jc w:val="center"/>
            </w:pPr>
            <w:r w:rsidRPr="0097719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22D" w:rsidRPr="00977191" w:rsidRDefault="0061422D" w:rsidP="00977191">
            <w:pPr>
              <w:jc w:val="both"/>
            </w:pPr>
            <w:r w:rsidRPr="00977191">
              <w:t xml:space="preserve">Информирование юридических лиц, индивидуальных предпринимателей и граждан по вопросам соблюдения обязательных требований, требований, установленных муниципальными правовыми актами, в том числе посредством </w:t>
            </w:r>
            <w:r w:rsidRPr="00977191">
              <w:lastRenderedPageBreak/>
              <w:t xml:space="preserve">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22D" w:rsidRPr="00977191" w:rsidRDefault="0061422D" w:rsidP="00977191">
            <w:pPr>
              <w:spacing w:after="105"/>
              <w:jc w:val="both"/>
            </w:pPr>
            <w:r w:rsidRPr="00977191">
              <w:lastRenderedPageBreak/>
              <w:t>В течени</w:t>
            </w:r>
            <w:proofErr w:type="gramStart"/>
            <w:r w:rsidRPr="00977191">
              <w:t>и</w:t>
            </w:r>
            <w:proofErr w:type="gramEnd"/>
            <w:r w:rsidRPr="00977191"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22D" w:rsidRPr="00977191" w:rsidRDefault="0061422D" w:rsidP="00977191">
            <w:pPr>
              <w:jc w:val="both"/>
            </w:pPr>
            <w:r w:rsidRPr="00977191">
              <w:t xml:space="preserve">Должностные лица, уполномоченные на осуществление муниципального земельного контроля Управления имущественных и </w:t>
            </w:r>
            <w:r w:rsidRPr="00977191">
              <w:lastRenderedPageBreak/>
              <w:t xml:space="preserve">земельных отношений администрации Уинского муниципального округа  </w:t>
            </w:r>
          </w:p>
        </w:tc>
      </w:tr>
      <w:tr w:rsidR="0061422D" w:rsidRPr="00977191" w:rsidTr="00EE38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jc w:val="center"/>
            </w:pPr>
            <w:r w:rsidRPr="00977191"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jc w:val="both"/>
            </w:pPr>
            <w:r w:rsidRPr="00977191">
              <w:t>Консультирование юридических лиц, индивидуальных предпринимателей и граждан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spacing w:after="105"/>
              <w:ind w:firstLine="300"/>
              <w:jc w:val="center"/>
            </w:pPr>
            <w:r w:rsidRPr="00977191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jc w:val="both"/>
            </w:pPr>
            <w:r w:rsidRPr="00977191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61422D" w:rsidRPr="00977191" w:rsidTr="00EE38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jc w:val="center"/>
            </w:pPr>
            <w:r w:rsidRPr="0097719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jc w:val="both"/>
            </w:pPr>
            <w:r w:rsidRPr="00977191">
              <w:t xml:space="preserve">Поддержание в актуальном состоянии размещенных на официальном сайте администрации Уинского муниципального  округа в сети Интернет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977191">
              <w:t>требования</w:t>
            </w:r>
            <w:proofErr w:type="gramEnd"/>
            <w:r w:rsidRPr="00977191">
              <w:t xml:space="preserve">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spacing w:after="105"/>
              <w:ind w:firstLine="300"/>
              <w:jc w:val="center"/>
            </w:pPr>
            <w:r w:rsidRPr="00977191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jc w:val="both"/>
            </w:pPr>
            <w:r w:rsidRPr="00977191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61422D" w:rsidRPr="00977191" w:rsidTr="00EE38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jc w:val="center"/>
            </w:pPr>
            <w:r w:rsidRPr="0097719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jc w:val="both"/>
            </w:pPr>
            <w:r w:rsidRPr="00977191"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jc w:val="both"/>
            </w:pPr>
            <w:r w:rsidRPr="00977191">
              <w:t>В течени</w:t>
            </w:r>
            <w:proofErr w:type="gramStart"/>
            <w:r w:rsidRPr="00977191">
              <w:t>и</w:t>
            </w:r>
            <w:proofErr w:type="gramEnd"/>
            <w:r w:rsidRPr="00977191">
              <w:t xml:space="preserve"> года (по мере необходимости),</w:t>
            </w:r>
            <w:r w:rsidRPr="00977191">
              <w:br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jc w:val="both"/>
            </w:pPr>
            <w:r w:rsidRPr="00977191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61422D" w:rsidRPr="00977191" w:rsidTr="00EE38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22D" w:rsidRPr="00977191" w:rsidRDefault="0061422D" w:rsidP="00977191">
            <w:pPr>
              <w:jc w:val="center"/>
            </w:pPr>
            <w:r w:rsidRPr="0097719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22D" w:rsidRPr="00977191" w:rsidRDefault="0061422D" w:rsidP="00977191">
            <w:pPr>
              <w:pStyle w:val="Style17"/>
              <w:widowControl/>
              <w:spacing w:line="240" w:lineRule="auto"/>
              <w:ind w:firstLine="5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191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земельного контроля и размещение </w:t>
            </w:r>
            <w:r w:rsidRPr="00977191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Уинского муниципального округа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22D" w:rsidRPr="00977191" w:rsidRDefault="0061422D" w:rsidP="00977191">
            <w:pPr>
              <w:pStyle w:val="Style17"/>
              <w:widowControl/>
              <w:spacing w:line="240" w:lineRule="auto"/>
              <w:ind w:firstLine="10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77191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Не реже 1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22D" w:rsidRPr="00977191" w:rsidRDefault="0061422D" w:rsidP="00977191">
            <w:pPr>
              <w:jc w:val="both"/>
            </w:pPr>
            <w:r w:rsidRPr="00977191">
              <w:t xml:space="preserve">Должностные лица, уполномоченные на осуществление </w:t>
            </w:r>
            <w:r w:rsidRPr="00977191">
              <w:lastRenderedPageBreak/>
              <w:t xml:space="preserve">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  <w:tr w:rsidR="0061422D" w:rsidRPr="00977191" w:rsidTr="00EE38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jc w:val="center"/>
            </w:pPr>
            <w:r w:rsidRPr="00977191"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jc w:val="both"/>
            </w:pPr>
            <w:r w:rsidRPr="00977191">
              <w:t>Разработка и утверждение Программы профилактики нарушений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 на 2022 год и плановый период 2023 – 2024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jc w:val="both"/>
            </w:pPr>
            <w:r w:rsidRPr="00977191">
              <w:t>Декабрь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422D" w:rsidRPr="00977191" w:rsidRDefault="0061422D" w:rsidP="00977191">
            <w:pPr>
              <w:jc w:val="both"/>
            </w:pPr>
            <w:r w:rsidRPr="00977191">
              <w:t xml:space="preserve">Должностные лица, уполномоченные на осуществление муниципального земельного контроля Управления имущественных и земельных отношений администрации Уинского муниципального округа  </w:t>
            </w:r>
          </w:p>
        </w:tc>
      </w:tr>
    </w:tbl>
    <w:p w:rsidR="0061422D" w:rsidRPr="00977191" w:rsidRDefault="0061422D" w:rsidP="00977191">
      <w:pPr>
        <w:ind w:left="720"/>
        <w:jc w:val="center"/>
        <w:rPr>
          <w:b/>
        </w:rPr>
      </w:pPr>
    </w:p>
    <w:p w:rsidR="0061422D" w:rsidRPr="00977191" w:rsidRDefault="0061422D" w:rsidP="00977191">
      <w:pPr>
        <w:pStyle w:val="Style6"/>
        <w:widowControl/>
        <w:spacing w:before="24" w:line="240" w:lineRule="auto"/>
        <w:ind w:firstLine="708"/>
        <w:rPr>
          <w:rStyle w:val="FontStyle26"/>
          <w:rFonts w:ascii="Times New Roman" w:hAnsi="Times New Roman" w:cs="Times New Roman"/>
          <w:sz w:val="24"/>
          <w:szCs w:val="24"/>
        </w:rPr>
      </w:pPr>
      <w:r w:rsidRPr="00977191">
        <w:rPr>
          <w:rStyle w:val="FontStyle26"/>
          <w:rFonts w:ascii="Times New Roman" w:hAnsi="Times New Roman" w:cs="Times New Roman"/>
          <w:sz w:val="24"/>
          <w:szCs w:val="24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2022 год и планируемый период 2023-2024 годов.</w:t>
      </w:r>
    </w:p>
    <w:p w:rsidR="0061422D" w:rsidRPr="00977191" w:rsidRDefault="0061422D" w:rsidP="00977191">
      <w:pPr>
        <w:pStyle w:val="aa"/>
        <w:jc w:val="center"/>
        <w:rPr>
          <w:rStyle w:val="FontStyle26"/>
          <w:rFonts w:ascii="Times New Roman" w:cs="Times New Roman"/>
          <w:sz w:val="24"/>
          <w:szCs w:val="24"/>
        </w:rPr>
      </w:pPr>
    </w:p>
    <w:p w:rsidR="0061422D" w:rsidRPr="00977191" w:rsidRDefault="0061422D" w:rsidP="00977191">
      <w:pPr>
        <w:pStyle w:val="aa"/>
        <w:jc w:val="center"/>
        <w:rPr>
          <w:rStyle w:val="FontStyle26"/>
          <w:rFonts w:ascii="Times New Roman" w:cs="Times New Roman"/>
          <w:b/>
          <w:sz w:val="24"/>
          <w:szCs w:val="24"/>
        </w:rPr>
      </w:pPr>
      <w:r w:rsidRPr="00977191">
        <w:rPr>
          <w:rStyle w:val="FontStyle26"/>
          <w:rFonts w:ascii="Times New Roman" w:cs="Times New Roman"/>
          <w:b/>
          <w:sz w:val="24"/>
          <w:szCs w:val="24"/>
        </w:rPr>
        <w:t>4. Отчетные показатели Программы</w:t>
      </w:r>
    </w:p>
    <w:p w:rsidR="0061422D" w:rsidRPr="00977191" w:rsidRDefault="0061422D" w:rsidP="00977191">
      <w:pPr>
        <w:pStyle w:val="aa"/>
        <w:jc w:val="center"/>
        <w:rPr>
          <w:b/>
          <w:sz w:val="24"/>
          <w:szCs w:val="24"/>
        </w:rPr>
      </w:pPr>
    </w:p>
    <w:p w:rsidR="0061422D" w:rsidRPr="00977191" w:rsidRDefault="0061422D" w:rsidP="00977191">
      <w:pPr>
        <w:ind w:firstLine="708"/>
        <w:jc w:val="both"/>
      </w:pPr>
      <w:r w:rsidRPr="00977191"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61422D" w:rsidRPr="00977191" w:rsidRDefault="0061422D" w:rsidP="00977191">
      <w:pPr>
        <w:ind w:firstLine="567"/>
        <w:jc w:val="both"/>
      </w:pPr>
      <w:r w:rsidRPr="00977191">
        <w:t>- наличие информации, обязательной к размещению, на официальном сайте администрации Уинского муниципального округа;</w:t>
      </w:r>
    </w:p>
    <w:p w:rsidR="0061422D" w:rsidRPr="00977191" w:rsidRDefault="0061422D" w:rsidP="00977191">
      <w:pPr>
        <w:ind w:firstLine="567"/>
        <w:jc w:val="both"/>
      </w:pPr>
      <w:r w:rsidRPr="00977191">
        <w:t xml:space="preserve">- внесение информации о проводимых проверках юридических лиц, индивидуальных предпринимателей и граждан и их результатов в </w:t>
      </w:r>
      <w:r w:rsidRPr="00977191">
        <w:rPr>
          <w:bCs/>
          <w:color w:val="000000"/>
          <w:shd w:val="clear" w:color="auto" w:fill="FFFFFF"/>
        </w:rPr>
        <w:t>Единый реестр контрольных (надзорных) мероприятий</w:t>
      </w:r>
      <w:r w:rsidRPr="00977191">
        <w:t>»;</w:t>
      </w:r>
    </w:p>
    <w:p w:rsidR="0061422D" w:rsidRPr="00977191" w:rsidRDefault="0061422D" w:rsidP="00977191">
      <w:pPr>
        <w:jc w:val="both"/>
      </w:pPr>
      <w:r w:rsidRPr="00977191">
        <w:t xml:space="preserve">        - количество выявленных нарушений;</w:t>
      </w:r>
    </w:p>
    <w:p w:rsidR="0061422D" w:rsidRPr="00977191" w:rsidRDefault="0061422D" w:rsidP="00977191">
      <w:pPr>
        <w:jc w:val="both"/>
      </w:pPr>
      <w:r w:rsidRPr="00977191">
        <w:t xml:space="preserve">         - информирование юридических лиц, индивидуальных предпринимателей и граждан по вопросам соблюдения обязательных требований;</w:t>
      </w:r>
    </w:p>
    <w:p w:rsidR="0061422D" w:rsidRPr="00977191" w:rsidRDefault="0061422D" w:rsidP="00977191">
      <w:pPr>
        <w:jc w:val="both"/>
      </w:pPr>
      <w:r w:rsidRPr="00977191">
        <w:t xml:space="preserve">        - количество субъектов, которым направлены информационные письма и выданы предостережения о недопустимости нарушения обязательных требований и их исполнение подконтрольными субъектами;</w:t>
      </w:r>
    </w:p>
    <w:p w:rsidR="0061422D" w:rsidRPr="00977191" w:rsidRDefault="0061422D" w:rsidP="00977191">
      <w:pPr>
        <w:jc w:val="both"/>
      </w:pPr>
      <w:r w:rsidRPr="00977191">
        <w:t xml:space="preserve">        - 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и граждан по вопросам соблюдения обязательных требований.</w:t>
      </w:r>
    </w:p>
    <w:p w:rsidR="00234D3F" w:rsidRPr="00977191" w:rsidRDefault="00234D3F" w:rsidP="00977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34D3F" w:rsidRPr="00977191" w:rsidSect="005A527D">
      <w:footerReference w:type="default" r:id="rId11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BD" w:rsidRDefault="00B335BD">
      <w:r>
        <w:separator/>
      </w:r>
    </w:p>
  </w:endnote>
  <w:endnote w:type="continuationSeparator" w:id="1">
    <w:p w:rsidR="00B335BD" w:rsidRDefault="00B3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1B" w:rsidRDefault="001C0B1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BD" w:rsidRDefault="00B335BD">
      <w:r>
        <w:separator/>
      </w:r>
    </w:p>
  </w:footnote>
  <w:footnote w:type="continuationSeparator" w:id="1">
    <w:p w:rsidR="00B335BD" w:rsidRDefault="00B33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50E3260"/>
    <w:multiLevelType w:val="multilevel"/>
    <w:tmpl w:val="731A3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EF32B0"/>
    <w:multiLevelType w:val="multilevel"/>
    <w:tmpl w:val="C3D8AC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3237"/>
    <w:rsid w:val="000347F6"/>
    <w:rsid w:val="00077A65"/>
    <w:rsid w:val="000862DA"/>
    <w:rsid w:val="000941F7"/>
    <w:rsid w:val="000B65B1"/>
    <w:rsid w:val="000B75D4"/>
    <w:rsid w:val="000F0149"/>
    <w:rsid w:val="001904B8"/>
    <w:rsid w:val="001B096E"/>
    <w:rsid w:val="001C0B1B"/>
    <w:rsid w:val="001C42EF"/>
    <w:rsid w:val="001C4C1A"/>
    <w:rsid w:val="001D02CD"/>
    <w:rsid w:val="001D3C2E"/>
    <w:rsid w:val="001E249C"/>
    <w:rsid w:val="00214029"/>
    <w:rsid w:val="00234D3F"/>
    <w:rsid w:val="002503AB"/>
    <w:rsid w:val="002C37BB"/>
    <w:rsid w:val="002E757D"/>
    <w:rsid w:val="002F2343"/>
    <w:rsid w:val="00315C8C"/>
    <w:rsid w:val="0034471C"/>
    <w:rsid w:val="00344940"/>
    <w:rsid w:val="00356D56"/>
    <w:rsid w:val="00366B1D"/>
    <w:rsid w:val="00396C5D"/>
    <w:rsid w:val="00397F44"/>
    <w:rsid w:val="003B18F6"/>
    <w:rsid w:val="003D375D"/>
    <w:rsid w:val="00412F56"/>
    <w:rsid w:val="00421CD8"/>
    <w:rsid w:val="00432D6B"/>
    <w:rsid w:val="00454CB3"/>
    <w:rsid w:val="00466389"/>
    <w:rsid w:val="00470FB3"/>
    <w:rsid w:val="00482A25"/>
    <w:rsid w:val="004942CD"/>
    <w:rsid w:val="004A7F31"/>
    <w:rsid w:val="004B3B9A"/>
    <w:rsid w:val="004D2D9D"/>
    <w:rsid w:val="00502F9B"/>
    <w:rsid w:val="00536FED"/>
    <w:rsid w:val="0054423F"/>
    <w:rsid w:val="005556C5"/>
    <w:rsid w:val="00572843"/>
    <w:rsid w:val="00586CAD"/>
    <w:rsid w:val="00594E1A"/>
    <w:rsid w:val="005A527D"/>
    <w:rsid w:val="005B7C2C"/>
    <w:rsid w:val="005C6A46"/>
    <w:rsid w:val="005D6A26"/>
    <w:rsid w:val="005E65FD"/>
    <w:rsid w:val="0061422D"/>
    <w:rsid w:val="006155F3"/>
    <w:rsid w:val="0061746E"/>
    <w:rsid w:val="006279FF"/>
    <w:rsid w:val="00637B08"/>
    <w:rsid w:val="0066436B"/>
    <w:rsid w:val="00672B43"/>
    <w:rsid w:val="00673AF4"/>
    <w:rsid w:val="006E43C3"/>
    <w:rsid w:val="006F7F19"/>
    <w:rsid w:val="0071385D"/>
    <w:rsid w:val="00751640"/>
    <w:rsid w:val="00772C98"/>
    <w:rsid w:val="00774057"/>
    <w:rsid w:val="00775DEA"/>
    <w:rsid w:val="007766D2"/>
    <w:rsid w:val="0078616F"/>
    <w:rsid w:val="007A6775"/>
    <w:rsid w:val="007E4ADC"/>
    <w:rsid w:val="0081735F"/>
    <w:rsid w:val="00817ACA"/>
    <w:rsid w:val="00822652"/>
    <w:rsid w:val="00825BCC"/>
    <w:rsid w:val="008269A4"/>
    <w:rsid w:val="00837A9B"/>
    <w:rsid w:val="00855DEB"/>
    <w:rsid w:val="008B08F3"/>
    <w:rsid w:val="008B1016"/>
    <w:rsid w:val="008D16CB"/>
    <w:rsid w:val="00910570"/>
    <w:rsid w:val="00912454"/>
    <w:rsid w:val="009169CE"/>
    <w:rsid w:val="00977191"/>
    <w:rsid w:val="00997F4C"/>
    <w:rsid w:val="009C2052"/>
    <w:rsid w:val="009C22EB"/>
    <w:rsid w:val="009F4298"/>
    <w:rsid w:val="00A21EFC"/>
    <w:rsid w:val="00A23299"/>
    <w:rsid w:val="00A5418A"/>
    <w:rsid w:val="00AA4D3B"/>
    <w:rsid w:val="00B021DF"/>
    <w:rsid w:val="00B1278C"/>
    <w:rsid w:val="00B335BD"/>
    <w:rsid w:val="00B83361"/>
    <w:rsid w:val="00B97043"/>
    <w:rsid w:val="00BB0CD5"/>
    <w:rsid w:val="00BB6EA3"/>
    <w:rsid w:val="00BE4057"/>
    <w:rsid w:val="00C80448"/>
    <w:rsid w:val="00C81278"/>
    <w:rsid w:val="00C86235"/>
    <w:rsid w:val="00C940B3"/>
    <w:rsid w:val="00CA2D17"/>
    <w:rsid w:val="00CB3E9D"/>
    <w:rsid w:val="00CD566F"/>
    <w:rsid w:val="00CE2789"/>
    <w:rsid w:val="00D37380"/>
    <w:rsid w:val="00D517B6"/>
    <w:rsid w:val="00D53FA7"/>
    <w:rsid w:val="00DC31E1"/>
    <w:rsid w:val="00DE19EF"/>
    <w:rsid w:val="00DE21D3"/>
    <w:rsid w:val="00E52638"/>
    <w:rsid w:val="00E55D54"/>
    <w:rsid w:val="00E74FEF"/>
    <w:rsid w:val="00EA3F47"/>
    <w:rsid w:val="00EA60BE"/>
    <w:rsid w:val="00EB54EA"/>
    <w:rsid w:val="00ED21BC"/>
    <w:rsid w:val="00F45FE2"/>
    <w:rsid w:val="00F548B1"/>
    <w:rsid w:val="00F5770C"/>
    <w:rsid w:val="00F669E1"/>
    <w:rsid w:val="00F670EC"/>
    <w:rsid w:val="00F803D1"/>
    <w:rsid w:val="00FC1030"/>
    <w:rsid w:val="00FD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qFormat/>
    <w:rsid w:val="00672B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72B4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rsid w:val="00F5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4D2D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4D2D9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B021DF"/>
    <w:rPr>
      <w:color w:val="272727"/>
      <w:sz w:val="28"/>
      <w:szCs w:val="28"/>
    </w:rPr>
  </w:style>
  <w:style w:type="paragraph" w:customStyle="1" w:styleId="20">
    <w:name w:val="Основной текст (2)"/>
    <w:basedOn w:val="a"/>
    <w:link w:val="2"/>
    <w:rsid w:val="00B021DF"/>
    <w:pPr>
      <w:widowControl w:val="0"/>
      <w:ind w:firstLine="580"/>
    </w:pPr>
    <w:rPr>
      <w:color w:val="272727"/>
      <w:sz w:val="28"/>
      <w:szCs w:val="28"/>
    </w:rPr>
  </w:style>
  <w:style w:type="character" w:customStyle="1" w:styleId="21">
    <w:name w:val="Колонтитул (2)_"/>
    <w:basedOn w:val="a0"/>
    <w:link w:val="22"/>
    <w:rsid w:val="000941F7"/>
  </w:style>
  <w:style w:type="character" w:customStyle="1" w:styleId="3">
    <w:name w:val="Основной текст (3)_"/>
    <w:basedOn w:val="a0"/>
    <w:link w:val="30"/>
    <w:rsid w:val="000941F7"/>
    <w:rPr>
      <w:rFonts w:ascii="Arial" w:eastAsia="Arial" w:hAnsi="Arial" w:cs="Arial"/>
      <w:b/>
      <w:bCs/>
      <w:color w:val="62656D"/>
      <w:sz w:val="9"/>
      <w:szCs w:val="9"/>
    </w:rPr>
  </w:style>
  <w:style w:type="character" w:customStyle="1" w:styleId="af0">
    <w:name w:val="Другое_"/>
    <w:basedOn w:val="a0"/>
    <w:link w:val="af1"/>
    <w:rsid w:val="000941F7"/>
    <w:rPr>
      <w:color w:val="272727"/>
    </w:rPr>
  </w:style>
  <w:style w:type="character" w:customStyle="1" w:styleId="af2">
    <w:name w:val="Основной текст_"/>
    <w:basedOn w:val="a0"/>
    <w:link w:val="1"/>
    <w:rsid w:val="000941F7"/>
    <w:rPr>
      <w:color w:val="272727"/>
    </w:rPr>
  </w:style>
  <w:style w:type="paragraph" w:customStyle="1" w:styleId="22">
    <w:name w:val="Колонтитул (2)"/>
    <w:basedOn w:val="a"/>
    <w:link w:val="21"/>
    <w:rsid w:val="000941F7"/>
    <w:pPr>
      <w:widowControl w:val="0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0941F7"/>
    <w:pPr>
      <w:widowControl w:val="0"/>
      <w:spacing w:line="276" w:lineRule="auto"/>
      <w:ind w:left="400" w:hanging="200"/>
    </w:pPr>
    <w:rPr>
      <w:rFonts w:ascii="Arial" w:eastAsia="Arial" w:hAnsi="Arial" w:cs="Arial"/>
      <w:b/>
      <w:bCs/>
      <w:color w:val="62656D"/>
      <w:sz w:val="9"/>
      <w:szCs w:val="9"/>
    </w:rPr>
  </w:style>
  <w:style w:type="paragraph" w:customStyle="1" w:styleId="af1">
    <w:name w:val="Другое"/>
    <w:basedOn w:val="a"/>
    <w:link w:val="af0"/>
    <w:rsid w:val="000941F7"/>
    <w:pPr>
      <w:widowControl w:val="0"/>
    </w:pPr>
    <w:rPr>
      <w:color w:val="272727"/>
      <w:sz w:val="20"/>
      <w:szCs w:val="20"/>
    </w:rPr>
  </w:style>
  <w:style w:type="paragraph" w:customStyle="1" w:styleId="1">
    <w:name w:val="Основной текст1"/>
    <w:basedOn w:val="a"/>
    <w:link w:val="af2"/>
    <w:rsid w:val="000941F7"/>
    <w:pPr>
      <w:widowControl w:val="0"/>
    </w:pPr>
    <w:rPr>
      <w:color w:val="272727"/>
      <w:sz w:val="20"/>
      <w:szCs w:val="20"/>
    </w:rPr>
  </w:style>
  <w:style w:type="paragraph" w:customStyle="1" w:styleId="TextBody">
    <w:name w:val="Text Body"/>
    <w:basedOn w:val="a"/>
    <w:rsid w:val="0061422D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61422D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3">
    <w:name w:val="No Spacing"/>
    <w:uiPriority w:val="1"/>
    <w:qFormat/>
    <w:rsid w:val="0061422D"/>
    <w:rPr>
      <w:rFonts w:asciiTheme="minorHAnsi" w:eastAsiaTheme="minorEastAsia" w:hAnsiTheme="minorHAnsi" w:cstheme="minorBidi"/>
      <w:sz w:val="22"/>
      <w:szCs w:val="22"/>
    </w:rPr>
  </w:style>
  <w:style w:type="paragraph" w:customStyle="1" w:styleId="210">
    <w:name w:val="Основной текст (2)1"/>
    <w:basedOn w:val="a"/>
    <w:uiPriority w:val="99"/>
    <w:rsid w:val="0061422D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">
    <w:name w:val="Заголовок №2_"/>
    <w:link w:val="211"/>
    <w:uiPriority w:val="99"/>
    <w:rsid w:val="0061422D"/>
    <w:rPr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61422D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61422D"/>
    <w:rPr>
      <w:rFonts w:ascii="Arial Unicode MS" w:eastAsia="Arial Unicode MS" w:cs="Arial Unicode MS"/>
      <w:color w:val="000000"/>
      <w:sz w:val="22"/>
      <w:szCs w:val="22"/>
    </w:rPr>
  </w:style>
  <w:style w:type="character" w:styleId="af4">
    <w:name w:val="Hyperlink"/>
    <w:basedOn w:val="a0"/>
    <w:uiPriority w:val="99"/>
    <w:rsid w:val="0061422D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61422D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61422D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61422D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61422D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61422D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61422D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61422D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61422D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61422D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CA046591B4CDAE3AD224AA053E55D989DAFF436E2B58776B02BC33F1D25045F3006B18AA61ABFE8D56F26BE6A5FDA71S7W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i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shkino.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2063</Words>
  <Characters>17055</Characters>
  <Application>Microsoft Office Word</Application>
  <DocSecurity>0</DocSecurity>
  <Lines>142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2021-10-08T04:29:00Z</cp:lastPrinted>
  <dcterms:created xsi:type="dcterms:W3CDTF">2021-12-13T03:52:00Z</dcterms:created>
  <dcterms:modified xsi:type="dcterms:W3CDTF">2021-12-13T03:52:00Z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