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E1" w:rsidRPr="004D7F41" w:rsidRDefault="004A56B7" w:rsidP="0061422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1.25pt;margin-top:250pt;width:226.25pt;height:55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JXrwIAAKo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" filled="f" stroked="f">
            <v:textbox inset="0,0,0,0">
              <w:txbxContent>
                <w:p w:rsidR="001C0B1B" w:rsidRDefault="0061422D" w:rsidP="00586D31">
                  <w:pPr>
                    <w:pStyle w:val="a3"/>
                  </w:pPr>
                  <w:r w:rsidRPr="00E970A1">
                    <w:rPr>
                      <w:bCs/>
                      <w:szCs w:val="28"/>
                    </w:rPr>
                    <w:t>О</w:t>
                  </w:r>
                  <w:r w:rsidR="00586D31">
                    <w:rPr>
                      <w:bCs/>
                      <w:szCs w:val="28"/>
                    </w:rPr>
                    <w:t xml:space="preserve"> признании </w:t>
                  </w:r>
                  <w:proofErr w:type="gramStart"/>
                  <w:r w:rsidR="00586D31">
                    <w:rPr>
                      <w:bCs/>
                      <w:szCs w:val="28"/>
                    </w:rPr>
                    <w:t>утратившими</w:t>
                  </w:r>
                  <w:proofErr w:type="gramEnd"/>
                  <w:r w:rsidR="00586D31">
                    <w:rPr>
                      <w:bCs/>
                      <w:szCs w:val="28"/>
                    </w:rPr>
                    <w:t xml:space="preserve"> силу постановлений администрации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4D7F41">
        <w:rPr>
          <w:rFonts w:ascii="Times New Roman" w:hAnsi="Times New Roman" w:cs="Times New Roman"/>
          <w:sz w:val="28"/>
          <w:szCs w:val="28"/>
        </w:rPr>
        <w:tab/>
      </w:r>
      <w:r w:rsidR="004D7F41">
        <w:rPr>
          <w:rFonts w:ascii="Times New Roman" w:hAnsi="Times New Roman" w:cs="Times New Roman"/>
          <w:sz w:val="28"/>
          <w:szCs w:val="28"/>
        </w:rPr>
        <w:tab/>
      </w:r>
      <w:r w:rsidR="004D7F41">
        <w:rPr>
          <w:rFonts w:ascii="Times New Roman" w:hAnsi="Times New Roman" w:cs="Times New Roman"/>
          <w:sz w:val="28"/>
          <w:szCs w:val="28"/>
        </w:rPr>
        <w:tab/>
      </w:r>
      <w:r w:rsidR="004D7F41">
        <w:rPr>
          <w:rFonts w:ascii="Times New Roman" w:hAnsi="Times New Roman" w:cs="Times New Roman"/>
          <w:sz w:val="28"/>
          <w:szCs w:val="28"/>
        </w:rPr>
        <w:tab/>
      </w:r>
      <w:r w:rsidR="004D7F41">
        <w:rPr>
          <w:rFonts w:ascii="Times New Roman" w:hAnsi="Times New Roman" w:cs="Times New Roman"/>
          <w:sz w:val="28"/>
          <w:szCs w:val="28"/>
        </w:rPr>
        <w:tab/>
      </w:r>
      <w:r w:rsidR="004D7F41">
        <w:rPr>
          <w:rFonts w:ascii="Times New Roman" w:hAnsi="Times New Roman" w:cs="Times New Roman"/>
          <w:sz w:val="28"/>
          <w:szCs w:val="28"/>
        </w:rPr>
        <w:tab/>
      </w:r>
      <w:r w:rsidR="004D7F4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D7F41" w:rsidRPr="004D7F41">
        <w:rPr>
          <w:rFonts w:ascii="Times New Roman" w:hAnsi="Times New Roman" w:cs="Times New Roman"/>
          <w:b/>
          <w:sz w:val="28"/>
          <w:szCs w:val="28"/>
        </w:rPr>
        <w:t>17.12.2021   259-01-03-392</w:t>
      </w:r>
    </w:p>
    <w:p w:rsidR="0061422D" w:rsidRPr="0061422D" w:rsidRDefault="00B97043" w:rsidP="00036B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-10795</wp:posOffset>
            </wp:positionV>
            <wp:extent cx="6115050" cy="2870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6B7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4.05pt;margin-top:208pt;width:209.45pt;height:78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ep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" filled="f" stroked="f">
            <v:textbox inset="0,0,0,0">
              <w:txbxContent>
                <w:p w:rsidR="001C0B1B" w:rsidRDefault="001C0B1B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1422D" w:rsidRPr="006142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Федерации», </w:t>
      </w:r>
      <w:r w:rsidR="0070441A">
        <w:rPr>
          <w:rFonts w:ascii="Times New Roman" w:hAnsi="Times New Roman" w:cs="Times New Roman"/>
          <w:sz w:val="28"/>
          <w:szCs w:val="28"/>
        </w:rPr>
        <w:t>решением Думы Уинского муниципального округа Пермского края</w:t>
      </w:r>
      <w:r w:rsidR="00036BCC">
        <w:rPr>
          <w:rFonts w:ascii="Times New Roman" w:hAnsi="Times New Roman" w:cs="Times New Roman"/>
          <w:sz w:val="28"/>
          <w:szCs w:val="28"/>
        </w:rPr>
        <w:t xml:space="preserve"> от 23.09.2021 № 262 «Об утверждении Положения по осуществлению муниципального земельного контроля на территории Уинского муниципального округа», </w:t>
      </w:r>
      <w:r w:rsidR="0061422D" w:rsidRPr="0061422D">
        <w:rPr>
          <w:rFonts w:ascii="Times New Roman" w:hAnsi="Times New Roman" w:cs="Times New Roman"/>
          <w:sz w:val="28"/>
          <w:szCs w:val="28"/>
        </w:rPr>
        <w:t>администрация Уинского муниципального округа</w:t>
      </w:r>
    </w:p>
    <w:p w:rsidR="0061422D" w:rsidRPr="001935E5" w:rsidRDefault="0061422D" w:rsidP="00036BCC">
      <w:pPr>
        <w:spacing w:line="360" w:lineRule="exact"/>
        <w:jc w:val="both"/>
        <w:rPr>
          <w:sz w:val="28"/>
          <w:szCs w:val="28"/>
        </w:rPr>
      </w:pPr>
      <w:r w:rsidRPr="008D6CCF">
        <w:rPr>
          <w:sz w:val="28"/>
          <w:szCs w:val="28"/>
        </w:rPr>
        <w:t>ПОСТАНОВЛЯЕТ:</w:t>
      </w:r>
    </w:p>
    <w:p w:rsidR="0061422D" w:rsidRDefault="0061422D" w:rsidP="0061422D">
      <w:pPr>
        <w:pStyle w:val="1"/>
        <w:tabs>
          <w:tab w:val="left" w:pos="1033"/>
        </w:tabs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  <w:r w:rsidRPr="0061422D">
        <w:rPr>
          <w:color w:val="auto"/>
          <w:sz w:val="28"/>
          <w:szCs w:val="28"/>
        </w:rPr>
        <w:t>1.</w:t>
      </w:r>
      <w:r w:rsidR="00036BCC">
        <w:rPr>
          <w:color w:val="auto"/>
          <w:sz w:val="28"/>
          <w:szCs w:val="28"/>
        </w:rPr>
        <w:t xml:space="preserve"> Признать утратившими силу:</w:t>
      </w:r>
    </w:p>
    <w:p w:rsidR="00036BCC" w:rsidRDefault="00036BCC" w:rsidP="0061422D">
      <w:pPr>
        <w:pStyle w:val="1"/>
        <w:tabs>
          <w:tab w:val="left" w:pos="1033"/>
        </w:tabs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постановление администрации Уинского муниципального округа от 01.04.2020 № 259-01-03-91 «Об утверждении административного регламента осуществления муниципального земельного контроля на территории Уинского муниципального округа»;</w:t>
      </w:r>
    </w:p>
    <w:p w:rsidR="00036BCC" w:rsidRDefault="00036BCC" w:rsidP="0061422D">
      <w:pPr>
        <w:pStyle w:val="1"/>
        <w:tabs>
          <w:tab w:val="left" w:pos="1033"/>
        </w:tabs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постановление администрации Уинского муниципального округа от 15.10.2020 № 259-01-03-431 «Об утверждении Положения  по осуществлению муниципального</w:t>
      </w:r>
      <w:r w:rsidR="000F61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земельного контроля на территории Уинского муниципального округа».</w:t>
      </w:r>
    </w:p>
    <w:p w:rsidR="004B3B9A" w:rsidRPr="00A5418A" w:rsidRDefault="004B3B9A" w:rsidP="004B3B9A">
      <w:pPr>
        <w:suppressAutoHyphens/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D37380">
        <w:rPr>
          <w:sz w:val="28"/>
          <w:szCs w:val="28"/>
        </w:rPr>
        <w:t xml:space="preserve">. Настоящее постановление вступает в силу </w:t>
      </w:r>
      <w:r w:rsidR="00A75744">
        <w:rPr>
          <w:sz w:val="28"/>
          <w:szCs w:val="28"/>
        </w:rPr>
        <w:t xml:space="preserve">с 1 января 2022 года </w:t>
      </w:r>
      <w:r w:rsidRPr="00D37380">
        <w:rPr>
          <w:sz w:val="28"/>
          <w:szCs w:val="28"/>
        </w:rPr>
        <w:t xml:space="preserve">и подлежит размещению на официальном сайте администрации Уинского муниципального округа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A5418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uinsk</w:t>
      </w:r>
      <w:proofErr w:type="spellEnd"/>
      <w:r w:rsidRPr="00A541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1422D" w:rsidRPr="0061422D" w:rsidRDefault="004B3B9A" w:rsidP="0061422D">
      <w:pPr>
        <w:pStyle w:val="1"/>
        <w:tabs>
          <w:tab w:val="left" w:pos="1028"/>
        </w:tabs>
        <w:spacing w:line="360" w:lineRule="exact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</w:t>
      </w:r>
      <w:r w:rsidR="00A75744">
        <w:rPr>
          <w:sz w:val="28"/>
          <w:szCs w:val="28"/>
          <w:lang w:eastAsia="zh-CN"/>
        </w:rPr>
        <w:t>3. Контроль над</w:t>
      </w:r>
      <w:r w:rsidR="0061422D" w:rsidRPr="0061422D">
        <w:rPr>
          <w:sz w:val="28"/>
          <w:szCs w:val="28"/>
          <w:lang w:eastAsia="zh-CN"/>
        </w:rPr>
        <w:t xml:space="preserve"> исполнением постановления возложить на начальника Управления имущественных и земельных отношений</w:t>
      </w:r>
      <w:r w:rsidR="00A75744">
        <w:rPr>
          <w:sz w:val="28"/>
          <w:szCs w:val="28"/>
          <w:lang w:eastAsia="zh-CN"/>
        </w:rPr>
        <w:t xml:space="preserve"> администрации Уинского муниципального округа</w:t>
      </w:r>
      <w:r w:rsidR="0061422D" w:rsidRPr="0061422D">
        <w:rPr>
          <w:sz w:val="28"/>
          <w:szCs w:val="28"/>
          <w:lang w:eastAsia="zh-CN"/>
        </w:rPr>
        <w:t xml:space="preserve"> </w:t>
      </w:r>
      <w:proofErr w:type="spellStart"/>
      <w:r w:rsidR="0061422D" w:rsidRPr="0061422D">
        <w:rPr>
          <w:sz w:val="28"/>
          <w:szCs w:val="28"/>
          <w:lang w:eastAsia="zh-CN"/>
        </w:rPr>
        <w:t>Зацепурина</w:t>
      </w:r>
      <w:proofErr w:type="spellEnd"/>
      <w:r w:rsidR="0061422D" w:rsidRPr="0061422D">
        <w:rPr>
          <w:sz w:val="28"/>
          <w:szCs w:val="28"/>
          <w:lang w:eastAsia="zh-CN"/>
        </w:rPr>
        <w:t xml:space="preserve"> Ю.В.</w:t>
      </w:r>
    </w:p>
    <w:p w:rsidR="00977191" w:rsidRPr="00947294" w:rsidRDefault="00977191" w:rsidP="0061422D">
      <w:pPr>
        <w:pStyle w:val="1"/>
        <w:tabs>
          <w:tab w:val="left" w:pos="1028"/>
        </w:tabs>
        <w:spacing w:line="360" w:lineRule="exact"/>
        <w:ind w:left="700"/>
        <w:jc w:val="both"/>
        <w:rPr>
          <w:color w:val="auto"/>
          <w:highlight w:val="yellow"/>
        </w:rPr>
      </w:pPr>
    </w:p>
    <w:p w:rsidR="0061422D" w:rsidRPr="00A33BE8" w:rsidRDefault="0061422D" w:rsidP="00614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1422D" w:rsidRPr="00A33BE8" w:rsidRDefault="0061422D" w:rsidP="0061422D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61422D" w:rsidRPr="001B7650" w:rsidRDefault="0061422D" w:rsidP="00296E21">
      <w:pPr>
        <w:pStyle w:val="ConsPlusNormal"/>
        <w:jc w:val="both"/>
        <w:rPr>
          <w:sz w:val="28"/>
          <w:szCs w:val="28"/>
          <w:lang w:eastAsia="zh-CN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sectPr w:rsidR="0061422D" w:rsidRPr="001B7650" w:rsidSect="005A527D">
      <w:footerReference w:type="default" r:id="rId8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B5" w:rsidRDefault="009622B5">
      <w:r>
        <w:separator/>
      </w:r>
    </w:p>
  </w:endnote>
  <w:endnote w:type="continuationSeparator" w:id="1">
    <w:p w:rsidR="009622B5" w:rsidRDefault="0096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1B" w:rsidRDefault="001C0B1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B5" w:rsidRDefault="009622B5">
      <w:r>
        <w:separator/>
      </w:r>
    </w:p>
  </w:footnote>
  <w:footnote w:type="continuationSeparator" w:id="1">
    <w:p w:rsidR="009622B5" w:rsidRDefault="00962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0E3260"/>
    <w:multiLevelType w:val="multilevel"/>
    <w:tmpl w:val="731A3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F32B0"/>
    <w:multiLevelType w:val="multilevel"/>
    <w:tmpl w:val="C3D8A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3237"/>
    <w:rsid w:val="000347F6"/>
    <w:rsid w:val="00036BCC"/>
    <w:rsid w:val="00077A65"/>
    <w:rsid w:val="000862DA"/>
    <w:rsid w:val="000941F7"/>
    <w:rsid w:val="000B65B1"/>
    <w:rsid w:val="000B75D4"/>
    <w:rsid w:val="000F0149"/>
    <w:rsid w:val="000F61B8"/>
    <w:rsid w:val="001904B8"/>
    <w:rsid w:val="001B096E"/>
    <w:rsid w:val="001C0B1B"/>
    <w:rsid w:val="001C42EF"/>
    <w:rsid w:val="001C4C1A"/>
    <w:rsid w:val="001D02CD"/>
    <w:rsid w:val="001D3C2E"/>
    <w:rsid w:val="001E249C"/>
    <w:rsid w:val="00234D3F"/>
    <w:rsid w:val="002503AB"/>
    <w:rsid w:val="00296E21"/>
    <w:rsid w:val="002C37BB"/>
    <w:rsid w:val="002E757D"/>
    <w:rsid w:val="002F2343"/>
    <w:rsid w:val="00315C8C"/>
    <w:rsid w:val="0034471C"/>
    <w:rsid w:val="00344940"/>
    <w:rsid w:val="00356D56"/>
    <w:rsid w:val="00366B1D"/>
    <w:rsid w:val="00396C5D"/>
    <w:rsid w:val="00397F44"/>
    <w:rsid w:val="003B18F6"/>
    <w:rsid w:val="003D375D"/>
    <w:rsid w:val="00412F56"/>
    <w:rsid w:val="00421CD8"/>
    <w:rsid w:val="00432D6B"/>
    <w:rsid w:val="00454CB3"/>
    <w:rsid w:val="00466389"/>
    <w:rsid w:val="00470FB3"/>
    <w:rsid w:val="00482A25"/>
    <w:rsid w:val="004942CD"/>
    <w:rsid w:val="004A56B7"/>
    <w:rsid w:val="004A7F31"/>
    <w:rsid w:val="004B3B9A"/>
    <w:rsid w:val="004D2D9D"/>
    <w:rsid w:val="004D7F41"/>
    <w:rsid w:val="00502F9B"/>
    <w:rsid w:val="00536FED"/>
    <w:rsid w:val="0054423F"/>
    <w:rsid w:val="005556C5"/>
    <w:rsid w:val="00572843"/>
    <w:rsid w:val="00586CAD"/>
    <w:rsid w:val="00586D31"/>
    <w:rsid w:val="00594E1A"/>
    <w:rsid w:val="005A527D"/>
    <w:rsid w:val="005B7C2C"/>
    <w:rsid w:val="005C6A46"/>
    <w:rsid w:val="005D6A26"/>
    <w:rsid w:val="005E65FD"/>
    <w:rsid w:val="0061422D"/>
    <w:rsid w:val="006155F3"/>
    <w:rsid w:val="0061746E"/>
    <w:rsid w:val="006279FF"/>
    <w:rsid w:val="00637B08"/>
    <w:rsid w:val="0066436B"/>
    <w:rsid w:val="00672B43"/>
    <w:rsid w:val="00673AF4"/>
    <w:rsid w:val="006E43C3"/>
    <w:rsid w:val="006F7F19"/>
    <w:rsid w:val="0070441A"/>
    <w:rsid w:val="0071385D"/>
    <w:rsid w:val="00751640"/>
    <w:rsid w:val="00772C98"/>
    <w:rsid w:val="00774057"/>
    <w:rsid w:val="00775DEA"/>
    <w:rsid w:val="007766D2"/>
    <w:rsid w:val="0078616F"/>
    <w:rsid w:val="007A6775"/>
    <w:rsid w:val="007E4ADC"/>
    <w:rsid w:val="0081735F"/>
    <w:rsid w:val="00817ACA"/>
    <w:rsid w:val="00822652"/>
    <w:rsid w:val="00825BCC"/>
    <w:rsid w:val="008269A4"/>
    <w:rsid w:val="00837A9B"/>
    <w:rsid w:val="00855DEB"/>
    <w:rsid w:val="008B08F3"/>
    <w:rsid w:val="008B1016"/>
    <w:rsid w:val="008D16CB"/>
    <w:rsid w:val="00910570"/>
    <w:rsid w:val="00912454"/>
    <w:rsid w:val="009169CE"/>
    <w:rsid w:val="009622B5"/>
    <w:rsid w:val="00977191"/>
    <w:rsid w:val="00997F4C"/>
    <w:rsid w:val="009C2052"/>
    <w:rsid w:val="009C22EB"/>
    <w:rsid w:val="009F4298"/>
    <w:rsid w:val="00A21EFC"/>
    <w:rsid w:val="00A23299"/>
    <w:rsid w:val="00A5418A"/>
    <w:rsid w:val="00A75744"/>
    <w:rsid w:val="00AA4D3B"/>
    <w:rsid w:val="00AD4E96"/>
    <w:rsid w:val="00B021DF"/>
    <w:rsid w:val="00B1278C"/>
    <w:rsid w:val="00B335BD"/>
    <w:rsid w:val="00B83361"/>
    <w:rsid w:val="00B97043"/>
    <w:rsid w:val="00BB0CD5"/>
    <w:rsid w:val="00BB6EA3"/>
    <w:rsid w:val="00BE4057"/>
    <w:rsid w:val="00C80448"/>
    <w:rsid w:val="00C81278"/>
    <w:rsid w:val="00C86235"/>
    <w:rsid w:val="00C940B3"/>
    <w:rsid w:val="00CA2D17"/>
    <w:rsid w:val="00CB3E9D"/>
    <w:rsid w:val="00CD566F"/>
    <w:rsid w:val="00CE2789"/>
    <w:rsid w:val="00D37380"/>
    <w:rsid w:val="00D53FA7"/>
    <w:rsid w:val="00DC31E1"/>
    <w:rsid w:val="00DE19EF"/>
    <w:rsid w:val="00DE21D3"/>
    <w:rsid w:val="00E52638"/>
    <w:rsid w:val="00E55D54"/>
    <w:rsid w:val="00E74FEF"/>
    <w:rsid w:val="00EA3F47"/>
    <w:rsid w:val="00EA60BE"/>
    <w:rsid w:val="00EB54EA"/>
    <w:rsid w:val="00ED21BC"/>
    <w:rsid w:val="00F45FE2"/>
    <w:rsid w:val="00F548B1"/>
    <w:rsid w:val="00F5770C"/>
    <w:rsid w:val="00F669E1"/>
    <w:rsid w:val="00F670EC"/>
    <w:rsid w:val="00F803D1"/>
    <w:rsid w:val="00FC1030"/>
    <w:rsid w:val="00F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qFormat/>
    <w:rsid w:val="0067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72B4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F5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4D2D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D2D9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B021DF"/>
    <w:rPr>
      <w:color w:val="272727"/>
      <w:sz w:val="28"/>
      <w:szCs w:val="28"/>
    </w:rPr>
  </w:style>
  <w:style w:type="paragraph" w:customStyle="1" w:styleId="20">
    <w:name w:val="Основной текст (2)"/>
    <w:basedOn w:val="a"/>
    <w:link w:val="2"/>
    <w:rsid w:val="00B021DF"/>
    <w:pPr>
      <w:widowControl w:val="0"/>
      <w:ind w:firstLine="580"/>
    </w:pPr>
    <w:rPr>
      <w:color w:val="272727"/>
      <w:sz w:val="28"/>
      <w:szCs w:val="28"/>
    </w:rPr>
  </w:style>
  <w:style w:type="character" w:customStyle="1" w:styleId="21">
    <w:name w:val="Колонтитул (2)_"/>
    <w:basedOn w:val="a0"/>
    <w:link w:val="22"/>
    <w:rsid w:val="000941F7"/>
  </w:style>
  <w:style w:type="character" w:customStyle="1" w:styleId="3">
    <w:name w:val="Основной текст (3)_"/>
    <w:basedOn w:val="a0"/>
    <w:link w:val="30"/>
    <w:rsid w:val="000941F7"/>
    <w:rPr>
      <w:rFonts w:ascii="Arial" w:eastAsia="Arial" w:hAnsi="Arial" w:cs="Arial"/>
      <w:b/>
      <w:bCs/>
      <w:color w:val="62656D"/>
      <w:sz w:val="9"/>
      <w:szCs w:val="9"/>
    </w:rPr>
  </w:style>
  <w:style w:type="character" w:customStyle="1" w:styleId="af0">
    <w:name w:val="Другое_"/>
    <w:basedOn w:val="a0"/>
    <w:link w:val="af1"/>
    <w:rsid w:val="000941F7"/>
    <w:rPr>
      <w:color w:val="272727"/>
    </w:rPr>
  </w:style>
  <w:style w:type="character" w:customStyle="1" w:styleId="af2">
    <w:name w:val="Основной текст_"/>
    <w:basedOn w:val="a0"/>
    <w:link w:val="1"/>
    <w:rsid w:val="000941F7"/>
    <w:rPr>
      <w:color w:val="272727"/>
    </w:rPr>
  </w:style>
  <w:style w:type="paragraph" w:customStyle="1" w:styleId="22">
    <w:name w:val="Колонтитул (2)"/>
    <w:basedOn w:val="a"/>
    <w:link w:val="21"/>
    <w:rsid w:val="000941F7"/>
    <w:pPr>
      <w:widowControl w:val="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0941F7"/>
    <w:pPr>
      <w:widowControl w:val="0"/>
      <w:spacing w:line="276" w:lineRule="auto"/>
      <w:ind w:left="400" w:hanging="200"/>
    </w:pPr>
    <w:rPr>
      <w:rFonts w:ascii="Arial" w:eastAsia="Arial" w:hAnsi="Arial" w:cs="Arial"/>
      <w:b/>
      <w:bCs/>
      <w:color w:val="62656D"/>
      <w:sz w:val="9"/>
      <w:szCs w:val="9"/>
    </w:rPr>
  </w:style>
  <w:style w:type="paragraph" w:customStyle="1" w:styleId="af1">
    <w:name w:val="Другое"/>
    <w:basedOn w:val="a"/>
    <w:link w:val="af0"/>
    <w:rsid w:val="000941F7"/>
    <w:pPr>
      <w:widowControl w:val="0"/>
    </w:pPr>
    <w:rPr>
      <w:color w:val="272727"/>
      <w:sz w:val="20"/>
      <w:szCs w:val="20"/>
    </w:rPr>
  </w:style>
  <w:style w:type="paragraph" w:customStyle="1" w:styleId="1">
    <w:name w:val="Основной текст1"/>
    <w:basedOn w:val="a"/>
    <w:link w:val="af2"/>
    <w:rsid w:val="000941F7"/>
    <w:pPr>
      <w:widowControl w:val="0"/>
    </w:pPr>
    <w:rPr>
      <w:color w:val="272727"/>
      <w:sz w:val="20"/>
      <w:szCs w:val="20"/>
    </w:rPr>
  </w:style>
  <w:style w:type="paragraph" w:customStyle="1" w:styleId="TextBody">
    <w:name w:val="Text Body"/>
    <w:basedOn w:val="a"/>
    <w:rsid w:val="0061422D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61422D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3">
    <w:name w:val="No Spacing"/>
    <w:uiPriority w:val="1"/>
    <w:qFormat/>
    <w:rsid w:val="0061422D"/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Основной текст (2)1"/>
    <w:basedOn w:val="a"/>
    <w:uiPriority w:val="99"/>
    <w:rsid w:val="0061422D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link w:val="211"/>
    <w:uiPriority w:val="99"/>
    <w:rsid w:val="0061422D"/>
    <w:rPr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61422D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61422D"/>
    <w:rPr>
      <w:rFonts w:ascii="Arial Unicode MS" w:eastAsia="Arial Unicode MS" w:cs="Arial Unicode MS"/>
      <w:color w:val="000000"/>
      <w:sz w:val="22"/>
      <w:szCs w:val="22"/>
    </w:rPr>
  </w:style>
  <w:style w:type="character" w:styleId="af4">
    <w:name w:val="Hyperlink"/>
    <w:basedOn w:val="a0"/>
    <w:uiPriority w:val="99"/>
    <w:rsid w:val="0061422D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61422D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61422D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61422D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61422D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61422D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61422D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61422D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61422D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61422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1320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2021-10-08T04:29:00Z</cp:lastPrinted>
  <dcterms:created xsi:type="dcterms:W3CDTF">2021-12-17T04:48:00Z</dcterms:created>
  <dcterms:modified xsi:type="dcterms:W3CDTF">2021-12-17T04:48:00Z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