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C35185">
        <w:rPr>
          <w:rFonts w:cstheme="minorHAnsi"/>
          <w:b/>
          <w:sz w:val="24"/>
          <w:szCs w:val="24"/>
        </w:rPr>
        <w:t>31</w:t>
      </w:r>
      <w:r w:rsidR="001A7AB6">
        <w:rPr>
          <w:rFonts w:cstheme="minorHAnsi"/>
          <w:b/>
          <w:sz w:val="24"/>
          <w:szCs w:val="24"/>
        </w:rPr>
        <w:t xml:space="preserve"> </w:t>
      </w:r>
      <w:r w:rsidR="00C35185">
        <w:rPr>
          <w:rFonts w:cstheme="minorHAnsi"/>
          <w:b/>
          <w:sz w:val="24"/>
          <w:szCs w:val="24"/>
        </w:rPr>
        <w:t>января – 0</w:t>
      </w:r>
      <w:r w:rsidR="00C46DD8">
        <w:rPr>
          <w:rFonts w:cstheme="minorHAnsi"/>
          <w:b/>
          <w:sz w:val="24"/>
          <w:szCs w:val="24"/>
        </w:rPr>
        <w:t>8</w:t>
      </w:r>
      <w:bookmarkStart w:id="0" w:name="_GoBack"/>
      <w:bookmarkEnd w:id="0"/>
      <w:r w:rsidR="00C35185">
        <w:rPr>
          <w:rFonts w:cstheme="minorHAnsi"/>
          <w:b/>
          <w:sz w:val="24"/>
          <w:szCs w:val="24"/>
        </w:rPr>
        <w:t xml:space="preserve"> февраля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</w:t>
      </w:r>
      <w:r w:rsidR="00C35185">
        <w:rPr>
          <w:rFonts w:cstheme="minorHAnsi"/>
          <w:b/>
          <w:sz w:val="24"/>
          <w:szCs w:val="24"/>
        </w:rPr>
        <w:t>2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6F07B7" w:rsidRPr="006F07B7" w:rsidRDefault="00C35185" w:rsidP="00C35185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Консультация </w:t>
      </w:r>
      <w:r w:rsidR="00D24963" w:rsidRPr="006F07B7">
        <w:rPr>
          <w:rFonts w:cstheme="minorHAnsi"/>
          <w:b/>
          <w:sz w:val="24"/>
          <w:szCs w:val="24"/>
        </w:rPr>
        <w:t>«</w:t>
      </w:r>
      <w:r w:rsidRPr="00C35185">
        <w:rPr>
          <w:rFonts w:cstheme="minorHAnsi"/>
          <w:b/>
          <w:sz w:val="24"/>
          <w:szCs w:val="24"/>
        </w:rPr>
        <w:t>Участие субъектов МСП в конкурсном отборе по предоставлению субсидий в целях возмещения части затрат</w:t>
      </w:r>
      <w:r>
        <w:rPr>
          <w:rFonts w:cstheme="minorHAnsi"/>
          <w:b/>
          <w:sz w:val="24"/>
          <w:szCs w:val="24"/>
        </w:rPr>
        <w:t>»</w:t>
      </w:r>
    </w:p>
    <w:p w:rsidR="00C35185" w:rsidRPr="00C35185" w:rsidRDefault="00C35185" w:rsidP="00C35185">
      <w:pPr>
        <w:jc w:val="both"/>
        <w:rPr>
          <w:rFonts w:cstheme="minorHAnsi"/>
          <w:sz w:val="24"/>
          <w:szCs w:val="24"/>
        </w:rPr>
      </w:pPr>
      <w:r w:rsidRPr="00C35185">
        <w:rPr>
          <w:rFonts w:cstheme="minorHAnsi"/>
          <w:sz w:val="24"/>
          <w:szCs w:val="24"/>
        </w:rPr>
        <w:t>Агентство по развитию малого и среднего предпринимательства Пермского края объявляет о проведении информационной кампании в рамках конкурсного отбора субъектов малого и среднего предпринимательства 2022 года по предоставлению субсидий из бюджета Пермского края в целях возмещения части затрат, связанных с осуществлением ими п</w:t>
      </w:r>
      <w:r>
        <w:rPr>
          <w:rFonts w:cstheme="minorHAnsi"/>
          <w:sz w:val="24"/>
          <w:szCs w:val="24"/>
        </w:rPr>
        <w:t>редпринимательской деятельности.</w:t>
      </w:r>
    </w:p>
    <w:p w:rsidR="00C35185" w:rsidRPr="00C35185" w:rsidRDefault="00C35185" w:rsidP="00C35185">
      <w:pPr>
        <w:jc w:val="both"/>
        <w:rPr>
          <w:rFonts w:cstheme="minorHAnsi"/>
          <w:sz w:val="24"/>
          <w:szCs w:val="24"/>
        </w:rPr>
      </w:pPr>
      <w:r w:rsidRPr="00C35185">
        <w:rPr>
          <w:rFonts w:cstheme="minorHAnsi"/>
          <w:sz w:val="24"/>
          <w:szCs w:val="24"/>
        </w:rPr>
        <w:t>К участию в конкурсе допускаются субъекты МСП, реа</w:t>
      </w:r>
      <w:r>
        <w:rPr>
          <w:rFonts w:cstheme="minorHAnsi"/>
          <w:sz w:val="24"/>
          <w:szCs w:val="24"/>
        </w:rPr>
        <w:t>лизующие деятельность в сферах:</w:t>
      </w:r>
    </w:p>
    <w:p w:rsidR="00C35185" w:rsidRPr="00C35185" w:rsidRDefault="00C35185" w:rsidP="00C35185">
      <w:pPr>
        <w:pStyle w:val="a5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C35185">
        <w:rPr>
          <w:rFonts w:cstheme="minorHAnsi"/>
          <w:sz w:val="24"/>
          <w:szCs w:val="24"/>
        </w:rPr>
        <w:t xml:space="preserve">обрабатывающее производство, </w:t>
      </w:r>
    </w:p>
    <w:p w:rsidR="00C35185" w:rsidRPr="00C35185" w:rsidRDefault="00C35185" w:rsidP="00C35185">
      <w:pPr>
        <w:pStyle w:val="a5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C35185">
        <w:rPr>
          <w:rFonts w:cstheme="minorHAnsi"/>
          <w:sz w:val="24"/>
          <w:szCs w:val="24"/>
        </w:rPr>
        <w:t xml:space="preserve">здравоохранение, </w:t>
      </w:r>
    </w:p>
    <w:p w:rsidR="00C35185" w:rsidRPr="00C35185" w:rsidRDefault="00C35185" w:rsidP="00C35185">
      <w:pPr>
        <w:pStyle w:val="a5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C35185">
        <w:rPr>
          <w:rFonts w:cstheme="minorHAnsi"/>
          <w:sz w:val="24"/>
          <w:szCs w:val="24"/>
        </w:rPr>
        <w:t xml:space="preserve">сбор, обработка и утилизация отходов, </w:t>
      </w:r>
    </w:p>
    <w:p w:rsidR="00C35185" w:rsidRPr="00C35185" w:rsidRDefault="00C35185" w:rsidP="00C35185">
      <w:pPr>
        <w:pStyle w:val="a5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C35185">
        <w:rPr>
          <w:rFonts w:cstheme="minorHAnsi"/>
          <w:sz w:val="24"/>
          <w:szCs w:val="24"/>
        </w:rPr>
        <w:t>туризм,</w:t>
      </w:r>
    </w:p>
    <w:p w:rsidR="00C35185" w:rsidRPr="00C35185" w:rsidRDefault="00C35185" w:rsidP="00C35185">
      <w:pPr>
        <w:pStyle w:val="a5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C35185">
        <w:rPr>
          <w:rFonts w:cstheme="minorHAnsi"/>
          <w:sz w:val="24"/>
          <w:szCs w:val="24"/>
        </w:rPr>
        <w:t>гостиничный бизнес.</w:t>
      </w:r>
    </w:p>
    <w:p w:rsidR="00C35185" w:rsidRDefault="00C35185" w:rsidP="00C35185">
      <w:pPr>
        <w:jc w:val="both"/>
        <w:rPr>
          <w:rFonts w:cstheme="minorHAnsi"/>
          <w:sz w:val="24"/>
          <w:szCs w:val="24"/>
        </w:rPr>
      </w:pPr>
      <w:r w:rsidRPr="00C35185">
        <w:rPr>
          <w:rFonts w:cstheme="minorHAnsi"/>
          <w:sz w:val="24"/>
          <w:szCs w:val="24"/>
        </w:rPr>
        <w:t>Приглашаем всех заинтересованных субъектов МСП принять участие в онлайн-консультациях по вопросам участия в конкурсном отборе.</w:t>
      </w:r>
    </w:p>
    <w:p w:rsidR="006F07B7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C35185">
        <w:rPr>
          <w:rFonts w:cstheme="minorHAnsi"/>
          <w:sz w:val="24"/>
          <w:szCs w:val="24"/>
        </w:rPr>
        <w:t>1 февраля</w:t>
      </w:r>
      <w:r w:rsidR="00744171">
        <w:rPr>
          <w:rFonts w:cstheme="minorHAnsi"/>
          <w:sz w:val="24"/>
          <w:szCs w:val="24"/>
        </w:rPr>
        <w:t xml:space="preserve"> 202</w:t>
      </w:r>
      <w:r w:rsidR="00C35185">
        <w:rPr>
          <w:rFonts w:cstheme="minorHAnsi"/>
          <w:sz w:val="24"/>
          <w:szCs w:val="24"/>
        </w:rPr>
        <w:t>2</w:t>
      </w:r>
      <w:r w:rsidR="00744171">
        <w:rPr>
          <w:rFonts w:cstheme="minorHAnsi"/>
          <w:sz w:val="24"/>
          <w:szCs w:val="24"/>
        </w:rPr>
        <w:t xml:space="preserve"> года.</w:t>
      </w:r>
      <w:r w:rsidR="00F8589E">
        <w:rPr>
          <w:rFonts w:cstheme="minorHAnsi"/>
          <w:sz w:val="24"/>
          <w:szCs w:val="24"/>
        </w:rPr>
        <w:t xml:space="preserve"> Начало в 1</w:t>
      </w:r>
      <w:r w:rsidR="006F07B7">
        <w:rPr>
          <w:rFonts w:cstheme="minorHAnsi"/>
          <w:sz w:val="24"/>
          <w:szCs w:val="24"/>
        </w:rPr>
        <w:t>0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6" w:history="1">
        <w:r w:rsidR="00C35185" w:rsidRPr="00131B38">
          <w:rPr>
            <w:rStyle w:val="a3"/>
          </w:rPr>
          <w:t>https://msppk.ru/events/uchastie-subektov-msp-v-konkursnom-otbore-po-predostavleniyu-subsidiy-v-tselyakh-vozmeshcheniya/</w:t>
        </w:r>
      </w:hyperlink>
    </w:p>
    <w:p w:rsidR="00C35185" w:rsidRPr="00F8589E" w:rsidRDefault="00C35185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3E43DC" w:rsidP="003E43DC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</w:t>
      </w:r>
      <w:r w:rsidR="002F6B37">
        <w:rPr>
          <w:rFonts w:cstheme="minorHAnsi"/>
          <w:b/>
          <w:sz w:val="24"/>
          <w:szCs w:val="24"/>
        </w:rPr>
        <w:t>зовательная программа</w:t>
      </w:r>
      <w:r w:rsidR="005020B1" w:rsidRPr="005020B1">
        <w:rPr>
          <w:rFonts w:cstheme="minorHAnsi"/>
          <w:b/>
          <w:sz w:val="24"/>
          <w:szCs w:val="24"/>
        </w:rPr>
        <w:t xml:space="preserve"> </w:t>
      </w:r>
      <w:r w:rsidRPr="003E43DC">
        <w:rPr>
          <w:rFonts w:cstheme="minorHAnsi"/>
          <w:b/>
          <w:sz w:val="24"/>
          <w:szCs w:val="24"/>
        </w:rPr>
        <w:t xml:space="preserve">«Начни свое дело» для </w:t>
      </w:r>
      <w:proofErr w:type="spellStart"/>
      <w:r w:rsidRPr="003E43DC">
        <w:rPr>
          <w:rFonts w:cstheme="minorHAnsi"/>
          <w:b/>
          <w:sz w:val="24"/>
          <w:szCs w:val="24"/>
        </w:rPr>
        <w:t>самозанятых</w:t>
      </w:r>
      <w:proofErr w:type="spellEnd"/>
    </w:p>
    <w:p w:rsidR="00DE3992" w:rsidRDefault="002F6B37" w:rsidP="00DE3992">
      <w:pPr>
        <w:jc w:val="both"/>
        <w:rPr>
          <w:rFonts w:cstheme="minorHAnsi"/>
          <w:sz w:val="24"/>
          <w:szCs w:val="24"/>
        </w:rPr>
      </w:pPr>
      <w:r w:rsidRPr="002F6B37">
        <w:rPr>
          <w:rFonts w:cstheme="minorHAnsi"/>
          <w:sz w:val="24"/>
          <w:szCs w:val="24"/>
        </w:rPr>
        <w:t xml:space="preserve">Центр «Мой бизнес» запускает масштабный проект бесплатного обучения </w:t>
      </w:r>
      <w:proofErr w:type="spellStart"/>
      <w:r w:rsidRPr="002F6B37">
        <w:rPr>
          <w:rFonts w:cstheme="minorHAnsi"/>
          <w:sz w:val="24"/>
          <w:szCs w:val="24"/>
        </w:rPr>
        <w:t>самозанятых</w:t>
      </w:r>
      <w:proofErr w:type="spellEnd"/>
      <w:r w:rsidRPr="002F6B37">
        <w:rPr>
          <w:rFonts w:cstheme="minorHAnsi"/>
          <w:sz w:val="24"/>
          <w:szCs w:val="24"/>
        </w:rPr>
        <w:t xml:space="preserve"> «Нач</w:t>
      </w:r>
      <w:r>
        <w:rPr>
          <w:rFonts w:cstheme="minorHAnsi"/>
          <w:sz w:val="24"/>
          <w:szCs w:val="24"/>
        </w:rPr>
        <w:t xml:space="preserve">ни свое дело. Сам себе занятый». </w:t>
      </w:r>
    </w:p>
    <w:p w:rsidR="002F6B37" w:rsidRPr="002F6B37" w:rsidRDefault="002F6B37" w:rsidP="002F6B37">
      <w:pPr>
        <w:jc w:val="both"/>
        <w:rPr>
          <w:rFonts w:cstheme="minorHAnsi"/>
          <w:sz w:val="24"/>
          <w:szCs w:val="24"/>
        </w:rPr>
      </w:pPr>
      <w:r w:rsidRPr="002F6B37">
        <w:rPr>
          <w:rFonts w:cstheme="minorHAnsi"/>
          <w:sz w:val="24"/>
          <w:szCs w:val="24"/>
        </w:rPr>
        <w:t>Итогом участия в программе станет:</w:t>
      </w:r>
    </w:p>
    <w:p w:rsidR="002F6B37" w:rsidRPr="002F6B37" w:rsidRDefault="002F6B37" w:rsidP="002F6B37">
      <w:pPr>
        <w:pStyle w:val="a5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2F6B37">
        <w:rPr>
          <w:rFonts w:cstheme="minorHAnsi"/>
          <w:sz w:val="24"/>
          <w:szCs w:val="24"/>
        </w:rPr>
        <w:t>разработка бизнес-плана, который можно превратить в реальный бизнес</w:t>
      </w:r>
    </w:p>
    <w:p w:rsidR="002F6B37" w:rsidRPr="002F6B37" w:rsidRDefault="002F6B37" w:rsidP="002F6B37">
      <w:pPr>
        <w:pStyle w:val="a5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2F6B37">
        <w:rPr>
          <w:rFonts w:cstheme="minorHAnsi"/>
          <w:sz w:val="24"/>
          <w:szCs w:val="24"/>
        </w:rPr>
        <w:t>развитие практических навыков организации и управления бизнесом</w:t>
      </w:r>
    </w:p>
    <w:p w:rsidR="002F6B37" w:rsidRPr="002F6B37" w:rsidRDefault="002F6B37" w:rsidP="002F6B37">
      <w:pPr>
        <w:pStyle w:val="a5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2F6B37">
        <w:rPr>
          <w:rFonts w:cstheme="minorHAnsi"/>
          <w:sz w:val="24"/>
          <w:szCs w:val="24"/>
        </w:rPr>
        <w:t>владение инструментами маркетинга и умение разрабатывать маркетинговую стратегию</w:t>
      </w:r>
    </w:p>
    <w:p w:rsidR="002F6B37" w:rsidRPr="002F6B37" w:rsidRDefault="002F6B37" w:rsidP="002F6B37">
      <w:pPr>
        <w:pStyle w:val="a5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2F6B37">
        <w:rPr>
          <w:rFonts w:cstheme="minorHAnsi"/>
          <w:sz w:val="24"/>
          <w:szCs w:val="24"/>
        </w:rPr>
        <w:t>умение презентовать свой бизнес для различных целей (продажи, привлечение инвестиций, создание партнерств)</w:t>
      </w:r>
    </w:p>
    <w:p w:rsidR="002F6B37" w:rsidRDefault="002F6B37" w:rsidP="00DE3992">
      <w:pPr>
        <w:jc w:val="both"/>
        <w:rPr>
          <w:rFonts w:cstheme="minorHAnsi"/>
          <w:sz w:val="24"/>
          <w:szCs w:val="24"/>
        </w:rPr>
      </w:pPr>
      <w:proofErr w:type="gramStart"/>
      <w:r w:rsidRPr="002F6B37">
        <w:rPr>
          <w:rFonts w:cstheme="minorHAnsi"/>
          <w:sz w:val="24"/>
          <w:szCs w:val="24"/>
        </w:rPr>
        <w:t xml:space="preserve">Участвовать в образовательной программе могут зарегистрированные </w:t>
      </w:r>
      <w:proofErr w:type="spellStart"/>
      <w:r w:rsidRPr="002F6B37">
        <w:rPr>
          <w:rFonts w:cstheme="minorHAnsi"/>
          <w:sz w:val="24"/>
          <w:szCs w:val="24"/>
        </w:rPr>
        <w:t>самозанятые</w:t>
      </w:r>
      <w:proofErr w:type="spellEnd"/>
      <w:r w:rsidRPr="002F6B37">
        <w:rPr>
          <w:rFonts w:cstheme="minorHAnsi"/>
          <w:sz w:val="24"/>
          <w:szCs w:val="24"/>
        </w:rPr>
        <w:t xml:space="preserve"> Пермского края (физлица).</w:t>
      </w:r>
      <w:proofErr w:type="gramEnd"/>
    </w:p>
    <w:p w:rsidR="00DE3992" w:rsidRDefault="002F6B37" w:rsidP="00DE3992">
      <w:pPr>
        <w:jc w:val="both"/>
      </w:pPr>
      <w:r>
        <w:rPr>
          <w:rFonts w:cstheme="minorHAnsi"/>
          <w:sz w:val="24"/>
          <w:szCs w:val="24"/>
        </w:rPr>
        <w:lastRenderedPageBreak/>
        <w:t xml:space="preserve">Дата проведения: первый поток 1 февраля – 14 марта 2022 года; второй поток </w:t>
      </w:r>
      <w:r w:rsidRPr="002F6B37">
        <w:rPr>
          <w:rFonts w:cstheme="minorHAnsi"/>
          <w:sz w:val="24"/>
          <w:szCs w:val="24"/>
        </w:rPr>
        <w:t>09 февраля - 18 марта 2022 года</w:t>
      </w:r>
      <w:r w:rsidR="00DE3992" w:rsidRPr="00DE3992">
        <w:rPr>
          <w:rFonts w:cstheme="minorHAnsi"/>
          <w:sz w:val="24"/>
          <w:szCs w:val="24"/>
        </w:rPr>
        <w:t>. Начало в 1</w:t>
      </w:r>
      <w:r>
        <w:rPr>
          <w:rFonts w:cstheme="minorHAnsi"/>
          <w:sz w:val="24"/>
          <w:szCs w:val="24"/>
        </w:rPr>
        <w:t>8</w:t>
      </w:r>
      <w:r w:rsidR="00DE3992" w:rsidRPr="00DE3992">
        <w:rPr>
          <w:rFonts w:cstheme="minorHAnsi"/>
          <w:sz w:val="24"/>
          <w:szCs w:val="24"/>
        </w:rPr>
        <w:t xml:space="preserve">.00. Участие бесплатное. Формат проведения – онлайн. Регистрация по ссылке </w:t>
      </w:r>
      <w:hyperlink r:id="rId7" w:history="1">
        <w:r w:rsidRPr="00131B38">
          <w:rPr>
            <w:rStyle w:val="a3"/>
          </w:rPr>
          <w:t>https://start-businessperm.ru/</w:t>
        </w:r>
      </w:hyperlink>
    </w:p>
    <w:p w:rsidR="00DE3992" w:rsidRDefault="00DE3992" w:rsidP="00DE3992">
      <w:pPr>
        <w:jc w:val="both"/>
        <w:rPr>
          <w:rFonts w:cstheme="minorHAnsi"/>
          <w:sz w:val="24"/>
          <w:szCs w:val="24"/>
        </w:rPr>
      </w:pPr>
    </w:p>
    <w:p w:rsidR="008E4C0F" w:rsidRPr="008E4C0F" w:rsidRDefault="001A6322" w:rsidP="0042261C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744171">
        <w:rPr>
          <w:rFonts w:cstheme="minorHAnsi"/>
          <w:b/>
          <w:sz w:val="24"/>
          <w:szCs w:val="24"/>
        </w:rPr>
        <w:t xml:space="preserve"> </w:t>
      </w:r>
      <w:r w:rsidR="008E4C0F" w:rsidRPr="008E4C0F">
        <w:rPr>
          <w:rFonts w:cstheme="minorHAnsi"/>
          <w:b/>
          <w:sz w:val="24"/>
          <w:szCs w:val="24"/>
        </w:rPr>
        <w:t>«</w:t>
      </w:r>
      <w:r w:rsidR="0042261C" w:rsidRPr="0042261C">
        <w:rPr>
          <w:rFonts w:cstheme="minorHAnsi"/>
          <w:b/>
          <w:sz w:val="24"/>
          <w:szCs w:val="24"/>
        </w:rPr>
        <w:t>Государственная регистрация договора аренды недвижимого имущества (помещений, зданий, сооружений)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1A6322" w:rsidRPr="001A6322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t>Программа мероприятия:</w:t>
      </w:r>
    </w:p>
    <w:p w:rsidR="0042261C" w:rsidRPr="0042261C" w:rsidRDefault="0042261C" w:rsidP="0042261C">
      <w:pPr>
        <w:pStyle w:val="a5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42261C">
        <w:rPr>
          <w:rFonts w:cstheme="minorHAnsi"/>
          <w:sz w:val="24"/>
          <w:szCs w:val="24"/>
        </w:rPr>
        <w:t>новое в законодательстве при регистрации договоров аренды,</w:t>
      </w:r>
    </w:p>
    <w:p w:rsidR="0042261C" w:rsidRPr="0042261C" w:rsidRDefault="0042261C" w:rsidP="0042261C">
      <w:pPr>
        <w:pStyle w:val="a5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42261C">
        <w:rPr>
          <w:rFonts w:cstheme="minorHAnsi"/>
          <w:sz w:val="24"/>
          <w:szCs w:val="24"/>
        </w:rPr>
        <w:t>как избежать приостановления и получить услугу в максимально короткие сроки,</w:t>
      </w:r>
    </w:p>
    <w:p w:rsidR="0042261C" w:rsidRPr="0042261C" w:rsidRDefault="0042261C" w:rsidP="0042261C">
      <w:pPr>
        <w:pStyle w:val="a5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42261C">
        <w:rPr>
          <w:rFonts w:cstheme="minorHAnsi"/>
          <w:sz w:val="24"/>
          <w:szCs w:val="24"/>
        </w:rPr>
        <w:t>уступка права требования по договору аренды, заключенному на торгах</w:t>
      </w:r>
    </w:p>
    <w:p w:rsidR="0042261C" w:rsidRPr="0042261C" w:rsidRDefault="0042261C" w:rsidP="0042261C">
      <w:pPr>
        <w:pStyle w:val="a5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42261C">
        <w:rPr>
          <w:rFonts w:cstheme="minorHAnsi"/>
          <w:sz w:val="24"/>
          <w:szCs w:val="24"/>
        </w:rPr>
        <w:t>какой договор необходимо регистрировать, а какой не подлежит государственной регистрации,</w:t>
      </w:r>
    </w:p>
    <w:p w:rsidR="0042261C" w:rsidRPr="0042261C" w:rsidRDefault="0042261C" w:rsidP="0042261C">
      <w:pPr>
        <w:pStyle w:val="a5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42261C">
        <w:rPr>
          <w:rFonts w:cstheme="minorHAnsi"/>
          <w:sz w:val="24"/>
          <w:szCs w:val="24"/>
        </w:rPr>
        <w:t>реализация возможности получить ответы на интересующие вопросы по указанной теме.</w:t>
      </w:r>
    </w:p>
    <w:p w:rsidR="001A6322" w:rsidRDefault="005020B1" w:rsidP="005126E6">
      <w:pPr>
        <w:jc w:val="both"/>
      </w:pPr>
      <w:r w:rsidRPr="00DE3992">
        <w:rPr>
          <w:rFonts w:cstheme="minorHAnsi"/>
          <w:sz w:val="24"/>
          <w:szCs w:val="24"/>
        </w:rPr>
        <w:t xml:space="preserve">Дата проведения: </w:t>
      </w:r>
      <w:r w:rsidR="0042261C">
        <w:rPr>
          <w:rFonts w:cstheme="minorHAnsi"/>
          <w:sz w:val="24"/>
          <w:szCs w:val="24"/>
        </w:rPr>
        <w:t>2 февраля</w:t>
      </w:r>
      <w:r w:rsidRPr="00DE3992">
        <w:rPr>
          <w:rFonts w:cstheme="minorHAnsi"/>
          <w:sz w:val="24"/>
          <w:szCs w:val="24"/>
        </w:rPr>
        <w:t xml:space="preserve"> 202</w:t>
      </w:r>
      <w:r w:rsidR="0042261C">
        <w:rPr>
          <w:rFonts w:cstheme="minorHAnsi"/>
          <w:sz w:val="24"/>
          <w:szCs w:val="24"/>
        </w:rPr>
        <w:t>2</w:t>
      </w:r>
      <w:r w:rsidRPr="00DE3992">
        <w:rPr>
          <w:rFonts w:cstheme="minorHAnsi"/>
          <w:sz w:val="24"/>
          <w:szCs w:val="24"/>
        </w:rPr>
        <w:t xml:space="preserve"> года. </w:t>
      </w:r>
      <w:r w:rsidR="001A6322" w:rsidRPr="00DE3992">
        <w:rPr>
          <w:rFonts w:cstheme="minorHAnsi"/>
          <w:sz w:val="24"/>
          <w:szCs w:val="24"/>
        </w:rPr>
        <w:t>Начало в 1</w:t>
      </w:r>
      <w:r w:rsidR="0042261C">
        <w:rPr>
          <w:rFonts w:cstheme="minorHAnsi"/>
          <w:sz w:val="24"/>
          <w:szCs w:val="24"/>
        </w:rPr>
        <w:t>0</w:t>
      </w:r>
      <w:r w:rsidR="001A6322" w:rsidRPr="00DE3992">
        <w:rPr>
          <w:rFonts w:cstheme="minorHAnsi"/>
          <w:sz w:val="24"/>
          <w:szCs w:val="24"/>
        </w:rPr>
        <w:t xml:space="preserve">.00. </w:t>
      </w:r>
      <w:r w:rsidRPr="00DE3992">
        <w:rPr>
          <w:rFonts w:cstheme="minorHAnsi"/>
          <w:sz w:val="24"/>
          <w:szCs w:val="24"/>
        </w:rPr>
        <w:t xml:space="preserve">Участие бесплатное. </w:t>
      </w:r>
      <w:r w:rsidR="004541DA" w:rsidRPr="00DE3992">
        <w:rPr>
          <w:rFonts w:cstheme="minorHAnsi"/>
          <w:sz w:val="24"/>
          <w:szCs w:val="24"/>
        </w:rPr>
        <w:t xml:space="preserve">Место проведения: </w:t>
      </w:r>
      <w:r w:rsidR="00F7685A" w:rsidRPr="00DE3992">
        <w:rPr>
          <w:rFonts w:cstheme="minorHAnsi"/>
          <w:sz w:val="24"/>
          <w:szCs w:val="24"/>
        </w:rPr>
        <w:t xml:space="preserve">онлайн. </w:t>
      </w:r>
      <w:r w:rsidRPr="00DE3992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="0042261C" w:rsidRPr="00131B38">
          <w:rPr>
            <w:rStyle w:val="a3"/>
          </w:rPr>
          <w:t>https://msppk.ru/events/gosudarstvennaya-registratsiya-dogovora-arendy-nedvizhimogo-imushchestva-pomeshcheniy-zdaniy-sooruzh/</w:t>
        </w:r>
      </w:hyperlink>
    </w:p>
    <w:p w:rsidR="0042261C" w:rsidRDefault="0042261C" w:rsidP="005126E6">
      <w:pPr>
        <w:jc w:val="both"/>
      </w:pPr>
    </w:p>
    <w:p w:rsidR="00DE0F51" w:rsidRPr="00DE0F51" w:rsidRDefault="00756844" w:rsidP="00756844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Прямая линия</w:t>
      </w:r>
      <w:r w:rsidR="00DE3992" w:rsidRPr="00DE399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«</w:t>
      </w:r>
      <w:r w:rsidRPr="00756844">
        <w:rPr>
          <w:rFonts w:cstheme="minorHAnsi"/>
          <w:b/>
          <w:sz w:val="24"/>
          <w:szCs w:val="24"/>
        </w:rPr>
        <w:t>Особенности применения контрольно-кассовой техники</w:t>
      </w:r>
      <w:r>
        <w:rPr>
          <w:rFonts w:cstheme="minorHAnsi"/>
          <w:b/>
          <w:sz w:val="24"/>
          <w:szCs w:val="24"/>
        </w:rPr>
        <w:t>»</w:t>
      </w:r>
    </w:p>
    <w:p w:rsidR="00756844" w:rsidRPr="00756844" w:rsidRDefault="00756844" w:rsidP="00756844">
      <w:pPr>
        <w:jc w:val="both"/>
        <w:rPr>
          <w:rFonts w:cstheme="minorHAnsi"/>
          <w:sz w:val="24"/>
          <w:szCs w:val="24"/>
        </w:rPr>
      </w:pPr>
      <w:r w:rsidRPr="00756844">
        <w:rPr>
          <w:rFonts w:cstheme="minorHAnsi"/>
          <w:sz w:val="24"/>
          <w:szCs w:val="24"/>
        </w:rPr>
        <w:t>Прямая линия посвящена особенностям применения контрольно-кассовой техники при осуществлении расч</w:t>
      </w:r>
      <w:r w:rsidR="00016F73">
        <w:rPr>
          <w:rFonts w:cstheme="minorHAnsi"/>
          <w:sz w:val="24"/>
          <w:szCs w:val="24"/>
        </w:rPr>
        <w:t xml:space="preserve">етов (в том числе, </w:t>
      </w:r>
      <w:proofErr w:type="gramStart"/>
      <w:r w:rsidR="00016F73">
        <w:rPr>
          <w:rFonts w:cstheme="minorHAnsi"/>
          <w:sz w:val="24"/>
          <w:szCs w:val="24"/>
        </w:rPr>
        <w:t>и</w:t>
      </w:r>
      <w:r w:rsidRPr="00756844">
        <w:rPr>
          <w:rFonts w:cstheme="minorHAnsi"/>
          <w:sz w:val="24"/>
          <w:szCs w:val="24"/>
        </w:rPr>
        <w:t>нтернет-площадками</w:t>
      </w:r>
      <w:proofErr w:type="gramEnd"/>
      <w:r w:rsidRPr="00756844">
        <w:rPr>
          <w:rFonts w:cstheme="minorHAnsi"/>
          <w:sz w:val="24"/>
          <w:szCs w:val="24"/>
        </w:rPr>
        <w:t>), а также основаниям для освобождения от обязанностей использования ККТ, пре</w:t>
      </w:r>
      <w:r>
        <w:rPr>
          <w:rFonts w:cstheme="minorHAnsi"/>
          <w:sz w:val="24"/>
          <w:szCs w:val="24"/>
        </w:rPr>
        <w:t>дусмотренным законодательством.</w:t>
      </w:r>
    </w:p>
    <w:p w:rsidR="00756844" w:rsidRDefault="00756844" w:rsidP="00756844">
      <w:pPr>
        <w:jc w:val="both"/>
        <w:rPr>
          <w:rFonts w:cstheme="minorHAnsi"/>
          <w:sz w:val="24"/>
          <w:szCs w:val="24"/>
        </w:rPr>
      </w:pPr>
      <w:r w:rsidRPr="00756844">
        <w:rPr>
          <w:rFonts w:cstheme="minorHAnsi"/>
          <w:sz w:val="24"/>
          <w:szCs w:val="24"/>
        </w:rPr>
        <w:t>Предварительные вопросы могут быть направлены на e-</w:t>
      </w:r>
      <w:proofErr w:type="spellStart"/>
      <w:r w:rsidRPr="00756844">
        <w:rPr>
          <w:rFonts w:cstheme="minorHAnsi"/>
          <w:sz w:val="24"/>
          <w:szCs w:val="24"/>
        </w:rPr>
        <w:t>mail</w:t>
      </w:r>
      <w:proofErr w:type="spellEnd"/>
      <w:r w:rsidRPr="00756844">
        <w:rPr>
          <w:rFonts w:cstheme="minorHAnsi"/>
          <w:sz w:val="24"/>
          <w:szCs w:val="24"/>
        </w:rPr>
        <w:t>: call@zpp-perm.ru, а также оставлены в виде комментариев в социальных сетях во время трансляции мероприятия.</w:t>
      </w:r>
    </w:p>
    <w:p w:rsidR="00F8589E" w:rsidRDefault="00DE0F51" w:rsidP="00756844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56844">
        <w:rPr>
          <w:rFonts w:cstheme="minorHAnsi"/>
          <w:sz w:val="24"/>
          <w:szCs w:val="24"/>
        </w:rPr>
        <w:t>2 февраля</w:t>
      </w:r>
      <w:r w:rsidR="00DE3992">
        <w:rPr>
          <w:rFonts w:cstheme="minorHAnsi"/>
          <w:sz w:val="24"/>
          <w:szCs w:val="24"/>
        </w:rPr>
        <w:t xml:space="preserve"> 202</w:t>
      </w:r>
      <w:r w:rsidR="00756844">
        <w:rPr>
          <w:rFonts w:cstheme="minorHAnsi"/>
          <w:sz w:val="24"/>
          <w:szCs w:val="24"/>
        </w:rPr>
        <w:t>2 года. Начало в 12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9" w:history="1">
        <w:r w:rsidR="00756844" w:rsidRPr="00131B38">
          <w:rPr>
            <w:rStyle w:val="a3"/>
          </w:rPr>
          <w:t>https://msppk.ru/events/osobennosti-primeneniya-kontrolno-kassovoy-tekhniki/</w:t>
        </w:r>
      </w:hyperlink>
    </w:p>
    <w:p w:rsidR="00DE3992" w:rsidRDefault="00DE3992" w:rsidP="005126E6">
      <w:pPr>
        <w:jc w:val="both"/>
      </w:pPr>
    </w:p>
    <w:p w:rsidR="001A6322" w:rsidRPr="001A6322" w:rsidRDefault="00016F73" w:rsidP="00016F73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Pr="00016F73">
        <w:t xml:space="preserve"> </w:t>
      </w:r>
      <w:r>
        <w:t>«</w:t>
      </w:r>
      <w:r w:rsidRPr="00016F73">
        <w:rPr>
          <w:rFonts w:cstheme="minorHAnsi"/>
          <w:b/>
          <w:sz w:val="24"/>
          <w:szCs w:val="24"/>
        </w:rPr>
        <w:t>Школа предпринимательства</w:t>
      </w:r>
      <w:r>
        <w:rPr>
          <w:rFonts w:cstheme="minorHAnsi"/>
          <w:b/>
          <w:sz w:val="24"/>
          <w:szCs w:val="24"/>
        </w:rPr>
        <w:t>»</w:t>
      </w:r>
    </w:p>
    <w:p w:rsidR="00016F73" w:rsidRPr="00016F73" w:rsidRDefault="00016F73" w:rsidP="00016F73">
      <w:pPr>
        <w:jc w:val="both"/>
        <w:rPr>
          <w:rFonts w:cstheme="minorHAnsi"/>
          <w:sz w:val="24"/>
          <w:szCs w:val="24"/>
        </w:rPr>
      </w:pPr>
      <w:r w:rsidRPr="00016F73">
        <w:rPr>
          <w:rFonts w:cstheme="minorHAnsi"/>
          <w:sz w:val="24"/>
          <w:szCs w:val="24"/>
        </w:rPr>
        <w:t>«Школа предпринимательства» – обучающая программа, разработанная АО «Корпорация МСП» совместно с российскими общественными организациями и высшими учебными заведениями, осуществляющими деятельность в области поддержки бизнеса.</w:t>
      </w:r>
    </w:p>
    <w:p w:rsidR="00016F73" w:rsidRPr="00016F73" w:rsidRDefault="00016F73" w:rsidP="00016F73">
      <w:pPr>
        <w:jc w:val="both"/>
        <w:rPr>
          <w:rFonts w:cstheme="minorHAnsi"/>
          <w:sz w:val="24"/>
          <w:szCs w:val="24"/>
        </w:rPr>
      </w:pPr>
    </w:p>
    <w:p w:rsidR="00016F73" w:rsidRPr="00016F73" w:rsidRDefault="00016F73" w:rsidP="00016F73">
      <w:pPr>
        <w:jc w:val="both"/>
        <w:rPr>
          <w:rFonts w:cstheme="minorHAnsi"/>
          <w:sz w:val="24"/>
          <w:szCs w:val="24"/>
        </w:rPr>
      </w:pPr>
      <w:r w:rsidRPr="00016F73">
        <w:rPr>
          <w:rFonts w:cstheme="minorHAnsi"/>
          <w:sz w:val="24"/>
          <w:szCs w:val="24"/>
        </w:rPr>
        <w:lastRenderedPageBreak/>
        <w:t>Цель программы – обучение навыкам развития, расширения или перепрофилирования действую</w:t>
      </w:r>
      <w:r>
        <w:rPr>
          <w:rFonts w:cstheme="minorHAnsi"/>
          <w:sz w:val="24"/>
          <w:szCs w:val="24"/>
        </w:rPr>
        <w:t>щего бизнеса.</w:t>
      </w:r>
    </w:p>
    <w:p w:rsidR="00016F73" w:rsidRPr="00016F73" w:rsidRDefault="00016F73" w:rsidP="00016F73">
      <w:pPr>
        <w:jc w:val="both"/>
        <w:rPr>
          <w:rFonts w:cstheme="minorHAnsi"/>
          <w:sz w:val="24"/>
          <w:szCs w:val="24"/>
        </w:rPr>
      </w:pPr>
      <w:r w:rsidRPr="00016F73">
        <w:rPr>
          <w:rFonts w:cstheme="minorHAnsi"/>
          <w:sz w:val="24"/>
          <w:szCs w:val="24"/>
        </w:rPr>
        <w:t xml:space="preserve">Аудитория – действующие предприниматели (зарегистрированные и осуществляющие деятельность на территории Перми и Пермского края более </w:t>
      </w:r>
      <w:r>
        <w:rPr>
          <w:rFonts w:cstheme="minorHAnsi"/>
          <w:sz w:val="24"/>
          <w:szCs w:val="24"/>
        </w:rPr>
        <w:t>1 года), а также их сотрудники.</w:t>
      </w:r>
    </w:p>
    <w:p w:rsidR="00016F73" w:rsidRPr="00016F73" w:rsidRDefault="00016F73" w:rsidP="00016F7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Основные разделы программы:</w:t>
      </w:r>
    </w:p>
    <w:p w:rsidR="00016F73" w:rsidRPr="00016F73" w:rsidRDefault="00016F73" w:rsidP="00016F73">
      <w:pPr>
        <w:pStyle w:val="a5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r w:rsidRPr="00016F73">
        <w:rPr>
          <w:rFonts w:cstheme="minorHAnsi"/>
          <w:sz w:val="24"/>
          <w:szCs w:val="24"/>
        </w:rPr>
        <w:t>анализ бизнеса (определение проблемных зон и пути решения);</w:t>
      </w:r>
    </w:p>
    <w:p w:rsidR="00016F73" w:rsidRPr="00016F73" w:rsidRDefault="00016F73" w:rsidP="00016F73">
      <w:pPr>
        <w:pStyle w:val="a5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r w:rsidRPr="00016F73">
        <w:rPr>
          <w:rFonts w:cstheme="minorHAnsi"/>
          <w:sz w:val="24"/>
          <w:szCs w:val="24"/>
        </w:rPr>
        <w:t xml:space="preserve">управление человеческими ресурсами (от найма до </w:t>
      </w:r>
      <w:proofErr w:type="spellStart"/>
      <w:r w:rsidRPr="00016F73">
        <w:rPr>
          <w:rFonts w:cstheme="minorHAnsi"/>
          <w:sz w:val="24"/>
          <w:szCs w:val="24"/>
        </w:rPr>
        <w:t>аутплейсмента</w:t>
      </w:r>
      <w:proofErr w:type="spellEnd"/>
      <w:r w:rsidRPr="00016F73">
        <w:rPr>
          <w:rFonts w:cstheme="minorHAnsi"/>
          <w:sz w:val="24"/>
          <w:szCs w:val="24"/>
        </w:rPr>
        <w:t>);</w:t>
      </w:r>
    </w:p>
    <w:p w:rsidR="00016F73" w:rsidRPr="00016F73" w:rsidRDefault="00016F73" w:rsidP="00016F73">
      <w:pPr>
        <w:pStyle w:val="a5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r w:rsidRPr="00016F73">
        <w:rPr>
          <w:rFonts w:cstheme="minorHAnsi"/>
          <w:sz w:val="24"/>
          <w:szCs w:val="24"/>
        </w:rPr>
        <w:t>современные инструменты практического маркетинга для малого и среднего бизнеса;</w:t>
      </w:r>
    </w:p>
    <w:p w:rsidR="00016F73" w:rsidRPr="00016F73" w:rsidRDefault="00016F73" w:rsidP="00016F73">
      <w:pPr>
        <w:pStyle w:val="a5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r w:rsidRPr="00016F73">
        <w:rPr>
          <w:rFonts w:cstheme="minorHAnsi"/>
          <w:sz w:val="24"/>
          <w:szCs w:val="24"/>
        </w:rPr>
        <w:t>выбор стратегии развития компании;</w:t>
      </w:r>
    </w:p>
    <w:p w:rsidR="00016F73" w:rsidRPr="00016F73" w:rsidRDefault="00016F73" w:rsidP="00016F73">
      <w:pPr>
        <w:pStyle w:val="a5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r w:rsidRPr="00016F73">
        <w:rPr>
          <w:rFonts w:cstheme="minorHAnsi"/>
          <w:sz w:val="24"/>
          <w:szCs w:val="24"/>
        </w:rPr>
        <w:t>поиск партнеров для продвижения;</w:t>
      </w:r>
    </w:p>
    <w:p w:rsidR="00DE3992" w:rsidRPr="00016F73" w:rsidRDefault="00016F73" w:rsidP="00016F73">
      <w:pPr>
        <w:pStyle w:val="a5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r w:rsidRPr="00016F73">
        <w:rPr>
          <w:rFonts w:cstheme="minorHAnsi"/>
          <w:sz w:val="24"/>
          <w:szCs w:val="24"/>
        </w:rPr>
        <w:t>инструменты финансового менеджмента в компании.</w:t>
      </w:r>
    </w:p>
    <w:p w:rsidR="00016F73" w:rsidRDefault="00016F73" w:rsidP="00016F73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7 - 11</w:t>
      </w:r>
      <w:r>
        <w:rPr>
          <w:rFonts w:cstheme="minorHAnsi"/>
          <w:sz w:val="24"/>
          <w:szCs w:val="24"/>
        </w:rPr>
        <w:t xml:space="preserve"> февраля 2022 года. Начало в 1</w:t>
      </w:r>
      <w:r>
        <w:rPr>
          <w:rFonts w:cstheme="minorHAnsi"/>
          <w:sz w:val="24"/>
          <w:szCs w:val="24"/>
        </w:rPr>
        <w:t>7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0" w:history="1">
        <w:r w:rsidRPr="00131B38">
          <w:rPr>
            <w:rStyle w:val="a3"/>
          </w:rPr>
          <w:t>https://msppk.ru/events/shkola-predprinimatelstva-fev/</w:t>
        </w:r>
      </w:hyperlink>
    </w:p>
    <w:p w:rsidR="00016F73" w:rsidRPr="00DE3992" w:rsidRDefault="00016F73" w:rsidP="00016F73">
      <w:pPr>
        <w:jc w:val="both"/>
        <w:rPr>
          <w:rFonts w:cstheme="minorHAnsi"/>
          <w:sz w:val="24"/>
          <w:szCs w:val="24"/>
        </w:rPr>
      </w:pPr>
    </w:p>
    <w:p w:rsidR="00654B94" w:rsidRPr="00DE0F51" w:rsidRDefault="00240920" w:rsidP="00240920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240920">
        <w:rPr>
          <w:rFonts w:cstheme="minorHAnsi"/>
          <w:b/>
          <w:sz w:val="24"/>
          <w:szCs w:val="24"/>
        </w:rPr>
        <w:t>Модульная программа «Бизнес-перезагрузка»</w:t>
      </w:r>
    </w:p>
    <w:p w:rsidR="00C46DD8" w:rsidRDefault="00C46DD8" w:rsidP="00914C11">
      <w:pPr>
        <w:jc w:val="both"/>
        <w:rPr>
          <w:rFonts w:cstheme="minorHAnsi"/>
          <w:sz w:val="24"/>
          <w:szCs w:val="24"/>
        </w:rPr>
      </w:pPr>
      <w:r w:rsidRPr="00C46DD8">
        <w:rPr>
          <w:rFonts w:cstheme="minorHAnsi"/>
          <w:sz w:val="24"/>
          <w:szCs w:val="24"/>
        </w:rPr>
        <w:t>Уникальная возможность рестарта вашего бизнеса!</w:t>
      </w:r>
    </w:p>
    <w:p w:rsidR="00C46DD8" w:rsidRPr="00C46DD8" w:rsidRDefault="00C46DD8" w:rsidP="00C46DD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процессе обучения:</w:t>
      </w:r>
    </w:p>
    <w:p w:rsidR="00C46DD8" w:rsidRPr="00C46DD8" w:rsidRDefault="00C46DD8" w:rsidP="00C46DD8">
      <w:pPr>
        <w:pStyle w:val="a5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C46DD8">
        <w:rPr>
          <w:rFonts w:cstheme="minorHAnsi"/>
          <w:sz w:val="24"/>
          <w:szCs w:val="24"/>
        </w:rPr>
        <w:t>Вы узнаете, какими навыками необходимо обладать, чтобы успешно вести бизнес в современных условиях?</w:t>
      </w:r>
    </w:p>
    <w:p w:rsidR="00C46DD8" w:rsidRPr="00C46DD8" w:rsidRDefault="00C46DD8" w:rsidP="00C46DD8">
      <w:pPr>
        <w:pStyle w:val="a5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C46DD8">
        <w:rPr>
          <w:rFonts w:cstheme="minorHAnsi"/>
          <w:sz w:val="24"/>
          <w:szCs w:val="24"/>
        </w:rPr>
        <w:t>Вместе с экспертами разберете собственные ситуации в бизнесе, увидите слабые зоны и перспективы развития.</w:t>
      </w:r>
    </w:p>
    <w:p w:rsidR="00C46DD8" w:rsidRPr="00C46DD8" w:rsidRDefault="00C46DD8" w:rsidP="00C46DD8">
      <w:pPr>
        <w:pStyle w:val="a5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C46DD8">
        <w:rPr>
          <w:rFonts w:cstheme="minorHAnsi"/>
          <w:sz w:val="24"/>
          <w:szCs w:val="24"/>
        </w:rPr>
        <w:t xml:space="preserve">Получите рекомендации по построению персонального бренда и бизнеса в интернете, а так же </w:t>
      </w:r>
      <w:proofErr w:type="gramStart"/>
      <w:r w:rsidRPr="00C46DD8">
        <w:rPr>
          <w:rFonts w:cstheme="minorHAnsi"/>
          <w:sz w:val="24"/>
          <w:szCs w:val="24"/>
        </w:rPr>
        <w:t>чек-листы</w:t>
      </w:r>
      <w:proofErr w:type="gramEnd"/>
      <w:r w:rsidRPr="00C46DD8">
        <w:rPr>
          <w:rFonts w:cstheme="minorHAnsi"/>
          <w:sz w:val="24"/>
          <w:szCs w:val="24"/>
        </w:rPr>
        <w:t xml:space="preserve"> и успешные практики.</w:t>
      </w:r>
    </w:p>
    <w:p w:rsidR="00914C11" w:rsidRDefault="00914C11" w:rsidP="00C46DD8">
      <w:p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 xml:space="preserve">Участвовать в образовательной программе могут как зарегистрированные </w:t>
      </w:r>
      <w:proofErr w:type="spellStart"/>
      <w:r w:rsidRPr="00914C11">
        <w:rPr>
          <w:rFonts w:cstheme="minorHAnsi"/>
          <w:sz w:val="24"/>
          <w:szCs w:val="24"/>
        </w:rPr>
        <w:t>самозанятые</w:t>
      </w:r>
      <w:proofErr w:type="spellEnd"/>
      <w:r w:rsidRPr="00914C11">
        <w:rPr>
          <w:rFonts w:cstheme="minorHAnsi"/>
          <w:sz w:val="24"/>
          <w:szCs w:val="24"/>
        </w:rPr>
        <w:t xml:space="preserve">, так и физические лица, планирующие </w:t>
      </w:r>
      <w:proofErr w:type="spellStart"/>
      <w:r w:rsidRPr="00914C11">
        <w:rPr>
          <w:rFonts w:cstheme="minorHAnsi"/>
          <w:sz w:val="24"/>
          <w:szCs w:val="24"/>
        </w:rPr>
        <w:t>самозанятость</w:t>
      </w:r>
      <w:proofErr w:type="spellEnd"/>
      <w:r w:rsidRPr="00914C1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914C11">
        <w:rPr>
          <w:rFonts w:cstheme="minorHAnsi"/>
          <w:sz w:val="24"/>
          <w:szCs w:val="24"/>
        </w:rPr>
        <w:t>По итогам обучения и успешной защиты бизнес-плана выдается электронный сертификат. Победителям конкурса выдаются дипломы и памятные призы.</w:t>
      </w:r>
    </w:p>
    <w:p w:rsidR="00C46DD8" w:rsidRPr="00914C11" w:rsidRDefault="00C46DD8" w:rsidP="00C46DD8">
      <w:pPr>
        <w:jc w:val="both"/>
        <w:rPr>
          <w:rFonts w:cstheme="minorHAnsi"/>
          <w:sz w:val="24"/>
          <w:szCs w:val="24"/>
        </w:rPr>
      </w:pPr>
      <w:r w:rsidRPr="00C46DD8">
        <w:rPr>
          <w:rFonts w:cstheme="minorHAnsi"/>
          <w:sz w:val="24"/>
          <w:szCs w:val="24"/>
        </w:rPr>
        <w:t>Программа для действующих предпринимателей, зарегистрированных в Пермском крае. Формат обучения: очно-дистанционный (будет организована онлайн-трансляция с мероприятия)</w:t>
      </w:r>
      <w:r>
        <w:rPr>
          <w:rFonts w:cstheme="minorHAnsi"/>
          <w:sz w:val="24"/>
          <w:szCs w:val="24"/>
        </w:rPr>
        <w:t>. Очные мероприятия пройдут в центре «Мой бизнес»: г. Пермь, ул. Ленина, д. 68.</w:t>
      </w:r>
    </w:p>
    <w:p w:rsidR="004F2E80" w:rsidRDefault="00654B94" w:rsidP="005126E6">
      <w:pPr>
        <w:jc w:val="both"/>
      </w:pPr>
      <w:r w:rsidRPr="00603122">
        <w:rPr>
          <w:rFonts w:cstheme="minorHAnsi"/>
          <w:sz w:val="24"/>
          <w:szCs w:val="24"/>
        </w:rPr>
        <w:lastRenderedPageBreak/>
        <w:t xml:space="preserve">Дата проведения: </w:t>
      </w:r>
      <w:r w:rsidR="00C46DD8">
        <w:rPr>
          <w:rFonts w:cstheme="minorHAnsi"/>
          <w:sz w:val="24"/>
          <w:szCs w:val="24"/>
        </w:rPr>
        <w:t>8 – 14 февраля</w:t>
      </w:r>
      <w:r w:rsidR="00914C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C46DD8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года. Начало в 1</w:t>
      </w:r>
      <w:r w:rsidR="00C46DD8">
        <w:rPr>
          <w:rFonts w:cstheme="minorHAnsi"/>
          <w:sz w:val="24"/>
          <w:szCs w:val="24"/>
        </w:rPr>
        <w:t>0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914C11" w:rsidRPr="00914C11">
        <w:rPr>
          <w:rFonts w:cstheme="minorHAnsi"/>
          <w:sz w:val="24"/>
          <w:szCs w:val="24"/>
        </w:rPr>
        <w:t xml:space="preserve">РЕГИСТРАЦИЯ НА ПРОГРАММУ по ссылке </w:t>
      </w:r>
      <w:hyperlink r:id="rId11" w:history="1">
        <w:r w:rsidR="00C46DD8" w:rsidRPr="00131B38">
          <w:rPr>
            <w:rStyle w:val="a3"/>
          </w:rPr>
          <w:t>https://isbusiness.ru/events6/</w:t>
        </w:r>
      </w:hyperlink>
    </w:p>
    <w:p w:rsidR="00C46DD8" w:rsidRDefault="00C46DD8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14F"/>
    <w:multiLevelType w:val="hybridMultilevel"/>
    <w:tmpl w:val="4806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1E8E"/>
    <w:multiLevelType w:val="hybridMultilevel"/>
    <w:tmpl w:val="65C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860AC"/>
    <w:multiLevelType w:val="hybridMultilevel"/>
    <w:tmpl w:val="C6DE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E3871"/>
    <w:multiLevelType w:val="hybridMultilevel"/>
    <w:tmpl w:val="3230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51D6D"/>
    <w:multiLevelType w:val="hybridMultilevel"/>
    <w:tmpl w:val="49BE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5547A"/>
    <w:multiLevelType w:val="hybridMultilevel"/>
    <w:tmpl w:val="15F83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25C0D"/>
    <w:multiLevelType w:val="hybridMultilevel"/>
    <w:tmpl w:val="3578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6346F"/>
    <w:multiLevelType w:val="hybridMultilevel"/>
    <w:tmpl w:val="8A2A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C3FCA"/>
    <w:multiLevelType w:val="hybridMultilevel"/>
    <w:tmpl w:val="B0E4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A4A9E"/>
    <w:multiLevelType w:val="hybridMultilevel"/>
    <w:tmpl w:val="C906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07AA8"/>
    <w:multiLevelType w:val="hybridMultilevel"/>
    <w:tmpl w:val="9228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D2136"/>
    <w:multiLevelType w:val="hybridMultilevel"/>
    <w:tmpl w:val="AD62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52F2A"/>
    <w:multiLevelType w:val="hybridMultilevel"/>
    <w:tmpl w:val="3CA8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D3A54"/>
    <w:multiLevelType w:val="hybridMultilevel"/>
    <w:tmpl w:val="AC8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3D2432"/>
    <w:multiLevelType w:val="hybridMultilevel"/>
    <w:tmpl w:val="A0FE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049A6"/>
    <w:multiLevelType w:val="hybridMultilevel"/>
    <w:tmpl w:val="5804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333A4"/>
    <w:multiLevelType w:val="hybridMultilevel"/>
    <w:tmpl w:val="A9720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C5BC0"/>
    <w:multiLevelType w:val="hybridMultilevel"/>
    <w:tmpl w:val="5060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97D5F"/>
    <w:multiLevelType w:val="hybridMultilevel"/>
    <w:tmpl w:val="D158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A336E"/>
    <w:multiLevelType w:val="hybridMultilevel"/>
    <w:tmpl w:val="682E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E427A"/>
    <w:multiLevelType w:val="hybridMultilevel"/>
    <w:tmpl w:val="F22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E0BE4"/>
    <w:multiLevelType w:val="hybridMultilevel"/>
    <w:tmpl w:val="9966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819D9"/>
    <w:multiLevelType w:val="hybridMultilevel"/>
    <w:tmpl w:val="BA08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7225E"/>
    <w:multiLevelType w:val="hybridMultilevel"/>
    <w:tmpl w:val="2B4E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675A5"/>
    <w:multiLevelType w:val="hybridMultilevel"/>
    <w:tmpl w:val="218A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67E75"/>
    <w:multiLevelType w:val="hybridMultilevel"/>
    <w:tmpl w:val="5A30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70B65"/>
    <w:multiLevelType w:val="hybridMultilevel"/>
    <w:tmpl w:val="AD94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073BE"/>
    <w:multiLevelType w:val="hybridMultilevel"/>
    <w:tmpl w:val="4246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CA49B4"/>
    <w:multiLevelType w:val="hybridMultilevel"/>
    <w:tmpl w:val="92CC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C429C3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01E7D"/>
    <w:multiLevelType w:val="hybridMultilevel"/>
    <w:tmpl w:val="A39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2B6D50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C5732"/>
    <w:multiLevelType w:val="hybridMultilevel"/>
    <w:tmpl w:val="E8D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F34B8"/>
    <w:multiLevelType w:val="hybridMultilevel"/>
    <w:tmpl w:val="E030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E7169F"/>
    <w:multiLevelType w:val="hybridMultilevel"/>
    <w:tmpl w:val="2B00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67D99"/>
    <w:multiLevelType w:val="hybridMultilevel"/>
    <w:tmpl w:val="3F66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8"/>
  </w:num>
  <w:num w:numId="4">
    <w:abstractNumId w:val="9"/>
  </w:num>
  <w:num w:numId="5">
    <w:abstractNumId w:val="35"/>
  </w:num>
  <w:num w:numId="6">
    <w:abstractNumId w:val="23"/>
  </w:num>
  <w:num w:numId="7">
    <w:abstractNumId w:val="33"/>
  </w:num>
  <w:num w:numId="8">
    <w:abstractNumId w:val="11"/>
  </w:num>
  <w:num w:numId="9">
    <w:abstractNumId w:val="1"/>
  </w:num>
  <w:num w:numId="10">
    <w:abstractNumId w:val="36"/>
  </w:num>
  <w:num w:numId="11">
    <w:abstractNumId w:val="0"/>
  </w:num>
  <w:num w:numId="12">
    <w:abstractNumId w:val="30"/>
  </w:num>
  <w:num w:numId="13">
    <w:abstractNumId w:val="39"/>
  </w:num>
  <w:num w:numId="14">
    <w:abstractNumId w:val="29"/>
  </w:num>
  <w:num w:numId="15">
    <w:abstractNumId w:val="6"/>
  </w:num>
  <w:num w:numId="16">
    <w:abstractNumId w:val="19"/>
  </w:num>
  <w:num w:numId="17">
    <w:abstractNumId w:val="7"/>
  </w:num>
  <w:num w:numId="18">
    <w:abstractNumId w:val="4"/>
  </w:num>
  <w:num w:numId="19">
    <w:abstractNumId w:val="31"/>
  </w:num>
  <w:num w:numId="20">
    <w:abstractNumId w:val="32"/>
  </w:num>
  <w:num w:numId="21">
    <w:abstractNumId w:val="16"/>
  </w:num>
  <w:num w:numId="22">
    <w:abstractNumId w:val="34"/>
  </w:num>
  <w:num w:numId="23">
    <w:abstractNumId w:val="28"/>
  </w:num>
  <w:num w:numId="24">
    <w:abstractNumId w:val="14"/>
  </w:num>
  <w:num w:numId="25">
    <w:abstractNumId w:val="13"/>
  </w:num>
  <w:num w:numId="26">
    <w:abstractNumId w:val="37"/>
  </w:num>
  <w:num w:numId="27">
    <w:abstractNumId w:val="38"/>
  </w:num>
  <w:num w:numId="28">
    <w:abstractNumId w:val="8"/>
  </w:num>
  <w:num w:numId="29">
    <w:abstractNumId w:val="12"/>
  </w:num>
  <w:num w:numId="30">
    <w:abstractNumId w:val="26"/>
  </w:num>
  <w:num w:numId="31">
    <w:abstractNumId w:val="17"/>
  </w:num>
  <w:num w:numId="32">
    <w:abstractNumId w:val="27"/>
  </w:num>
  <w:num w:numId="33">
    <w:abstractNumId w:val="2"/>
  </w:num>
  <w:num w:numId="34">
    <w:abstractNumId w:val="21"/>
  </w:num>
  <w:num w:numId="35">
    <w:abstractNumId w:val="10"/>
  </w:num>
  <w:num w:numId="36">
    <w:abstractNumId w:val="5"/>
  </w:num>
  <w:num w:numId="37">
    <w:abstractNumId w:val="20"/>
  </w:num>
  <w:num w:numId="38">
    <w:abstractNumId w:val="25"/>
  </w:num>
  <w:num w:numId="39">
    <w:abstractNumId w:val="15"/>
  </w:num>
  <w:num w:numId="4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16F73"/>
    <w:rsid w:val="00020D06"/>
    <w:rsid w:val="000260FB"/>
    <w:rsid w:val="00033B08"/>
    <w:rsid w:val="0004033C"/>
    <w:rsid w:val="00045542"/>
    <w:rsid w:val="00047915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A6322"/>
    <w:rsid w:val="001A7AB6"/>
    <w:rsid w:val="001B4AFD"/>
    <w:rsid w:val="001C3A10"/>
    <w:rsid w:val="001C47A4"/>
    <w:rsid w:val="001D3343"/>
    <w:rsid w:val="001D4093"/>
    <w:rsid w:val="001D4893"/>
    <w:rsid w:val="001F41E1"/>
    <w:rsid w:val="001F658C"/>
    <w:rsid w:val="002032BB"/>
    <w:rsid w:val="00203D73"/>
    <w:rsid w:val="00222BAA"/>
    <w:rsid w:val="002234C7"/>
    <w:rsid w:val="00224D66"/>
    <w:rsid w:val="00231E82"/>
    <w:rsid w:val="00234FAB"/>
    <w:rsid w:val="00240920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2F6B37"/>
    <w:rsid w:val="00302D93"/>
    <w:rsid w:val="00313AF0"/>
    <w:rsid w:val="00337043"/>
    <w:rsid w:val="00354180"/>
    <w:rsid w:val="00357193"/>
    <w:rsid w:val="00371EE7"/>
    <w:rsid w:val="00375458"/>
    <w:rsid w:val="00375830"/>
    <w:rsid w:val="003810CB"/>
    <w:rsid w:val="00381678"/>
    <w:rsid w:val="00383C47"/>
    <w:rsid w:val="00387021"/>
    <w:rsid w:val="003A27D1"/>
    <w:rsid w:val="003A4B34"/>
    <w:rsid w:val="003B18FA"/>
    <w:rsid w:val="003B4266"/>
    <w:rsid w:val="003C0ADB"/>
    <w:rsid w:val="003C0B55"/>
    <w:rsid w:val="003C0D09"/>
    <w:rsid w:val="003E43DC"/>
    <w:rsid w:val="003F0B1A"/>
    <w:rsid w:val="003F224E"/>
    <w:rsid w:val="003F26D9"/>
    <w:rsid w:val="00402F68"/>
    <w:rsid w:val="00404D0D"/>
    <w:rsid w:val="00411ABF"/>
    <w:rsid w:val="0042261C"/>
    <w:rsid w:val="00431105"/>
    <w:rsid w:val="0043503F"/>
    <w:rsid w:val="00436413"/>
    <w:rsid w:val="00437F19"/>
    <w:rsid w:val="00441BA3"/>
    <w:rsid w:val="00452765"/>
    <w:rsid w:val="004541DA"/>
    <w:rsid w:val="00460708"/>
    <w:rsid w:val="00461A14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2E8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3F66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A36"/>
    <w:rsid w:val="006D12A1"/>
    <w:rsid w:val="006D3B54"/>
    <w:rsid w:val="006F07B7"/>
    <w:rsid w:val="006F3009"/>
    <w:rsid w:val="006F5807"/>
    <w:rsid w:val="00700082"/>
    <w:rsid w:val="0070253B"/>
    <w:rsid w:val="00703015"/>
    <w:rsid w:val="00744171"/>
    <w:rsid w:val="00753C7A"/>
    <w:rsid w:val="00756844"/>
    <w:rsid w:val="007748D3"/>
    <w:rsid w:val="00782634"/>
    <w:rsid w:val="00784589"/>
    <w:rsid w:val="0079124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8F7AB4"/>
    <w:rsid w:val="009039DD"/>
    <w:rsid w:val="00914C11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5185"/>
    <w:rsid w:val="00C3724C"/>
    <w:rsid w:val="00C46DD8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B71AB"/>
    <w:rsid w:val="00DC2C7C"/>
    <w:rsid w:val="00DC6738"/>
    <w:rsid w:val="00DD56C6"/>
    <w:rsid w:val="00DE0F51"/>
    <w:rsid w:val="00DE3992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C46E6"/>
    <w:rsid w:val="00ED0E4D"/>
    <w:rsid w:val="00ED0E95"/>
    <w:rsid w:val="00ED4D0E"/>
    <w:rsid w:val="00EE1B0A"/>
    <w:rsid w:val="00EE3E7A"/>
    <w:rsid w:val="00EE68B8"/>
    <w:rsid w:val="00EF0299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8589E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gosudarstvennaya-registratsiya-dogovora-arendy-nedvizhimogo-imushchestva-pomeshcheniy-zdaniy-sooruzh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tart-businessper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uchastie-subektov-msp-v-konkursnom-otbore-po-predostavleniyu-subsidiy-v-tselyakh-vozmeshcheniya/" TargetMode="External"/><Relationship Id="rId11" Type="http://schemas.openxmlformats.org/officeDocument/2006/relationships/hyperlink" Target="https://isbusiness.ru/events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sppk.ru/events/shkola-predprinimatelstva-fe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osobennosti-primeneniya-kontrolno-kassovoy-tekhn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Рукавицына Лариса Петровна</cp:lastModifiedBy>
  <cp:revision>266</cp:revision>
  <dcterms:created xsi:type="dcterms:W3CDTF">2020-06-25T05:14:00Z</dcterms:created>
  <dcterms:modified xsi:type="dcterms:W3CDTF">2022-01-28T11:07:00Z</dcterms:modified>
</cp:coreProperties>
</file>