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16" w:rsidRPr="00C84AD5" w:rsidRDefault="00D64465" w:rsidP="000763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465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06.95pt;margin-top:238.5pt;width:209.45pt;height:124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" filled="f" stroked="f">
            <v:textbox inset="0,0,0,0">
              <w:txbxContent>
                <w:p w:rsidR="0007449F" w:rsidRDefault="0007449F" w:rsidP="001C42EF">
                  <w:pPr>
                    <w:pStyle w:val="a3"/>
                  </w:pPr>
                  <w:r>
                    <w:rPr>
                      <w:szCs w:val="28"/>
                    </w:rPr>
                    <w:t>О внесении изменений в постановление администрации Уинского муниципального округа от 25.11.2021 № 259-01-03-378 «Об утверждении Перечня</w:t>
                  </w:r>
                  <w:r w:rsidRPr="00E77FEA">
                    <w:rPr>
                      <w:szCs w:val="28"/>
                    </w:rPr>
                    <w:t xml:space="preserve"> должностных лиц уполномоченных составлять протоколы об а</w:t>
                  </w:r>
                  <w:r>
                    <w:rPr>
                      <w:szCs w:val="28"/>
                    </w:rPr>
                    <w:t>дминистративных правонарушениях»</w:t>
                  </w:r>
                </w:p>
              </w:txbxContent>
            </v:textbox>
            <w10:wrap type="topAndBottom" anchorx="page" anchory="page"/>
          </v:shape>
        </w:pict>
      </w:r>
      <w:r w:rsidR="00672B4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205740</wp:posOffset>
            </wp:positionH>
            <wp:positionV relativeFrom="margin">
              <wp:posOffset>-491490</wp:posOffset>
            </wp:positionV>
            <wp:extent cx="6115050" cy="286702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4465">
        <w:rPr>
          <w:noProof/>
          <w:szCs w:val="24"/>
        </w:rPr>
        <w:pict>
          <v:shape id="_x0000_s1027" type="#_x0000_t202" style="position:absolute;left:0;text-align:left;margin-left:87.85pt;margin-top:245.9pt;width:209.45pt;height:78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" filled="f" stroked="f">
            <v:textbox inset="0,0,0,0">
              <w:txbxContent>
                <w:p w:rsidR="0007449F" w:rsidRDefault="0007449F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C84AD5">
        <w:rPr>
          <w:rFonts w:ascii="Times New Roman" w:hAnsi="Times New Roman" w:cs="Times New Roman"/>
          <w:sz w:val="28"/>
          <w:szCs w:val="28"/>
        </w:rPr>
        <w:tab/>
      </w:r>
      <w:r w:rsidR="00C84AD5">
        <w:rPr>
          <w:rFonts w:ascii="Times New Roman" w:hAnsi="Times New Roman" w:cs="Times New Roman"/>
          <w:sz w:val="28"/>
          <w:szCs w:val="28"/>
        </w:rPr>
        <w:tab/>
      </w:r>
      <w:r w:rsidR="00C84AD5">
        <w:rPr>
          <w:rFonts w:ascii="Times New Roman" w:hAnsi="Times New Roman" w:cs="Times New Roman"/>
          <w:sz w:val="28"/>
          <w:szCs w:val="28"/>
        </w:rPr>
        <w:tab/>
      </w:r>
      <w:r w:rsidR="00C84AD5">
        <w:rPr>
          <w:rFonts w:ascii="Times New Roman" w:hAnsi="Times New Roman" w:cs="Times New Roman"/>
          <w:sz w:val="28"/>
          <w:szCs w:val="28"/>
        </w:rPr>
        <w:tab/>
      </w:r>
      <w:r w:rsidR="00C84AD5">
        <w:rPr>
          <w:rFonts w:ascii="Times New Roman" w:hAnsi="Times New Roman" w:cs="Times New Roman"/>
          <w:sz w:val="28"/>
          <w:szCs w:val="28"/>
        </w:rPr>
        <w:tab/>
      </w:r>
      <w:r w:rsidR="00C84AD5">
        <w:rPr>
          <w:rFonts w:ascii="Times New Roman" w:hAnsi="Times New Roman" w:cs="Times New Roman"/>
          <w:sz w:val="28"/>
          <w:szCs w:val="28"/>
        </w:rPr>
        <w:tab/>
      </w:r>
      <w:r w:rsidR="00C84AD5">
        <w:rPr>
          <w:rFonts w:ascii="Times New Roman" w:hAnsi="Times New Roman" w:cs="Times New Roman"/>
          <w:sz w:val="28"/>
          <w:szCs w:val="28"/>
        </w:rPr>
        <w:tab/>
      </w:r>
      <w:r w:rsidR="00C84AD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C84AD5" w:rsidRPr="00C84AD5">
        <w:rPr>
          <w:rFonts w:ascii="Times New Roman" w:hAnsi="Times New Roman" w:cs="Times New Roman"/>
          <w:b/>
          <w:sz w:val="28"/>
          <w:szCs w:val="28"/>
        </w:rPr>
        <w:t>11.01.2022   259-01-03-2</w:t>
      </w:r>
      <w:r w:rsidR="00076314" w:rsidRPr="00C84A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7A16" w:rsidRDefault="000C7A16" w:rsidP="00076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314" w:rsidRDefault="00076314" w:rsidP="000763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B1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366B1D">
          <w:rPr>
            <w:rFonts w:ascii="Times New Roman" w:hAnsi="Times New Roman" w:cs="Times New Roman"/>
            <w:sz w:val="28"/>
            <w:szCs w:val="28"/>
          </w:rPr>
          <w:t>частью 7 статьи 28.3</w:t>
        </w:r>
      </w:hyperlink>
      <w:r w:rsidRPr="00366B1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</w:t>
      </w:r>
    </w:p>
    <w:p w:rsidR="001C42EF" w:rsidRDefault="00076314" w:rsidP="00076314">
      <w:pPr>
        <w:pStyle w:val="ConsPlusNormal"/>
        <w:jc w:val="both"/>
        <w:rPr>
          <w:szCs w:val="28"/>
        </w:rPr>
      </w:pPr>
      <w:r w:rsidRPr="00366B1D">
        <w:rPr>
          <w:rFonts w:ascii="Times New Roman" w:hAnsi="Times New Roman" w:cs="Times New Roman"/>
          <w:sz w:val="28"/>
          <w:szCs w:val="28"/>
        </w:rPr>
        <w:t xml:space="preserve">административных правонарушениях, законами Пермского края от 30 августа 2010 г.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366B1D">
          <w:rPr>
            <w:rFonts w:ascii="Times New Roman" w:hAnsi="Times New Roman" w:cs="Times New Roman"/>
            <w:sz w:val="28"/>
            <w:szCs w:val="28"/>
          </w:rPr>
          <w:t xml:space="preserve"> 668-ПК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66B1D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государственными полномочиями Пермского края по составлению протоколов 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правонарушениях»</w:t>
      </w:r>
      <w:r w:rsidRPr="00366B1D">
        <w:rPr>
          <w:rFonts w:ascii="Times New Roman" w:hAnsi="Times New Roman" w:cs="Times New Roman"/>
          <w:sz w:val="28"/>
          <w:szCs w:val="28"/>
        </w:rPr>
        <w:t xml:space="preserve">, от 06 апреля 2015 г.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366B1D">
          <w:rPr>
            <w:rFonts w:ascii="Times New Roman" w:hAnsi="Times New Roman" w:cs="Times New Roman"/>
            <w:sz w:val="28"/>
            <w:szCs w:val="28"/>
          </w:rPr>
          <w:t xml:space="preserve"> 460-ПК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66B1D">
        <w:rPr>
          <w:rFonts w:ascii="Times New Roman" w:hAnsi="Times New Roman" w:cs="Times New Roman"/>
          <w:sz w:val="28"/>
          <w:szCs w:val="28"/>
        </w:rPr>
        <w:t xml:space="preserve">Об административных </w:t>
      </w:r>
      <w:r>
        <w:rPr>
          <w:rFonts w:ascii="Times New Roman" w:hAnsi="Times New Roman" w:cs="Times New Roman"/>
          <w:sz w:val="28"/>
          <w:szCs w:val="28"/>
        </w:rPr>
        <w:t>правонарушениях в Пермском крае»</w:t>
      </w:r>
      <w:r w:rsidRPr="00366B1D">
        <w:rPr>
          <w:rFonts w:ascii="Times New Roman" w:hAnsi="Times New Roman" w:cs="Times New Roman"/>
          <w:sz w:val="28"/>
          <w:szCs w:val="28"/>
        </w:rPr>
        <w:t>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66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Уинского</w:t>
      </w:r>
      <w:r w:rsidRPr="00366B1D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края, администрация </w:t>
      </w:r>
      <w:r>
        <w:rPr>
          <w:rFonts w:ascii="Times New Roman" w:hAnsi="Times New Roman" w:cs="Times New Roman"/>
          <w:sz w:val="28"/>
          <w:szCs w:val="28"/>
        </w:rPr>
        <w:t>Уинского</w:t>
      </w:r>
      <w:r w:rsidRPr="00366B1D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672B43">
        <w:rPr>
          <w:szCs w:val="28"/>
        </w:rPr>
        <w:t xml:space="preserve"> </w:t>
      </w:r>
    </w:p>
    <w:p w:rsidR="00411D74" w:rsidRDefault="00411D74" w:rsidP="005D6A26">
      <w:pPr>
        <w:pStyle w:val="a4"/>
        <w:spacing w:line="240" w:lineRule="auto"/>
        <w:ind w:firstLine="567"/>
        <w:rPr>
          <w:szCs w:val="28"/>
        </w:rPr>
      </w:pPr>
    </w:p>
    <w:p w:rsidR="002501E4" w:rsidRDefault="00672B43" w:rsidP="002501E4">
      <w:pPr>
        <w:pStyle w:val="a4"/>
        <w:spacing w:line="240" w:lineRule="auto"/>
        <w:ind w:firstLine="567"/>
        <w:rPr>
          <w:szCs w:val="28"/>
        </w:rPr>
      </w:pPr>
      <w:r>
        <w:rPr>
          <w:szCs w:val="28"/>
        </w:rPr>
        <w:t>ПОСТАНОВЛЯЕТ:</w:t>
      </w:r>
    </w:p>
    <w:p w:rsidR="00F548B1" w:rsidRDefault="005D6A26" w:rsidP="002501E4">
      <w:pPr>
        <w:pStyle w:val="a4"/>
        <w:spacing w:line="240" w:lineRule="auto"/>
        <w:ind w:firstLine="567"/>
      </w:pPr>
      <w:r>
        <w:rPr>
          <w:szCs w:val="28"/>
        </w:rPr>
        <w:t xml:space="preserve">1. </w:t>
      </w:r>
      <w:r w:rsidR="001904B8">
        <w:rPr>
          <w:szCs w:val="28"/>
        </w:rPr>
        <w:t xml:space="preserve">Внести изменения в постановление </w:t>
      </w:r>
      <w:r w:rsidR="00F803D1" w:rsidRPr="00F548B1">
        <w:rPr>
          <w:szCs w:val="28"/>
        </w:rPr>
        <w:t xml:space="preserve">администрации Уинского муниципального округа от </w:t>
      </w:r>
      <w:r w:rsidR="00076314">
        <w:rPr>
          <w:szCs w:val="28"/>
        </w:rPr>
        <w:t>25</w:t>
      </w:r>
      <w:r w:rsidR="00F803D1" w:rsidRPr="00F548B1">
        <w:rPr>
          <w:szCs w:val="28"/>
        </w:rPr>
        <w:t>.</w:t>
      </w:r>
      <w:r w:rsidR="00076314">
        <w:rPr>
          <w:szCs w:val="28"/>
        </w:rPr>
        <w:t>11</w:t>
      </w:r>
      <w:r w:rsidR="00F803D1" w:rsidRPr="00F548B1">
        <w:rPr>
          <w:szCs w:val="28"/>
        </w:rPr>
        <w:t>.202</w:t>
      </w:r>
      <w:r w:rsidR="00076314">
        <w:rPr>
          <w:szCs w:val="28"/>
        </w:rPr>
        <w:t>1 № 259-01-03-378</w:t>
      </w:r>
      <w:r w:rsidR="00F803D1" w:rsidRPr="00F548B1">
        <w:rPr>
          <w:szCs w:val="28"/>
        </w:rPr>
        <w:t xml:space="preserve"> «Об утверждении Перечня должностных лиц уполномоченных составлять протоколы об административных правонарушениях»</w:t>
      </w:r>
      <w:r w:rsidR="001904B8">
        <w:rPr>
          <w:szCs w:val="28"/>
        </w:rPr>
        <w:t>, а именно приложение 1</w:t>
      </w:r>
      <w:r>
        <w:rPr>
          <w:szCs w:val="28"/>
        </w:rPr>
        <w:t xml:space="preserve"> </w:t>
      </w:r>
      <w:r w:rsidR="00412F56">
        <w:rPr>
          <w:szCs w:val="28"/>
        </w:rPr>
        <w:t>изложить в но</w:t>
      </w:r>
      <w:r>
        <w:rPr>
          <w:szCs w:val="28"/>
        </w:rPr>
        <w:t>вой редакции</w:t>
      </w:r>
      <w:r w:rsidR="001904B8">
        <w:rPr>
          <w:szCs w:val="28"/>
        </w:rPr>
        <w:t>,</w:t>
      </w:r>
      <w:r>
        <w:rPr>
          <w:szCs w:val="28"/>
        </w:rPr>
        <w:t xml:space="preserve"> согласно приложению</w:t>
      </w:r>
      <w:r w:rsidR="00412F56">
        <w:rPr>
          <w:szCs w:val="28"/>
        </w:rPr>
        <w:t xml:space="preserve"> к настоящему постановлению.</w:t>
      </w:r>
    </w:p>
    <w:p w:rsidR="000C039C" w:rsidRDefault="007429B4" w:rsidP="000C7A16">
      <w:pPr>
        <w:suppressAutoHyphens/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2B43">
        <w:rPr>
          <w:sz w:val="28"/>
          <w:szCs w:val="28"/>
        </w:rPr>
        <w:t>. Настоящее постановление вступ</w:t>
      </w:r>
      <w:r w:rsidR="00AA4D3B">
        <w:rPr>
          <w:sz w:val="28"/>
          <w:szCs w:val="28"/>
        </w:rPr>
        <w:t>ает в силу со дня обнародования</w:t>
      </w:r>
      <w:r w:rsidR="005B4392">
        <w:rPr>
          <w:sz w:val="28"/>
          <w:szCs w:val="28"/>
        </w:rPr>
        <w:t>,</w:t>
      </w:r>
      <w:r w:rsidR="00E42A5D">
        <w:rPr>
          <w:sz w:val="28"/>
          <w:szCs w:val="28"/>
        </w:rPr>
        <w:t xml:space="preserve"> за исключением пунктов </w:t>
      </w:r>
      <w:r w:rsidR="000C039C">
        <w:rPr>
          <w:sz w:val="28"/>
          <w:szCs w:val="28"/>
        </w:rPr>
        <w:t>19</w:t>
      </w:r>
      <w:r w:rsidR="00E42A5D">
        <w:rPr>
          <w:sz w:val="28"/>
          <w:szCs w:val="28"/>
        </w:rPr>
        <w:t xml:space="preserve"> и 33</w:t>
      </w:r>
      <w:r w:rsidR="000C039C">
        <w:rPr>
          <w:sz w:val="28"/>
          <w:szCs w:val="28"/>
        </w:rPr>
        <w:t xml:space="preserve"> приложения к настоящему постановлению.</w:t>
      </w:r>
    </w:p>
    <w:p w:rsidR="007429B4" w:rsidRDefault="007429B4" w:rsidP="000C7A16">
      <w:pPr>
        <w:suppressAutoHyphens/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Пункт</w:t>
      </w:r>
      <w:r w:rsidR="000C039C">
        <w:rPr>
          <w:sz w:val="28"/>
          <w:szCs w:val="28"/>
        </w:rPr>
        <w:t xml:space="preserve"> 19 приложения к настоящему </w:t>
      </w:r>
      <w:r w:rsidR="00076ECF">
        <w:rPr>
          <w:sz w:val="28"/>
          <w:szCs w:val="28"/>
        </w:rPr>
        <w:t>постановлению вступает</w:t>
      </w:r>
      <w:r w:rsidR="00E42A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силу со дня обнародования и распространяется на правоотношения, возникшие с </w:t>
      </w:r>
      <w:r w:rsidR="000E6C11">
        <w:rPr>
          <w:sz w:val="28"/>
          <w:szCs w:val="28"/>
        </w:rPr>
        <w:t xml:space="preserve">12 апреля 2020 </w:t>
      </w:r>
      <w:r w:rsidR="0089322B">
        <w:rPr>
          <w:sz w:val="28"/>
          <w:szCs w:val="28"/>
        </w:rPr>
        <w:t>года.</w:t>
      </w:r>
    </w:p>
    <w:p w:rsidR="007429B4" w:rsidRDefault="007429B4" w:rsidP="000C7A16">
      <w:pPr>
        <w:suppressAutoHyphens/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Пункт 33 приложения к настоящему постановлению вступает в силу с</w:t>
      </w:r>
      <w:r w:rsidR="0007449F">
        <w:rPr>
          <w:sz w:val="28"/>
          <w:szCs w:val="28"/>
        </w:rPr>
        <w:t xml:space="preserve">о дня обнародования и распространяется на правоотношения, возникшие с </w:t>
      </w:r>
      <w:r>
        <w:rPr>
          <w:sz w:val="28"/>
          <w:szCs w:val="28"/>
        </w:rPr>
        <w:t>1 января 2022 года.</w:t>
      </w:r>
    </w:p>
    <w:p w:rsidR="0089322B" w:rsidRDefault="0089322B" w:rsidP="007429B4">
      <w:pPr>
        <w:suppressAutoHyphens/>
        <w:ind w:right="-26" w:firstLine="567"/>
        <w:jc w:val="both"/>
        <w:rPr>
          <w:sz w:val="28"/>
          <w:szCs w:val="28"/>
        </w:rPr>
      </w:pPr>
    </w:p>
    <w:p w:rsidR="000C7A16" w:rsidRDefault="007429B4" w:rsidP="007429B4">
      <w:pPr>
        <w:suppressAutoHyphens/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Настоящее постановление </w:t>
      </w:r>
      <w:r w:rsidR="00AA4D3B">
        <w:rPr>
          <w:sz w:val="28"/>
          <w:szCs w:val="28"/>
        </w:rPr>
        <w:t>подлежит размещению на официальном сайте администрации Уинского муниципального округа</w:t>
      </w:r>
      <w:r w:rsidR="000C7A16">
        <w:rPr>
          <w:sz w:val="28"/>
          <w:szCs w:val="28"/>
        </w:rPr>
        <w:t xml:space="preserve"> (</w:t>
      </w:r>
      <w:hyperlink r:id="rId11" w:history="1">
        <w:r w:rsidR="000C039C" w:rsidRPr="008443F1">
          <w:rPr>
            <w:rStyle w:val="ae"/>
            <w:sz w:val="28"/>
            <w:szCs w:val="28"/>
            <w:lang w:val="en-US"/>
          </w:rPr>
          <w:t>http</w:t>
        </w:r>
        <w:r w:rsidR="000C039C" w:rsidRPr="008443F1">
          <w:rPr>
            <w:rStyle w:val="ae"/>
            <w:sz w:val="28"/>
            <w:szCs w:val="28"/>
          </w:rPr>
          <w:t>://</w:t>
        </w:r>
        <w:proofErr w:type="spellStart"/>
        <w:r w:rsidR="000C039C" w:rsidRPr="008443F1">
          <w:rPr>
            <w:rStyle w:val="ae"/>
            <w:sz w:val="28"/>
            <w:szCs w:val="28"/>
            <w:lang w:val="en-US"/>
          </w:rPr>
          <w:t>uinsk</w:t>
        </w:r>
        <w:proofErr w:type="spellEnd"/>
        <w:r w:rsidR="000C039C" w:rsidRPr="008443F1">
          <w:rPr>
            <w:rStyle w:val="ae"/>
            <w:sz w:val="28"/>
            <w:szCs w:val="28"/>
          </w:rPr>
          <w:t>.</w:t>
        </w:r>
        <w:proofErr w:type="spellStart"/>
        <w:r w:rsidR="000C039C" w:rsidRPr="008443F1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0C7A1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72B43" w:rsidRPr="00336CEC" w:rsidRDefault="007429B4" w:rsidP="005D6A26">
      <w:pPr>
        <w:ind w:right="-4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72B43" w:rsidRPr="00336CEC">
        <w:rPr>
          <w:sz w:val="28"/>
          <w:szCs w:val="28"/>
        </w:rPr>
        <w:t xml:space="preserve">.  Контроль над исполнением постановления </w:t>
      </w:r>
      <w:r w:rsidR="00672B43">
        <w:rPr>
          <w:sz w:val="28"/>
          <w:szCs w:val="28"/>
        </w:rPr>
        <w:t>оставляю за собой.</w:t>
      </w:r>
    </w:p>
    <w:p w:rsidR="00672B43" w:rsidRPr="00336CEC" w:rsidRDefault="00672B43" w:rsidP="005D6A26">
      <w:pPr>
        <w:suppressAutoHyphens/>
        <w:ind w:right="-26"/>
        <w:rPr>
          <w:sz w:val="28"/>
          <w:szCs w:val="28"/>
        </w:rPr>
      </w:pPr>
    </w:p>
    <w:p w:rsidR="00672B43" w:rsidRPr="00672B43" w:rsidRDefault="00672B43" w:rsidP="005D6A26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Глава муниципального округа-</w:t>
      </w:r>
    </w:p>
    <w:p w:rsidR="00672B43" w:rsidRDefault="00672B43" w:rsidP="005D6A26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глава администрации Уинского</w:t>
      </w:r>
    </w:p>
    <w:p w:rsidR="005E65FD" w:rsidRDefault="00672B43" w:rsidP="005D6A26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муниципального округа                                                               А.Н. </w:t>
      </w:r>
      <w:proofErr w:type="spellStart"/>
      <w:r>
        <w:rPr>
          <w:szCs w:val="28"/>
        </w:rPr>
        <w:t>Зелёнкин</w:t>
      </w:r>
      <w:proofErr w:type="spellEnd"/>
    </w:p>
    <w:p w:rsidR="005E65FD" w:rsidRDefault="005E65FD" w:rsidP="005D6A26">
      <w:pPr>
        <w:pStyle w:val="a4"/>
        <w:spacing w:line="240" w:lineRule="auto"/>
        <w:ind w:firstLine="0"/>
        <w:rPr>
          <w:szCs w:val="28"/>
        </w:rPr>
      </w:pPr>
    </w:p>
    <w:p w:rsidR="005E65FD" w:rsidRDefault="005E65FD" w:rsidP="005D6A26">
      <w:pPr>
        <w:pStyle w:val="a4"/>
        <w:spacing w:line="240" w:lineRule="auto"/>
        <w:ind w:firstLine="0"/>
        <w:rPr>
          <w:szCs w:val="28"/>
        </w:rPr>
      </w:pPr>
    </w:p>
    <w:p w:rsidR="005E65FD" w:rsidRDefault="005E65FD" w:rsidP="005D6A26">
      <w:pPr>
        <w:pStyle w:val="a4"/>
        <w:spacing w:line="240" w:lineRule="auto"/>
        <w:ind w:firstLine="0"/>
        <w:rPr>
          <w:szCs w:val="28"/>
        </w:rPr>
      </w:pPr>
    </w:p>
    <w:p w:rsidR="005E65FD" w:rsidRDefault="005E65FD" w:rsidP="005D6A26">
      <w:pPr>
        <w:pStyle w:val="a4"/>
        <w:spacing w:line="240" w:lineRule="auto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D6A26" w:rsidRDefault="005D6A26" w:rsidP="00CB3E9D">
      <w:pPr>
        <w:pStyle w:val="a4"/>
        <w:ind w:firstLine="0"/>
        <w:rPr>
          <w:szCs w:val="28"/>
        </w:rPr>
      </w:pPr>
    </w:p>
    <w:p w:rsidR="005D6A26" w:rsidRDefault="005D6A26" w:rsidP="00CB3E9D">
      <w:pPr>
        <w:pStyle w:val="a4"/>
        <w:ind w:firstLine="0"/>
        <w:rPr>
          <w:szCs w:val="28"/>
        </w:rPr>
      </w:pPr>
    </w:p>
    <w:p w:rsidR="005D6A26" w:rsidRDefault="005D6A26" w:rsidP="00CB3E9D">
      <w:pPr>
        <w:pStyle w:val="a4"/>
        <w:ind w:firstLine="0"/>
        <w:rPr>
          <w:szCs w:val="28"/>
        </w:rPr>
      </w:pPr>
    </w:p>
    <w:p w:rsidR="005D6A26" w:rsidRDefault="005E65FD" w:rsidP="005D6A26">
      <w:pPr>
        <w:pStyle w:val="a4"/>
        <w:spacing w:line="240" w:lineRule="auto"/>
        <w:ind w:firstLine="0"/>
        <w:jc w:val="center"/>
      </w:pPr>
      <w:r>
        <w:t xml:space="preserve">                                                                                                            </w:t>
      </w:r>
    </w:p>
    <w:p w:rsidR="005D6A26" w:rsidRDefault="005D6A26" w:rsidP="005D6A26">
      <w:pPr>
        <w:pStyle w:val="a4"/>
        <w:spacing w:line="240" w:lineRule="auto"/>
        <w:ind w:firstLine="0"/>
        <w:jc w:val="center"/>
      </w:pPr>
    </w:p>
    <w:p w:rsidR="005D6A26" w:rsidRDefault="005D6A26" w:rsidP="005D6A26">
      <w:pPr>
        <w:pStyle w:val="a4"/>
        <w:spacing w:line="240" w:lineRule="auto"/>
        <w:ind w:firstLine="0"/>
        <w:jc w:val="center"/>
      </w:pPr>
    </w:p>
    <w:p w:rsidR="000C7A16" w:rsidRDefault="000C7A16" w:rsidP="005D6A26">
      <w:pPr>
        <w:pStyle w:val="a4"/>
        <w:spacing w:line="240" w:lineRule="auto"/>
        <w:ind w:firstLine="0"/>
        <w:jc w:val="center"/>
      </w:pPr>
    </w:p>
    <w:p w:rsidR="000C7A16" w:rsidRDefault="000C7A16" w:rsidP="005D6A26">
      <w:pPr>
        <w:pStyle w:val="a4"/>
        <w:spacing w:line="240" w:lineRule="auto"/>
        <w:ind w:firstLine="0"/>
        <w:jc w:val="center"/>
      </w:pPr>
    </w:p>
    <w:p w:rsidR="000C7A16" w:rsidRDefault="000C7A16" w:rsidP="005D6A26">
      <w:pPr>
        <w:pStyle w:val="a4"/>
        <w:spacing w:line="240" w:lineRule="auto"/>
        <w:ind w:firstLine="0"/>
        <w:jc w:val="center"/>
      </w:pPr>
    </w:p>
    <w:p w:rsidR="000C7A16" w:rsidRDefault="000C7A16" w:rsidP="005D6A26">
      <w:pPr>
        <w:pStyle w:val="a4"/>
        <w:spacing w:line="240" w:lineRule="auto"/>
        <w:ind w:firstLine="0"/>
        <w:jc w:val="center"/>
      </w:pPr>
    </w:p>
    <w:p w:rsidR="000C7A16" w:rsidRPr="002F2343" w:rsidRDefault="000C7A16" w:rsidP="000C7A16">
      <w:pPr>
        <w:pStyle w:val="a4"/>
        <w:spacing w:line="240" w:lineRule="auto"/>
        <w:ind w:left="7080" w:firstLine="708"/>
        <w:jc w:val="center"/>
        <w:rPr>
          <w:sz w:val="24"/>
        </w:rPr>
      </w:pPr>
      <w:r w:rsidRPr="002F2343">
        <w:rPr>
          <w:sz w:val="24"/>
        </w:rPr>
        <w:lastRenderedPageBreak/>
        <w:t xml:space="preserve">Приложение 1 </w:t>
      </w:r>
    </w:p>
    <w:p w:rsidR="000C7A16" w:rsidRPr="002F2343" w:rsidRDefault="000C7A16" w:rsidP="000C7A16">
      <w:pPr>
        <w:pStyle w:val="a4"/>
        <w:spacing w:line="240" w:lineRule="auto"/>
        <w:ind w:firstLine="0"/>
        <w:jc w:val="right"/>
        <w:rPr>
          <w:sz w:val="24"/>
        </w:rPr>
      </w:pPr>
      <w:r w:rsidRPr="002F2343">
        <w:rPr>
          <w:sz w:val="24"/>
        </w:rPr>
        <w:t>к постановлению администрации</w:t>
      </w:r>
    </w:p>
    <w:p w:rsidR="000C7A16" w:rsidRDefault="000C7A16" w:rsidP="000C7A16">
      <w:pPr>
        <w:pStyle w:val="a4"/>
        <w:spacing w:line="240" w:lineRule="auto"/>
        <w:ind w:firstLine="0"/>
        <w:jc w:val="right"/>
        <w:rPr>
          <w:sz w:val="24"/>
        </w:rPr>
      </w:pPr>
      <w:r w:rsidRPr="002F2343">
        <w:rPr>
          <w:sz w:val="24"/>
        </w:rPr>
        <w:t xml:space="preserve"> Уинского муниципального округа</w:t>
      </w:r>
    </w:p>
    <w:p w:rsidR="000C7A16" w:rsidRDefault="00C84AD5" w:rsidP="000C7A16">
      <w:pPr>
        <w:pStyle w:val="a4"/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>11.01.2022  259-01-03-2</w:t>
      </w:r>
    </w:p>
    <w:p w:rsidR="000C7A16" w:rsidRDefault="000C7A16" w:rsidP="000C7A16">
      <w:pPr>
        <w:pStyle w:val="a4"/>
        <w:ind w:firstLine="0"/>
        <w:jc w:val="center"/>
        <w:rPr>
          <w:b/>
          <w:szCs w:val="28"/>
        </w:rPr>
      </w:pPr>
      <w:r w:rsidRPr="00FD2230">
        <w:rPr>
          <w:b/>
          <w:szCs w:val="28"/>
        </w:rPr>
        <w:t>Перечень должностных лиц уполномоченных составлять протоколы об административных правонарушениях, совершенных на территории Уинского муниципального округа</w:t>
      </w:r>
    </w:p>
    <w:p w:rsidR="000C7A16" w:rsidRPr="00FD2230" w:rsidRDefault="000C7A16" w:rsidP="000C7A16">
      <w:pPr>
        <w:pStyle w:val="a4"/>
        <w:ind w:firstLine="0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885"/>
        <w:gridCol w:w="3258"/>
        <w:gridCol w:w="2891"/>
      </w:tblGrid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Должностные лица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Статьи закона от 06.04.2015 № 460-ПК «Об административных правонарушениях в Пермском крае», в соответствии с которыми предоставлено право составлять протоколы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t xml:space="preserve">Статьи </w:t>
            </w:r>
            <w:proofErr w:type="gramStart"/>
            <w:r>
              <w:t>к</w:t>
            </w:r>
            <w:hyperlink r:id="rId12" w:history="1"/>
            <w:r>
              <w:rPr>
                <w:szCs w:val="28"/>
              </w:rPr>
              <w:t>одекса</w:t>
            </w:r>
            <w:proofErr w:type="gramEnd"/>
            <w:r w:rsidRPr="00D53FA7">
              <w:rPr>
                <w:szCs w:val="28"/>
              </w:rPr>
              <w:t xml:space="preserve"> Р</w:t>
            </w:r>
            <w:r>
              <w:rPr>
                <w:szCs w:val="28"/>
              </w:rPr>
              <w:t>оссийской</w:t>
            </w:r>
            <w:r w:rsidRPr="00D53FA7">
              <w:rPr>
                <w:szCs w:val="28"/>
              </w:rPr>
              <w:t xml:space="preserve"> Ф</w:t>
            </w:r>
            <w:r>
              <w:rPr>
                <w:szCs w:val="28"/>
              </w:rPr>
              <w:t>едерации</w:t>
            </w:r>
            <w:r w:rsidRPr="00D53FA7">
              <w:rPr>
                <w:szCs w:val="28"/>
              </w:rPr>
              <w:t xml:space="preserve"> </w:t>
            </w:r>
            <w:r>
              <w:rPr>
                <w:szCs w:val="28"/>
              </w:rPr>
              <w:t>об административных правонарушениях</w:t>
            </w: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Уинского муниципального округа по развитию инфраструктуры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3.2, 5.2, 5.3,5.4, 6.1.1, 6.3-6.11.1, 6.12 , 6.15, 7.1, 7.2, 7.5, 7.6, 7.8, 8.1, 8.2, ч. 2 ст. 8.4, 9.1, 9.2, 9.4, 10.1,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Уинского муниципального округа по социальным вопросам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7.2, 7.8, 9.2,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Уинского муниципального округа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3.2, 5.2, 5.3,5.4, 6.1.1, 6.3-6.11.1, 6.12, 6.15, 7.1, 7.2, 7.5, 7.6, 7.8, 8.1, 8.2, ч. 2 ст. 8.4, 9.1, 9.2, 9.4, 10.1,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Руководитель аппарата администрации Уинского муниципального округа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Заведующий отделом </w:t>
            </w:r>
            <w:r>
              <w:rPr>
                <w:szCs w:val="28"/>
              </w:rPr>
              <w:lastRenderedPageBreak/>
              <w:t xml:space="preserve">делопроизводства и муниципальной службы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Ст. 2.1, ч. 2 ст. 11.1, 11.2, </w:t>
            </w:r>
            <w:r>
              <w:rPr>
                <w:szCs w:val="28"/>
              </w:rPr>
              <w:lastRenderedPageBreak/>
              <w:t>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отдела делопроизводства и муниципальной службы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финансового управления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начальника финансового управления, начальник бюджетного отдела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образования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управления образования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Ведущий специалист управления образования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управления культуры, спорта и молодежной политики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управления культуры, спорта и молодежной политики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7.6,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Ведущий специалист управления культуры, спорта и молодежной политики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7.6, 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управления по экономике и сельскому хозяйству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 8.2, 9.1, 9.2, 9.4,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 по экономике и сельскому хозяйству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8.2, 9.1, 9.2, 9.4,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Консультант управления по экономике и сельскому хозяйству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7.5, 8.2, 9.1, 9.2, 9.4,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Главные специалисты управления по экономике и сельскому хозяйству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5.3, 5.4, 6.9, 6.10, 6.11, 7.5,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делам гражданской обороны, чрезвычайным ситуациям и мобилизационной работе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Ст. 2.1, </w:t>
            </w:r>
            <w:r w:rsidRPr="00F670EC">
              <w:rPr>
                <w:szCs w:val="28"/>
              </w:rPr>
              <w:t>6.2.1,</w:t>
            </w:r>
            <w:r>
              <w:rPr>
                <w:szCs w:val="28"/>
              </w:rPr>
              <w:t xml:space="preserve"> 6.5, 6.6, 7.1,</w:t>
            </w:r>
            <w:r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7.2, 7.5,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P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ч. 1 ст. 20.6.1 </w:t>
            </w:r>
            <w:bookmarkStart w:id="0" w:name="_GoBack"/>
            <w:bookmarkEnd w:id="0"/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отдела по делам гражданской обороны, чрезвычайным ситуациям и мобилизационной работе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</w:t>
            </w:r>
            <w:r w:rsidRPr="00F670EC">
              <w:rPr>
                <w:szCs w:val="28"/>
              </w:rPr>
              <w:t>1, 6.2.1,</w:t>
            </w:r>
            <w:r>
              <w:rPr>
                <w:szCs w:val="28"/>
              </w:rPr>
              <w:t xml:space="preserve"> 6.5, 6.6, 7.1, 7.2, 7.5,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внутренней политике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архитектуры и градостроительства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6.3, 6.5, 6.10, 6.12,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отдела архитектуры и градостроительства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6.3, 6.5, 6.10, 6.12, ч. 2 ст. 11.1,11.2,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управления имущественных и земельных отношений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3.2, 5.2, 6.3,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D64465" w:rsidP="00511B24">
            <w:pPr>
              <w:pStyle w:val="a4"/>
              <w:ind w:firstLine="0"/>
              <w:jc w:val="left"/>
              <w:rPr>
                <w:szCs w:val="28"/>
              </w:rPr>
            </w:pPr>
            <w:hyperlink r:id="rId13" w:history="1">
              <w:r w:rsidR="000C7A16">
                <w:rPr>
                  <w:szCs w:val="28"/>
                </w:rPr>
                <w:t>ч. 1 ст.</w:t>
              </w:r>
              <w:r w:rsidR="000C7A16" w:rsidRPr="00CA2D17">
                <w:rPr>
                  <w:szCs w:val="28"/>
                </w:rPr>
                <w:t xml:space="preserve"> 19.4</w:t>
              </w:r>
            </w:hyperlink>
            <w:r w:rsidR="000C7A16">
              <w:rPr>
                <w:szCs w:val="28"/>
              </w:rPr>
              <w:t xml:space="preserve">, </w:t>
            </w:r>
            <w:hyperlink r:id="rId14" w:history="1">
              <w:r w:rsidR="000C7A16">
                <w:rPr>
                  <w:szCs w:val="28"/>
                </w:rPr>
                <w:t>ст.</w:t>
              </w:r>
              <w:r w:rsidR="000C7A16" w:rsidRPr="00CA2D17">
                <w:rPr>
                  <w:szCs w:val="28"/>
                </w:rPr>
                <w:t xml:space="preserve"> 19.4.1</w:t>
              </w:r>
            </w:hyperlink>
            <w:r w:rsidR="000C7A16">
              <w:rPr>
                <w:szCs w:val="28"/>
              </w:rPr>
              <w:t xml:space="preserve">, </w:t>
            </w:r>
            <w:hyperlink r:id="rId15" w:history="1">
              <w:r w:rsidR="000C7A16">
                <w:rPr>
                  <w:szCs w:val="28"/>
                </w:rPr>
                <w:t>ч.</w:t>
              </w:r>
              <w:r w:rsidR="000C7A16" w:rsidRPr="00CA2D17">
                <w:rPr>
                  <w:szCs w:val="28"/>
                </w:rPr>
                <w:t xml:space="preserve"> 1 ст</w:t>
              </w:r>
              <w:r w:rsidR="000C7A16">
                <w:rPr>
                  <w:szCs w:val="28"/>
                </w:rPr>
                <w:t>.</w:t>
              </w:r>
              <w:r w:rsidR="000C7A16" w:rsidRPr="00CA2D17">
                <w:rPr>
                  <w:szCs w:val="28"/>
                </w:rPr>
                <w:t xml:space="preserve"> 19.5</w:t>
              </w:r>
            </w:hyperlink>
            <w:r w:rsidR="000C7A16">
              <w:rPr>
                <w:szCs w:val="28"/>
              </w:rPr>
              <w:t>, ст. 19.7</w:t>
            </w: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Консультант управления имущественных и земельных отношений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3.2, 5.2, 6.3,  ч. 2 ст. 11.1,11.2,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D64465" w:rsidP="00511B24">
            <w:pPr>
              <w:pStyle w:val="a4"/>
              <w:ind w:firstLine="0"/>
              <w:jc w:val="left"/>
              <w:rPr>
                <w:szCs w:val="28"/>
              </w:rPr>
            </w:pPr>
            <w:hyperlink r:id="rId16" w:history="1">
              <w:r w:rsidR="000C7A16">
                <w:rPr>
                  <w:szCs w:val="28"/>
                </w:rPr>
                <w:t>ч. 1 ст.</w:t>
              </w:r>
              <w:r w:rsidR="000C7A16" w:rsidRPr="00CA2D17">
                <w:rPr>
                  <w:szCs w:val="28"/>
                </w:rPr>
                <w:t xml:space="preserve"> 19.4</w:t>
              </w:r>
            </w:hyperlink>
            <w:r w:rsidR="000C7A16">
              <w:rPr>
                <w:szCs w:val="28"/>
              </w:rPr>
              <w:t xml:space="preserve">, </w:t>
            </w:r>
            <w:hyperlink r:id="rId17" w:history="1">
              <w:r w:rsidR="000C7A16">
                <w:rPr>
                  <w:szCs w:val="28"/>
                </w:rPr>
                <w:t>ст.</w:t>
              </w:r>
              <w:r w:rsidR="000C7A16" w:rsidRPr="00CA2D17">
                <w:rPr>
                  <w:szCs w:val="28"/>
                </w:rPr>
                <w:t xml:space="preserve"> 19.4.1</w:t>
              </w:r>
            </w:hyperlink>
            <w:r w:rsidR="000C7A16">
              <w:rPr>
                <w:szCs w:val="28"/>
              </w:rPr>
              <w:t xml:space="preserve">, </w:t>
            </w:r>
            <w:hyperlink r:id="rId18" w:history="1">
              <w:r w:rsidR="000C7A16">
                <w:rPr>
                  <w:szCs w:val="28"/>
                </w:rPr>
                <w:t>ч.</w:t>
              </w:r>
              <w:r w:rsidR="000C7A16" w:rsidRPr="00CA2D17">
                <w:rPr>
                  <w:szCs w:val="28"/>
                </w:rPr>
                <w:t xml:space="preserve"> 1 ст</w:t>
              </w:r>
              <w:r w:rsidR="000C7A16">
                <w:rPr>
                  <w:szCs w:val="28"/>
                </w:rPr>
                <w:t>.</w:t>
              </w:r>
              <w:r w:rsidR="000C7A16" w:rsidRPr="00CA2D17">
                <w:rPr>
                  <w:szCs w:val="28"/>
                </w:rPr>
                <w:t xml:space="preserve"> 19.5</w:t>
              </w:r>
            </w:hyperlink>
            <w:r w:rsidR="000C7A16">
              <w:rPr>
                <w:szCs w:val="28"/>
              </w:rPr>
              <w:t>, ст. 19.7</w:t>
            </w: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Главные специалисты управления имущественных и земельных отношений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3.2, 5.2, 6.3,  ч. 2 ст. 11.1,11.2,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D64465" w:rsidP="00511B24">
            <w:pPr>
              <w:pStyle w:val="a4"/>
              <w:ind w:firstLine="0"/>
              <w:jc w:val="left"/>
              <w:rPr>
                <w:szCs w:val="28"/>
              </w:rPr>
            </w:pPr>
            <w:hyperlink r:id="rId19" w:history="1">
              <w:r w:rsidR="000C7A16">
                <w:rPr>
                  <w:szCs w:val="28"/>
                </w:rPr>
                <w:t>ч. 1 ст.</w:t>
              </w:r>
              <w:r w:rsidR="000C7A16" w:rsidRPr="00CA2D17">
                <w:rPr>
                  <w:szCs w:val="28"/>
                </w:rPr>
                <w:t xml:space="preserve"> 19.4</w:t>
              </w:r>
            </w:hyperlink>
            <w:r w:rsidR="000C7A16">
              <w:rPr>
                <w:szCs w:val="28"/>
              </w:rPr>
              <w:t xml:space="preserve">, </w:t>
            </w:r>
            <w:hyperlink r:id="rId20" w:history="1">
              <w:r w:rsidR="000C7A16">
                <w:rPr>
                  <w:szCs w:val="28"/>
                </w:rPr>
                <w:t>ст.</w:t>
              </w:r>
              <w:r w:rsidR="000C7A16" w:rsidRPr="00CA2D17">
                <w:rPr>
                  <w:szCs w:val="28"/>
                </w:rPr>
                <w:t xml:space="preserve"> 19.4.1</w:t>
              </w:r>
            </w:hyperlink>
            <w:r w:rsidR="000C7A16">
              <w:rPr>
                <w:szCs w:val="28"/>
              </w:rPr>
              <w:t xml:space="preserve">, </w:t>
            </w:r>
            <w:hyperlink r:id="rId21" w:history="1">
              <w:r w:rsidR="000C7A16">
                <w:rPr>
                  <w:szCs w:val="28"/>
                </w:rPr>
                <w:t>ч.</w:t>
              </w:r>
              <w:r w:rsidR="000C7A16" w:rsidRPr="00CA2D17">
                <w:rPr>
                  <w:szCs w:val="28"/>
                </w:rPr>
                <w:t xml:space="preserve"> 1 ст</w:t>
              </w:r>
              <w:r w:rsidR="000C7A16">
                <w:rPr>
                  <w:szCs w:val="28"/>
                </w:rPr>
                <w:t>.</w:t>
              </w:r>
              <w:r w:rsidR="000C7A16" w:rsidRPr="00CA2D17">
                <w:rPr>
                  <w:szCs w:val="28"/>
                </w:rPr>
                <w:t xml:space="preserve"> 19.5</w:t>
              </w:r>
            </w:hyperlink>
            <w:r w:rsidR="000C7A16">
              <w:rPr>
                <w:szCs w:val="28"/>
              </w:rPr>
              <w:t>, ст. 19.7</w:t>
            </w: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7F7F7"/>
              </w:rPr>
              <w:t>Главные специалисты отдела по обеспечению деятельности КДН и ЗП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7.3,7.7,7.8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Pr="002503AB" w:rsidRDefault="000C7A16" w:rsidP="00511B24">
            <w:pPr>
              <w:pStyle w:val="a4"/>
              <w:ind w:firstLine="0"/>
              <w:jc w:val="left"/>
              <w:rPr>
                <w:color w:val="000000"/>
                <w:szCs w:val="28"/>
                <w:shd w:val="clear" w:color="auto" w:fill="F7F7F7"/>
              </w:rPr>
            </w:pPr>
            <w:r>
              <w:rPr>
                <w:color w:val="000000"/>
                <w:szCs w:val="28"/>
                <w:shd w:val="clear" w:color="auto" w:fill="F7F7F7"/>
              </w:rPr>
              <w:t>Начальник МКУ «Управление по благоустройству Уинского муниципального округа»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t xml:space="preserve">Ст.6.1.1, </w:t>
            </w:r>
            <w:r w:rsidRPr="00F670EC">
              <w:rPr>
                <w:szCs w:val="28"/>
              </w:rPr>
              <w:t xml:space="preserve">6.2.1, </w:t>
            </w:r>
            <w:r w:rsidRPr="00F670EC">
              <w:t>6.3-6.11.1,</w:t>
            </w:r>
            <w:r>
              <w:t xml:space="preserve"> 6.12, 6.15, 7.5, 10.1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color w:val="000000"/>
                <w:szCs w:val="28"/>
                <w:shd w:val="clear" w:color="auto" w:fill="F7F7F7"/>
              </w:rPr>
            </w:pPr>
            <w:r>
              <w:rPr>
                <w:color w:val="000000"/>
                <w:szCs w:val="28"/>
                <w:shd w:val="clear" w:color="auto" w:fill="F7F7F7"/>
              </w:rPr>
              <w:t>Ведущий специалист МКУ «Управление по благоустройству Уинского муниципального округа»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</w:pPr>
            <w:r>
              <w:t xml:space="preserve">Ст.6.1.1, </w:t>
            </w:r>
            <w:r w:rsidRPr="00F670EC">
              <w:rPr>
                <w:szCs w:val="28"/>
              </w:rPr>
              <w:t xml:space="preserve">6.2.1, </w:t>
            </w:r>
            <w:r w:rsidRPr="00F670EC">
              <w:t>6.3-6.11.1,</w:t>
            </w:r>
            <w:r>
              <w:t xml:space="preserve"> 6.12, 6.15, 7.5, 10.1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color w:val="000000"/>
                <w:szCs w:val="28"/>
                <w:shd w:val="clear" w:color="auto" w:fill="F7F7F7"/>
              </w:rPr>
            </w:pPr>
            <w:r>
              <w:rPr>
                <w:color w:val="000000"/>
                <w:szCs w:val="28"/>
                <w:shd w:val="clear" w:color="auto" w:fill="F7F7F7"/>
              </w:rPr>
              <w:t>Консультант МКУ «Управление по благоустройству Уинского муниципального округа»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</w:pPr>
            <w:r>
              <w:t xml:space="preserve">Ст.6.1.1, </w:t>
            </w:r>
            <w:r w:rsidRPr="00F670EC">
              <w:rPr>
                <w:szCs w:val="28"/>
              </w:rPr>
              <w:t xml:space="preserve">6.2.1, </w:t>
            </w:r>
            <w:r w:rsidRPr="00F670EC">
              <w:t>6.3-6.11.1,</w:t>
            </w:r>
            <w:r>
              <w:t xml:space="preserve"> 6.12, 6.15, 7.5, 10.1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Начальник юридического отдела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Ст. 2.1, 3.2, 5.2, 6.1.1, 6.3-6.11.1, 6.12, 6.15, 7.1, </w:t>
            </w:r>
            <w:r>
              <w:rPr>
                <w:szCs w:val="28"/>
              </w:rPr>
              <w:lastRenderedPageBreak/>
              <w:t>7.2, 7.5, 7.6, 7.8, 8.1, 8.2, ч. 2 ст. 8.4, 9.1, 9.2, 9.4, 10.1,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32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Консультант-юрист юридического отдела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3.2, 5.2, 6.1.1</w:t>
            </w:r>
            <w:r w:rsidRPr="00F670EC">
              <w:rPr>
                <w:szCs w:val="28"/>
              </w:rPr>
              <w:t xml:space="preserve">, </w:t>
            </w:r>
            <w:r w:rsidRPr="00F670EC">
              <w:t>6.3-6.11.1</w:t>
            </w:r>
            <w:r>
              <w:rPr>
                <w:szCs w:val="28"/>
              </w:rPr>
              <w:t>, 6.12, 6.15, 7.1, 7.2, 7.5, 7.6, 7.8, 8.1, 8.2, ч. 2 ст. 8.4, 9.1, 9.2, 9.4, 10.1,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0C7A16" w:rsidTr="00511B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>
              <w:t xml:space="preserve">Начальник </w:t>
            </w:r>
            <w:proofErr w:type="spellStart"/>
            <w:r>
              <w:t>Аспинского</w:t>
            </w:r>
            <w:proofErr w:type="spellEnd"/>
            <w:r>
              <w:t xml:space="preserve">, Судинского, </w:t>
            </w:r>
            <w:proofErr w:type="spellStart"/>
            <w:r>
              <w:t>Нижнесыповского</w:t>
            </w:r>
            <w:proofErr w:type="spellEnd"/>
            <w:r>
              <w:t xml:space="preserve">, </w:t>
            </w:r>
            <w:proofErr w:type="spellStart"/>
            <w:r>
              <w:t>Чайкинского</w:t>
            </w:r>
            <w:proofErr w:type="spellEnd"/>
            <w:r>
              <w:t xml:space="preserve"> территориального</w:t>
            </w:r>
            <w:r w:rsidR="0007449F">
              <w:t xml:space="preserve"> отдела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16" w:rsidRDefault="000C7A16" w:rsidP="00511B24">
            <w:pPr>
              <w:pStyle w:val="a4"/>
              <w:ind w:firstLine="0"/>
              <w:jc w:val="left"/>
              <w:rPr>
                <w:szCs w:val="28"/>
              </w:rPr>
            </w:pPr>
            <w:r>
              <w:t xml:space="preserve">Ст.6.1.1, </w:t>
            </w:r>
            <w:r w:rsidRPr="00F670EC">
              <w:rPr>
                <w:szCs w:val="28"/>
              </w:rPr>
              <w:t xml:space="preserve">6.2.1, </w:t>
            </w:r>
            <w:r w:rsidRPr="00F670EC">
              <w:t>6.3-6.11.1,</w:t>
            </w:r>
            <w:r>
              <w:t xml:space="preserve"> 6.12, 6.15, 7.5, 10.1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16" w:rsidRDefault="000C7A16" w:rsidP="00511B24">
            <w:pPr>
              <w:pStyle w:val="a4"/>
              <w:ind w:firstLine="0"/>
              <w:jc w:val="left"/>
            </w:pPr>
          </w:p>
        </w:tc>
      </w:tr>
    </w:tbl>
    <w:p w:rsidR="000C7A16" w:rsidRDefault="000C7A16" w:rsidP="000C7A16">
      <w:pPr>
        <w:pStyle w:val="a4"/>
        <w:ind w:firstLine="0"/>
        <w:jc w:val="center"/>
        <w:rPr>
          <w:b/>
          <w:szCs w:val="28"/>
        </w:rPr>
      </w:pPr>
    </w:p>
    <w:p w:rsidR="000C7A16" w:rsidRDefault="000C7A16" w:rsidP="000C7A16"/>
    <w:p w:rsidR="000C7A16" w:rsidRDefault="000C7A16" w:rsidP="000C7A16">
      <w:pPr>
        <w:pStyle w:val="a4"/>
        <w:ind w:firstLine="0"/>
      </w:pPr>
    </w:p>
    <w:p w:rsidR="000C7A16" w:rsidRDefault="000C7A16" w:rsidP="000C7A16">
      <w:pPr>
        <w:pStyle w:val="a4"/>
        <w:ind w:firstLine="0"/>
      </w:pPr>
    </w:p>
    <w:p w:rsidR="000C7A16" w:rsidRDefault="000C7A16" w:rsidP="000C7A16">
      <w:pPr>
        <w:pStyle w:val="a4"/>
        <w:ind w:firstLine="0"/>
      </w:pPr>
    </w:p>
    <w:p w:rsidR="000C7A16" w:rsidRDefault="000C7A16" w:rsidP="000C7A16">
      <w:pPr>
        <w:pStyle w:val="a4"/>
        <w:ind w:firstLine="0"/>
      </w:pPr>
    </w:p>
    <w:p w:rsidR="000C7A16" w:rsidRDefault="000C7A16" w:rsidP="000C7A16">
      <w:pPr>
        <w:pStyle w:val="a4"/>
        <w:ind w:firstLine="0"/>
      </w:pPr>
    </w:p>
    <w:p w:rsidR="000C7A16" w:rsidRDefault="000C7A16" w:rsidP="000C7A16">
      <w:pPr>
        <w:pStyle w:val="a4"/>
        <w:ind w:firstLine="0"/>
      </w:pPr>
    </w:p>
    <w:p w:rsidR="000C7A16" w:rsidRDefault="000C7A16" w:rsidP="000C7A16">
      <w:pPr>
        <w:pStyle w:val="a4"/>
        <w:ind w:firstLine="0"/>
      </w:pPr>
    </w:p>
    <w:p w:rsidR="000C7A16" w:rsidRDefault="000C7A16" w:rsidP="000C7A16">
      <w:pPr>
        <w:pStyle w:val="a4"/>
        <w:ind w:firstLine="0"/>
      </w:pPr>
    </w:p>
    <w:p w:rsidR="000C7A16" w:rsidRDefault="000C7A16" w:rsidP="000C7A16">
      <w:pPr>
        <w:pStyle w:val="a4"/>
        <w:ind w:firstLine="0"/>
      </w:pPr>
    </w:p>
    <w:p w:rsidR="000C7A16" w:rsidRDefault="000C7A16" w:rsidP="000C7A16">
      <w:pPr>
        <w:pStyle w:val="a4"/>
        <w:ind w:firstLine="0"/>
      </w:pPr>
    </w:p>
    <w:p w:rsidR="000C7A16" w:rsidRDefault="000C7A16" w:rsidP="000C7A16">
      <w:pPr>
        <w:pStyle w:val="a4"/>
        <w:ind w:firstLine="0"/>
      </w:pPr>
    </w:p>
    <w:p w:rsidR="000C7A16" w:rsidRDefault="000C7A16" w:rsidP="000C7A16">
      <w:pPr>
        <w:pStyle w:val="a4"/>
        <w:spacing w:line="240" w:lineRule="auto"/>
        <w:ind w:left="7080" w:firstLine="708"/>
        <w:jc w:val="center"/>
      </w:pPr>
    </w:p>
    <w:p w:rsidR="000C7A16" w:rsidRDefault="000C7A16" w:rsidP="000C7A16">
      <w:pPr>
        <w:pStyle w:val="a4"/>
        <w:spacing w:line="240" w:lineRule="auto"/>
        <w:ind w:left="7080" w:firstLine="708"/>
        <w:rPr>
          <w:sz w:val="24"/>
        </w:rPr>
      </w:pPr>
    </w:p>
    <w:p w:rsidR="000C7A16" w:rsidRDefault="000C7A16" w:rsidP="000C7A16">
      <w:pPr>
        <w:pStyle w:val="a4"/>
        <w:spacing w:line="240" w:lineRule="auto"/>
        <w:ind w:left="7080" w:firstLine="708"/>
        <w:rPr>
          <w:sz w:val="24"/>
        </w:rPr>
      </w:pPr>
    </w:p>
    <w:p w:rsidR="000C7A16" w:rsidRDefault="000C7A16" w:rsidP="000C7A16">
      <w:pPr>
        <w:pStyle w:val="a4"/>
        <w:spacing w:line="240" w:lineRule="auto"/>
        <w:ind w:left="7080" w:firstLine="708"/>
        <w:rPr>
          <w:sz w:val="24"/>
        </w:rPr>
      </w:pPr>
    </w:p>
    <w:p w:rsidR="000C7A16" w:rsidRDefault="000C7A16" w:rsidP="000C7A16">
      <w:pPr>
        <w:pStyle w:val="a4"/>
        <w:spacing w:line="240" w:lineRule="auto"/>
        <w:ind w:left="7080" w:firstLine="708"/>
        <w:rPr>
          <w:sz w:val="24"/>
        </w:rPr>
      </w:pPr>
    </w:p>
    <w:p w:rsidR="000C7A16" w:rsidRDefault="000C7A16" w:rsidP="000C7A16">
      <w:pPr>
        <w:pStyle w:val="a4"/>
        <w:spacing w:line="240" w:lineRule="auto"/>
        <w:ind w:left="7080" w:firstLine="708"/>
        <w:rPr>
          <w:sz w:val="24"/>
        </w:rPr>
      </w:pPr>
    </w:p>
    <w:p w:rsidR="000C7A16" w:rsidRDefault="000C7A16" w:rsidP="000C7A16">
      <w:pPr>
        <w:pStyle w:val="a4"/>
        <w:spacing w:line="240" w:lineRule="auto"/>
        <w:ind w:left="7080" w:firstLine="708"/>
        <w:rPr>
          <w:sz w:val="24"/>
        </w:rPr>
      </w:pPr>
    </w:p>
    <w:p w:rsidR="000C7A16" w:rsidRDefault="000C7A16" w:rsidP="000C7A16">
      <w:pPr>
        <w:pStyle w:val="a4"/>
        <w:spacing w:line="240" w:lineRule="auto"/>
        <w:ind w:left="7080" w:firstLine="708"/>
        <w:rPr>
          <w:sz w:val="24"/>
        </w:rPr>
      </w:pPr>
    </w:p>
    <w:p w:rsidR="000C7A16" w:rsidRDefault="000C7A16" w:rsidP="00411D74">
      <w:pPr>
        <w:pStyle w:val="a4"/>
        <w:spacing w:line="240" w:lineRule="auto"/>
        <w:ind w:firstLine="0"/>
      </w:pPr>
    </w:p>
    <w:sectPr w:rsidR="000C7A16" w:rsidSect="000C7A16">
      <w:footerReference w:type="default" r:id="rId22"/>
      <w:pgSz w:w="11906" w:h="16838" w:code="9"/>
      <w:pgMar w:top="1134" w:right="567" w:bottom="568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49F" w:rsidRDefault="0007449F">
      <w:r>
        <w:separator/>
      </w:r>
    </w:p>
  </w:endnote>
  <w:endnote w:type="continuationSeparator" w:id="1">
    <w:p w:rsidR="0007449F" w:rsidRDefault="00074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49F" w:rsidRDefault="0007449F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49F" w:rsidRDefault="0007449F">
      <w:r>
        <w:separator/>
      </w:r>
    </w:p>
  </w:footnote>
  <w:footnote w:type="continuationSeparator" w:id="1">
    <w:p w:rsidR="0007449F" w:rsidRDefault="00074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7449F"/>
    <w:rsid w:val="00076314"/>
    <w:rsid w:val="00076ECF"/>
    <w:rsid w:val="000862DA"/>
    <w:rsid w:val="000C039C"/>
    <w:rsid w:val="000C7A16"/>
    <w:rsid w:val="000E6C11"/>
    <w:rsid w:val="001904B8"/>
    <w:rsid w:val="001A242F"/>
    <w:rsid w:val="001C42EF"/>
    <w:rsid w:val="001D02CD"/>
    <w:rsid w:val="00244CD8"/>
    <w:rsid w:val="002501E4"/>
    <w:rsid w:val="002C37BB"/>
    <w:rsid w:val="00344940"/>
    <w:rsid w:val="00411D74"/>
    <w:rsid w:val="00412F56"/>
    <w:rsid w:val="00432D6B"/>
    <w:rsid w:val="00470FB3"/>
    <w:rsid w:val="00482A25"/>
    <w:rsid w:val="00502F9B"/>
    <w:rsid w:val="00511B24"/>
    <w:rsid w:val="00536FED"/>
    <w:rsid w:val="00572843"/>
    <w:rsid w:val="005B4392"/>
    <w:rsid w:val="005B7C2C"/>
    <w:rsid w:val="005D6A26"/>
    <w:rsid w:val="005E65FD"/>
    <w:rsid w:val="005F7F9A"/>
    <w:rsid w:val="006155F3"/>
    <w:rsid w:val="00637B08"/>
    <w:rsid w:val="00646CFD"/>
    <w:rsid w:val="0066436B"/>
    <w:rsid w:val="00664F3A"/>
    <w:rsid w:val="00672B43"/>
    <w:rsid w:val="006E43C3"/>
    <w:rsid w:val="007429B4"/>
    <w:rsid w:val="00775DEA"/>
    <w:rsid w:val="0078616F"/>
    <w:rsid w:val="007E4ADC"/>
    <w:rsid w:val="0081735F"/>
    <w:rsid w:val="00817ACA"/>
    <w:rsid w:val="0089322B"/>
    <w:rsid w:val="008B1016"/>
    <w:rsid w:val="008D16CB"/>
    <w:rsid w:val="00904F84"/>
    <w:rsid w:val="009169CE"/>
    <w:rsid w:val="00997F4C"/>
    <w:rsid w:val="00AA4D3B"/>
    <w:rsid w:val="00B1278C"/>
    <w:rsid w:val="00B41E6D"/>
    <w:rsid w:val="00BB0CD5"/>
    <w:rsid w:val="00BB6EA3"/>
    <w:rsid w:val="00BE4057"/>
    <w:rsid w:val="00C80448"/>
    <w:rsid w:val="00C81278"/>
    <w:rsid w:val="00C84AD5"/>
    <w:rsid w:val="00C86235"/>
    <w:rsid w:val="00CB3E9D"/>
    <w:rsid w:val="00D64465"/>
    <w:rsid w:val="00E42A5D"/>
    <w:rsid w:val="00E52638"/>
    <w:rsid w:val="00E55D54"/>
    <w:rsid w:val="00E74FEF"/>
    <w:rsid w:val="00EA60BE"/>
    <w:rsid w:val="00EB54EA"/>
    <w:rsid w:val="00F548B1"/>
    <w:rsid w:val="00F803D1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672B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72B4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d">
    <w:name w:val="Table Grid"/>
    <w:basedOn w:val="a1"/>
    <w:rsid w:val="00F54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nhideWhenUsed/>
    <w:rsid w:val="000C039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88443E30329ECE7281F860D21F217B852E53B7BCAEE14CCDDD5F7DE865E38CB553002CC8FD7B5D93B9C2802D13750A661636D03023K4l3L" TargetMode="External"/><Relationship Id="rId13" Type="http://schemas.openxmlformats.org/officeDocument/2006/relationships/hyperlink" Target="consultantplus://offline/ref=4588443E30329ECE7281F860D21F217B852E53B7BCAEE14CCDDD5F7DE865E38CB5530023C7F47B5D93B9C2802D13750A661636D03023K4l3L" TargetMode="External"/><Relationship Id="rId18" Type="http://schemas.openxmlformats.org/officeDocument/2006/relationships/hyperlink" Target="consultantplus://offline/ref=4588443E30329ECE7281F860D21F217B852E53B7BCAEE14CCDDD5F7DE865E38CB5530021CCFB795D93B9C2802D13750A661636D03023K4l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588443E30329ECE7281F860D21F217B852E53B7BCAEE14CCDDD5F7DE865E38CB5530021CCFB795D93B9C2802D13750A661636D03023K4l3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588443E30329ECE7281F860D21F217B852E53B7BCAEE14CCDDD5F7DE865E38CA7535829CEF56057C6F684D522K1l2L" TargetMode="External"/><Relationship Id="rId17" Type="http://schemas.openxmlformats.org/officeDocument/2006/relationships/hyperlink" Target="consultantplus://offline/ref=4588443E30329ECE7281F860D21F217B852E53B7BCAEE14CCDDD5F7DE865E38CB5530023C7F4785D93B9C2802D13750A661636D03023K4l3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588443E30329ECE7281F860D21F217B852E53B7BCAEE14CCDDD5F7DE865E38CB5530023C7F47B5D93B9C2802D13750A661636D03023K4l3L" TargetMode="External"/><Relationship Id="rId20" Type="http://schemas.openxmlformats.org/officeDocument/2006/relationships/hyperlink" Target="consultantplus://offline/ref=4588443E30329ECE7281F860D21F217B852E53B7BCAEE14CCDDD5F7DE865E38CB5530023C7F4785D93B9C2802D13750A661636D03023K4l3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insk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588443E30329ECE7281F860D21F217B852E53B7BCAEE14CCDDD5F7DE865E38CB5530021CCFB795D93B9C2802D13750A661636D03023K4l3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588443E30329ECE7281E66DC4737C708E2D0ABFBCACEB1B9781592AB735E5D9F51306709FB92B5BC7E098D4210D7F1465K1l6L" TargetMode="External"/><Relationship Id="rId19" Type="http://schemas.openxmlformats.org/officeDocument/2006/relationships/hyperlink" Target="consultantplus://offline/ref=4588443E30329ECE7281F860D21F217B852E53B7BCAEE14CCDDD5F7DE865E38CB5530023C7F47B5D93B9C2802D13750A661636D03023K4l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88443E30329ECE7281E66DC4737C708E2D0ABFBCACE91E958E592AB735E5D9F51306709FB92B5BC7E098D4210D7F1465K1l6L" TargetMode="External"/><Relationship Id="rId14" Type="http://schemas.openxmlformats.org/officeDocument/2006/relationships/hyperlink" Target="consultantplus://offline/ref=4588443E30329ECE7281F860D21F217B852E53B7BCAEE14CCDDD5F7DE865E38CB5530023C7F4785D93B9C2802D13750A661636D03023K4l3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1041</Words>
  <Characters>8038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2020-06-01T07:07:00Z</cp:lastPrinted>
  <dcterms:created xsi:type="dcterms:W3CDTF">2022-01-11T05:21:00Z</dcterms:created>
  <dcterms:modified xsi:type="dcterms:W3CDTF">2022-01-11T05:21:00Z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