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B9079E" w:rsidRDefault="004036FA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13.5pt;height:96.1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344940" w:rsidRDefault="00503208" w:rsidP="00503208">
                  <w:pPr>
                    <w:pStyle w:val="a3"/>
                    <w:spacing w:before="120" w:after="0"/>
                  </w:pPr>
                  <w:r>
                    <w:t>Об утверждении</w:t>
                  </w:r>
                  <w:r w:rsidRPr="00503208">
                    <w:t xml:space="preserve"> </w:t>
                  </w:r>
                  <w:r w:rsidR="002D6E11">
                    <w:t>состава</w:t>
                  </w:r>
                  <w:r w:rsidR="00B737F7">
                    <w:t xml:space="preserve"> </w:t>
                  </w:r>
                  <w:r>
                    <w:t xml:space="preserve"> </w:t>
                  </w:r>
                  <w:r w:rsidR="005D1A51">
                    <w:rPr>
                      <w:szCs w:val="28"/>
                    </w:rPr>
                    <w:t xml:space="preserve"> межведомственной</w:t>
                  </w:r>
                  <w:r w:rsidR="005D1A51" w:rsidRPr="00E505A0">
                    <w:rPr>
                      <w:szCs w:val="28"/>
                    </w:rPr>
                    <w:t xml:space="preserve"> комиссии по приемке жилых помещений</w:t>
                  </w:r>
                  <w:r w:rsidR="005D1A51">
                    <w:t xml:space="preserve"> </w:t>
                  </w:r>
                  <w:r>
                    <w:t xml:space="preserve">и </w:t>
                  </w:r>
                  <w:r w:rsidR="005D1A51">
                    <w:t>п</w:t>
                  </w:r>
                  <w:r w:rsidR="002D6E11">
                    <w:t>орядка</w:t>
                  </w:r>
                  <w:r w:rsidR="00EC1815">
                    <w:t xml:space="preserve"> </w:t>
                  </w:r>
                  <w:r w:rsidR="005D1A51">
                    <w:t xml:space="preserve">проведения  приемки жилых помещений </w:t>
                  </w:r>
                  <w:r>
                    <w:t xml:space="preserve"> 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79E">
        <w:tab/>
      </w:r>
      <w:r w:rsidR="00B9079E">
        <w:tab/>
      </w:r>
      <w:r w:rsidR="00B9079E">
        <w:tab/>
      </w:r>
      <w:r w:rsidR="00B9079E">
        <w:tab/>
      </w:r>
      <w:r w:rsidR="00B9079E">
        <w:tab/>
      </w:r>
      <w:r w:rsidR="00B9079E">
        <w:tab/>
        <w:t xml:space="preserve">                           </w:t>
      </w:r>
      <w:r w:rsidR="00B9079E" w:rsidRPr="00B9079E">
        <w:rPr>
          <w:b/>
        </w:rPr>
        <w:t>20.01.2022   259-01-03-18</w:t>
      </w:r>
    </w:p>
    <w:p w:rsidR="005D1A51" w:rsidRDefault="00B9079E" w:rsidP="00B9079E">
      <w:pPr>
        <w:pStyle w:val="ConsPlusNormal"/>
        <w:tabs>
          <w:tab w:val="left" w:pos="251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3208" w:rsidRDefault="00E505A0" w:rsidP="005D1A51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5A0">
        <w:rPr>
          <w:rFonts w:ascii="Times New Roman" w:hAnsi="Times New Roman" w:cs="Times New Roman"/>
          <w:sz w:val="28"/>
          <w:szCs w:val="28"/>
        </w:rPr>
        <w:t>В соответствии со ст. 94 Федерального закона от 05.04.2013 № 44-ФЗ «О контрактной системе в сфере закупок товаров, услуг для обеспечения государственных и муниципальных нужд», постановлением Правительства Пермского края от 12.07.2017 г. № 665-п «Об утверждении порядков по финансовому обеспечению и осуществлению органами местного самоуправления отдельных государственных полномочий по обеспечению жилыми помещениями детей-сирот и детей, оставшихся без попечения родителей, лиц из числа</w:t>
      </w:r>
      <w:proofErr w:type="gramEnd"/>
      <w:r w:rsidRPr="00E505A0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208">
        <w:rPr>
          <w:rFonts w:ascii="Times New Roman" w:hAnsi="Times New Roman" w:cs="Times New Roman"/>
          <w:sz w:val="28"/>
          <w:szCs w:val="28"/>
        </w:rPr>
        <w:t>и</w:t>
      </w:r>
      <w:r w:rsidR="00503208" w:rsidRPr="00586D88">
        <w:rPr>
          <w:rFonts w:ascii="Times New Roman" w:hAnsi="Times New Roman" w:cs="Times New Roman"/>
          <w:sz w:val="28"/>
          <w:szCs w:val="28"/>
        </w:rPr>
        <w:t xml:space="preserve"> </w:t>
      </w:r>
      <w:r w:rsidR="00503208">
        <w:rPr>
          <w:rFonts w:ascii="Times New Roman" w:hAnsi="Times New Roman" w:cs="Times New Roman"/>
          <w:sz w:val="28"/>
          <w:szCs w:val="28"/>
        </w:rPr>
        <w:t>Уставом</w:t>
      </w:r>
      <w:r w:rsidR="00503208" w:rsidRPr="00F81AB9">
        <w:rPr>
          <w:rFonts w:ascii="Times New Roman" w:hAnsi="Times New Roman" w:cs="Times New Roman"/>
          <w:sz w:val="28"/>
          <w:szCs w:val="28"/>
        </w:rPr>
        <w:t xml:space="preserve"> Уинского муниципального </w:t>
      </w:r>
      <w:r w:rsidR="003205BC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503208" w:rsidRPr="00F81AB9">
        <w:rPr>
          <w:rFonts w:ascii="Times New Roman" w:hAnsi="Times New Roman" w:cs="Times New Roman"/>
          <w:sz w:val="28"/>
          <w:szCs w:val="28"/>
        </w:rPr>
        <w:t>,</w:t>
      </w:r>
      <w:r w:rsidR="00503208">
        <w:rPr>
          <w:rFonts w:ascii="Times New Roman" w:hAnsi="Times New Roman" w:cs="Times New Roman"/>
          <w:sz w:val="28"/>
          <w:szCs w:val="28"/>
        </w:rPr>
        <w:t xml:space="preserve"> администрация Уинского муниципал</w:t>
      </w:r>
      <w:r w:rsidR="003205BC">
        <w:rPr>
          <w:rFonts w:ascii="Times New Roman" w:hAnsi="Times New Roman" w:cs="Times New Roman"/>
          <w:sz w:val="28"/>
          <w:szCs w:val="28"/>
        </w:rPr>
        <w:t>ьного округа Пермского края</w:t>
      </w:r>
    </w:p>
    <w:p w:rsidR="00503208" w:rsidRPr="00F81AB9" w:rsidRDefault="00503208" w:rsidP="005D1A51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F81AB9">
        <w:rPr>
          <w:rFonts w:ascii="Times New Roman" w:hAnsi="Times New Roman" w:cs="Times New Roman"/>
          <w:sz w:val="28"/>
          <w:szCs w:val="28"/>
        </w:rPr>
        <w:t>:</w:t>
      </w:r>
    </w:p>
    <w:p w:rsidR="00E505A0" w:rsidRPr="00E505A0" w:rsidRDefault="00E505A0" w:rsidP="005D1A51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5A0">
        <w:rPr>
          <w:rFonts w:ascii="Times New Roman" w:hAnsi="Times New Roman" w:cs="Times New Roman"/>
          <w:sz w:val="28"/>
          <w:szCs w:val="28"/>
        </w:rPr>
        <w:t xml:space="preserve">      1.  Утвердить состав</w:t>
      </w:r>
      <w:r w:rsidR="00E03ED8">
        <w:rPr>
          <w:rFonts w:ascii="Times New Roman" w:hAnsi="Times New Roman" w:cs="Times New Roman"/>
          <w:sz w:val="28"/>
          <w:szCs w:val="28"/>
        </w:rPr>
        <w:t xml:space="preserve"> межведомственной</w:t>
      </w:r>
      <w:r w:rsidRPr="00E505A0">
        <w:rPr>
          <w:rFonts w:ascii="Times New Roman" w:hAnsi="Times New Roman" w:cs="Times New Roman"/>
          <w:sz w:val="28"/>
          <w:szCs w:val="28"/>
        </w:rPr>
        <w:t xml:space="preserve"> комиссии по приемке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по муниципальным контрактам, заключенным для нужд Заказчика, согласно приложению № 1 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E505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05A0" w:rsidRDefault="00E505A0" w:rsidP="005D1A51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5A0">
        <w:rPr>
          <w:rFonts w:ascii="Times New Roman" w:hAnsi="Times New Roman" w:cs="Times New Roman"/>
          <w:sz w:val="28"/>
          <w:szCs w:val="28"/>
        </w:rPr>
        <w:t xml:space="preserve">      2. Утвердить  Порядок проведения приемки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по муниципальным контрактам, заключенным для нужд Заказчика, согласно приложению N 2 к 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  <w:r w:rsidRPr="00E505A0">
        <w:rPr>
          <w:rFonts w:ascii="Times New Roman" w:hAnsi="Times New Roman" w:cs="Times New Roman"/>
          <w:sz w:val="28"/>
          <w:szCs w:val="28"/>
        </w:rPr>
        <w:t>.</w:t>
      </w:r>
    </w:p>
    <w:p w:rsidR="00B9079E" w:rsidRDefault="00B9079E" w:rsidP="005D1A51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79E" w:rsidRDefault="00B9079E" w:rsidP="005D1A51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BF6" w:rsidRDefault="00E505A0" w:rsidP="005D1A51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03208">
        <w:rPr>
          <w:rFonts w:ascii="Times New Roman" w:hAnsi="Times New Roman" w:cs="Times New Roman"/>
          <w:sz w:val="28"/>
          <w:szCs w:val="28"/>
        </w:rPr>
        <w:t xml:space="preserve">. </w:t>
      </w:r>
      <w:r w:rsidR="00CE4BF6" w:rsidRPr="00CE4BF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обнародования и подлежит размещению на официальном сайте администрации Уинского муниципального округа </w:t>
      </w:r>
      <w:proofErr w:type="gramStart"/>
      <w:r w:rsidR="00CE4BF6" w:rsidRPr="00CE4BF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036FA">
        <w:fldChar w:fldCharType="begin"/>
      </w:r>
      <w:r w:rsidR="004036FA">
        <w:instrText>HYPERLINK "http://uinsk.ru"</w:instrText>
      </w:r>
      <w:r w:rsidR="004036FA">
        <w:fldChar w:fldCharType="separate"/>
      </w:r>
      <w:r w:rsidR="00CE4BF6" w:rsidRPr="00F228EF">
        <w:rPr>
          <w:rStyle w:val="ad"/>
          <w:rFonts w:ascii="Times New Roman" w:hAnsi="Times New Roman" w:cs="Times New Roman"/>
          <w:sz w:val="28"/>
          <w:szCs w:val="28"/>
        </w:rPr>
        <w:t>http://uinsk.ru</w:t>
      </w:r>
      <w:r w:rsidR="004036FA">
        <w:fldChar w:fldCharType="end"/>
      </w:r>
      <w:r w:rsidR="00CE4BF6" w:rsidRPr="00CE4BF6">
        <w:rPr>
          <w:rFonts w:ascii="Times New Roman" w:hAnsi="Times New Roman" w:cs="Times New Roman"/>
          <w:sz w:val="28"/>
          <w:szCs w:val="28"/>
        </w:rPr>
        <w:t>)</w:t>
      </w:r>
    </w:p>
    <w:p w:rsidR="00503208" w:rsidRDefault="00E505A0" w:rsidP="005D1A51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3208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097F4E">
        <w:rPr>
          <w:rFonts w:ascii="Times New Roman" w:hAnsi="Times New Roman" w:cs="Times New Roman"/>
          <w:sz w:val="28"/>
          <w:szCs w:val="28"/>
        </w:rPr>
        <w:t>над</w:t>
      </w:r>
      <w:r w:rsidR="00503208" w:rsidRPr="00F81A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03208">
        <w:rPr>
          <w:rFonts w:ascii="Times New Roman" w:hAnsi="Times New Roman" w:cs="Times New Roman"/>
          <w:sz w:val="28"/>
          <w:szCs w:val="28"/>
        </w:rPr>
        <w:t>настоящего п</w:t>
      </w:r>
      <w:r w:rsidR="00503208" w:rsidRPr="00F81AB9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503208">
        <w:rPr>
          <w:rFonts w:ascii="Times New Roman" w:hAnsi="Times New Roman" w:cs="Times New Roman"/>
          <w:sz w:val="28"/>
          <w:szCs w:val="28"/>
        </w:rPr>
        <w:t>оставляю                       за собой.</w:t>
      </w:r>
    </w:p>
    <w:p w:rsidR="00503208" w:rsidRDefault="00503208" w:rsidP="005D1A51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03208" w:rsidRDefault="00503208" w:rsidP="005D1A51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F56E6" w:rsidRDefault="00DF56E6" w:rsidP="005D1A51">
      <w:pPr>
        <w:pStyle w:val="a4"/>
        <w:tabs>
          <w:tab w:val="left" w:pos="6090"/>
        </w:tabs>
        <w:spacing w:line="240" w:lineRule="auto"/>
        <w:ind w:left="-284" w:firstLine="0"/>
      </w:pPr>
      <w:r>
        <w:t>Глава муниципального округа-</w:t>
      </w:r>
      <w:r>
        <w:tab/>
      </w:r>
    </w:p>
    <w:p w:rsidR="00DF56E6" w:rsidRDefault="00DF56E6" w:rsidP="005D1A51">
      <w:pPr>
        <w:pStyle w:val="a4"/>
        <w:spacing w:line="240" w:lineRule="auto"/>
        <w:ind w:left="-284" w:firstLine="0"/>
      </w:pPr>
      <w:r>
        <w:t>глава администрации Уинского</w:t>
      </w:r>
    </w:p>
    <w:p w:rsidR="00DF56E6" w:rsidRPr="006C6D99" w:rsidRDefault="00DF56E6" w:rsidP="005D1A51">
      <w:pPr>
        <w:pStyle w:val="a4"/>
        <w:spacing w:line="240" w:lineRule="auto"/>
        <w:ind w:left="-284" w:firstLine="0"/>
      </w:pPr>
      <w:r>
        <w:t xml:space="preserve">муниципального округа                                                                А.Н. </w:t>
      </w:r>
      <w:proofErr w:type="spellStart"/>
      <w:r>
        <w:t>Зелёнкин</w:t>
      </w:r>
      <w:proofErr w:type="spellEnd"/>
      <w:r>
        <w:t xml:space="preserve">                                                             </w:t>
      </w:r>
    </w:p>
    <w:p w:rsidR="00344940" w:rsidRDefault="00344940" w:rsidP="005D1A51">
      <w:pPr>
        <w:pStyle w:val="a4"/>
        <w:ind w:left="-284" w:firstLine="0"/>
      </w:pPr>
    </w:p>
    <w:p w:rsidR="00344940" w:rsidRDefault="00344940" w:rsidP="005D1A51">
      <w:pPr>
        <w:pStyle w:val="a4"/>
        <w:ind w:left="-284"/>
      </w:pPr>
    </w:p>
    <w:p w:rsidR="007E4ADC" w:rsidRDefault="007E4ADC" w:rsidP="005D1A51">
      <w:pPr>
        <w:pStyle w:val="a4"/>
        <w:ind w:left="-284"/>
      </w:pPr>
    </w:p>
    <w:p w:rsidR="007E4ADC" w:rsidRDefault="007E4ADC" w:rsidP="005D1A51">
      <w:pPr>
        <w:pStyle w:val="a4"/>
        <w:ind w:left="-284" w:firstLine="0"/>
      </w:pPr>
    </w:p>
    <w:p w:rsidR="009931A9" w:rsidRDefault="009931A9" w:rsidP="005D1A51">
      <w:pPr>
        <w:pStyle w:val="a4"/>
        <w:ind w:left="-284" w:firstLine="0"/>
      </w:pPr>
    </w:p>
    <w:p w:rsidR="009F565A" w:rsidRDefault="009F565A" w:rsidP="005D1A51">
      <w:pPr>
        <w:ind w:left="-284"/>
        <w:rPr>
          <w:sz w:val="28"/>
        </w:rPr>
      </w:pPr>
    </w:p>
    <w:p w:rsidR="00BB29E5" w:rsidRPr="005D1A51" w:rsidRDefault="00BB29E5" w:rsidP="005D1A51">
      <w:pPr>
        <w:ind w:left="-284"/>
      </w:pPr>
    </w:p>
    <w:p w:rsidR="00201DB9" w:rsidRPr="005D1A51" w:rsidRDefault="00201DB9" w:rsidP="005D1A51">
      <w:pPr>
        <w:ind w:left="-284"/>
      </w:pPr>
    </w:p>
    <w:p w:rsidR="00201DB9" w:rsidRPr="005D1A51" w:rsidRDefault="00201DB9" w:rsidP="005D1A51">
      <w:pPr>
        <w:ind w:left="-284"/>
      </w:pPr>
    </w:p>
    <w:p w:rsidR="00201DB9" w:rsidRPr="005D1A51" w:rsidRDefault="00201DB9" w:rsidP="005D1A51">
      <w:pPr>
        <w:ind w:left="-284"/>
      </w:pPr>
    </w:p>
    <w:p w:rsidR="00201DB9" w:rsidRPr="005D1A51" w:rsidRDefault="00201DB9" w:rsidP="005D1A51">
      <w:pPr>
        <w:ind w:left="-284"/>
      </w:pPr>
    </w:p>
    <w:p w:rsidR="00201DB9" w:rsidRPr="005D1A51" w:rsidRDefault="00201DB9" w:rsidP="005D1A51">
      <w:pPr>
        <w:ind w:left="-284"/>
      </w:pPr>
    </w:p>
    <w:p w:rsidR="00201DB9" w:rsidRPr="005D1A51" w:rsidRDefault="00201DB9" w:rsidP="005D1A51">
      <w:pPr>
        <w:ind w:left="-284"/>
      </w:pPr>
    </w:p>
    <w:p w:rsidR="00201DB9" w:rsidRDefault="00201DB9" w:rsidP="005D1A51">
      <w:pPr>
        <w:ind w:left="-284"/>
      </w:pPr>
    </w:p>
    <w:p w:rsidR="00E505A0" w:rsidRDefault="00E505A0" w:rsidP="005D1A51">
      <w:pPr>
        <w:ind w:left="-284"/>
      </w:pPr>
    </w:p>
    <w:p w:rsidR="00E505A0" w:rsidRDefault="00E505A0" w:rsidP="005D1A51">
      <w:pPr>
        <w:ind w:left="-284"/>
      </w:pPr>
    </w:p>
    <w:p w:rsidR="00E505A0" w:rsidRDefault="00E505A0" w:rsidP="005D1A51">
      <w:pPr>
        <w:ind w:left="-284"/>
      </w:pPr>
    </w:p>
    <w:p w:rsidR="00E505A0" w:rsidRDefault="00E505A0" w:rsidP="005D1A51">
      <w:pPr>
        <w:ind w:left="-284"/>
      </w:pPr>
    </w:p>
    <w:p w:rsidR="00E505A0" w:rsidRDefault="00E505A0" w:rsidP="005D1A51">
      <w:pPr>
        <w:ind w:left="-284"/>
      </w:pPr>
    </w:p>
    <w:p w:rsidR="00E505A0" w:rsidRDefault="00E505A0" w:rsidP="005D1A51">
      <w:pPr>
        <w:ind w:left="-284"/>
      </w:pPr>
    </w:p>
    <w:p w:rsidR="00E505A0" w:rsidRDefault="00E505A0" w:rsidP="005D1A51">
      <w:pPr>
        <w:ind w:left="-284"/>
      </w:pPr>
    </w:p>
    <w:p w:rsidR="00E505A0" w:rsidRDefault="00E505A0" w:rsidP="005D1A51">
      <w:pPr>
        <w:ind w:left="-284"/>
      </w:pPr>
    </w:p>
    <w:p w:rsidR="00E505A0" w:rsidRDefault="00E505A0" w:rsidP="005D1A51">
      <w:pPr>
        <w:ind w:left="-284"/>
      </w:pPr>
    </w:p>
    <w:p w:rsidR="00E505A0" w:rsidRDefault="00E505A0" w:rsidP="005D1A51">
      <w:pPr>
        <w:ind w:left="-284"/>
      </w:pPr>
    </w:p>
    <w:p w:rsidR="00E505A0" w:rsidRDefault="00E505A0" w:rsidP="005D1A51">
      <w:pPr>
        <w:ind w:left="-284"/>
      </w:pPr>
    </w:p>
    <w:p w:rsidR="00E505A0" w:rsidRDefault="00E505A0" w:rsidP="005D1A51">
      <w:pPr>
        <w:ind w:left="-284"/>
      </w:pPr>
    </w:p>
    <w:p w:rsidR="00E505A0" w:rsidRDefault="00E505A0" w:rsidP="005D1A51">
      <w:pPr>
        <w:ind w:left="-284"/>
      </w:pPr>
    </w:p>
    <w:p w:rsidR="00E505A0" w:rsidRDefault="00E505A0" w:rsidP="005D1A51">
      <w:pPr>
        <w:ind w:left="-284"/>
      </w:pPr>
    </w:p>
    <w:p w:rsidR="00E505A0" w:rsidRDefault="00E505A0" w:rsidP="005D1A51">
      <w:pPr>
        <w:ind w:left="-284"/>
      </w:pPr>
    </w:p>
    <w:p w:rsidR="00E505A0" w:rsidRDefault="00E505A0" w:rsidP="005D1A51">
      <w:pPr>
        <w:ind w:left="-284"/>
      </w:pPr>
    </w:p>
    <w:p w:rsidR="00E505A0" w:rsidRDefault="00E505A0" w:rsidP="005D1A51">
      <w:pPr>
        <w:ind w:left="-284"/>
      </w:pPr>
    </w:p>
    <w:p w:rsidR="00E505A0" w:rsidRDefault="00E505A0" w:rsidP="005D1A51">
      <w:pPr>
        <w:ind w:left="-284"/>
      </w:pPr>
    </w:p>
    <w:p w:rsidR="00E505A0" w:rsidRDefault="00E505A0" w:rsidP="005D1A51">
      <w:pPr>
        <w:ind w:left="-284"/>
      </w:pPr>
    </w:p>
    <w:p w:rsidR="00E505A0" w:rsidRDefault="00E505A0" w:rsidP="005D1A51">
      <w:pPr>
        <w:ind w:left="-284"/>
      </w:pPr>
    </w:p>
    <w:p w:rsidR="00E505A0" w:rsidRDefault="00E505A0" w:rsidP="005D1A51">
      <w:pPr>
        <w:ind w:left="-284"/>
      </w:pPr>
    </w:p>
    <w:p w:rsidR="00E505A0" w:rsidRDefault="00E505A0" w:rsidP="005D1A51">
      <w:pPr>
        <w:ind w:left="-284"/>
      </w:pPr>
    </w:p>
    <w:p w:rsidR="00E505A0" w:rsidRDefault="00E505A0" w:rsidP="005D1A51">
      <w:pPr>
        <w:ind w:left="-284"/>
      </w:pPr>
    </w:p>
    <w:p w:rsidR="00E505A0" w:rsidRDefault="00E505A0" w:rsidP="005D1A51">
      <w:pPr>
        <w:ind w:left="-284"/>
      </w:pPr>
    </w:p>
    <w:p w:rsidR="00E505A0" w:rsidRDefault="00E505A0" w:rsidP="005D1A51">
      <w:pPr>
        <w:ind w:left="-284"/>
      </w:pPr>
    </w:p>
    <w:p w:rsidR="00C77565" w:rsidRPr="002D3172" w:rsidRDefault="003152AF" w:rsidP="005D1A51">
      <w:pPr>
        <w:widowControl w:val="0"/>
        <w:autoSpaceDE w:val="0"/>
        <w:autoSpaceDN w:val="0"/>
        <w:adjustRightInd w:val="0"/>
        <w:ind w:left="-284"/>
        <w:outlineLvl w:val="0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           </w:t>
      </w:r>
      <w:r w:rsidR="0063092E">
        <w:t xml:space="preserve"> </w:t>
      </w:r>
      <w:r w:rsidR="00C77565" w:rsidRPr="002D3172">
        <w:rPr>
          <w:sz w:val="22"/>
          <w:szCs w:val="22"/>
        </w:rPr>
        <w:t>Приложение 1</w:t>
      </w:r>
    </w:p>
    <w:p w:rsidR="00C77565" w:rsidRPr="002D3172" w:rsidRDefault="00C77565" w:rsidP="005D1A51">
      <w:pPr>
        <w:widowControl w:val="0"/>
        <w:autoSpaceDE w:val="0"/>
        <w:autoSpaceDN w:val="0"/>
        <w:adjustRightInd w:val="0"/>
        <w:ind w:left="-284"/>
        <w:jc w:val="right"/>
        <w:rPr>
          <w:sz w:val="22"/>
          <w:szCs w:val="22"/>
        </w:rPr>
      </w:pPr>
      <w:r w:rsidRPr="002D3172">
        <w:rPr>
          <w:sz w:val="22"/>
          <w:szCs w:val="22"/>
        </w:rPr>
        <w:t>к постановлению</w:t>
      </w:r>
    </w:p>
    <w:p w:rsidR="00C77565" w:rsidRPr="002D3172" w:rsidRDefault="00C77565" w:rsidP="005D1A51">
      <w:pPr>
        <w:widowControl w:val="0"/>
        <w:autoSpaceDE w:val="0"/>
        <w:autoSpaceDN w:val="0"/>
        <w:adjustRightInd w:val="0"/>
        <w:ind w:left="-284"/>
        <w:jc w:val="right"/>
        <w:rPr>
          <w:sz w:val="22"/>
          <w:szCs w:val="22"/>
        </w:rPr>
      </w:pPr>
      <w:r w:rsidRPr="002D3172">
        <w:rPr>
          <w:sz w:val="22"/>
          <w:szCs w:val="22"/>
        </w:rPr>
        <w:t>администрации Уинского</w:t>
      </w:r>
    </w:p>
    <w:p w:rsidR="00C77565" w:rsidRDefault="00C77565" w:rsidP="005D1A51">
      <w:pPr>
        <w:widowControl w:val="0"/>
        <w:autoSpaceDE w:val="0"/>
        <w:autoSpaceDN w:val="0"/>
        <w:adjustRightInd w:val="0"/>
        <w:ind w:left="-284"/>
        <w:jc w:val="right"/>
        <w:rPr>
          <w:sz w:val="22"/>
          <w:szCs w:val="22"/>
        </w:rPr>
      </w:pPr>
      <w:r w:rsidRPr="002D3172">
        <w:rPr>
          <w:sz w:val="22"/>
          <w:szCs w:val="22"/>
        </w:rPr>
        <w:t xml:space="preserve"> муниципального </w:t>
      </w:r>
      <w:r w:rsidR="003C56C3">
        <w:rPr>
          <w:sz w:val="22"/>
          <w:szCs w:val="22"/>
        </w:rPr>
        <w:t>округа</w:t>
      </w:r>
    </w:p>
    <w:p w:rsidR="00B7474E" w:rsidRDefault="00B7474E" w:rsidP="005D1A51">
      <w:pPr>
        <w:widowControl w:val="0"/>
        <w:autoSpaceDE w:val="0"/>
        <w:autoSpaceDN w:val="0"/>
        <w:adjustRightInd w:val="0"/>
        <w:ind w:left="-284"/>
        <w:jc w:val="right"/>
        <w:rPr>
          <w:sz w:val="22"/>
          <w:szCs w:val="22"/>
        </w:rPr>
      </w:pPr>
      <w:r>
        <w:rPr>
          <w:sz w:val="22"/>
          <w:szCs w:val="22"/>
        </w:rPr>
        <w:t>Пермского края</w:t>
      </w:r>
    </w:p>
    <w:p w:rsidR="003C56C3" w:rsidRPr="002D3172" w:rsidRDefault="00B9079E" w:rsidP="005D1A51">
      <w:pPr>
        <w:widowControl w:val="0"/>
        <w:autoSpaceDE w:val="0"/>
        <w:autoSpaceDN w:val="0"/>
        <w:adjustRightInd w:val="0"/>
        <w:ind w:left="-284"/>
        <w:jc w:val="right"/>
        <w:rPr>
          <w:sz w:val="22"/>
          <w:szCs w:val="22"/>
        </w:rPr>
      </w:pPr>
      <w:r>
        <w:rPr>
          <w:sz w:val="22"/>
          <w:szCs w:val="22"/>
        </w:rPr>
        <w:t>20.01.2022  259-01-03-18</w:t>
      </w:r>
    </w:p>
    <w:p w:rsidR="00C77565" w:rsidRPr="002D3172" w:rsidRDefault="00C77565" w:rsidP="005D1A51">
      <w:pPr>
        <w:widowControl w:val="0"/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</w:p>
    <w:p w:rsidR="004466B3" w:rsidRPr="005D1A51" w:rsidRDefault="00E03ED8" w:rsidP="005D1A51">
      <w:pPr>
        <w:pStyle w:val="a4"/>
        <w:ind w:left="-284" w:firstLine="851"/>
        <w:rPr>
          <w:b/>
          <w:szCs w:val="28"/>
        </w:rPr>
      </w:pPr>
      <w:bookmarkStart w:id="0" w:name="Par29"/>
      <w:bookmarkEnd w:id="0"/>
      <w:r w:rsidRPr="005D1A51">
        <w:rPr>
          <w:b/>
          <w:szCs w:val="28"/>
        </w:rPr>
        <w:t xml:space="preserve">              </w:t>
      </w:r>
      <w:r w:rsidR="004466B3" w:rsidRPr="005D1A51">
        <w:rPr>
          <w:b/>
          <w:szCs w:val="28"/>
        </w:rPr>
        <w:t xml:space="preserve"> </w:t>
      </w:r>
      <w:r w:rsidR="002E2F1B">
        <w:rPr>
          <w:b/>
          <w:szCs w:val="28"/>
        </w:rPr>
        <w:t xml:space="preserve">СОСТАВ </w:t>
      </w:r>
      <w:r>
        <w:rPr>
          <w:b/>
          <w:szCs w:val="28"/>
        </w:rPr>
        <w:t xml:space="preserve">МЕЖВЕДОМСТВЕННОЙ </w:t>
      </w:r>
      <w:r w:rsidR="002E2F1B">
        <w:rPr>
          <w:b/>
          <w:szCs w:val="28"/>
        </w:rPr>
        <w:t>КОМИССИИ</w:t>
      </w:r>
    </w:p>
    <w:p w:rsidR="004466B3" w:rsidRPr="0029499C" w:rsidRDefault="004466B3" w:rsidP="0063092E">
      <w:pPr>
        <w:pStyle w:val="a4"/>
        <w:ind w:left="-284" w:firstLine="0"/>
        <w:rPr>
          <w:szCs w:val="28"/>
        </w:rPr>
      </w:pPr>
      <w:r w:rsidRPr="0029499C">
        <w:rPr>
          <w:szCs w:val="28"/>
        </w:rPr>
        <w:t xml:space="preserve">по приемке жилых помещений 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по муниципальным контрактам, заключенным для нужд Заказчика </w:t>
      </w:r>
    </w:p>
    <w:p w:rsidR="004466B3" w:rsidRPr="0029499C" w:rsidRDefault="004466B3" w:rsidP="005D1A51">
      <w:pPr>
        <w:pStyle w:val="a4"/>
        <w:ind w:left="-284" w:firstLine="851"/>
        <w:rPr>
          <w:szCs w:val="28"/>
        </w:rPr>
      </w:pPr>
    </w:p>
    <w:p w:rsidR="004466B3" w:rsidRPr="0029499C" w:rsidRDefault="004466B3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Председатель комиссии:</w:t>
      </w:r>
    </w:p>
    <w:p w:rsidR="004466B3" w:rsidRDefault="004466B3" w:rsidP="005D1A51">
      <w:pPr>
        <w:pStyle w:val="a4"/>
        <w:ind w:left="-284" w:firstLine="851"/>
        <w:rPr>
          <w:szCs w:val="28"/>
        </w:rPr>
      </w:pPr>
      <w:r w:rsidRPr="00AE05F7">
        <w:rPr>
          <w:szCs w:val="28"/>
        </w:rPr>
        <w:t xml:space="preserve">Матынова Юлия </w:t>
      </w:r>
      <w:proofErr w:type="spellStart"/>
      <w:r w:rsidRPr="00AE05F7">
        <w:rPr>
          <w:szCs w:val="28"/>
        </w:rPr>
        <w:t>Азатовна</w:t>
      </w:r>
      <w:proofErr w:type="spellEnd"/>
      <w:r w:rsidRPr="00AE05F7">
        <w:rPr>
          <w:szCs w:val="28"/>
        </w:rPr>
        <w:t xml:space="preserve"> – заместитель главы администрации Уинского муниципального </w:t>
      </w:r>
      <w:r>
        <w:rPr>
          <w:szCs w:val="28"/>
        </w:rPr>
        <w:t>округа;</w:t>
      </w:r>
    </w:p>
    <w:p w:rsidR="004466B3" w:rsidRPr="00907A47" w:rsidRDefault="004466B3" w:rsidP="005D1A51">
      <w:pPr>
        <w:pStyle w:val="a4"/>
        <w:ind w:left="-284" w:firstLine="851"/>
        <w:rPr>
          <w:szCs w:val="28"/>
        </w:rPr>
      </w:pPr>
      <w:r w:rsidRPr="00907A47">
        <w:rPr>
          <w:szCs w:val="28"/>
        </w:rPr>
        <w:t>Секретарь комиссии:</w:t>
      </w:r>
    </w:p>
    <w:p w:rsidR="004466B3" w:rsidRDefault="004466B3" w:rsidP="005D1A51">
      <w:pPr>
        <w:pStyle w:val="a4"/>
        <w:ind w:left="-284" w:firstLine="851"/>
        <w:rPr>
          <w:szCs w:val="28"/>
        </w:rPr>
      </w:pPr>
      <w:proofErr w:type="spellStart"/>
      <w:r w:rsidRPr="00907A47">
        <w:rPr>
          <w:szCs w:val="28"/>
        </w:rPr>
        <w:t>Спирина</w:t>
      </w:r>
      <w:proofErr w:type="spellEnd"/>
      <w:r w:rsidRPr="00907A47">
        <w:rPr>
          <w:szCs w:val="28"/>
        </w:rPr>
        <w:t xml:space="preserve"> Лариса Сергеевна  -  </w:t>
      </w:r>
      <w:r>
        <w:rPr>
          <w:szCs w:val="28"/>
        </w:rPr>
        <w:t>консультант</w:t>
      </w:r>
      <w:r w:rsidRPr="00907A47">
        <w:rPr>
          <w:szCs w:val="28"/>
        </w:rPr>
        <w:t xml:space="preserve"> управления имущественных и земельных отношений администрации Уинского муниципального округа</w:t>
      </w:r>
      <w:r>
        <w:rPr>
          <w:szCs w:val="28"/>
        </w:rPr>
        <w:t>;</w:t>
      </w:r>
      <w:r w:rsidRPr="00907A47">
        <w:rPr>
          <w:szCs w:val="28"/>
        </w:rPr>
        <w:t xml:space="preserve"> </w:t>
      </w:r>
    </w:p>
    <w:p w:rsidR="004466B3" w:rsidRPr="00907A47" w:rsidRDefault="004466B3" w:rsidP="005D1A51">
      <w:pPr>
        <w:pStyle w:val="a4"/>
        <w:ind w:left="-284" w:firstLine="851"/>
        <w:rPr>
          <w:szCs w:val="28"/>
        </w:rPr>
      </w:pPr>
      <w:r w:rsidRPr="00907A47">
        <w:rPr>
          <w:szCs w:val="28"/>
        </w:rPr>
        <w:t>Члены комиссии:</w:t>
      </w:r>
    </w:p>
    <w:p w:rsidR="004466B3" w:rsidRDefault="004466B3" w:rsidP="005D1A51">
      <w:pPr>
        <w:pStyle w:val="a4"/>
        <w:ind w:left="-284" w:firstLine="851"/>
        <w:rPr>
          <w:szCs w:val="28"/>
        </w:rPr>
      </w:pPr>
      <w:proofErr w:type="spellStart"/>
      <w:r w:rsidRPr="00AE05F7">
        <w:rPr>
          <w:szCs w:val="28"/>
        </w:rPr>
        <w:t>Зацепурин</w:t>
      </w:r>
      <w:proofErr w:type="spellEnd"/>
      <w:r w:rsidRPr="00AE05F7">
        <w:rPr>
          <w:szCs w:val="28"/>
        </w:rPr>
        <w:t xml:space="preserve"> Юрий Владимирович – начальник управления имущественных и земельных отношений администрации Уинского муниципального округа</w:t>
      </w:r>
      <w:r>
        <w:rPr>
          <w:szCs w:val="28"/>
        </w:rPr>
        <w:t>;</w:t>
      </w:r>
      <w:r w:rsidRPr="00AE05F7">
        <w:rPr>
          <w:szCs w:val="28"/>
        </w:rPr>
        <w:t xml:space="preserve"> </w:t>
      </w:r>
    </w:p>
    <w:p w:rsidR="004466B3" w:rsidRPr="00907A47" w:rsidRDefault="004466B3" w:rsidP="005D1A51">
      <w:pPr>
        <w:pStyle w:val="a4"/>
        <w:ind w:left="-284" w:firstLine="851"/>
        <w:rPr>
          <w:szCs w:val="28"/>
        </w:rPr>
      </w:pPr>
      <w:r>
        <w:rPr>
          <w:szCs w:val="28"/>
        </w:rPr>
        <w:t>Квитков Дмитрий Николаевич</w:t>
      </w:r>
      <w:r w:rsidR="0063092E">
        <w:rPr>
          <w:szCs w:val="28"/>
        </w:rPr>
        <w:t xml:space="preserve"> </w:t>
      </w:r>
      <w:r w:rsidRPr="00907A47">
        <w:rPr>
          <w:szCs w:val="28"/>
        </w:rPr>
        <w:t>–</w:t>
      </w:r>
      <w:r w:rsidRPr="00D97E94">
        <w:t xml:space="preserve"> </w:t>
      </w:r>
      <w:r w:rsidRPr="00D97E94">
        <w:rPr>
          <w:szCs w:val="28"/>
        </w:rPr>
        <w:t>начальник муниципального  казенного учреждения «Управление по строительству, ЖКХ и содержанию дорог Уинского муниципального округа»</w:t>
      </w:r>
      <w:r>
        <w:rPr>
          <w:szCs w:val="28"/>
        </w:rPr>
        <w:t>;</w:t>
      </w:r>
      <w:r w:rsidRPr="00907A47">
        <w:rPr>
          <w:szCs w:val="28"/>
        </w:rPr>
        <w:t xml:space="preserve"> </w:t>
      </w:r>
    </w:p>
    <w:p w:rsidR="004466B3" w:rsidRDefault="004466B3" w:rsidP="005D1A51">
      <w:pPr>
        <w:pStyle w:val="a4"/>
        <w:ind w:left="-284" w:firstLine="851"/>
        <w:rPr>
          <w:szCs w:val="28"/>
        </w:rPr>
      </w:pPr>
      <w:r w:rsidRPr="00907A47">
        <w:rPr>
          <w:szCs w:val="28"/>
        </w:rPr>
        <w:t xml:space="preserve"> </w:t>
      </w:r>
      <w:proofErr w:type="spellStart"/>
      <w:r w:rsidRPr="00907A47">
        <w:rPr>
          <w:szCs w:val="28"/>
        </w:rPr>
        <w:t>Рассохин</w:t>
      </w:r>
      <w:proofErr w:type="spellEnd"/>
      <w:r w:rsidRPr="00907A47">
        <w:rPr>
          <w:szCs w:val="28"/>
        </w:rPr>
        <w:t xml:space="preserve"> Олег Вячеславович – начальник отдела архитектуры и градостроительства администрации Уинского муниципального округа</w:t>
      </w:r>
      <w:r>
        <w:rPr>
          <w:szCs w:val="28"/>
        </w:rPr>
        <w:t>;</w:t>
      </w:r>
    </w:p>
    <w:p w:rsidR="00EC1815" w:rsidRPr="00907A47" w:rsidRDefault="000B638D" w:rsidP="005D1A51">
      <w:pPr>
        <w:pStyle w:val="a4"/>
        <w:ind w:left="-284" w:firstLine="851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Габова</w:t>
      </w:r>
      <w:proofErr w:type="spellEnd"/>
      <w:r>
        <w:rPr>
          <w:szCs w:val="28"/>
        </w:rPr>
        <w:t xml:space="preserve"> Марина Петровна-специалист по закупкам муниципального казенного учреждения «Центр учета Уинского муниципального округа»</w:t>
      </w:r>
    </w:p>
    <w:p w:rsidR="004466B3" w:rsidRDefault="004466B3" w:rsidP="005D1A51">
      <w:pPr>
        <w:pStyle w:val="a4"/>
        <w:ind w:left="-284" w:firstLine="851"/>
        <w:rPr>
          <w:szCs w:val="28"/>
        </w:rPr>
      </w:pPr>
      <w:r w:rsidRPr="00907A47">
        <w:rPr>
          <w:szCs w:val="28"/>
        </w:rPr>
        <w:t xml:space="preserve">Топорков Игорь Сергеевич </w:t>
      </w:r>
      <w:r w:rsidR="00B9079E">
        <w:rPr>
          <w:szCs w:val="28"/>
        </w:rPr>
        <w:t>–</w:t>
      </w:r>
      <w:r w:rsidRPr="00907A47">
        <w:rPr>
          <w:szCs w:val="28"/>
        </w:rPr>
        <w:t xml:space="preserve"> начальник  25 отдела надзорной деятельности и профилактической работы по Октябрьскому городскому округу и </w:t>
      </w:r>
      <w:proofErr w:type="spellStart"/>
      <w:r w:rsidRPr="00907A47">
        <w:rPr>
          <w:szCs w:val="28"/>
        </w:rPr>
        <w:t>Уинскому</w:t>
      </w:r>
      <w:proofErr w:type="spellEnd"/>
      <w:r w:rsidRPr="00907A47">
        <w:rPr>
          <w:szCs w:val="28"/>
        </w:rPr>
        <w:t xml:space="preserve"> муниципальному округу  управления надзорной деятельности и профилактической работы  ГУ МЧС России по Пермскому краю, майор внутренней службы</w:t>
      </w:r>
      <w:r w:rsidR="0063092E">
        <w:rPr>
          <w:szCs w:val="28"/>
        </w:rPr>
        <w:t xml:space="preserve"> </w:t>
      </w:r>
      <w:r>
        <w:rPr>
          <w:szCs w:val="28"/>
        </w:rPr>
        <w:t>(по согласованию)</w:t>
      </w:r>
      <w:r w:rsidRPr="00907A47">
        <w:rPr>
          <w:szCs w:val="28"/>
        </w:rPr>
        <w:t>;</w:t>
      </w:r>
    </w:p>
    <w:p w:rsidR="00B943EE" w:rsidRDefault="00B943EE" w:rsidP="005D1A51">
      <w:pPr>
        <w:pStyle w:val="ConsPlusNonformat"/>
        <w:widowControl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Андриив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Ярославович – главный государственный санитарный врач Южного территориального отдела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Пермскому краю </w:t>
      </w:r>
      <w:r w:rsidRPr="005973A4">
        <w:rPr>
          <w:rFonts w:ascii="Times New Roman" w:hAnsi="Times New Roman" w:cs="Times New Roman"/>
          <w:sz w:val="28"/>
          <w:szCs w:val="28"/>
        </w:rPr>
        <w:t>(по согласованию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466B3" w:rsidRDefault="004466B3" w:rsidP="005D1A51">
      <w:pPr>
        <w:pStyle w:val="a4"/>
        <w:ind w:left="-284" w:firstLine="708"/>
        <w:rPr>
          <w:szCs w:val="28"/>
        </w:rPr>
      </w:pPr>
      <w:r w:rsidRPr="00907A47">
        <w:rPr>
          <w:szCs w:val="28"/>
        </w:rPr>
        <w:t xml:space="preserve"> </w:t>
      </w:r>
      <w:proofErr w:type="spellStart"/>
      <w:r w:rsidRPr="00907A47">
        <w:rPr>
          <w:szCs w:val="28"/>
        </w:rPr>
        <w:t>Стеганцов</w:t>
      </w:r>
      <w:proofErr w:type="spellEnd"/>
      <w:r w:rsidRPr="00907A47">
        <w:rPr>
          <w:szCs w:val="28"/>
        </w:rPr>
        <w:t xml:space="preserve"> Виталий Андреевич </w:t>
      </w:r>
      <w:r w:rsidR="00B9079E">
        <w:rPr>
          <w:szCs w:val="28"/>
        </w:rPr>
        <w:t>–</w:t>
      </w:r>
      <w:r w:rsidRPr="00907A47">
        <w:rPr>
          <w:szCs w:val="28"/>
        </w:rPr>
        <w:t xml:space="preserve"> представитель государственного жилищного надзора Пермского края, консультант отдела надзора за исполнением сохранности жилищного фонда и предоставлением коммунальных услуг № 2 </w:t>
      </w:r>
      <w:r w:rsidRPr="00907A47">
        <w:rPr>
          <w:szCs w:val="28"/>
        </w:rPr>
        <w:lastRenderedPageBreak/>
        <w:t>Инспекции государственного жилищного надзора Пермского края, государственный жилищный инспектор</w:t>
      </w:r>
      <w:r w:rsidR="0063092E">
        <w:rPr>
          <w:szCs w:val="28"/>
        </w:rPr>
        <w:t xml:space="preserve"> </w:t>
      </w:r>
      <w:r>
        <w:rPr>
          <w:szCs w:val="28"/>
        </w:rPr>
        <w:t>(по согласованию)</w:t>
      </w:r>
      <w:r w:rsidRPr="00907A47">
        <w:rPr>
          <w:szCs w:val="28"/>
        </w:rPr>
        <w:t>;</w:t>
      </w:r>
    </w:p>
    <w:p w:rsidR="003152AF" w:rsidRDefault="003152AF" w:rsidP="005D1A51">
      <w:pPr>
        <w:pStyle w:val="a4"/>
        <w:ind w:left="-284" w:firstLine="851"/>
        <w:rPr>
          <w:szCs w:val="28"/>
        </w:rPr>
      </w:pPr>
      <w:r>
        <w:rPr>
          <w:szCs w:val="28"/>
        </w:rPr>
        <w:t xml:space="preserve">                                                                  - специалист ГКУ ПК </w:t>
      </w:r>
      <w:r w:rsidRPr="00907A47">
        <w:rPr>
          <w:szCs w:val="28"/>
        </w:rPr>
        <w:t>Управлени</w:t>
      </w:r>
      <w:r>
        <w:rPr>
          <w:szCs w:val="28"/>
        </w:rPr>
        <w:t xml:space="preserve">я </w:t>
      </w:r>
      <w:r w:rsidRPr="00907A47">
        <w:rPr>
          <w:szCs w:val="28"/>
        </w:rPr>
        <w:t>реализации жилищных программ Пермского края</w:t>
      </w:r>
      <w:r w:rsidR="0063092E">
        <w:rPr>
          <w:szCs w:val="28"/>
        </w:rPr>
        <w:t xml:space="preserve"> </w:t>
      </w:r>
      <w:r>
        <w:rPr>
          <w:szCs w:val="28"/>
        </w:rPr>
        <w:t>(по согласованию)</w:t>
      </w:r>
      <w:r w:rsidRPr="00907A47">
        <w:rPr>
          <w:szCs w:val="28"/>
        </w:rPr>
        <w:t>;</w:t>
      </w:r>
    </w:p>
    <w:p w:rsidR="003152AF" w:rsidRDefault="003152AF" w:rsidP="005D1A51">
      <w:pPr>
        <w:pStyle w:val="a4"/>
        <w:ind w:left="-284" w:firstLine="851"/>
        <w:rPr>
          <w:szCs w:val="28"/>
        </w:rPr>
      </w:pPr>
      <w:r>
        <w:rPr>
          <w:szCs w:val="28"/>
        </w:rPr>
        <w:t xml:space="preserve"> </w:t>
      </w:r>
      <w:r w:rsidR="004466B3">
        <w:rPr>
          <w:szCs w:val="28"/>
        </w:rPr>
        <w:t xml:space="preserve"> </w:t>
      </w:r>
      <w:r w:rsidR="004466B3" w:rsidRPr="00907A47">
        <w:rPr>
          <w:szCs w:val="28"/>
        </w:rPr>
        <w:t>«Приглашенные»:</w:t>
      </w:r>
      <w:r w:rsidRPr="003152AF">
        <w:rPr>
          <w:szCs w:val="28"/>
        </w:rPr>
        <w:t xml:space="preserve"> </w:t>
      </w:r>
      <w:r w:rsidRPr="00907A47">
        <w:rPr>
          <w:szCs w:val="28"/>
        </w:rPr>
        <w:t>специалист отдела опеки и попечительства межрайонного территориального управления  № 4 Министерства социального  развития Пермского  края</w:t>
      </w:r>
      <w:r>
        <w:rPr>
          <w:szCs w:val="28"/>
        </w:rPr>
        <w:t>;</w:t>
      </w:r>
      <w:r w:rsidRPr="00907A47">
        <w:rPr>
          <w:szCs w:val="28"/>
        </w:rPr>
        <w:t xml:space="preserve"> представитель общественного совета при Министерстве строительства и архитектуры Пермского края</w:t>
      </w:r>
      <w:r>
        <w:rPr>
          <w:szCs w:val="28"/>
        </w:rPr>
        <w:t>.</w:t>
      </w:r>
    </w:p>
    <w:p w:rsidR="003152AF" w:rsidRPr="00907A47" w:rsidRDefault="003152AF" w:rsidP="005D1A51">
      <w:pPr>
        <w:pStyle w:val="a4"/>
        <w:ind w:left="-284" w:firstLine="851"/>
        <w:rPr>
          <w:szCs w:val="28"/>
        </w:rPr>
      </w:pPr>
    </w:p>
    <w:p w:rsidR="004466B3" w:rsidRPr="0029499C" w:rsidRDefault="004466B3" w:rsidP="005D1A51">
      <w:pPr>
        <w:pStyle w:val="a4"/>
        <w:ind w:left="-284" w:firstLine="851"/>
        <w:rPr>
          <w:szCs w:val="28"/>
        </w:rPr>
      </w:pPr>
    </w:p>
    <w:p w:rsidR="004466B3" w:rsidRPr="0029499C" w:rsidRDefault="004466B3" w:rsidP="005D1A51">
      <w:pPr>
        <w:pStyle w:val="a4"/>
        <w:ind w:left="-284" w:firstLine="851"/>
        <w:rPr>
          <w:szCs w:val="28"/>
        </w:rPr>
      </w:pPr>
    </w:p>
    <w:p w:rsidR="004466B3" w:rsidRPr="0029499C" w:rsidRDefault="004466B3" w:rsidP="005D1A51">
      <w:pPr>
        <w:pStyle w:val="a4"/>
        <w:ind w:left="-284" w:firstLine="851"/>
        <w:rPr>
          <w:szCs w:val="28"/>
        </w:rPr>
      </w:pPr>
    </w:p>
    <w:p w:rsidR="00C77565" w:rsidRDefault="00C77565" w:rsidP="005D1A51">
      <w:pPr>
        <w:widowControl w:val="0"/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</w:p>
    <w:p w:rsidR="00C77565" w:rsidRDefault="00C77565" w:rsidP="005D1A51">
      <w:pPr>
        <w:widowControl w:val="0"/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</w:p>
    <w:p w:rsidR="00C77565" w:rsidRDefault="00C77565" w:rsidP="005D1A51">
      <w:pPr>
        <w:widowControl w:val="0"/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</w:p>
    <w:p w:rsidR="00C77565" w:rsidRDefault="00C77565" w:rsidP="005D1A51">
      <w:pPr>
        <w:widowControl w:val="0"/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</w:p>
    <w:p w:rsidR="00C77565" w:rsidRDefault="00C77565" w:rsidP="005D1A51">
      <w:pPr>
        <w:widowControl w:val="0"/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</w:p>
    <w:p w:rsidR="00C77565" w:rsidRDefault="00C77565" w:rsidP="005D1A51">
      <w:pPr>
        <w:widowControl w:val="0"/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</w:p>
    <w:p w:rsidR="00C77565" w:rsidRDefault="00C77565" w:rsidP="005D1A51">
      <w:pPr>
        <w:widowControl w:val="0"/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</w:p>
    <w:p w:rsidR="00C77565" w:rsidRDefault="00C77565" w:rsidP="005D1A51">
      <w:pPr>
        <w:widowControl w:val="0"/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</w:p>
    <w:p w:rsidR="00C77565" w:rsidRDefault="00C77565" w:rsidP="005D1A51">
      <w:pPr>
        <w:widowControl w:val="0"/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</w:p>
    <w:p w:rsidR="002840CB" w:rsidRDefault="002840CB" w:rsidP="005D1A51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4D1442" w:rsidRDefault="004D1442" w:rsidP="005D1A51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C77565" w:rsidRDefault="00C77565" w:rsidP="005D1A51">
      <w:pPr>
        <w:widowControl w:val="0"/>
        <w:autoSpaceDE w:val="0"/>
        <w:autoSpaceDN w:val="0"/>
        <w:adjustRightInd w:val="0"/>
        <w:ind w:left="-284"/>
        <w:jc w:val="right"/>
        <w:outlineLvl w:val="0"/>
        <w:rPr>
          <w:sz w:val="22"/>
          <w:szCs w:val="22"/>
        </w:rPr>
      </w:pPr>
      <w:bookmarkStart w:id="1" w:name="Par85"/>
      <w:bookmarkEnd w:id="1"/>
    </w:p>
    <w:p w:rsidR="0056680E" w:rsidRDefault="0056680E" w:rsidP="005D1A51">
      <w:pPr>
        <w:widowControl w:val="0"/>
        <w:autoSpaceDE w:val="0"/>
        <w:autoSpaceDN w:val="0"/>
        <w:adjustRightInd w:val="0"/>
        <w:ind w:left="-284"/>
        <w:jc w:val="right"/>
        <w:outlineLvl w:val="0"/>
        <w:rPr>
          <w:sz w:val="22"/>
          <w:szCs w:val="22"/>
        </w:rPr>
      </w:pPr>
    </w:p>
    <w:p w:rsidR="0056680E" w:rsidRDefault="0056680E" w:rsidP="005D1A51">
      <w:pPr>
        <w:widowControl w:val="0"/>
        <w:autoSpaceDE w:val="0"/>
        <w:autoSpaceDN w:val="0"/>
        <w:adjustRightInd w:val="0"/>
        <w:ind w:left="-284"/>
        <w:jc w:val="right"/>
        <w:outlineLvl w:val="0"/>
        <w:rPr>
          <w:sz w:val="22"/>
          <w:szCs w:val="22"/>
        </w:rPr>
      </w:pPr>
    </w:p>
    <w:p w:rsidR="0056680E" w:rsidRDefault="0056680E" w:rsidP="005D1A51">
      <w:pPr>
        <w:widowControl w:val="0"/>
        <w:autoSpaceDE w:val="0"/>
        <w:autoSpaceDN w:val="0"/>
        <w:adjustRightInd w:val="0"/>
        <w:ind w:left="-284"/>
        <w:jc w:val="right"/>
        <w:outlineLvl w:val="0"/>
        <w:rPr>
          <w:sz w:val="22"/>
          <w:szCs w:val="22"/>
        </w:rPr>
      </w:pPr>
    </w:p>
    <w:p w:rsidR="0056680E" w:rsidRDefault="0056680E" w:rsidP="005D1A51">
      <w:pPr>
        <w:widowControl w:val="0"/>
        <w:autoSpaceDE w:val="0"/>
        <w:autoSpaceDN w:val="0"/>
        <w:adjustRightInd w:val="0"/>
        <w:ind w:left="-284"/>
        <w:jc w:val="right"/>
        <w:outlineLvl w:val="0"/>
        <w:rPr>
          <w:sz w:val="22"/>
          <w:szCs w:val="22"/>
        </w:rPr>
      </w:pPr>
    </w:p>
    <w:p w:rsidR="0056680E" w:rsidRDefault="0056680E" w:rsidP="005D1A51">
      <w:pPr>
        <w:widowControl w:val="0"/>
        <w:autoSpaceDE w:val="0"/>
        <w:autoSpaceDN w:val="0"/>
        <w:adjustRightInd w:val="0"/>
        <w:ind w:left="-284"/>
        <w:jc w:val="right"/>
        <w:outlineLvl w:val="0"/>
        <w:rPr>
          <w:sz w:val="22"/>
          <w:szCs w:val="22"/>
        </w:rPr>
      </w:pPr>
    </w:p>
    <w:p w:rsidR="0056680E" w:rsidRDefault="0056680E" w:rsidP="005D1A51">
      <w:pPr>
        <w:widowControl w:val="0"/>
        <w:autoSpaceDE w:val="0"/>
        <w:autoSpaceDN w:val="0"/>
        <w:adjustRightInd w:val="0"/>
        <w:ind w:left="-284"/>
        <w:jc w:val="right"/>
        <w:outlineLvl w:val="0"/>
        <w:rPr>
          <w:sz w:val="22"/>
          <w:szCs w:val="22"/>
        </w:rPr>
      </w:pPr>
    </w:p>
    <w:p w:rsidR="0056680E" w:rsidRDefault="0056680E" w:rsidP="005D1A51">
      <w:pPr>
        <w:widowControl w:val="0"/>
        <w:autoSpaceDE w:val="0"/>
        <w:autoSpaceDN w:val="0"/>
        <w:adjustRightInd w:val="0"/>
        <w:ind w:left="-284"/>
        <w:jc w:val="right"/>
        <w:outlineLvl w:val="0"/>
        <w:rPr>
          <w:sz w:val="22"/>
          <w:szCs w:val="22"/>
        </w:rPr>
      </w:pPr>
    </w:p>
    <w:p w:rsidR="0056680E" w:rsidRDefault="0056680E" w:rsidP="005D1A51">
      <w:pPr>
        <w:widowControl w:val="0"/>
        <w:autoSpaceDE w:val="0"/>
        <w:autoSpaceDN w:val="0"/>
        <w:adjustRightInd w:val="0"/>
        <w:ind w:left="-284"/>
        <w:jc w:val="right"/>
        <w:outlineLvl w:val="0"/>
        <w:rPr>
          <w:sz w:val="22"/>
          <w:szCs w:val="22"/>
        </w:rPr>
      </w:pPr>
    </w:p>
    <w:p w:rsidR="0056680E" w:rsidRDefault="0056680E" w:rsidP="005D1A51">
      <w:pPr>
        <w:widowControl w:val="0"/>
        <w:autoSpaceDE w:val="0"/>
        <w:autoSpaceDN w:val="0"/>
        <w:adjustRightInd w:val="0"/>
        <w:ind w:left="-284"/>
        <w:jc w:val="right"/>
        <w:outlineLvl w:val="0"/>
        <w:rPr>
          <w:sz w:val="22"/>
          <w:szCs w:val="22"/>
        </w:rPr>
      </w:pPr>
    </w:p>
    <w:p w:rsidR="0056680E" w:rsidRDefault="0056680E" w:rsidP="005D1A51">
      <w:pPr>
        <w:widowControl w:val="0"/>
        <w:autoSpaceDE w:val="0"/>
        <w:autoSpaceDN w:val="0"/>
        <w:adjustRightInd w:val="0"/>
        <w:ind w:left="-284"/>
        <w:jc w:val="right"/>
        <w:outlineLvl w:val="0"/>
        <w:rPr>
          <w:sz w:val="22"/>
          <w:szCs w:val="22"/>
        </w:rPr>
      </w:pPr>
    </w:p>
    <w:p w:rsidR="0056680E" w:rsidRDefault="0056680E" w:rsidP="005D1A51">
      <w:pPr>
        <w:widowControl w:val="0"/>
        <w:autoSpaceDE w:val="0"/>
        <w:autoSpaceDN w:val="0"/>
        <w:adjustRightInd w:val="0"/>
        <w:ind w:left="-284"/>
        <w:jc w:val="right"/>
        <w:outlineLvl w:val="0"/>
        <w:rPr>
          <w:sz w:val="22"/>
          <w:szCs w:val="22"/>
        </w:rPr>
      </w:pPr>
    </w:p>
    <w:p w:rsidR="0056680E" w:rsidRDefault="0056680E" w:rsidP="005D1A51">
      <w:pPr>
        <w:widowControl w:val="0"/>
        <w:autoSpaceDE w:val="0"/>
        <w:autoSpaceDN w:val="0"/>
        <w:adjustRightInd w:val="0"/>
        <w:ind w:left="-284"/>
        <w:jc w:val="right"/>
        <w:outlineLvl w:val="0"/>
        <w:rPr>
          <w:sz w:val="22"/>
          <w:szCs w:val="22"/>
        </w:rPr>
      </w:pPr>
    </w:p>
    <w:p w:rsidR="0056680E" w:rsidRDefault="0056680E" w:rsidP="005D1A51">
      <w:pPr>
        <w:widowControl w:val="0"/>
        <w:autoSpaceDE w:val="0"/>
        <w:autoSpaceDN w:val="0"/>
        <w:adjustRightInd w:val="0"/>
        <w:ind w:left="-284"/>
        <w:jc w:val="right"/>
        <w:outlineLvl w:val="0"/>
        <w:rPr>
          <w:sz w:val="22"/>
          <w:szCs w:val="22"/>
        </w:rPr>
      </w:pPr>
    </w:p>
    <w:p w:rsidR="0056680E" w:rsidRDefault="0056680E" w:rsidP="005D1A51">
      <w:pPr>
        <w:widowControl w:val="0"/>
        <w:autoSpaceDE w:val="0"/>
        <w:autoSpaceDN w:val="0"/>
        <w:adjustRightInd w:val="0"/>
        <w:ind w:left="-284"/>
        <w:jc w:val="right"/>
        <w:outlineLvl w:val="0"/>
        <w:rPr>
          <w:sz w:val="22"/>
          <w:szCs w:val="22"/>
        </w:rPr>
      </w:pPr>
    </w:p>
    <w:p w:rsidR="0056680E" w:rsidRDefault="0056680E" w:rsidP="005D1A51">
      <w:pPr>
        <w:widowControl w:val="0"/>
        <w:autoSpaceDE w:val="0"/>
        <w:autoSpaceDN w:val="0"/>
        <w:adjustRightInd w:val="0"/>
        <w:ind w:left="-284"/>
        <w:jc w:val="right"/>
        <w:outlineLvl w:val="0"/>
        <w:rPr>
          <w:sz w:val="22"/>
          <w:szCs w:val="22"/>
        </w:rPr>
      </w:pPr>
    </w:p>
    <w:p w:rsidR="0056680E" w:rsidRDefault="0056680E" w:rsidP="005D1A51">
      <w:pPr>
        <w:widowControl w:val="0"/>
        <w:autoSpaceDE w:val="0"/>
        <w:autoSpaceDN w:val="0"/>
        <w:adjustRightInd w:val="0"/>
        <w:ind w:left="-284"/>
        <w:jc w:val="right"/>
        <w:outlineLvl w:val="0"/>
        <w:rPr>
          <w:sz w:val="22"/>
          <w:szCs w:val="22"/>
        </w:rPr>
      </w:pPr>
    </w:p>
    <w:p w:rsidR="0056680E" w:rsidRDefault="0056680E" w:rsidP="005D1A51">
      <w:pPr>
        <w:widowControl w:val="0"/>
        <w:autoSpaceDE w:val="0"/>
        <w:autoSpaceDN w:val="0"/>
        <w:adjustRightInd w:val="0"/>
        <w:ind w:left="-284"/>
        <w:jc w:val="right"/>
        <w:outlineLvl w:val="0"/>
        <w:rPr>
          <w:sz w:val="22"/>
          <w:szCs w:val="22"/>
        </w:rPr>
      </w:pPr>
    </w:p>
    <w:p w:rsidR="0056680E" w:rsidRDefault="0056680E" w:rsidP="005D1A51">
      <w:pPr>
        <w:widowControl w:val="0"/>
        <w:autoSpaceDE w:val="0"/>
        <w:autoSpaceDN w:val="0"/>
        <w:adjustRightInd w:val="0"/>
        <w:ind w:left="-284"/>
        <w:jc w:val="right"/>
        <w:outlineLvl w:val="0"/>
        <w:rPr>
          <w:sz w:val="22"/>
          <w:szCs w:val="22"/>
        </w:rPr>
      </w:pPr>
    </w:p>
    <w:p w:rsidR="0056680E" w:rsidRDefault="0056680E" w:rsidP="005D1A51">
      <w:pPr>
        <w:widowControl w:val="0"/>
        <w:autoSpaceDE w:val="0"/>
        <w:autoSpaceDN w:val="0"/>
        <w:adjustRightInd w:val="0"/>
        <w:ind w:left="-284"/>
        <w:jc w:val="right"/>
        <w:outlineLvl w:val="0"/>
        <w:rPr>
          <w:sz w:val="22"/>
          <w:szCs w:val="22"/>
        </w:rPr>
      </w:pPr>
    </w:p>
    <w:p w:rsidR="0056680E" w:rsidRDefault="0056680E" w:rsidP="005D1A51">
      <w:pPr>
        <w:widowControl w:val="0"/>
        <w:autoSpaceDE w:val="0"/>
        <w:autoSpaceDN w:val="0"/>
        <w:adjustRightInd w:val="0"/>
        <w:ind w:left="-284"/>
        <w:jc w:val="right"/>
        <w:outlineLvl w:val="0"/>
        <w:rPr>
          <w:sz w:val="22"/>
          <w:szCs w:val="22"/>
        </w:rPr>
      </w:pPr>
    </w:p>
    <w:p w:rsidR="0056680E" w:rsidRDefault="0056680E" w:rsidP="005D1A51">
      <w:pPr>
        <w:widowControl w:val="0"/>
        <w:autoSpaceDE w:val="0"/>
        <w:autoSpaceDN w:val="0"/>
        <w:adjustRightInd w:val="0"/>
        <w:ind w:left="-284"/>
        <w:jc w:val="right"/>
        <w:outlineLvl w:val="0"/>
        <w:rPr>
          <w:sz w:val="22"/>
          <w:szCs w:val="22"/>
        </w:rPr>
      </w:pPr>
    </w:p>
    <w:p w:rsidR="0056680E" w:rsidRDefault="0056680E" w:rsidP="005D1A51">
      <w:pPr>
        <w:widowControl w:val="0"/>
        <w:autoSpaceDE w:val="0"/>
        <w:autoSpaceDN w:val="0"/>
        <w:adjustRightInd w:val="0"/>
        <w:ind w:left="-284"/>
        <w:jc w:val="right"/>
        <w:outlineLvl w:val="0"/>
        <w:rPr>
          <w:sz w:val="22"/>
          <w:szCs w:val="22"/>
        </w:rPr>
      </w:pPr>
    </w:p>
    <w:p w:rsidR="0056680E" w:rsidRDefault="0056680E" w:rsidP="005D1A51">
      <w:pPr>
        <w:widowControl w:val="0"/>
        <w:autoSpaceDE w:val="0"/>
        <w:autoSpaceDN w:val="0"/>
        <w:adjustRightInd w:val="0"/>
        <w:ind w:left="-284"/>
        <w:jc w:val="right"/>
        <w:outlineLvl w:val="0"/>
        <w:rPr>
          <w:sz w:val="22"/>
          <w:szCs w:val="22"/>
        </w:rPr>
      </w:pPr>
    </w:p>
    <w:p w:rsidR="00D323B8" w:rsidRDefault="00D323B8" w:rsidP="005D1A51">
      <w:pPr>
        <w:widowControl w:val="0"/>
        <w:autoSpaceDE w:val="0"/>
        <w:autoSpaceDN w:val="0"/>
        <w:adjustRightInd w:val="0"/>
        <w:ind w:left="-284"/>
        <w:outlineLvl w:val="0"/>
        <w:rPr>
          <w:sz w:val="22"/>
          <w:szCs w:val="22"/>
        </w:rPr>
      </w:pPr>
    </w:p>
    <w:p w:rsidR="00D323B8" w:rsidRDefault="00D323B8" w:rsidP="005D1A51">
      <w:pPr>
        <w:widowControl w:val="0"/>
        <w:autoSpaceDE w:val="0"/>
        <w:autoSpaceDN w:val="0"/>
        <w:adjustRightInd w:val="0"/>
        <w:ind w:left="-284"/>
        <w:outlineLvl w:val="0"/>
        <w:rPr>
          <w:sz w:val="22"/>
          <w:szCs w:val="22"/>
        </w:rPr>
      </w:pPr>
    </w:p>
    <w:p w:rsidR="00C77565" w:rsidRPr="00A61D9A" w:rsidRDefault="00C77565" w:rsidP="0063092E">
      <w:pPr>
        <w:widowControl w:val="0"/>
        <w:autoSpaceDE w:val="0"/>
        <w:autoSpaceDN w:val="0"/>
        <w:adjustRightInd w:val="0"/>
        <w:ind w:left="-284"/>
        <w:jc w:val="right"/>
        <w:outlineLvl w:val="0"/>
        <w:rPr>
          <w:sz w:val="22"/>
          <w:szCs w:val="22"/>
        </w:rPr>
      </w:pPr>
      <w:r w:rsidRPr="00A61D9A">
        <w:rPr>
          <w:sz w:val="22"/>
          <w:szCs w:val="22"/>
        </w:rPr>
        <w:lastRenderedPageBreak/>
        <w:t>Приложение № 2</w:t>
      </w:r>
    </w:p>
    <w:p w:rsidR="00C77565" w:rsidRPr="00A61D9A" w:rsidRDefault="00C77565" w:rsidP="0063092E">
      <w:pPr>
        <w:widowControl w:val="0"/>
        <w:autoSpaceDE w:val="0"/>
        <w:autoSpaceDN w:val="0"/>
        <w:adjustRightInd w:val="0"/>
        <w:ind w:left="-284"/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Pr="00A61D9A">
        <w:rPr>
          <w:sz w:val="22"/>
          <w:szCs w:val="22"/>
        </w:rPr>
        <w:t>остановлени</w:t>
      </w:r>
      <w:r>
        <w:rPr>
          <w:sz w:val="22"/>
          <w:szCs w:val="22"/>
        </w:rPr>
        <w:t>ю</w:t>
      </w:r>
    </w:p>
    <w:p w:rsidR="00C77565" w:rsidRDefault="00C77565" w:rsidP="0063092E">
      <w:pPr>
        <w:widowControl w:val="0"/>
        <w:autoSpaceDE w:val="0"/>
        <w:autoSpaceDN w:val="0"/>
        <w:adjustRightInd w:val="0"/>
        <w:ind w:left="-284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Уинского</w:t>
      </w:r>
    </w:p>
    <w:p w:rsidR="00C77565" w:rsidRDefault="00C77565" w:rsidP="0063092E">
      <w:pPr>
        <w:widowControl w:val="0"/>
        <w:autoSpaceDE w:val="0"/>
        <w:autoSpaceDN w:val="0"/>
        <w:adjustRightInd w:val="0"/>
        <w:ind w:left="-284"/>
        <w:jc w:val="right"/>
        <w:rPr>
          <w:sz w:val="22"/>
          <w:szCs w:val="22"/>
        </w:rPr>
      </w:pPr>
      <w:r w:rsidRPr="00A61D9A">
        <w:rPr>
          <w:sz w:val="22"/>
          <w:szCs w:val="22"/>
        </w:rPr>
        <w:t xml:space="preserve">муниципального </w:t>
      </w:r>
      <w:r w:rsidR="002840CB">
        <w:rPr>
          <w:sz w:val="22"/>
          <w:szCs w:val="22"/>
        </w:rPr>
        <w:t>округа</w:t>
      </w:r>
    </w:p>
    <w:p w:rsidR="002840CB" w:rsidRPr="00A61D9A" w:rsidRDefault="002840CB" w:rsidP="0063092E">
      <w:pPr>
        <w:widowControl w:val="0"/>
        <w:autoSpaceDE w:val="0"/>
        <w:autoSpaceDN w:val="0"/>
        <w:adjustRightInd w:val="0"/>
        <w:ind w:left="-284"/>
        <w:jc w:val="right"/>
        <w:rPr>
          <w:sz w:val="22"/>
          <w:szCs w:val="22"/>
        </w:rPr>
      </w:pPr>
      <w:r>
        <w:rPr>
          <w:sz w:val="22"/>
          <w:szCs w:val="22"/>
        </w:rPr>
        <w:t>Пермского края</w:t>
      </w:r>
    </w:p>
    <w:p w:rsidR="00C77565" w:rsidRPr="002D3172" w:rsidRDefault="00B9079E" w:rsidP="00B9079E">
      <w:pPr>
        <w:widowControl w:val="0"/>
        <w:autoSpaceDE w:val="0"/>
        <w:autoSpaceDN w:val="0"/>
        <w:adjustRightInd w:val="0"/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20.01.2022 259-01-03-18</w:t>
      </w:r>
    </w:p>
    <w:p w:rsidR="00C77565" w:rsidRPr="002D3172" w:rsidRDefault="00C77565" w:rsidP="005D1A51">
      <w:pPr>
        <w:widowControl w:val="0"/>
        <w:autoSpaceDE w:val="0"/>
        <w:autoSpaceDN w:val="0"/>
        <w:adjustRightInd w:val="0"/>
        <w:ind w:left="-284"/>
        <w:jc w:val="right"/>
        <w:rPr>
          <w:sz w:val="28"/>
          <w:szCs w:val="28"/>
        </w:rPr>
      </w:pPr>
    </w:p>
    <w:p w:rsidR="002E2F1B" w:rsidRPr="005D1A51" w:rsidRDefault="002E2F1B" w:rsidP="005D1A51">
      <w:pPr>
        <w:pStyle w:val="a4"/>
        <w:ind w:left="-284" w:firstLine="851"/>
        <w:rPr>
          <w:b/>
          <w:szCs w:val="28"/>
        </w:rPr>
      </w:pPr>
      <w:bookmarkStart w:id="2" w:name="Par90"/>
      <w:bookmarkEnd w:id="2"/>
      <w:r>
        <w:rPr>
          <w:b/>
          <w:szCs w:val="28"/>
        </w:rPr>
        <w:t xml:space="preserve">                                      ПОРЯДОК</w:t>
      </w:r>
    </w:p>
    <w:p w:rsidR="002E2F1B" w:rsidRPr="0029499C" w:rsidRDefault="002E2F1B" w:rsidP="0063092E">
      <w:pPr>
        <w:pStyle w:val="a4"/>
        <w:tabs>
          <w:tab w:val="left" w:pos="1134"/>
        </w:tabs>
        <w:ind w:left="-284" w:firstLine="0"/>
        <w:rPr>
          <w:b/>
          <w:szCs w:val="28"/>
        </w:rPr>
      </w:pPr>
      <w:r w:rsidRPr="0029499C">
        <w:rPr>
          <w:szCs w:val="28"/>
        </w:rPr>
        <w:t xml:space="preserve">приемки 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по муниципальным контрактам, заключенным для нужд Заказчика 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 xml:space="preserve"> </w:t>
      </w:r>
    </w:p>
    <w:p w:rsidR="002E2F1B" w:rsidRPr="0029499C" w:rsidRDefault="002E2F1B" w:rsidP="005D1A51">
      <w:pPr>
        <w:pStyle w:val="a4"/>
        <w:ind w:left="-284"/>
        <w:rPr>
          <w:szCs w:val="28"/>
        </w:rPr>
      </w:pPr>
      <w:r w:rsidRPr="0029499C">
        <w:rPr>
          <w:szCs w:val="28"/>
        </w:rPr>
        <w:t>1. Общие положения</w:t>
      </w:r>
    </w:p>
    <w:p w:rsidR="002E2F1B" w:rsidRPr="0029499C" w:rsidRDefault="002E2F1B" w:rsidP="0063092E">
      <w:pPr>
        <w:pStyle w:val="a4"/>
        <w:tabs>
          <w:tab w:val="left" w:pos="993"/>
        </w:tabs>
        <w:ind w:left="-284" w:firstLine="851"/>
        <w:rPr>
          <w:szCs w:val="28"/>
        </w:rPr>
      </w:pPr>
      <w:r w:rsidRPr="0029499C">
        <w:rPr>
          <w:szCs w:val="28"/>
        </w:rPr>
        <w:t xml:space="preserve">1.1. </w:t>
      </w:r>
      <w:proofErr w:type="gramStart"/>
      <w:r w:rsidRPr="0029499C">
        <w:rPr>
          <w:szCs w:val="28"/>
        </w:rPr>
        <w:t>Настоящий Порядок проведения приемки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по муниципальным контрактам, заключенным для нужд Заказчика  (далее – Порядок, жилые помещения, муниципальный контракт) регулирует отношения по приемке жилых помещений по муниципальным контрактам, заключенным Заказчиком, а также отношения по</w:t>
      </w:r>
      <w:proofErr w:type="gramEnd"/>
      <w:r w:rsidRPr="0029499C">
        <w:rPr>
          <w:szCs w:val="28"/>
        </w:rPr>
        <w:t xml:space="preserve"> оформлению, согласованию и хранению документов по результатам указанной деятельности.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 xml:space="preserve">1.2. </w:t>
      </w:r>
      <w:proofErr w:type="gramStart"/>
      <w:r w:rsidRPr="0029499C">
        <w:rPr>
          <w:szCs w:val="28"/>
        </w:rPr>
        <w:t>Приемка жилых помещений осуществляется  комиссией по приемке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по муниципальным контрактам, заключенным для нужд Заказчика (далее - приемочная комиссия) в соответствии с Гражданским кодексом Российской Федерации, Федеральным законом от 5 апреля 2013 года № 44-ФЗ</w:t>
      </w:r>
      <w:proofErr w:type="gramEnd"/>
      <w:r w:rsidRPr="0029499C">
        <w:rPr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– Закон № 44-ФЗ) и настоящим Порядком. 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</w:p>
    <w:p w:rsidR="002E2F1B" w:rsidRPr="0029499C" w:rsidRDefault="002E2F1B" w:rsidP="005D1A51">
      <w:pPr>
        <w:pStyle w:val="a4"/>
        <w:ind w:left="-284"/>
        <w:rPr>
          <w:szCs w:val="28"/>
        </w:rPr>
      </w:pPr>
      <w:r w:rsidRPr="0029499C">
        <w:rPr>
          <w:szCs w:val="28"/>
        </w:rPr>
        <w:t>2. Приемочная комиссия</w:t>
      </w:r>
    </w:p>
    <w:p w:rsidR="002E2F1B" w:rsidRPr="0029499C" w:rsidRDefault="002E2F1B" w:rsidP="00EF437A">
      <w:pPr>
        <w:pStyle w:val="a4"/>
        <w:tabs>
          <w:tab w:val="left" w:pos="993"/>
        </w:tabs>
        <w:ind w:left="-284" w:firstLine="851"/>
        <w:rPr>
          <w:szCs w:val="28"/>
        </w:rPr>
      </w:pPr>
      <w:r w:rsidRPr="0029499C">
        <w:rPr>
          <w:szCs w:val="28"/>
        </w:rPr>
        <w:t xml:space="preserve">2.1. </w:t>
      </w:r>
      <w:proofErr w:type="gramStart"/>
      <w:r w:rsidRPr="0029499C">
        <w:rPr>
          <w:szCs w:val="28"/>
        </w:rPr>
        <w:t xml:space="preserve">Приемочная комиссия является коллегиальным органом, созданным по решению Заказчика с целью приемки жилых помещений по заключенным муниципальным контрактам, а также установления соответствия приобретаемых жилых помещений условиям муниципальных контрактов, техническим и иным требованиям. </w:t>
      </w:r>
      <w:proofErr w:type="gramEnd"/>
    </w:p>
    <w:p w:rsidR="002E2F1B" w:rsidRPr="0029499C" w:rsidRDefault="0063092E" w:rsidP="0063092E">
      <w:pPr>
        <w:pStyle w:val="a4"/>
        <w:tabs>
          <w:tab w:val="left" w:pos="426"/>
          <w:tab w:val="left" w:pos="709"/>
        </w:tabs>
        <w:ind w:left="-284" w:firstLine="0"/>
        <w:rPr>
          <w:szCs w:val="28"/>
        </w:rPr>
      </w:pPr>
      <w:r>
        <w:rPr>
          <w:szCs w:val="28"/>
        </w:rPr>
        <w:lastRenderedPageBreak/>
        <w:t xml:space="preserve">         </w:t>
      </w:r>
      <w:r w:rsidR="002E2F1B" w:rsidRPr="0029499C">
        <w:rPr>
          <w:szCs w:val="28"/>
        </w:rPr>
        <w:t xml:space="preserve">2.2. Состав приемочной комиссии формируется из числа сотрудников Заказчика, администрации Уинского муниципального </w:t>
      </w:r>
      <w:r w:rsidR="002E2F1B">
        <w:rPr>
          <w:szCs w:val="28"/>
        </w:rPr>
        <w:t>округа</w:t>
      </w:r>
      <w:r w:rsidR="002E2F1B" w:rsidRPr="0029499C">
        <w:rPr>
          <w:szCs w:val="28"/>
        </w:rPr>
        <w:t>, представителей надзорных органов, уполномоченных на проведение регионального жилищного надзора, государственного контроля и надзора в сферах санитарно-эпидемиологической, пожарной безопасности  и должен быть не менее пяти человек - председатель приемочной комиссии, секретарь приемочной комиссии, члены приемочной комиссии.</w:t>
      </w:r>
    </w:p>
    <w:p w:rsidR="002E2F1B" w:rsidRPr="0029499C" w:rsidRDefault="0063092E" w:rsidP="0063092E">
      <w:pPr>
        <w:pStyle w:val="a4"/>
        <w:ind w:left="-284" w:firstLine="0"/>
        <w:rPr>
          <w:szCs w:val="28"/>
        </w:rPr>
      </w:pPr>
      <w:r>
        <w:rPr>
          <w:szCs w:val="28"/>
        </w:rPr>
        <w:t xml:space="preserve">         </w:t>
      </w:r>
      <w:r w:rsidR="002E2F1B" w:rsidRPr="0029499C">
        <w:rPr>
          <w:szCs w:val="28"/>
        </w:rPr>
        <w:t xml:space="preserve">2.3. </w:t>
      </w:r>
      <w:r w:rsidR="007D13AA">
        <w:rPr>
          <w:szCs w:val="28"/>
        </w:rPr>
        <w:t>Приемочная</w:t>
      </w:r>
      <w:r w:rsidR="007D13AA" w:rsidRPr="007D13AA">
        <w:rPr>
          <w:szCs w:val="28"/>
        </w:rPr>
        <w:t xml:space="preserve"> комиссия создается, </w:t>
      </w:r>
      <w:proofErr w:type="gramStart"/>
      <w:r w:rsidR="007D13AA" w:rsidRPr="007D13AA">
        <w:rPr>
          <w:szCs w:val="28"/>
        </w:rPr>
        <w:t>реорганизуется и ликвидируется</w:t>
      </w:r>
      <w:proofErr w:type="gramEnd"/>
      <w:r w:rsidR="007D13AA" w:rsidRPr="007D13AA">
        <w:rPr>
          <w:szCs w:val="28"/>
        </w:rPr>
        <w:t xml:space="preserve"> постановлением администрации Уинского муниципального округа.</w:t>
      </w:r>
      <w:r w:rsidR="002E2F1B" w:rsidRPr="0029499C">
        <w:rPr>
          <w:szCs w:val="28"/>
        </w:rPr>
        <w:t>.</w:t>
      </w:r>
    </w:p>
    <w:p w:rsidR="002E2F1B" w:rsidRPr="0029499C" w:rsidRDefault="0063092E" w:rsidP="0063092E">
      <w:pPr>
        <w:pStyle w:val="a4"/>
        <w:ind w:left="-284" w:firstLine="0"/>
        <w:rPr>
          <w:szCs w:val="28"/>
        </w:rPr>
      </w:pPr>
      <w:r>
        <w:rPr>
          <w:szCs w:val="28"/>
        </w:rPr>
        <w:t xml:space="preserve">         </w:t>
      </w:r>
      <w:r w:rsidR="002E2F1B" w:rsidRPr="0029499C">
        <w:rPr>
          <w:szCs w:val="28"/>
        </w:rPr>
        <w:t>2.4. Заседание приемочной комиссии считается правомочным, если на нем присутствует не менее 5 членов комиссии.</w:t>
      </w:r>
    </w:p>
    <w:p w:rsidR="002E2F1B" w:rsidRPr="0029499C" w:rsidRDefault="0063092E" w:rsidP="0063092E">
      <w:pPr>
        <w:pStyle w:val="a4"/>
        <w:ind w:left="-284" w:firstLine="0"/>
        <w:rPr>
          <w:szCs w:val="28"/>
        </w:rPr>
      </w:pPr>
      <w:r>
        <w:rPr>
          <w:szCs w:val="28"/>
        </w:rPr>
        <w:t xml:space="preserve">         </w:t>
      </w:r>
      <w:r w:rsidR="002E2F1B" w:rsidRPr="0029499C">
        <w:rPr>
          <w:szCs w:val="28"/>
        </w:rPr>
        <w:t>2.5. В период отсутствия председателя приемочной коми</w:t>
      </w:r>
      <w:r w:rsidR="002E2F1B">
        <w:rPr>
          <w:szCs w:val="28"/>
        </w:rPr>
        <w:t xml:space="preserve">ссии его обязанности исполняет </w:t>
      </w:r>
      <w:r w:rsidR="002E2F1B" w:rsidRPr="0029499C">
        <w:rPr>
          <w:szCs w:val="28"/>
        </w:rPr>
        <w:t>член приемочной комиссии, который избирается простым большинством голосов из числа присутствующих на заседании членов приемочной комиссии, что фиксируется в протоколе заседания.</w:t>
      </w:r>
    </w:p>
    <w:p w:rsidR="002E2F1B" w:rsidRPr="0029499C" w:rsidRDefault="0063092E" w:rsidP="0063092E">
      <w:pPr>
        <w:pStyle w:val="a4"/>
        <w:tabs>
          <w:tab w:val="left" w:pos="709"/>
        </w:tabs>
        <w:ind w:left="-284" w:firstLine="0"/>
        <w:rPr>
          <w:szCs w:val="28"/>
        </w:rPr>
      </w:pPr>
      <w:r>
        <w:rPr>
          <w:szCs w:val="28"/>
        </w:rPr>
        <w:t xml:space="preserve">         </w:t>
      </w:r>
      <w:r w:rsidR="002E2F1B" w:rsidRPr="0029499C">
        <w:rPr>
          <w:szCs w:val="28"/>
        </w:rPr>
        <w:t>2.7. Приемочная комиссия принимает решения открытым голосованием, простым большинством голосов от общего числа присутствующих членов комиссии.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</w:p>
    <w:p w:rsidR="002E2F1B" w:rsidRPr="0029499C" w:rsidRDefault="002E2F1B" w:rsidP="005D1A51">
      <w:pPr>
        <w:pStyle w:val="a4"/>
        <w:ind w:left="-284" w:firstLine="708"/>
        <w:rPr>
          <w:szCs w:val="28"/>
        </w:rPr>
      </w:pPr>
      <w:r w:rsidRPr="0029499C">
        <w:rPr>
          <w:szCs w:val="28"/>
        </w:rPr>
        <w:t>3. Порядок приемки жилых помещений</w:t>
      </w:r>
    </w:p>
    <w:p w:rsidR="002E2F1B" w:rsidRPr="0029499C" w:rsidRDefault="0063092E" w:rsidP="0063092E">
      <w:pPr>
        <w:pStyle w:val="a4"/>
        <w:ind w:left="-284" w:firstLine="0"/>
        <w:rPr>
          <w:szCs w:val="28"/>
        </w:rPr>
      </w:pPr>
      <w:r>
        <w:rPr>
          <w:szCs w:val="28"/>
        </w:rPr>
        <w:t xml:space="preserve">         </w:t>
      </w:r>
      <w:r w:rsidR="002E2F1B" w:rsidRPr="0029499C">
        <w:rPr>
          <w:szCs w:val="28"/>
        </w:rPr>
        <w:t xml:space="preserve">3.1. </w:t>
      </w:r>
      <w:proofErr w:type="gramStart"/>
      <w:r w:rsidR="002E2F1B" w:rsidRPr="0029499C">
        <w:rPr>
          <w:szCs w:val="28"/>
        </w:rPr>
        <w:t xml:space="preserve">Приемка жилых помещений по муниципальному контракту осуществляется в порядке и в сроки,   которые установлены муниципальным контрактом, и оформляется документом о приемке в соответствии с приложениями № 1, 2 к настоящему Порядку, который подписывается всеми членами приемочной комиссии, либо Поставщику в те же сроки направляется в письменной форме мотивированный отказ от подписания такого документа. </w:t>
      </w:r>
      <w:proofErr w:type="gramEnd"/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В случае привлечения Заказчиком для проведения экспертизы экспертов, экспертных организаций при принятии решения о приемке или об отказе в приемке жилых помещений,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2E2F1B" w:rsidRPr="0029499C" w:rsidRDefault="0063092E" w:rsidP="0063092E">
      <w:pPr>
        <w:pStyle w:val="a4"/>
        <w:ind w:left="-284" w:firstLine="0"/>
        <w:rPr>
          <w:szCs w:val="28"/>
        </w:rPr>
      </w:pPr>
      <w:r>
        <w:rPr>
          <w:szCs w:val="28"/>
        </w:rPr>
        <w:t xml:space="preserve">         </w:t>
      </w:r>
      <w:r w:rsidR="002E2F1B" w:rsidRPr="0029499C">
        <w:rPr>
          <w:szCs w:val="28"/>
        </w:rPr>
        <w:t>3.2. Экспертиза результатов, предусмотренных муниципальным контрактом, может проводиться силами Заказчика или к ее проведению могут привлекаться эксперты, экспертные организации на основании контрактов, заключенных в соответствии с Законом № 44-ФЗ.</w:t>
      </w:r>
    </w:p>
    <w:p w:rsidR="002E2F1B" w:rsidRPr="0029499C" w:rsidRDefault="0063092E" w:rsidP="00EF437A">
      <w:pPr>
        <w:pStyle w:val="a4"/>
        <w:tabs>
          <w:tab w:val="left" w:pos="709"/>
        </w:tabs>
        <w:ind w:left="-284" w:firstLine="0"/>
        <w:rPr>
          <w:szCs w:val="28"/>
        </w:rPr>
      </w:pPr>
      <w:r>
        <w:rPr>
          <w:szCs w:val="28"/>
        </w:rPr>
        <w:t xml:space="preserve">         </w:t>
      </w:r>
      <w:r w:rsidR="002E2F1B" w:rsidRPr="0029499C">
        <w:rPr>
          <w:szCs w:val="28"/>
        </w:rPr>
        <w:t xml:space="preserve">3.3. Приемка жилых помещений осуществляется в порядке и в сроки, которые установлены муниципальным контрактом. </w:t>
      </w:r>
    </w:p>
    <w:p w:rsidR="002E2F1B" w:rsidRPr="0029499C" w:rsidRDefault="0063092E" w:rsidP="0063092E">
      <w:pPr>
        <w:pStyle w:val="a4"/>
        <w:ind w:left="-284" w:firstLine="0"/>
        <w:rPr>
          <w:szCs w:val="28"/>
        </w:rPr>
      </w:pPr>
      <w:r>
        <w:rPr>
          <w:szCs w:val="28"/>
        </w:rPr>
        <w:t xml:space="preserve">         </w:t>
      </w:r>
      <w:r w:rsidR="002E2F1B" w:rsidRPr="0029499C">
        <w:rPr>
          <w:szCs w:val="28"/>
        </w:rPr>
        <w:t>3.4. Заседания приемочной комиссии проводятся по мере необходимости с учетом требований настоящего Порядка.</w:t>
      </w:r>
    </w:p>
    <w:p w:rsidR="002E2F1B" w:rsidRPr="0029499C" w:rsidRDefault="002E2F1B" w:rsidP="0063092E">
      <w:pPr>
        <w:pStyle w:val="a4"/>
        <w:tabs>
          <w:tab w:val="left" w:pos="993"/>
        </w:tabs>
        <w:ind w:left="-284" w:firstLine="851"/>
        <w:rPr>
          <w:szCs w:val="28"/>
        </w:rPr>
      </w:pPr>
      <w:r w:rsidRPr="0029499C">
        <w:rPr>
          <w:szCs w:val="28"/>
        </w:rPr>
        <w:lastRenderedPageBreak/>
        <w:t xml:space="preserve">3.5. Заказчик  не позднее, чем за один рабочий день до дня приемки  жилых помещений  обязан известить членов приемочной комиссии о дате, точном времени и месте приемки жилых помещений. 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3.6. В ходе приемки приемочная комиссия: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3.6.1.</w:t>
      </w:r>
      <w:r w:rsidRPr="0029499C">
        <w:rPr>
          <w:szCs w:val="28"/>
        </w:rPr>
        <w:tab/>
        <w:t>Организует проведение приемки жилых помещений;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3.6.2.</w:t>
      </w:r>
      <w:r w:rsidRPr="0029499C">
        <w:rPr>
          <w:szCs w:val="28"/>
        </w:rPr>
        <w:tab/>
        <w:t xml:space="preserve">Проверяет соответствие жилого помещения условиям </w:t>
      </w:r>
      <w:proofErr w:type="spellStart"/>
      <w:r w:rsidRPr="0029499C">
        <w:rPr>
          <w:szCs w:val="28"/>
        </w:rPr>
        <w:t>мниципального</w:t>
      </w:r>
      <w:proofErr w:type="spellEnd"/>
      <w:r w:rsidRPr="0029499C">
        <w:rPr>
          <w:szCs w:val="28"/>
        </w:rPr>
        <w:t xml:space="preserve"> контракта;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3.6.3.</w:t>
      </w:r>
      <w:r w:rsidRPr="0029499C">
        <w:rPr>
          <w:szCs w:val="28"/>
        </w:rPr>
        <w:tab/>
        <w:t>Проводит анализ документации и материалов, предоставленных Поставщиком, на предмет соответствия их оформления требованиям законодательства Российской Федерации и условиям муниципального контракта, проверяет комплектность и количество экземпляров представленной документации, а также рассматривает экспертные заключения;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3.6.4. При необходимости запрашивает у Поставщика недостающие документы и материалы, а также получает разъяснения по представленным документам и материалам;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3.6.5. Осуществляет иные действия для всесторонней оценки (проверки) соответствия жилых помещений условиям муниципального контракта и требованиям законодательства Российской Федерации.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3.7. По решению председателя приемочной комиссии на заседание приемочной комиссии могут быть приглашены специалисты, проводившие экспертизу и специалисты Министерства строительства и архитектуры Пермского края.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3.8. По итогам проведения приемки жилых помещений приемочной комиссией принимается одно из следующих решений: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– жилые помещения (жилое помещение) полностью соответствуют условиям муниципального контракта, подлежат приемке;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– по итогам приемки жилых помещений (жилого помещения) выявлены замечания, которые Поставщику следует устранить в согласованные сроки;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– жилые помещения (жилое помещение) не поставлены, либо жилые помещения (жилое помещение) поставлены с существенными нарушениями условий муниципального контракта, не подлежат приемке.</w:t>
      </w:r>
    </w:p>
    <w:p w:rsidR="002E2F1B" w:rsidRPr="0029499C" w:rsidRDefault="0063092E" w:rsidP="0063092E">
      <w:pPr>
        <w:pStyle w:val="a4"/>
        <w:tabs>
          <w:tab w:val="left" w:pos="709"/>
          <w:tab w:val="left" w:pos="851"/>
          <w:tab w:val="left" w:pos="1134"/>
        </w:tabs>
        <w:ind w:left="-284" w:firstLine="0"/>
        <w:rPr>
          <w:szCs w:val="28"/>
        </w:rPr>
      </w:pPr>
      <w:r>
        <w:rPr>
          <w:szCs w:val="28"/>
        </w:rPr>
        <w:t xml:space="preserve">            </w:t>
      </w:r>
      <w:r w:rsidR="002E2F1B" w:rsidRPr="0029499C">
        <w:rPr>
          <w:szCs w:val="28"/>
        </w:rPr>
        <w:t>3.9. Решение приемочной комиссии оформляется протоколом, который подписывается членами приемочной комиссии (приложение № 3). Если член комиссии имеет особое мнение, оно заносится в протокол за подписью этого члена приемочной комиссии.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3.10. Приемочная комиссия вправе не отказывать в приемке жилых помещений в  случае выявления несоответствия жилых помещений условиям муниципального контракта, если выявленное несоответствие не препятствует приемке жилых помещений и устранено Поставщиком.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lastRenderedPageBreak/>
        <w:t>3.11. На основании решения приемочной комиссии, зафиксированного в протоколе, приемка жилых помещений оформляется документом о приемке, который подписывается всеми членами приемочной комиссии, либо Поставщику  в те же сроки направляется в письменной форме мотивированный отказ от подписания такого документа.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3.12. При принятии решения о приемке или об отказе в приемке жилых помещений приемочная комиссия должна учитывать отраженные в заключении по результатам экспертизы предложения экспертов, экспертных организаций, привлеченных для ее проведения.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3.13. Заказчик обеспечивает хранение отчетных документов и материалов, полученных при приемке жилых помещений   по муниципальному  контракту.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3.14. Возникающие при приемке жилых помещений споры между Заказчиком и Поставщиком  по поводу качества, количества, комплектности жилых помещений разрешаются в судебном порядке, если муниципальным контрактом не предусмотрен предварительный досудебный порядок разрешения таких споров.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3.15. Члены</w:t>
      </w:r>
      <w:r w:rsidR="00D609F9">
        <w:rPr>
          <w:szCs w:val="28"/>
        </w:rPr>
        <w:t xml:space="preserve"> межведомственной</w:t>
      </w:r>
      <w:r w:rsidRPr="0029499C">
        <w:rPr>
          <w:szCs w:val="28"/>
        </w:rPr>
        <w:t xml:space="preserve"> комиссии несут ответственность за своевременную приемку жилых помещений, а также за соответствие принятых жилых помещений условиям муниципального контракта.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3.16. Результаты приемки жилых помещений  отражаются Заказчиком в отчете, размещаемом в единой информационной системе, в случаях, предусмотренных Законом № 44-ФЗ. К отчету прилагаются заключение по результатам экспертизы поставленных жилых помещений и документ о приемке жилых помещений, либо иной определенный законодательством Российской Федерации документ.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</w:p>
    <w:p w:rsidR="002E2F1B" w:rsidRDefault="002E2F1B" w:rsidP="005D1A51">
      <w:pPr>
        <w:pStyle w:val="a4"/>
        <w:ind w:left="-284" w:firstLine="851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</w:p>
    <w:p w:rsidR="002E2F1B" w:rsidRDefault="002E2F1B" w:rsidP="005D1A51">
      <w:pPr>
        <w:pStyle w:val="a4"/>
        <w:ind w:left="-284" w:firstLine="851"/>
        <w:rPr>
          <w:szCs w:val="28"/>
        </w:rPr>
      </w:pPr>
    </w:p>
    <w:p w:rsidR="002E2F1B" w:rsidRDefault="002E2F1B" w:rsidP="005D1A51">
      <w:pPr>
        <w:pStyle w:val="a4"/>
        <w:ind w:left="-284" w:firstLine="851"/>
        <w:rPr>
          <w:szCs w:val="28"/>
        </w:rPr>
      </w:pPr>
    </w:p>
    <w:p w:rsidR="001838B5" w:rsidRDefault="002E2F1B" w:rsidP="005D1A51">
      <w:pPr>
        <w:pStyle w:val="a4"/>
        <w:ind w:left="-284" w:firstLine="851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</w:p>
    <w:p w:rsidR="001838B5" w:rsidRDefault="001838B5" w:rsidP="005D1A51">
      <w:pPr>
        <w:pStyle w:val="a4"/>
        <w:ind w:left="-284" w:firstLine="851"/>
        <w:rPr>
          <w:szCs w:val="28"/>
        </w:rPr>
      </w:pPr>
    </w:p>
    <w:p w:rsidR="0063092E" w:rsidRDefault="001838B5" w:rsidP="005D1A51">
      <w:pPr>
        <w:pStyle w:val="a4"/>
        <w:ind w:left="-284" w:firstLine="851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="00B947D5">
        <w:rPr>
          <w:szCs w:val="28"/>
        </w:rPr>
        <w:t xml:space="preserve">                       </w:t>
      </w:r>
      <w:bookmarkStart w:id="3" w:name="_GoBack"/>
      <w:bookmarkEnd w:id="3"/>
    </w:p>
    <w:p w:rsidR="0063092E" w:rsidRDefault="0063092E" w:rsidP="005D1A51">
      <w:pPr>
        <w:pStyle w:val="a4"/>
        <w:ind w:left="-284" w:firstLine="851"/>
        <w:rPr>
          <w:szCs w:val="28"/>
        </w:rPr>
      </w:pPr>
    </w:p>
    <w:p w:rsidR="002E2F1B" w:rsidRPr="0029499C" w:rsidRDefault="0063092E" w:rsidP="005D1A51">
      <w:pPr>
        <w:pStyle w:val="a4"/>
        <w:ind w:left="-284" w:firstLine="851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</w:t>
      </w:r>
      <w:r w:rsidR="002E2F1B">
        <w:rPr>
          <w:szCs w:val="28"/>
        </w:rPr>
        <w:t xml:space="preserve"> </w:t>
      </w:r>
      <w:r w:rsidR="002E2F1B" w:rsidRPr="0029499C">
        <w:rPr>
          <w:szCs w:val="28"/>
        </w:rPr>
        <w:t>ПРИЛОЖЕНИЕ № 1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                           </w:t>
      </w:r>
      <w:r w:rsidRPr="0029499C">
        <w:rPr>
          <w:szCs w:val="28"/>
        </w:rPr>
        <w:t xml:space="preserve"> </w:t>
      </w:r>
      <w:r w:rsidR="0063092E">
        <w:rPr>
          <w:szCs w:val="28"/>
        </w:rPr>
        <w:t xml:space="preserve">  </w:t>
      </w:r>
      <w:r w:rsidRPr="0029499C">
        <w:rPr>
          <w:szCs w:val="28"/>
        </w:rPr>
        <w:t xml:space="preserve">к Порядку 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>
        <w:rPr>
          <w:szCs w:val="28"/>
        </w:rPr>
        <w:t xml:space="preserve">                                       </w:t>
      </w:r>
      <w:r w:rsidR="0063092E">
        <w:rPr>
          <w:szCs w:val="28"/>
        </w:rPr>
        <w:t xml:space="preserve">            </w:t>
      </w:r>
      <w:r w:rsidRPr="0029499C">
        <w:rPr>
          <w:szCs w:val="28"/>
        </w:rPr>
        <w:t>Акт</w:t>
      </w:r>
    </w:p>
    <w:p w:rsidR="002E2F1B" w:rsidRPr="0029499C" w:rsidRDefault="002E2F1B" w:rsidP="005D1A51">
      <w:pPr>
        <w:pStyle w:val="a4"/>
        <w:ind w:left="-284"/>
        <w:rPr>
          <w:szCs w:val="28"/>
        </w:rPr>
      </w:pPr>
      <w:r w:rsidRPr="0029499C">
        <w:rPr>
          <w:szCs w:val="28"/>
        </w:rPr>
        <w:t>проведенной проверки выполнения условий муниципального контракта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с.</w:t>
      </w:r>
      <w:r w:rsidR="0063092E">
        <w:rPr>
          <w:szCs w:val="28"/>
        </w:rPr>
        <w:t xml:space="preserve"> </w:t>
      </w:r>
      <w:proofErr w:type="spellStart"/>
      <w:r w:rsidRPr="0029499C">
        <w:rPr>
          <w:szCs w:val="28"/>
        </w:rPr>
        <w:t>Уинское</w:t>
      </w:r>
      <w:proofErr w:type="spellEnd"/>
      <w:r w:rsidRPr="0029499C">
        <w:rPr>
          <w:szCs w:val="28"/>
        </w:rPr>
        <w:t xml:space="preserve">      </w:t>
      </w:r>
      <w:r w:rsidRPr="0029499C">
        <w:rPr>
          <w:szCs w:val="28"/>
        </w:rPr>
        <w:tab/>
        <w:t>«____» ____________ 20___ г.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Мы, нижеподписавшиеся члены комиссии: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____________________________________________________________________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(должность, фамилия, имя, отчество должностных лиц, уполномоченных на проведение проверки)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proofErr w:type="gramStart"/>
      <w:r w:rsidRPr="0029499C">
        <w:rPr>
          <w:szCs w:val="28"/>
        </w:rPr>
        <w:t>действующие</w:t>
      </w:r>
      <w:proofErr w:type="gramEnd"/>
      <w:r w:rsidRPr="0029499C">
        <w:rPr>
          <w:szCs w:val="28"/>
        </w:rPr>
        <w:t xml:space="preserve"> на основании _________________________________________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 xml:space="preserve">                                                        (наименование, дата и номер документа о создании комиссии) 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и _________________________________________________________________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proofErr w:type="gramStart"/>
      <w:r w:rsidRPr="0029499C">
        <w:rPr>
          <w:szCs w:val="28"/>
        </w:rPr>
        <w:t>(в случае привлечения к участию в проверке контрольных органов</w:t>
      </w:r>
      <w:proofErr w:type="gramEnd"/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указывается лицо, принимавшее участие, с указанием Ф.И.О., должности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и наименования контрольного органа)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 xml:space="preserve">на основании проведенной экспертизы жилых помещений, предусмотренных муниципальным контрактом, составили настоящий акт о том, что при проведении проверки выполнения условий муниципального контракта № ___________________ </w:t>
      </w:r>
      <w:proofErr w:type="gramStart"/>
      <w:r w:rsidRPr="0029499C">
        <w:rPr>
          <w:szCs w:val="28"/>
        </w:rPr>
        <w:t>от</w:t>
      </w:r>
      <w:proofErr w:type="gramEnd"/>
      <w:r w:rsidRPr="0029499C">
        <w:rPr>
          <w:szCs w:val="28"/>
        </w:rPr>
        <w:t xml:space="preserve"> ________________: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____________________________________________________________________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(указать предмет муниципального контракта)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 xml:space="preserve"> - Поставщиком соблюдены условия муниципального контракта в полном объеме, поставка жилых помещений  осуществлена в установленные сроки и надлежащего качества. 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 xml:space="preserve"> - выявлено неисполнение или ненадлежащее исполнение Поставщиком обязательств по муниципальному контракту: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proofErr w:type="gramStart"/>
      <w:r w:rsidRPr="0029499C">
        <w:rPr>
          <w:szCs w:val="28"/>
        </w:rPr>
        <w:t xml:space="preserve">___________________________________________________________________    (указать выявленные факты неисполнения или ненадлежащего исполнения обязательств </w:t>
      </w:r>
      <w:proofErr w:type="gramEnd"/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lastRenderedPageBreak/>
        <w:t>с указанием  показателей, позволяющих определить размер выявленных нарушений и в дальнейшем применить штрафные санкции)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Настоящий акт составлен в двух экземплярах.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Приложение:________________________________________________________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(документы фиксации нарушения)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Председатель комиссии: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_______________________________________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(инициалы, фамилия</w:t>
      </w:r>
      <w:proofErr w:type="gramStart"/>
      <w:r w:rsidRPr="0029499C">
        <w:rPr>
          <w:szCs w:val="28"/>
        </w:rPr>
        <w:t xml:space="preserve"> )</w:t>
      </w:r>
      <w:proofErr w:type="gramEnd"/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Секретарь  комиссии: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_______________________________________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(инициалы, фамилия)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Подписи членов комиссии: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_______________________________________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(инициалы, фамилия)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_______________________________________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(инициалы, фамилия)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_______________________________________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(инициалы, фамилия)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_______________________________________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(инициалы, фамилия)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_______________________________________»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(инициалы, фамилия)</w:t>
      </w:r>
    </w:p>
    <w:p w:rsidR="002E2F1B" w:rsidRDefault="002E2F1B" w:rsidP="005D1A51">
      <w:pPr>
        <w:pStyle w:val="a4"/>
        <w:ind w:left="-284" w:firstLine="851"/>
        <w:rPr>
          <w:szCs w:val="28"/>
        </w:rPr>
      </w:pPr>
    </w:p>
    <w:p w:rsidR="002E2F1B" w:rsidRDefault="002E2F1B" w:rsidP="005D1A51">
      <w:pPr>
        <w:pStyle w:val="a4"/>
        <w:ind w:left="-284" w:firstLine="851"/>
        <w:rPr>
          <w:szCs w:val="28"/>
        </w:rPr>
      </w:pPr>
    </w:p>
    <w:p w:rsidR="002E2F1B" w:rsidRDefault="002E2F1B" w:rsidP="005D1A51">
      <w:pPr>
        <w:pStyle w:val="a4"/>
        <w:ind w:left="-284" w:firstLine="851"/>
        <w:rPr>
          <w:szCs w:val="28"/>
        </w:rPr>
      </w:pPr>
    </w:p>
    <w:p w:rsidR="002E2F1B" w:rsidRDefault="002E2F1B" w:rsidP="005D1A51">
      <w:pPr>
        <w:pStyle w:val="a4"/>
        <w:ind w:left="-284" w:firstLine="851"/>
        <w:rPr>
          <w:szCs w:val="28"/>
        </w:rPr>
      </w:pPr>
    </w:p>
    <w:p w:rsidR="002E2F1B" w:rsidRDefault="002E2F1B" w:rsidP="005D1A51">
      <w:pPr>
        <w:pStyle w:val="a4"/>
        <w:ind w:left="-284" w:firstLine="851"/>
        <w:rPr>
          <w:szCs w:val="28"/>
        </w:rPr>
      </w:pPr>
    </w:p>
    <w:p w:rsidR="002E2F1B" w:rsidRDefault="002E2F1B" w:rsidP="005D1A51">
      <w:pPr>
        <w:pStyle w:val="a4"/>
        <w:ind w:left="-284" w:firstLine="851"/>
        <w:rPr>
          <w:szCs w:val="28"/>
        </w:rPr>
      </w:pPr>
    </w:p>
    <w:p w:rsidR="002E2F1B" w:rsidRDefault="002E2F1B" w:rsidP="005D1A51">
      <w:pPr>
        <w:pStyle w:val="a4"/>
        <w:ind w:left="-284" w:firstLine="851"/>
        <w:rPr>
          <w:szCs w:val="28"/>
        </w:rPr>
      </w:pPr>
    </w:p>
    <w:p w:rsidR="002E2F1B" w:rsidRDefault="002E2F1B" w:rsidP="005D1A51">
      <w:pPr>
        <w:pStyle w:val="a4"/>
        <w:ind w:left="-284" w:firstLine="851"/>
        <w:rPr>
          <w:szCs w:val="28"/>
        </w:rPr>
      </w:pPr>
    </w:p>
    <w:p w:rsidR="002E2F1B" w:rsidRDefault="002E2F1B" w:rsidP="005D1A51">
      <w:pPr>
        <w:pStyle w:val="a4"/>
        <w:ind w:left="-284" w:firstLine="851"/>
        <w:rPr>
          <w:szCs w:val="28"/>
        </w:rPr>
      </w:pPr>
    </w:p>
    <w:p w:rsidR="002E2F1B" w:rsidRDefault="002E2F1B" w:rsidP="005D1A51">
      <w:pPr>
        <w:pStyle w:val="a4"/>
        <w:ind w:left="-284" w:firstLine="851"/>
        <w:rPr>
          <w:szCs w:val="28"/>
        </w:rPr>
      </w:pPr>
    </w:p>
    <w:p w:rsidR="002E2F1B" w:rsidRDefault="002E2F1B" w:rsidP="005D1A51">
      <w:pPr>
        <w:pStyle w:val="a4"/>
        <w:ind w:left="-284" w:firstLine="851"/>
        <w:rPr>
          <w:szCs w:val="28"/>
        </w:rPr>
      </w:pPr>
    </w:p>
    <w:p w:rsidR="002E2F1B" w:rsidRDefault="002E2F1B" w:rsidP="005D1A51">
      <w:pPr>
        <w:pStyle w:val="a4"/>
        <w:ind w:left="-284" w:firstLine="851"/>
        <w:rPr>
          <w:szCs w:val="28"/>
        </w:rPr>
      </w:pPr>
    </w:p>
    <w:p w:rsidR="002E2F1B" w:rsidRDefault="002E2F1B" w:rsidP="005D1A51">
      <w:pPr>
        <w:pStyle w:val="a4"/>
        <w:ind w:left="-284" w:firstLine="851"/>
        <w:rPr>
          <w:szCs w:val="28"/>
        </w:rPr>
      </w:pPr>
    </w:p>
    <w:p w:rsidR="002E2F1B" w:rsidRDefault="002E2F1B" w:rsidP="005D1A51">
      <w:pPr>
        <w:pStyle w:val="a4"/>
        <w:ind w:left="-284" w:firstLine="851"/>
        <w:rPr>
          <w:szCs w:val="28"/>
        </w:rPr>
      </w:pP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</w:t>
      </w:r>
      <w:r w:rsidRPr="0029499C">
        <w:rPr>
          <w:szCs w:val="28"/>
        </w:rPr>
        <w:t>ПРИЛОЖЕНИЕ № 2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29499C">
        <w:rPr>
          <w:szCs w:val="28"/>
        </w:rPr>
        <w:t xml:space="preserve">к Порядку 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>
        <w:rPr>
          <w:szCs w:val="28"/>
        </w:rPr>
        <w:t xml:space="preserve">                                       </w:t>
      </w:r>
      <w:r w:rsidR="0063092E">
        <w:rPr>
          <w:szCs w:val="28"/>
        </w:rPr>
        <w:t xml:space="preserve">      </w:t>
      </w:r>
      <w:r w:rsidRPr="0029499C">
        <w:rPr>
          <w:szCs w:val="28"/>
        </w:rPr>
        <w:t>Акт</w:t>
      </w:r>
    </w:p>
    <w:p w:rsidR="002E2F1B" w:rsidRPr="0029499C" w:rsidRDefault="002E2F1B" w:rsidP="0063092E">
      <w:pPr>
        <w:pStyle w:val="a4"/>
        <w:ind w:left="-284" w:firstLine="0"/>
        <w:rPr>
          <w:szCs w:val="28"/>
        </w:rPr>
      </w:pPr>
      <w:r w:rsidRPr="0029499C">
        <w:rPr>
          <w:szCs w:val="28"/>
        </w:rPr>
        <w:t>о неисполнении или ненадлежащем исполнении обязательств по муниципальному контракту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</w:p>
    <w:p w:rsidR="002E2F1B" w:rsidRPr="0029499C" w:rsidRDefault="0063092E" w:rsidP="005D1A51">
      <w:pPr>
        <w:pStyle w:val="a4"/>
        <w:ind w:left="-284" w:firstLine="851"/>
        <w:rPr>
          <w:szCs w:val="28"/>
        </w:rPr>
      </w:pPr>
      <w:r>
        <w:rPr>
          <w:szCs w:val="28"/>
        </w:rPr>
        <w:t>с</w:t>
      </w:r>
      <w:r w:rsidR="002E2F1B" w:rsidRPr="0029499C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 w:rsidR="002E2F1B" w:rsidRPr="0029499C">
        <w:rPr>
          <w:szCs w:val="28"/>
        </w:rPr>
        <w:t>Уинское</w:t>
      </w:r>
      <w:proofErr w:type="spellEnd"/>
      <w:r w:rsidR="002E2F1B" w:rsidRPr="0029499C">
        <w:rPr>
          <w:szCs w:val="28"/>
        </w:rPr>
        <w:tab/>
        <w:t>«____» ____________ 20___ г.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Мы, нижеподписавшиеся члены комиссии: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____________________________________________________________________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(должность, фамилия, имя, отчество должностных лиц, уполномоченных на проведение проверки)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proofErr w:type="gramStart"/>
      <w:r w:rsidRPr="0029499C">
        <w:rPr>
          <w:szCs w:val="28"/>
        </w:rPr>
        <w:t>действующие</w:t>
      </w:r>
      <w:proofErr w:type="gramEnd"/>
      <w:r w:rsidRPr="0029499C">
        <w:rPr>
          <w:szCs w:val="28"/>
        </w:rPr>
        <w:t xml:space="preserve"> на основании _________________________________________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 xml:space="preserve">                                                        (наименование, дата и номер документа о создании комиссии) 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и _________________________________________________________________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proofErr w:type="gramStart"/>
      <w:r w:rsidRPr="0029499C">
        <w:rPr>
          <w:szCs w:val="28"/>
        </w:rPr>
        <w:t>(в случае привлечения к участию в проверке контрольных органов</w:t>
      </w:r>
      <w:proofErr w:type="gramEnd"/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указывается лицо, принимавшее участие, с указанием Ф.И.О., должности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и наименования контрольного органа)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 xml:space="preserve">на основании проведенной экспертизы жилых помещений (жилого помещения), предусмотренных муниципальным контрактом, составили настоящий акт о том, что при проведении проверки выполнения условий муниципального контракта № _____________ </w:t>
      </w:r>
      <w:proofErr w:type="gramStart"/>
      <w:r w:rsidRPr="0029499C">
        <w:rPr>
          <w:szCs w:val="28"/>
        </w:rPr>
        <w:t>от</w:t>
      </w:r>
      <w:proofErr w:type="gramEnd"/>
      <w:r w:rsidRPr="0029499C">
        <w:rPr>
          <w:szCs w:val="28"/>
        </w:rPr>
        <w:t xml:space="preserve"> ________________: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____________________________________________________________________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(указать предмет муниципального контракта)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Выявлено неисполнение или ненадлежащее исполнение Поставщиком обязательств по муниципальному контракту: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____________________________________________________________________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proofErr w:type="gramStart"/>
      <w:r w:rsidRPr="0029499C">
        <w:rPr>
          <w:szCs w:val="28"/>
        </w:rPr>
        <w:t>(указать выявленные факты неисполнения или ненадлежащего исполнения обязательств</w:t>
      </w:r>
      <w:proofErr w:type="gramEnd"/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lastRenderedPageBreak/>
        <w:t xml:space="preserve"> с показателей, позволяющих определить размер выявленных нарушений и в дальнейшем применить штрафные санкции)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____________________________________________________________________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 xml:space="preserve">Не поставлены жилые помещения на общую сумму </w:t>
      </w:r>
      <w:proofErr w:type="spellStart"/>
      <w:r w:rsidRPr="0029499C">
        <w:rPr>
          <w:szCs w:val="28"/>
        </w:rPr>
        <w:t>______________рублей</w:t>
      </w:r>
      <w:proofErr w:type="spellEnd"/>
      <w:r w:rsidRPr="0029499C">
        <w:rPr>
          <w:szCs w:val="28"/>
        </w:rPr>
        <w:t>.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Настоящий акт составлен в двух экземплярах.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Приложение:________________________________________________________ (документы фиксации нарушения)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Председатель комиссии: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_______________________________________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(инициалы, фамилия</w:t>
      </w:r>
      <w:proofErr w:type="gramStart"/>
      <w:r w:rsidRPr="0029499C">
        <w:rPr>
          <w:szCs w:val="28"/>
        </w:rPr>
        <w:t xml:space="preserve"> )</w:t>
      </w:r>
      <w:proofErr w:type="gramEnd"/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Секретарь  комиссии: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_______________________________________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(инициалы, фамилия)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Подписи членов комиссии: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_______________________________________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(инициалы, фамилия)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_______________________________________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(инициалы, фамилия)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_______________________________________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(инициалы, фамилия)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_______________________________________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(инициалы, фамилия)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</w:p>
    <w:p w:rsidR="002E2F1B" w:rsidRDefault="002E2F1B" w:rsidP="005D1A51">
      <w:pPr>
        <w:pStyle w:val="a4"/>
        <w:ind w:left="-284" w:firstLine="851"/>
        <w:rPr>
          <w:szCs w:val="28"/>
        </w:rPr>
      </w:pPr>
    </w:p>
    <w:p w:rsidR="002E2F1B" w:rsidRDefault="002E2F1B" w:rsidP="005D1A51">
      <w:pPr>
        <w:pStyle w:val="a4"/>
        <w:ind w:left="-284" w:firstLine="851"/>
        <w:rPr>
          <w:szCs w:val="28"/>
        </w:rPr>
      </w:pPr>
    </w:p>
    <w:p w:rsidR="002E2F1B" w:rsidRDefault="002E2F1B" w:rsidP="005D1A51">
      <w:pPr>
        <w:pStyle w:val="a4"/>
        <w:ind w:left="-284" w:firstLine="851"/>
        <w:rPr>
          <w:szCs w:val="28"/>
        </w:rPr>
      </w:pPr>
    </w:p>
    <w:p w:rsidR="002E2F1B" w:rsidRDefault="002E2F1B" w:rsidP="005D1A51">
      <w:pPr>
        <w:pStyle w:val="a4"/>
        <w:ind w:left="-284" w:firstLine="851"/>
        <w:rPr>
          <w:szCs w:val="28"/>
        </w:rPr>
      </w:pPr>
    </w:p>
    <w:p w:rsidR="002E2F1B" w:rsidRDefault="002E2F1B" w:rsidP="005D1A51">
      <w:pPr>
        <w:pStyle w:val="a4"/>
        <w:ind w:left="-284" w:firstLine="851"/>
        <w:rPr>
          <w:szCs w:val="28"/>
        </w:rPr>
      </w:pPr>
    </w:p>
    <w:p w:rsidR="002E2F1B" w:rsidRDefault="002E2F1B" w:rsidP="005D1A51">
      <w:pPr>
        <w:pStyle w:val="a4"/>
        <w:ind w:left="-284" w:firstLine="851"/>
        <w:rPr>
          <w:szCs w:val="28"/>
        </w:rPr>
      </w:pPr>
    </w:p>
    <w:p w:rsidR="002E2F1B" w:rsidRDefault="002E2F1B" w:rsidP="005D1A51">
      <w:pPr>
        <w:pStyle w:val="a4"/>
        <w:ind w:left="-284" w:firstLine="851"/>
        <w:rPr>
          <w:szCs w:val="28"/>
        </w:rPr>
      </w:pPr>
    </w:p>
    <w:p w:rsidR="002E2F1B" w:rsidRDefault="002E2F1B" w:rsidP="005D1A51">
      <w:pPr>
        <w:pStyle w:val="a4"/>
        <w:ind w:left="-284" w:firstLine="851"/>
        <w:rPr>
          <w:szCs w:val="28"/>
        </w:rPr>
      </w:pPr>
    </w:p>
    <w:p w:rsidR="002E2F1B" w:rsidRDefault="002E2F1B" w:rsidP="005D1A51">
      <w:pPr>
        <w:pStyle w:val="a4"/>
        <w:ind w:left="-284" w:firstLine="851"/>
        <w:rPr>
          <w:szCs w:val="28"/>
        </w:rPr>
      </w:pPr>
    </w:p>
    <w:p w:rsidR="002E2F1B" w:rsidRDefault="002E2F1B" w:rsidP="005D1A51">
      <w:pPr>
        <w:pStyle w:val="a4"/>
        <w:ind w:left="-284" w:firstLine="851"/>
        <w:rPr>
          <w:szCs w:val="28"/>
        </w:rPr>
      </w:pPr>
    </w:p>
    <w:p w:rsidR="002E2F1B" w:rsidRDefault="002E2F1B" w:rsidP="005D1A51">
      <w:pPr>
        <w:pStyle w:val="a4"/>
        <w:ind w:left="-284" w:firstLine="851"/>
        <w:rPr>
          <w:szCs w:val="28"/>
        </w:rPr>
      </w:pPr>
    </w:p>
    <w:p w:rsidR="002E2F1B" w:rsidRDefault="002E2F1B" w:rsidP="005D1A51">
      <w:pPr>
        <w:pStyle w:val="a4"/>
        <w:ind w:left="-284" w:firstLine="851"/>
        <w:rPr>
          <w:szCs w:val="28"/>
        </w:rPr>
      </w:pP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</w:t>
      </w:r>
      <w:r w:rsidRPr="0029499C">
        <w:rPr>
          <w:szCs w:val="28"/>
        </w:rPr>
        <w:t>ПРИЛОЖЕНИЕ № 3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                           </w:t>
      </w:r>
      <w:r w:rsidR="0063092E">
        <w:rPr>
          <w:szCs w:val="28"/>
        </w:rPr>
        <w:t xml:space="preserve"> </w:t>
      </w:r>
      <w:r w:rsidRPr="0029499C">
        <w:rPr>
          <w:szCs w:val="28"/>
        </w:rPr>
        <w:t>к Порядку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>
        <w:rPr>
          <w:szCs w:val="28"/>
        </w:rPr>
        <w:t xml:space="preserve">                              </w:t>
      </w:r>
      <w:r w:rsidR="0063092E">
        <w:rPr>
          <w:szCs w:val="28"/>
        </w:rPr>
        <w:t xml:space="preserve">          </w:t>
      </w:r>
      <w:r w:rsidRPr="0029499C">
        <w:rPr>
          <w:szCs w:val="28"/>
        </w:rPr>
        <w:t>ПРОТОКОЛ</w:t>
      </w:r>
    </w:p>
    <w:p w:rsidR="002E2F1B" w:rsidRPr="0029499C" w:rsidRDefault="002E2F1B" w:rsidP="0063092E">
      <w:pPr>
        <w:pStyle w:val="a4"/>
        <w:ind w:left="-284" w:firstLine="0"/>
        <w:rPr>
          <w:szCs w:val="28"/>
        </w:rPr>
      </w:pPr>
      <w:r w:rsidRPr="0029499C">
        <w:rPr>
          <w:szCs w:val="28"/>
        </w:rPr>
        <w:t xml:space="preserve">заседания </w:t>
      </w:r>
      <w:r w:rsidR="00D323B8">
        <w:rPr>
          <w:szCs w:val="28"/>
        </w:rPr>
        <w:t xml:space="preserve"> межведомственной </w:t>
      </w:r>
      <w:r w:rsidRPr="0029499C">
        <w:rPr>
          <w:szCs w:val="28"/>
        </w:rPr>
        <w:t>комиссии по приемке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,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с.Уинское</w:t>
      </w:r>
      <w:r w:rsidRPr="0029499C">
        <w:rPr>
          <w:szCs w:val="28"/>
        </w:rPr>
        <w:tab/>
        <w:t xml:space="preserve">          «____» ____________ 20___ г.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 xml:space="preserve">Состав </w:t>
      </w:r>
      <w:r w:rsidR="00D323B8">
        <w:rPr>
          <w:szCs w:val="28"/>
        </w:rPr>
        <w:t xml:space="preserve"> межведомственной </w:t>
      </w:r>
      <w:r w:rsidRPr="0029499C">
        <w:rPr>
          <w:szCs w:val="28"/>
        </w:rPr>
        <w:t xml:space="preserve">комиссии по приемке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</w:t>
      </w:r>
      <w:proofErr w:type="gramStart"/>
      <w:r w:rsidRPr="0029499C">
        <w:rPr>
          <w:szCs w:val="28"/>
        </w:rPr>
        <w:t>детей, оставшихся без попечения родителей утвержден</w:t>
      </w:r>
      <w:proofErr w:type="gramEnd"/>
      <w:r w:rsidRPr="0029499C">
        <w:rPr>
          <w:szCs w:val="28"/>
        </w:rPr>
        <w:t xml:space="preserve"> в количестве </w:t>
      </w:r>
      <w:r w:rsidR="00161639">
        <w:rPr>
          <w:szCs w:val="28"/>
        </w:rPr>
        <w:t>10</w:t>
      </w:r>
      <w:r w:rsidRPr="0029499C">
        <w:rPr>
          <w:szCs w:val="28"/>
        </w:rPr>
        <w:t xml:space="preserve"> человек.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Присутствуют: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Председатель комиссии: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_________________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(Фамилия, И.О.)</w:t>
      </w:r>
      <w:r w:rsidRPr="0029499C">
        <w:rPr>
          <w:szCs w:val="28"/>
        </w:rPr>
        <w:tab/>
        <w:t xml:space="preserve">- _______________________________________  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(должность)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Секретарь комиссии: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_________________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(Фамилия, И.О.)</w:t>
      </w:r>
      <w:r w:rsidRPr="0029499C">
        <w:rPr>
          <w:szCs w:val="28"/>
        </w:rPr>
        <w:tab/>
        <w:t>- _______________________________________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(должность)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Члены комиссии: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_________________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(Фамилия, И.О.)</w:t>
      </w:r>
      <w:r w:rsidRPr="0029499C">
        <w:rPr>
          <w:szCs w:val="28"/>
        </w:rPr>
        <w:tab/>
        <w:t>- _______________________________________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(должность)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_________________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(Фамилия, И.О.)</w:t>
      </w:r>
      <w:r w:rsidRPr="0029499C">
        <w:rPr>
          <w:szCs w:val="28"/>
        </w:rPr>
        <w:tab/>
        <w:t>- _______________________________________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(должность)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_________________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(Фамилия, И.О.)</w:t>
      </w:r>
      <w:r w:rsidRPr="0029499C">
        <w:rPr>
          <w:szCs w:val="28"/>
        </w:rPr>
        <w:tab/>
        <w:t>- _______________________________________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(должность)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Наличие (отсутствие) кворума ______________________________________________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lastRenderedPageBreak/>
        <w:t>Заказчик __________________________________________________________________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Поставщик ________________________________________________________________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Номер и дата муниципального контракта _______________________________________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Предмет муниципального контракта ______________________________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___________________________________________________________________________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___________________________________________________________________________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При проверке выполнения условий муниципального контракта рассматривались следующие документы: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____________________________________________________________________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(перечислить документы с указанием номера и даты)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 xml:space="preserve">Решили: 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– жилые помещения (жилое помещение) поставлены (поставлено) полностью в соответствии с условиями муниципального контракта и (или) предусмотренной им нормативной и технической документации, подлежат приемке;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– по итогам приемки жилых помещений (жилого помещения)  выявлены замечания по поставке жилых помещений (жилого помещения), которые Поставщику следует устранить в согласованные сроки;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proofErr w:type="gramStart"/>
      <w:r w:rsidRPr="0029499C">
        <w:rPr>
          <w:szCs w:val="28"/>
        </w:rPr>
        <w:t>– жилые помещения (жилое помещение) не поставлены (не поставлено), либо жилые помещения (жилое помещение) поставлены (поставлено) с существенными нарушениями условий муниципального контракта и (или) предусмотренной им нормативной и технической документации, не подлежат (не подлежит) приемке.</w:t>
      </w:r>
      <w:proofErr w:type="gramEnd"/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Подписи присутствующих членов комиссии: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 xml:space="preserve">Председатель комиссии:     </w:t>
      </w:r>
      <w:r w:rsidRPr="0029499C">
        <w:rPr>
          <w:szCs w:val="28"/>
        </w:rPr>
        <w:tab/>
        <w:t>__________________ _____________________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 xml:space="preserve">           (Подпись)                           (Фамилия, И.О.)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ab/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>Секретарь комиссии:</w:t>
      </w:r>
      <w:r w:rsidRPr="0029499C">
        <w:rPr>
          <w:szCs w:val="28"/>
        </w:rPr>
        <w:tab/>
        <w:t>__________________ _____________________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 xml:space="preserve">           (Подпись)                           (Фамилия, И.О.)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lastRenderedPageBreak/>
        <w:t>Члены комиссии: (по алфавиту)</w:t>
      </w:r>
      <w:r w:rsidRPr="0029499C">
        <w:rPr>
          <w:szCs w:val="28"/>
        </w:rPr>
        <w:tab/>
        <w:t>__________________ _____________________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 xml:space="preserve">           (Подпись)                           (Фамилия, И.О.)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ab/>
        <w:t>__________________ _____________________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 xml:space="preserve">           (Подпись)                           (Фамилия, И.О.)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ab/>
        <w:t>__________________ _____________________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  <w:r w:rsidRPr="0029499C">
        <w:rPr>
          <w:szCs w:val="28"/>
        </w:rPr>
        <w:t xml:space="preserve">           (Подпись)                           (Фамилия, И.О.)</w:t>
      </w: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</w:p>
    <w:p w:rsidR="002E2F1B" w:rsidRPr="0029499C" w:rsidRDefault="002E2F1B" w:rsidP="005D1A51">
      <w:pPr>
        <w:pStyle w:val="a4"/>
        <w:ind w:left="-284" w:firstLine="851"/>
        <w:rPr>
          <w:szCs w:val="28"/>
        </w:rPr>
      </w:pPr>
    </w:p>
    <w:p w:rsidR="002C37BB" w:rsidRDefault="002C37BB" w:rsidP="002E2F1B">
      <w:pPr>
        <w:widowControl w:val="0"/>
        <w:autoSpaceDE w:val="0"/>
        <w:autoSpaceDN w:val="0"/>
        <w:adjustRightInd w:val="0"/>
        <w:jc w:val="center"/>
      </w:pPr>
    </w:p>
    <w:sectPr w:rsidR="002C37BB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AAB" w:rsidRDefault="00425AAB">
      <w:r>
        <w:separator/>
      </w:r>
    </w:p>
  </w:endnote>
  <w:endnote w:type="continuationSeparator" w:id="1">
    <w:p w:rsidR="00425AAB" w:rsidRDefault="00425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AAB" w:rsidRDefault="00425AAB">
      <w:r>
        <w:separator/>
      </w:r>
    </w:p>
  </w:footnote>
  <w:footnote w:type="continuationSeparator" w:id="1">
    <w:p w:rsidR="00425AAB" w:rsidRDefault="00425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30C"/>
    <w:rsid w:val="00020472"/>
    <w:rsid w:val="00084546"/>
    <w:rsid w:val="000862DA"/>
    <w:rsid w:val="0008681A"/>
    <w:rsid w:val="00086DF1"/>
    <w:rsid w:val="00097F4E"/>
    <w:rsid w:val="000B638D"/>
    <w:rsid w:val="000D2EB8"/>
    <w:rsid w:val="00130237"/>
    <w:rsid w:val="00161639"/>
    <w:rsid w:val="00167133"/>
    <w:rsid w:val="001838B5"/>
    <w:rsid w:val="001D02CD"/>
    <w:rsid w:val="00201DB9"/>
    <w:rsid w:val="002419C1"/>
    <w:rsid w:val="00247756"/>
    <w:rsid w:val="00250E99"/>
    <w:rsid w:val="002840CB"/>
    <w:rsid w:val="002B53DB"/>
    <w:rsid w:val="002C37BB"/>
    <w:rsid w:val="002D0B79"/>
    <w:rsid w:val="002D67D6"/>
    <w:rsid w:val="002D6E11"/>
    <w:rsid w:val="002E2F1B"/>
    <w:rsid w:val="003152AF"/>
    <w:rsid w:val="003205BC"/>
    <w:rsid w:val="0032252E"/>
    <w:rsid w:val="00344940"/>
    <w:rsid w:val="003C56C3"/>
    <w:rsid w:val="004036FA"/>
    <w:rsid w:val="0040424A"/>
    <w:rsid w:val="00425AAB"/>
    <w:rsid w:val="004466B3"/>
    <w:rsid w:val="00455D18"/>
    <w:rsid w:val="00464F64"/>
    <w:rsid w:val="00470FB3"/>
    <w:rsid w:val="00482A25"/>
    <w:rsid w:val="004A3A25"/>
    <w:rsid w:val="004D1442"/>
    <w:rsid w:val="004D35C1"/>
    <w:rsid w:val="004D4031"/>
    <w:rsid w:val="00502F9B"/>
    <w:rsid w:val="00503208"/>
    <w:rsid w:val="00536FED"/>
    <w:rsid w:val="00540D21"/>
    <w:rsid w:val="005507A0"/>
    <w:rsid w:val="0056680E"/>
    <w:rsid w:val="005967D6"/>
    <w:rsid w:val="005B7C2C"/>
    <w:rsid w:val="005C11D5"/>
    <w:rsid w:val="005C4CAA"/>
    <w:rsid w:val="005C6A03"/>
    <w:rsid w:val="005D1A51"/>
    <w:rsid w:val="00604891"/>
    <w:rsid w:val="006155F3"/>
    <w:rsid w:val="0061627E"/>
    <w:rsid w:val="00616F1F"/>
    <w:rsid w:val="0063092E"/>
    <w:rsid w:val="00637B08"/>
    <w:rsid w:val="0066436B"/>
    <w:rsid w:val="006C170A"/>
    <w:rsid w:val="006E5546"/>
    <w:rsid w:val="007125E7"/>
    <w:rsid w:val="00740B8E"/>
    <w:rsid w:val="00760949"/>
    <w:rsid w:val="00780799"/>
    <w:rsid w:val="0078616F"/>
    <w:rsid w:val="007D13AA"/>
    <w:rsid w:val="007E4ADC"/>
    <w:rsid w:val="007E5BD6"/>
    <w:rsid w:val="007F1938"/>
    <w:rsid w:val="0080508B"/>
    <w:rsid w:val="0080621B"/>
    <w:rsid w:val="0081735F"/>
    <w:rsid w:val="00817ACA"/>
    <w:rsid w:val="00840C70"/>
    <w:rsid w:val="0087592B"/>
    <w:rsid w:val="0089680B"/>
    <w:rsid w:val="008B1016"/>
    <w:rsid w:val="008D16CB"/>
    <w:rsid w:val="008D2E57"/>
    <w:rsid w:val="008D3639"/>
    <w:rsid w:val="008E610E"/>
    <w:rsid w:val="00913A01"/>
    <w:rsid w:val="009169CE"/>
    <w:rsid w:val="00937CBA"/>
    <w:rsid w:val="009931A9"/>
    <w:rsid w:val="00993BD2"/>
    <w:rsid w:val="00997F4C"/>
    <w:rsid w:val="009A1AE3"/>
    <w:rsid w:val="009B1730"/>
    <w:rsid w:val="009B4C40"/>
    <w:rsid w:val="009F565A"/>
    <w:rsid w:val="009F674B"/>
    <w:rsid w:val="00A61C22"/>
    <w:rsid w:val="00AB5157"/>
    <w:rsid w:val="00B1278C"/>
    <w:rsid w:val="00B16FFC"/>
    <w:rsid w:val="00B401B7"/>
    <w:rsid w:val="00B737F7"/>
    <w:rsid w:val="00B7474E"/>
    <w:rsid w:val="00B826B3"/>
    <w:rsid w:val="00B9079E"/>
    <w:rsid w:val="00B943EE"/>
    <w:rsid w:val="00B947D5"/>
    <w:rsid w:val="00B95AF8"/>
    <w:rsid w:val="00BB0CD5"/>
    <w:rsid w:val="00BB29E5"/>
    <w:rsid w:val="00BB6EA3"/>
    <w:rsid w:val="00BC574B"/>
    <w:rsid w:val="00BE116A"/>
    <w:rsid w:val="00C760BF"/>
    <w:rsid w:val="00C77565"/>
    <w:rsid w:val="00C80448"/>
    <w:rsid w:val="00CD062C"/>
    <w:rsid w:val="00CE4BF6"/>
    <w:rsid w:val="00D20A10"/>
    <w:rsid w:val="00D323B8"/>
    <w:rsid w:val="00D609F9"/>
    <w:rsid w:val="00D94628"/>
    <w:rsid w:val="00DF56E6"/>
    <w:rsid w:val="00E03ED8"/>
    <w:rsid w:val="00E111C2"/>
    <w:rsid w:val="00E505A0"/>
    <w:rsid w:val="00E52F9D"/>
    <w:rsid w:val="00E55D54"/>
    <w:rsid w:val="00E564E8"/>
    <w:rsid w:val="00E72312"/>
    <w:rsid w:val="00EB54EA"/>
    <w:rsid w:val="00EC1815"/>
    <w:rsid w:val="00EC630D"/>
    <w:rsid w:val="00EE3F43"/>
    <w:rsid w:val="00EF437A"/>
    <w:rsid w:val="00F47BC6"/>
    <w:rsid w:val="00F70A4E"/>
    <w:rsid w:val="00F74BC9"/>
    <w:rsid w:val="00F82CD2"/>
    <w:rsid w:val="00FA2ECB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0B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C63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5032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EC630D"/>
    <w:rPr>
      <w:b/>
      <w:bCs/>
      <w:kern w:val="36"/>
      <w:sz w:val="48"/>
      <w:szCs w:val="48"/>
    </w:rPr>
  </w:style>
  <w:style w:type="character" w:styleId="ad">
    <w:name w:val="Hyperlink"/>
    <w:basedOn w:val="a0"/>
    <w:rsid w:val="00CE4BF6"/>
    <w:rPr>
      <w:color w:val="0563C1" w:themeColor="hyperlink"/>
      <w:u w:val="single"/>
    </w:rPr>
  </w:style>
  <w:style w:type="paragraph" w:customStyle="1" w:styleId="ConsPlusNonformat">
    <w:name w:val="ConsPlusNonformat"/>
    <w:rsid w:val="00B94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0D9C2-422E-4407-96B6-CEA4D6E2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2096</Words>
  <Characters>19628</Characters>
  <Application>Microsoft Office Word</Application>
  <DocSecurity>0</DocSecurity>
  <Lines>163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1900-12-31T19:00:00Z</cp:lastPrinted>
  <dcterms:created xsi:type="dcterms:W3CDTF">2022-01-20T11:40:00Z</dcterms:created>
  <dcterms:modified xsi:type="dcterms:W3CDTF">2022-01-20T11:40:00Z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