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B07395" w:rsidRDefault="00B07395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8842CA" w:rsidRDefault="008F1377" w:rsidP="00630B4A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10160</wp:posOffset>
            </wp:positionV>
            <wp:extent cx="5600700" cy="270446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26" w:rsidRPr="004743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5.5pt;margin-top:237pt;width:267.7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" filled="f" stroked="f">
            <v:textbox inset="0,0,0,0">
              <w:txbxContent>
                <w:p w:rsidR="008F1377" w:rsidRPr="008F1377" w:rsidRDefault="008F1377" w:rsidP="008F1377">
                  <w:pPr>
                    <w:pStyle w:val="11"/>
                    <w:tabs>
                      <w:tab w:val="right" w:pos="4068"/>
                    </w:tabs>
                    <w:spacing w:line="206" w:lineRule="auto"/>
                    <w:ind w:firstLine="0"/>
                    <w:jc w:val="both"/>
                  </w:pPr>
                  <w:r w:rsidRPr="008F1377">
                    <w:rPr>
                      <w:b/>
                      <w:bCs/>
                      <w:color w:val="000000"/>
                    </w:rPr>
                    <w:t>Об утверждении Положения о проведении</w:t>
                  </w:r>
                  <w:r w:rsidRPr="008F1377">
                    <w:rPr>
                      <w:b/>
                      <w:bCs/>
                      <w:color w:val="000000"/>
                    </w:rPr>
                    <w:tab/>
                    <w:t>эвакуационныхмероприятий при чрезвычайных ситуациях на территории Уинского муниципального округа Пермского края</w:t>
                  </w:r>
                </w:p>
                <w:p w:rsidR="009D3A28" w:rsidRPr="008F1377" w:rsidRDefault="009D3A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2CA" w:rsidRPr="00B07395" w:rsidRDefault="00B07395" w:rsidP="008F1377">
      <w:pPr>
        <w:shd w:val="clear" w:color="auto" w:fill="FFFFFF"/>
        <w:jc w:val="both"/>
        <w:textAlignment w:val="baseline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Pr="00B07395">
        <w:rPr>
          <w:b/>
          <w:szCs w:val="28"/>
        </w:rPr>
        <w:t>04.02.2022   259-01-03-41</w:t>
      </w:r>
    </w:p>
    <w:p w:rsidR="008F1377" w:rsidRPr="008F1377" w:rsidRDefault="00B07395" w:rsidP="008F13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1377" w:rsidRPr="008F1377">
        <w:rPr>
          <w:color w:val="000000"/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руководствуясь Уставом </w:t>
      </w:r>
      <w:r w:rsidR="008F1377">
        <w:rPr>
          <w:color w:val="000000"/>
          <w:sz w:val="28"/>
          <w:szCs w:val="28"/>
        </w:rPr>
        <w:t>Уинского муниципального</w:t>
      </w:r>
      <w:r w:rsidR="008F1377" w:rsidRPr="008F1377">
        <w:rPr>
          <w:color w:val="000000"/>
          <w:sz w:val="28"/>
          <w:szCs w:val="28"/>
        </w:rPr>
        <w:t xml:space="preserve"> округа Пермск</w:t>
      </w:r>
      <w:r w:rsidR="008F1377">
        <w:rPr>
          <w:color w:val="000000"/>
          <w:sz w:val="28"/>
          <w:szCs w:val="28"/>
        </w:rPr>
        <w:t>ого края, а</w:t>
      </w:r>
      <w:r w:rsidR="008F1377" w:rsidRPr="008F1377">
        <w:rPr>
          <w:color w:val="000000"/>
          <w:sz w:val="28"/>
          <w:szCs w:val="28"/>
        </w:rPr>
        <w:t xml:space="preserve">дминистрация </w:t>
      </w:r>
      <w:r w:rsidR="008F1377">
        <w:rPr>
          <w:color w:val="000000"/>
          <w:sz w:val="28"/>
          <w:szCs w:val="28"/>
        </w:rPr>
        <w:t>Уинского муниципального</w:t>
      </w:r>
      <w:r w:rsidR="008F1377" w:rsidRPr="008F1377">
        <w:rPr>
          <w:color w:val="000000"/>
          <w:sz w:val="28"/>
          <w:szCs w:val="28"/>
        </w:rPr>
        <w:t xml:space="preserve"> округа ПОСТАНОВЛЯЕТ:</w:t>
      </w:r>
    </w:p>
    <w:p w:rsidR="008F1377" w:rsidRPr="008F1377" w:rsidRDefault="008F1377" w:rsidP="008F1377">
      <w:pPr>
        <w:widowControl w:val="0"/>
        <w:numPr>
          <w:ilvl w:val="0"/>
          <w:numId w:val="33"/>
        </w:numPr>
        <w:tabs>
          <w:tab w:val="left" w:pos="1071"/>
        </w:tabs>
        <w:ind w:firstLine="800"/>
        <w:jc w:val="both"/>
        <w:rPr>
          <w:sz w:val="28"/>
          <w:szCs w:val="28"/>
        </w:rPr>
      </w:pPr>
      <w:bookmarkStart w:id="0" w:name="bookmark0"/>
      <w:bookmarkEnd w:id="0"/>
      <w:r w:rsidRPr="008F1377">
        <w:rPr>
          <w:color w:val="000000"/>
          <w:sz w:val="28"/>
          <w:szCs w:val="28"/>
        </w:rPr>
        <w:t xml:space="preserve">Утвердить Положение о проведении эвакуационных мероприятий при чрезвычайных ситуациях на территории </w:t>
      </w:r>
      <w:r>
        <w:rPr>
          <w:color w:val="000000"/>
          <w:sz w:val="28"/>
          <w:szCs w:val="28"/>
        </w:rPr>
        <w:t>Уинского муниципального</w:t>
      </w:r>
      <w:r w:rsidRPr="008F1377">
        <w:rPr>
          <w:color w:val="000000"/>
          <w:sz w:val="28"/>
          <w:szCs w:val="28"/>
        </w:rPr>
        <w:t xml:space="preserve"> округа Пермского края.</w:t>
      </w:r>
    </w:p>
    <w:p w:rsidR="00296636" w:rsidRPr="008842CA" w:rsidRDefault="00296636" w:rsidP="00296636">
      <w:pPr>
        <w:pStyle w:val="aa"/>
        <w:numPr>
          <w:ilvl w:val="0"/>
          <w:numId w:val="33"/>
        </w:numPr>
        <w:ind w:left="0" w:firstLine="709"/>
        <w:jc w:val="both"/>
        <w:rPr>
          <w:color w:val="000000"/>
          <w:szCs w:val="28"/>
        </w:rPr>
      </w:pPr>
      <w:bookmarkStart w:id="1" w:name="bookmark1"/>
      <w:bookmarkStart w:id="2" w:name="bookmark2"/>
      <w:bookmarkEnd w:id="1"/>
      <w:bookmarkEnd w:id="2"/>
      <w:r w:rsidRPr="008842CA">
        <w:rPr>
          <w:color w:val="000000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</w:t>
      </w:r>
      <w:r>
        <w:rPr>
          <w:color w:val="000000"/>
          <w:szCs w:val="28"/>
        </w:rPr>
        <w:t>пального округа Пермского края (</w:t>
      </w:r>
      <w:r>
        <w:rPr>
          <w:color w:val="000000"/>
          <w:szCs w:val="28"/>
          <w:lang w:val="en-US"/>
        </w:rPr>
        <w:t>http</w:t>
      </w:r>
      <w:r>
        <w:rPr>
          <w:color w:val="000000"/>
          <w:szCs w:val="28"/>
        </w:rPr>
        <w:t>://</w:t>
      </w:r>
      <w:proofErr w:type="spellStart"/>
      <w:r>
        <w:rPr>
          <w:color w:val="000000"/>
          <w:szCs w:val="28"/>
          <w:lang w:val="en-US"/>
        </w:rPr>
        <w:t>uinsk</w:t>
      </w:r>
      <w:proofErr w:type="spellEnd"/>
      <w:r w:rsidRPr="009F5690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Pr="009F5690">
        <w:rPr>
          <w:color w:val="000000"/>
          <w:szCs w:val="28"/>
        </w:rPr>
        <w:t>)</w:t>
      </w:r>
      <w:r w:rsidRPr="008842CA">
        <w:rPr>
          <w:color w:val="000000"/>
          <w:szCs w:val="28"/>
        </w:rPr>
        <w:t>.</w:t>
      </w:r>
    </w:p>
    <w:p w:rsidR="008F1377" w:rsidRPr="008F1377" w:rsidRDefault="008F1377" w:rsidP="008F1377">
      <w:pPr>
        <w:widowControl w:val="0"/>
        <w:numPr>
          <w:ilvl w:val="0"/>
          <w:numId w:val="33"/>
        </w:numPr>
        <w:tabs>
          <w:tab w:val="left" w:pos="1078"/>
        </w:tabs>
        <w:spacing w:after="780"/>
        <w:ind w:firstLine="800"/>
        <w:jc w:val="both"/>
        <w:rPr>
          <w:sz w:val="28"/>
          <w:szCs w:val="28"/>
        </w:rPr>
      </w:pPr>
      <w:proofErr w:type="gramStart"/>
      <w:r w:rsidRPr="008F1377">
        <w:rPr>
          <w:color w:val="000000"/>
          <w:sz w:val="28"/>
          <w:szCs w:val="28"/>
        </w:rPr>
        <w:t>Контроль за</w:t>
      </w:r>
      <w:proofErr w:type="gramEnd"/>
      <w:r w:rsidRPr="008F1377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296636">
        <w:rPr>
          <w:color w:val="000000"/>
          <w:sz w:val="28"/>
          <w:szCs w:val="28"/>
        </w:rPr>
        <w:t xml:space="preserve">на </w:t>
      </w:r>
      <w:r w:rsidRPr="008F1377">
        <w:rPr>
          <w:color w:val="000000"/>
          <w:sz w:val="28"/>
          <w:szCs w:val="28"/>
        </w:rPr>
        <w:t>заместителя главы</w:t>
      </w:r>
      <w:r w:rsidR="00296636">
        <w:rPr>
          <w:color w:val="000000"/>
          <w:sz w:val="28"/>
          <w:szCs w:val="28"/>
        </w:rPr>
        <w:t xml:space="preserve"> по социальным вопросам</w:t>
      </w:r>
      <w:r w:rsidRPr="008F1377">
        <w:rPr>
          <w:color w:val="000000"/>
          <w:sz w:val="28"/>
          <w:szCs w:val="28"/>
        </w:rPr>
        <w:t xml:space="preserve"> администрации </w:t>
      </w:r>
      <w:r w:rsidR="00296636">
        <w:rPr>
          <w:color w:val="000000"/>
          <w:sz w:val="28"/>
          <w:szCs w:val="28"/>
        </w:rPr>
        <w:t>Уинского муниципального</w:t>
      </w:r>
      <w:r w:rsidR="00B07395">
        <w:rPr>
          <w:color w:val="000000"/>
          <w:sz w:val="28"/>
          <w:szCs w:val="28"/>
        </w:rPr>
        <w:t xml:space="preserve"> </w:t>
      </w:r>
      <w:r w:rsidRPr="008F1377">
        <w:rPr>
          <w:color w:val="000000"/>
          <w:sz w:val="28"/>
          <w:szCs w:val="28"/>
        </w:rPr>
        <w:t xml:space="preserve">округа </w:t>
      </w:r>
      <w:proofErr w:type="spellStart"/>
      <w:r w:rsidR="00296636">
        <w:rPr>
          <w:color w:val="000000"/>
          <w:sz w:val="28"/>
          <w:szCs w:val="28"/>
        </w:rPr>
        <w:t>Киприянову</w:t>
      </w:r>
      <w:r w:rsidR="00B12E3E">
        <w:rPr>
          <w:color w:val="000000"/>
          <w:sz w:val="28"/>
          <w:szCs w:val="28"/>
        </w:rPr>
        <w:t>М.М</w:t>
      </w:r>
      <w:proofErr w:type="spellEnd"/>
      <w:r w:rsidR="00B12E3E">
        <w:rPr>
          <w:color w:val="000000"/>
          <w:sz w:val="28"/>
          <w:szCs w:val="28"/>
        </w:rPr>
        <w:t>.</w:t>
      </w:r>
    </w:p>
    <w:p w:rsidR="008842CA" w:rsidRDefault="008842CA" w:rsidP="008842CA">
      <w:pPr>
        <w:pStyle w:val="11"/>
        <w:ind w:firstLine="0"/>
        <w:jc w:val="both"/>
        <w:rPr>
          <w:color w:val="auto"/>
        </w:rPr>
      </w:pPr>
    </w:p>
    <w:p w:rsidR="00630B4A" w:rsidRPr="00630B4A" w:rsidRDefault="00630B4A" w:rsidP="00630B4A">
      <w:pPr>
        <w:pStyle w:val="11"/>
        <w:ind w:firstLine="0"/>
        <w:jc w:val="both"/>
        <w:rPr>
          <w:color w:val="auto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195D3A">
      <w:pPr>
        <w:shd w:val="clear" w:color="auto" w:fill="FFFFFF"/>
        <w:textAlignment w:val="baseline"/>
        <w:rPr>
          <w:szCs w:val="28"/>
        </w:rPr>
      </w:pPr>
      <w:r>
        <w:rPr>
          <w:sz w:val="28"/>
          <w:szCs w:val="28"/>
        </w:rPr>
        <w:t>муниципального округа</w:t>
      </w:r>
      <w:r w:rsidR="00B0739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E2FFF" w:rsidRDefault="00BE2FFF" w:rsidP="00BE2FFF">
      <w:pPr>
        <w:jc w:val="both"/>
        <w:rPr>
          <w:szCs w:val="28"/>
        </w:rPr>
      </w:pPr>
    </w:p>
    <w:p w:rsidR="008842CA" w:rsidRDefault="008842CA" w:rsidP="00B12E3E">
      <w:pPr>
        <w:shd w:val="clear" w:color="auto" w:fill="FFFFFF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437E33" w:rsidRDefault="00437E33" w:rsidP="00B12E3E">
      <w:pPr>
        <w:pStyle w:val="30"/>
        <w:spacing w:before="700"/>
        <w:ind w:firstLine="0"/>
        <w:rPr>
          <w:color w:val="000000"/>
          <w:sz w:val="24"/>
          <w:szCs w:val="24"/>
        </w:rPr>
      </w:pPr>
    </w:p>
    <w:p w:rsidR="00B12E3E" w:rsidRPr="00B12E3E" w:rsidRDefault="00B12E3E" w:rsidP="00B12E3E">
      <w:pPr>
        <w:pStyle w:val="30"/>
        <w:spacing w:before="700"/>
        <w:ind w:firstLine="0"/>
        <w:rPr>
          <w:sz w:val="24"/>
          <w:szCs w:val="24"/>
        </w:rPr>
      </w:pPr>
      <w:r w:rsidRPr="00B12E3E">
        <w:rPr>
          <w:color w:val="000000"/>
          <w:sz w:val="24"/>
          <w:szCs w:val="24"/>
        </w:rPr>
        <w:lastRenderedPageBreak/>
        <w:t>УТВЕРЖДЕНО</w:t>
      </w:r>
    </w:p>
    <w:p w:rsidR="00B12E3E" w:rsidRPr="00B12E3E" w:rsidRDefault="00B12E3E" w:rsidP="00B12E3E">
      <w:pPr>
        <w:pStyle w:val="30"/>
        <w:rPr>
          <w:sz w:val="24"/>
          <w:szCs w:val="24"/>
        </w:rPr>
      </w:pPr>
      <w:r w:rsidRPr="00B12E3E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>а</w:t>
      </w:r>
      <w:r w:rsidRPr="00B12E3E">
        <w:rPr>
          <w:color w:val="000000"/>
          <w:sz w:val="24"/>
          <w:szCs w:val="24"/>
        </w:rPr>
        <w:t xml:space="preserve">дминистрации </w:t>
      </w:r>
      <w:r>
        <w:rPr>
          <w:color w:val="000000"/>
          <w:sz w:val="24"/>
          <w:szCs w:val="24"/>
        </w:rPr>
        <w:t xml:space="preserve">Уинского муниципального </w:t>
      </w:r>
      <w:r w:rsidRPr="00B12E3E">
        <w:rPr>
          <w:color w:val="000000"/>
          <w:sz w:val="24"/>
          <w:szCs w:val="24"/>
        </w:rPr>
        <w:t>округа Пермского края</w:t>
      </w:r>
    </w:p>
    <w:p w:rsidR="00B12E3E" w:rsidRDefault="00B12E3E" w:rsidP="00B12E3E">
      <w:pPr>
        <w:pStyle w:val="30"/>
        <w:spacing w:after="620"/>
      </w:pPr>
      <w:r w:rsidRPr="00B12E3E">
        <w:rPr>
          <w:color w:val="000000"/>
          <w:sz w:val="24"/>
          <w:szCs w:val="24"/>
        </w:rPr>
        <w:t>от</w:t>
      </w:r>
      <w:r w:rsidR="00B07395">
        <w:rPr>
          <w:color w:val="000000"/>
          <w:sz w:val="24"/>
          <w:szCs w:val="24"/>
        </w:rPr>
        <w:t xml:space="preserve"> 04.02.2022 259-01-03-41</w:t>
      </w:r>
    </w:p>
    <w:p w:rsidR="00B12E3E" w:rsidRPr="00B12E3E" w:rsidRDefault="00B12E3E" w:rsidP="00B12E3E">
      <w:pPr>
        <w:pStyle w:val="13"/>
        <w:keepNext/>
        <w:keepLines/>
        <w:spacing w:after="0"/>
        <w:rPr>
          <w:sz w:val="28"/>
          <w:szCs w:val="28"/>
        </w:rPr>
      </w:pPr>
      <w:bookmarkStart w:id="3" w:name="bookmark3"/>
      <w:bookmarkStart w:id="4" w:name="bookmark4"/>
      <w:bookmarkStart w:id="5" w:name="bookmark5"/>
      <w:r w:rsidRPr="00B12E3E">
        <w:rPr>
          <w:color w:val="000000"/>
          <w:sz w:val="28"/>
          <w:szCs w:val="28"/>
        </w:rPr>
        <w:t>ПОЛОЖЕНИЕ</w:t>
      </w:r>
      <w:bookmarkEnd w:id="3"/>
      <w:bookmarkEnd w:id="4"/>
      <w:bookmarkEnd w:id="5"/>
    </w:p>
    <w:p w:rsidR="00B12E3E" w:rsidRPr="00B12E3E" w:rsidRDefault="00B12E3E" w:rsidP="00B12E3E">
      <w:pPr>
        <w:pStyle w:val="13"/>
        <w:keepNext/>
        <w:keepLines/>
        <w:rPr>
          <w:sz w:val="28"/>
          <w:szCs w:val="28"/>
        </w:rPr>
      </w:pPr>
      <w:bookmarkStart w:id="6" w:name="bookmark6"/>
      <w:bookmarkStart w:id="7" w:name="bookmark7"/>
      <w:bookmarkStart w:id="8" w:name="bookmark8"/>
      <w:r w:rsidRPr="00B12E3E">
        <w:rPr>
          <w:color w:val="000000"/>
          <w:sz w:val="28"/>
          <w:szCs w:val="28"/>
        </w:rPr>
        <w:t xml:space="preserve">о проведении эвакуационных мероприятий при чрезвычайных ситуациях натерритории </w:t>
      </w:r>
      <w:r w:rsidR="001323E9">
        <w:rPr>
          <w:color w:val="000000"/>
          <w:sz w:val="28"/>
          <w:szCs w:val="28"/>
        </w:rPr>
        <w:t xml:space="preserve">Уинского муниципального </w:t>
      </w:r>
      <w:r w:rsidRPr="00B12E3E">
        <w:rPr>
          <w:color w:val="000000"/>
          <w:sz w:val="28"/>
          <w:szCs w:val="28"/>
        </w:rPr>
        <w:t>округа Пермского края</w:t>
      </w:r>
      <w:bookmarkEnd w:id="6"/>
      <w:bookmarkEnd w:id="7"/>
      <w:bookmarkEnd w:id="8"/>
    </w:p>
    <w:p w:rsidR="00B12E3E" w:rsidRPr="00B12E3E" w:rsidRDefault="00B12E3E" w:rsidP="00B12E3E">
      <w:pPr>
        <w:pStyle w:val="11"/>
        <w:numPr>
          <w:ilvl w:val="0"/>
          <w:numId w:val="34"/>
        </w:numPr>
        <w:tabs>
          <w:tab w:val="left" w:pos="1195"/>
        </w:tabs>
        <w:ind w:firstLine="720"/>
        <w:jc w:val="both"/>
      </w:pPr>
      <w:bookmarkStart w:id="9" w:name="bookmark9"/>
      <w:bookmarkEnd w:id="9"/>
      <w:r w:rsidRPr="00B12E3E">
        <w:rPr>
          <w:color w:val="000000"/>
        </w:rPr>
        <w:t xml:space="preserve">Настоящее Положение разработано в соответствии с Федеральным законом от 21.12.1994 № 68-ФЗ «О защите населения и территории от чрезвычайных ситуаций природного и техногенного характера»,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 w:rsidR="001323E9">
        <w:rPr>
          <w:color w:val="000000"/>
        </w:rPr>
        <w:t>Уинского муниципального</w:t>
      </w:r>
      <w:r w:rsidRPr="00B12E3E">
        <w:rPr>
          <w:color w:val="000000"/>
        </w:rPr>
        <w:t>округа.</w:t>
      </w:r>
    </w:p>
    <w:p w:rsidR="00B12E3E" w:rsidRPr="00B12E3E" w:rsidRDefault="00B12E3E" w:rsidP="00B12E3E">
      <w:pPr>
        <w:pStyle w:val="11"/>
        <w:numPr>
          <w:ilvl w:val="0"/>
          <w:numId w:val="34"/>
        </w:numPr>
        <w:tabs>
          <w:tab w:val="left" w:pos="1350"/>
        </w:tabs>
        <w:ind w:firstLine="720"/>
        <w:jc w:val="both"/>
      </w:pPr>
      <w:bookmarkStart w:id="10" w:name="bookmark10"/>
      <w:bookmarkEnd w:id="10"/>
      <w:r w:rsidRPr="00B12E3E">
        <w:rPr>
          <w:color w:val="000000"/>
        </w:rPr>
        <w:t xml:space="preserve">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1323E9">
        <w:rPr>
          <w:color w:val="000000"/>
        </w:rPr>
        <w:t>Уинского муниципального</w:t>
      </w:r>
      <w:r w:rsidRPr="00B12E3E">
        <w:rPr>
          <w:color w:val="000000"/>
        </w:rPr>
        <w:t>округа определяет основные задачи, порядок планирования, организации и проведения эвакуационных мероприятий при возникновении чрезвычайных ситуаций (далее - ЧС).</w:t>
      </w:r>
    </w:p>
    <w:p w:rsidR="00B12E3E" w:rsidRPr="00B12E3E" w:rsidRDefault="00B12E3E" w:rsidP="00B12E3E">
      <w:pPr>
        <w:pStyle w:val="11"/>
        <w:numPr>
          <w:ilvl w:val="0"/>
          <w:numId w:val="34"/>
        </w:numPr>
        <w:tabs>
          <w:tab w:val="left" w:pos="1350"/>
        </w:tabs>
        <w:ind w:firstLine="720"/>
        <w:jc w:val="both"/>
      </w:pPr>
      <w:bookmarkStart w:id="11" w:name="bookmark11"/>
      <w:bookmarkEnd w:id="11"/>
      <w:r w:rsidRPr="00B12E3E">
        <w:rPr>
          <w:color w:val="000000"/>
        </w:rPr>
        <w:t>Эвакуационные мероприятия планируются и готовятся в повседневной деятельности и осуществляются при возникновении ЧС.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Эвакуационные мероприятия включают в себя следующие понятия:</w:t>
      </w:r>
    </w:p>
    <w:p w:rsidR="00B12E3E" w:rsidRPr="00B12E3E" w:rsidRDefault="00B12E3E" w:rsidP="00B12E3E">
      <w:pPr>
        <w:pStyle w:val="11"/>
        <w:numPr>
          <w:ilvl w:val="0"/>
          <w:numId w:val="35"/>
        </w:numPr>
        <w:tabs>
          <w:tab w:val="left" w:pos="1036"/>
        </w:tabs>
        <w:ind w:firstLine="720"/>
        <w:jc w:val="both"/>
      </w:pPr>
      <w:bookmarkStart w:id="12" w:name="bookmark12"/>
      <w:bookmarkEnd w:id="12"/>
      <w:proofErr w:type="gramStart"/>
      <w:r w:rsidRPr="00B12E3E">
        <w:rPr>
          <w:color w:val="000000"/>
        </w:rPr>
        <w:t>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</w:t>
      </w:r>
      <w:proofErr w:type="gramEnd"/>
    </w:p>
    <w:p w:rsidR="00B12E3E" w:rsidRPr="00B12E3E" w:rsidRDefault="00B12E3E" w:rsidP="00B12E3E">
      <w:pPr>
        <w:pStyle w:val="11"/>
        <w:numPr>
          <w:ilvl w:val="0"/>
          <w:numId w:val="35"/>
        </w:numPr>
        <w:tabs>
          <w:tab w:val="left" w:pos="1180"/>
        </w:tabs>
        <w:ind w:firstLine="720"/>
        <w:jc w:val="both"/>
      </w:pPr>
      <w:bookmarkStart w:id="13" w:name="bookmark13"/>
      <w:bookmarkEnd w:id="13"/>
      <w:r w:rsidRPr="00B12E3E">
        <w:rPr>
          <w:color w:val="000000"/>
        </w:rPr>
        <w:t>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</w:t>
      </w:r>
    </w:p>
    <w:p w:rsidR="00B12E3E" w:rsidRPr="00B12E3E" w:rsidRDefault="00B12E3E" w:rsidP="00B12E3E">
      <w:pPr>
        <w:pStyle w:val="11"/>
        <w:numPr>
          <w:ilvl w:val="0"/>
          <w:numId w:val="35"/>
        </w:numPr>
        <w:tabs>
          <w:tab w:val="left" w:pos="1180"/>
        </w:tabs>
        <w:ind w:firstLine="720"/>
        <w:jc w:val="both"/>
      </w:pPr>
      <w:bookmarkStart w:id="14" w:name="bookmark14"/>
      <w:bookmarkEnd w:id="14"/>
      <w:r w:rsidRPr="00B12E3E">
        <w:rPr>
          <w:color w:val="000000"/>
        </w:rPr>
        <w:t>жизнеобеспечение населения - комплекс экономических, организационных, инженерно - технических и социальных мероприятий.</w:t>
      </w:r>
    </w:p>
    <w:p w:rsidR="00B12E3E" w:rsidRPr="00B12E3E" w:rsidRDefault="00B12E3E" w:rsidP="00B12E3E">
      <w:pPr>
        <w:pStyle w:val="11"/>
        <w:numPr>
          <w:ilvl w:val="0"/>
          <w:numId w:val="34"/>
        </w:numPr>
        <w:tabs>
          <w:tab w:val="left" w:pos="1191"/>
        </w:tabs>
        <w:ind w:firstLine="720"/>
        <w:jc w:val="both"/>
      </w:pPr>
      <w:bookmarkStart w:id="15" w:name="bookmark15"/>
      <w:bookmarkEnd w:id="15"/>
      <w:r w:rsidRPr="00B12E3E">
        <w:rPr>
          <w:color w:val="000000"/>
        </w:rPr>
        <w:t>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B12E3E" w:rsidRPr="00B12E3E" w:rsidRDefault="00B12E3E" w:rsidP="00B12E3E">
      <w:pPr>
        <w:pStyle w:val="11"/>
        <w:numPr>
          <w:ilvl w:val="0"/>
          <w:numId w:val="34"/>
        </w:numPr>
        <w:tabs>
          <w:tab w:val="left" w:pos="1191"/>
        </w:tabs>
        <w:ind w:firstLine="720"/>
        <w:jc w:val="both"/>
      </w:pPr>
      <w:bookmarkStart w:id="16" w:name="bookmark16"/>
      <w:bookmarkEnd w:id="16"/>
      <w:r w:rsidRPr="00B12E3E">
        <w:rPr>
          <w:color w:val="000000"/>
        </w:rPr>
        <w:t>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6"/>
        </w:tabs>
        <w:ind w:firstLine="720"/>
        <w:jc w:val="both"/>
      </w:pPr>
      <w:bookmarkStart w:id="17" w:name="bookmark17"/>
      <w:bookmarkEnd w:id="17"/>
      <w:proofErr w:type="gramStart"/>
      <w:r w:rsidRPr="00B12E3E">
        <w:rPr>
          <w:color w:val="000000"/>
        </w:rPr>
        <w:t>упреждающая</w:t>
      </w:r>
      <w:proofErr w:type="gramEnd"/>
      <w:r w:rsidRPr="00B12E3E">
        <w:rPr>
          <w:color w:val="000000"/>
        </w:rP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6"/>
        </w:tabs>
        <w:ind w:firstLine="720"/>
        <w:jc w:val="both"/>
      </w:pPr>
      <w:bookmarkStart w:id="18" w:name="bookmark18"/>
      <w:bookmarkEnd w:id="18"/>
      <w:proofErr w:type="gramStart"/>
      <w:r w:rsidRPr="00B12E3E">
        <w:rPr>
          <w:color w:val="000000"/>
        </w:rPr>
        <w:t>экстренная</w:t>
      </w:r>
      <w:proofErr w:type="gramEnd"/>
      <w:r w:rsidRPr="00B12E3E">
        <w:rPr>
          <w:color w:val="000000"/>
        </w:rP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B12E3E" w:rsidRPr="00B12E3E" w:rsidRDefault="00B12E3E" w:rsidP="00B12E3E">
      <w:pPr>
        <w:pStyle w:val="11"/>
        <w:numPr>
          <w:ilvl w:val="0"/>
          <w:numId w:val="34"/>
        </w:numPr>
        <w:tabs>
          <w:tab w:val="left" w:pos="1188"/>
        </w:tabs>
        <w:ind w:firstLine="720"/>
        <w:jc w:val="both"/>
      </w:pPr>
      <w:bookmarkStart w:id="19" w:name="bookmark19"/>
      <w:bookmarkEnd w:id="19"/>
      <w:r w:rsidRPr="00B12E3E">
        <w:rPr>
          <w:color w:val="000000"/>
        </w:rPr>
        <w:t xml:space="preserve">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</w:t>
      </w:r>
      <w:r w:rsidRPr="00B12E3E">
        <w:rPr>
          <w:color w:val="000000"/>
        </w:rPr>
        <w:lastRenderedPageBreak/>
        <w:t>действия поражающих факторов (прогнозируемых зон ЧС).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B12E3E" w:rsidRPr="00B12E3E" w:rsidRDefault="00B12E3E" w:rsidP="00B12E3E">
      <w:pPr>
        <w:pStyle w:val="11"/>
        <w:numPr>
          <w:ilvl w:val="0"/>
          <w:numId w:val="34"/>
        </w:numPr>
        <w:tabs>
          <w:tab w:val="left" w:pos="1238"/>
        </w:tabs>
        <w:spacing w:after="260"/>
        <w:ind w:firstLine="720"/>
        <w:jc w:val="both"/>
      </w:pPr>
      <w:bookmarkStart w:id="20" w:name="bookmark20"/>
      <w:bookmarkEnd w:id="20"/>
      <w:r w:rsidRPr="00B12E3E">
        <w:rPr>
          <w:color w:val="000000"/>
        </w:rPr>
        <w:t>Эвакуируемое население размещается в безопасных районах до особого распоряжения, в зависимости от обстановки.</w:t>
      </w:r>
    </w:p>
    <w:p w:rsidR="00B12E3E" w:rsidRPr="00B12E3E" w:rsidRDefault="00B12E3E" w:rsidP="00B12E3E">
      <w:pPr>
        <w:pStyle w:val="13"/>
        <w:keepNext/>
        <w:keepLines/>
        <w:numPr>
          <w:ilvl w:val="0"/>
          <w:numId w:val="37"/>
        </w:numPr>
        <w:tabs>
          <w:tab w:val="left" w:pos="349"/>
        </w:tabs>
        <w:rPr>
          <w:sz w:val="28"/>
          <w:szCs w:val="28"/>
        </w:rPr>
      </w:pPr>
      <w:bookmarkStart w:id="21" w:name="bookmark23"/>
      <w:bookmarkStart w:id="22" w:name="bookmark21"/>
      <w:bookmarkStart w:id="23" w:name="bookmark22"/>
      <w:bookmarkStart w:id="24" w:name="bookmark24"/>
      <w:bookmarkEnd w:id="21"/>
      <w:r w:rsidRPr="00B12E3E">
        <w:rPr>
          <w:color w:val="000000"/>
          <w:sz w:val="28"/>
          <w:szCs w:val="28"/>
        </w:rPr>
        <w:t>Основы планирования эвакуационных мероприятий</w:t>
      </w:r>
      <w:bookmarkEnd w:id="22"/>
      <w:bookmarkEnd w:id="23"/>
      <w:bookmarkEnd w:id="24"/>
    </w:p>
    <w:p w:rsidR="00B12E3E" w:rsidRPr="00B12E3E" w:rsidRDefault="00B12E3E" w:rsidP="00B12E3E">
      <w:pPr>
        <w:pStyle w:val="11"/>
        <w:numPr>
          <w:ilvl w:val="1"/>
          <w:numId w:val="37"/>
        </w:numPr>
        <w:tabs>
          <w:tab w:val="left" w:pos="1241"/>
        </w:tabs>
        <w:ind w:firstLine="720"/>
        <w:jc w:val="both"/>
      </w:pPr>
      <w:bookmarkStart w:id="25" w:name="bookmark25"/>
      <w:bookmarkEnd w:id="25"/>
      <w:r w:rsidRPr="00B12E3E">
        <w:rPr>
          <w:color w:val="000000"/>
        </w:rPr>
        <w:t xml:space="preserve">Решение на проведение эвакуационных мероприятий принимает глава </w:t>
      </w:r>
      <w:r w:rsidR="00E20C30">
        <w:rPr>
          <w:color w:val="000000"/>
        </w:rPr>
        <w:t>муниципального</w:t>
      </w:r>
      <w:r w:rsidRPr="00B12E3E">
        <w:rPr>
          <w:color w:val="000000"/>
        </w:rPr>
        <w:t xml:space="preserve"> округа - глава администрации </w:t>
      </w:r>
      <w:r w:rsidR="00E20C30">
        <w:rPr>
          <w:color w:val="000000"/>
        </w:rPr>
        <w:t>Уинского муниципального</w:t>
      </w:r>
      <w:r w:rsidRPr="00B12E3E">
        <w:rPr>
          <w:color w:val="000000"/>
        </w:rPr>
        <w:t>округа при получении данных об угрозе или возникновении чрезвычайной ситуации, в зависимости от масштабов, источника и развития чрезвычайной ситуации.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B12E3E" w:rsidRPr="00B12E3E" w:rsidRDefault="00B12E3E" w:rsidP="00B12E3E">
      <w:pPr>
        <w:pStyle w:val="11"/>
        <w:numPr>
          <w:ilvl w:val="1"/>
          <w:numId w:val="37"/>
        </w:numPr>
        <w:tabs>
          <w:tab w:val="left" w:pos="1245"/>
        </w:tabs>
        <w:ind w:firstLine="720"/>
        <w:jc w:val="both"/>
      </w:pPr>
      <w:bookmarkStart w:id="26" w:name="bookmark26"/>
      <w:bookmarkEnd w:id="26"/>
      <w:r w:rsidRPr="00B12E3E">
        <w:rPr>
          <w:color w:val="000000"/>
        </w:rPr>
        <w:t xml:space="preserve">В зависимости от обстановки различают два режима функционирования </w:t>
      </w:r>
      <w:proofErr w:type="spellStart"/>
      <w:r w:rsidRPr="00B12E3E">
        <w:rPr>
          <w:color w:val="000000"/>
        </w:rPr>
        <w:t>эвакоорганов</w:t>
      </w:r>
      <w:proofErr w:type="spellEnd"/>
      <w:r w:rsidRPr="00B12E3E">
        <w:rPr>
          <w:color w:val="000000"/>
        </w:rPr>
        <w:t>: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Режим повседневной деятельности - функционирование при нормальной радиационной, химической, пожарной, медицинской и гидрометеорологической обстановке.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Чрезвычайный режим - функционирование при возникновении и ликвидации ЧС в мирное время.</w:t>
      </w:r>
    </w:p>
    <w:p w:rsidR="00B12E3E" w:rsidRPr="00B12E3E" w:rsidRDefault="00B12E3E" w:rsidP="00B12E3E">
      <w:pPr>
        <w:pStyle w:val="11"/>
        <w:numPr>
          <w:ilvl w:val="1"/>
          <w:numId w:val="37"/>
        </w:numPr>
        <w:tabs>
          <w:tab w:val="left" w:pos="1245"/>
        </w:tabs>
        <w:ind w:firstLine="720"/>
        <w:jc w:val="both"/>
      </w:pPr>
      <w:bookmarkStart w:id="27" w:name="bookmark27"/>
      <w:bookmarkEnd w:id="27"/>
      <w:r w:rsidRPr="00B12E3E">
        <w:rPr>
          <w:color w:val="000000"/>
        </w:rPr>
        <w:t>Основными мероприятиями в различных режимах являются: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В режиме повседневной деятельности: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28" w:name="bookmark28"/>
      <w:bookmarkEnd w:id="28"/>
      <w:r w:rsidRPr="00B12E3E">
        <w:rPr>
          <w:color w:val="000000"/>
        </w:rPr>
        <w:t>разработка документов плана проведения эвакуационных мероприятий;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29" w:name="bookmark29"/>
      <w:bookmarkEnd w:id="29"/>
      <w:r w:rsidRPr="00B12E3E">
        <w:rPr>
          <w:color w:val="000000"/>
        </w:rPr>
        <w:t>учет населения, попадающего в опасные зоны при возникновении ЧС;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30" w:name="bookmark30"/>
      <w:bookmarkEnd w:id="30"/>
      <w:r w:rsidRPr="00B12E3E">
        <w:rPr>
          <w:color w:val="000000"/>
        </w:rPr>
        <w:t>определение маршрутов эвакуации;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31" w:name="bookmark31"/>
      <w:bookmarkEnd w:id="31"/>
      <w:r w:rsidRPr="00B12E3E">
        <w:rPr>
          <w:color w:val="000000"/>
        </w:rPr>
        <w:t>планирование всестороннего жизнеобеспечения населения при возникновении ЧС;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32" w:name="bookmark32"/>
      <w:bookmarkEnd w:id="32"/>
      <w:r w:rsidRPr="00B12E3E">
        <w:rPr>
          <w:color w:val="000000"/>
        </w:rPr>
        <w:t>учет, планирование и уточнение вопросов транспортного обеспечения эвакуации населения при возникновении ЧС в мирное время.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В чрезвычайном режиме: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4"/>
        </w:tabs>
        <w:ind w:firstLine="720"/>
        <w:jc w:val="both"/>
      </w:pPr>
      <w:bookmarkStart w:id="33" w:name="bookmark33"/>
      <w:bookmarkEnd w:id="33"/>
      <w:r w:rsidRPr="00B12E3E">
        <w:rPr>
          <w:color w:val="000000"/>
        </w:rPr>
        <w:t>организация работы администрации пунктов временного размещения (далее - ПВР), эвакуационной (</w:t>
      </w:r>
      <w:proofErr w:type="spellStart"/>
      <w:r w:rsidRPr="00B12E3E">
        <w:rPr>
          <w:color w:val="000000"/>
        </w:rPr>
        <w:t>эвакоприемной</w:t>
      </w:r>
      <w:proofErr w:type="spellEnd"/>
      <w:r w:rsidRPr="00B12E3E">
        <w:rPr>
          <w:color w:val="000000"/>
        </w:rPr>
        <w:t xml:space="preserve">), обеспечивающих эвакуацию населения, </w:t>
      </w:r>
      <w:proofErr w:type="gramStart"/>
      <w:r w:rsidRPr="00B12E3E">
        <w:rPr>
          <w:color w:val="000000"/>
        </w:rPr>
        <w:t>согласно плана</w:t>
      </w:r>
      <w:proofErr w:type="gramEnd"/>
      <w:r w:rsidRPr="00B12E3E">
        <w:rPr>
          <w:color w:val="000000"/>
        </w:rPr>
        <w:t xml:space="preserve"> проведения эвакуационных мероприятий;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34" w:name="bookmark34"/>
      <w:bookmarkEnd w:id="34"/>
      <w:r w:rsidRPr="00B12E3E">
        <w:rPr>
          <w:color w:val="000000"/>
        </w:rPr>
        <w:t>организация информирования населения об обстановке в местах размещения эвакуируемого населения;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35" w:name="bookmark35"/>
      <w:bookmarkEnd w:id="35"/>
      <w:r w:rsidRPr="00B12E3E">
        <w:rPr>
          <w:color w:val="000000"/>
        </w:rPr>
        <w:t>контроль над ходом и проведением отселения населения в случае возникновения ЧС;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36" w:name="bookmark36"/>
      <w:bookmarkEnd w:id="36"/>
      <w:r w:rsidRPr="00B12E3E">
        <w:rPr>
          <w:color w:val="000000"/>
        </w:rPr>
        <w:t>поддержание устойчивой связи с ПВР, транспортными службами;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spacing w:after="260"/>
        <w:ind w:firstLine="720"/>
        <w:jc w:val="both"/>
      </w:pPr>
      <w:bookmarkStart w:id="37" w:name="bookmark37"/>
      <w:bookmarkEnd w:id="37"/>
      <w:r w:rsidRPr="00B12E3E">
        <w:rPr>
          <w:color w:val="000000"/>
        </w:rPr>
        <w:t>организация работы по жизнеобеспечению населения, оставшегося без крова.</w:t>
      </w:r>
    </w:p>
    <w:p w:rsidR="00B12E3E" w:rsidRPr="00B12E3E" w:rsidRDefault="00B12E3E" w:rsidP="00B12E3E">
      <w:pPr>
        <w:pStyle w:val="13"/>
        <w:keepNext/>
        <w:keepLines/>
        <w:numPr>
          <w:ilvl w:val="0"/>
          <w:numId w:val="37"/>
        </w:numPr>
        <w:tabs>
          <w:tab w:val="left" w:pos="345"/>
        </w:tabs>
        <w:rPr>
          <w:sz w:val="28"/>
          <w:szCs w:val="28"/>
        </w:rPr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 w:rsidRPr="00B12E3E">
        <w:rPr>
          <w:color w:val="000000"/>
          <w:sz w:val="28"/>
          <w:szCs w:val="28"/>
        </w:rPr>
        <w:lastRenderedPageBreak/>
        <w:t>Организация проведения эвакуационных мероприятий</w:t>
      </w:r>
      <w:bookmarkEnd w:id="39"/>
      <w:bookmarkEnd w:id="40"/>
      <w:bookmarkEnd w:id="41"/>
    </w:p>
    <w:p w:rsidR="00B12E3E" w:rsidRPr="00B12E3E" w:rsidRDefault="00B12E3E" w:rsidP="00B12E3E">
      <w:pPr>
        <w:pStyle w:val="11"/>
        <w:numPr>
          <w:ilvl w:val="1"/>
          <w:numId w:val="37"/>
        </w:numPr>
        <w:tabs>
          <w:tab w:val="left" w:pos="1238"/>
        </w:tabs>
        <w:ind w:firstLine="720"/>
        <w:jc w:val="both"/>
      </w:pPr>
      <w:bookmarkStart w:id="42" w:name="bookmark42"/>
      <w:bookmarkEnd w:id="42"/>
      <w:r w:rsidRPr="00B12E3E">
        <w:rPr>
          <w:color w:val="000000"/>
        </w:rPr>
        <w:t>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Подготовительные мероприятия: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68"/>
        </w:tabs>
        <w:ind w:firstLine="720"/>
        <w:jc w:val="both"/>
      </w:pPr>
      <w:bookmarkStart w:id="43" w:name="bookmark43"/>
      <w:bookmarkEnd w:id="43"/>
      <w:r w:rsidRPr="00B12E3E">
        <w:rPr>
          <w:color w:val="000000"/>
        </w:rPr>
        <w:t>приведение в готовность эвакуационных (</w:t>
      </w:r>
      <w:proofErr w:type="spellStart"/>
      <w:r w:rsidRPr="00B12E3E">
        <w:rPr>
          <w:color w:val="000000"/>
        </w:rPr>
        <w:t>эвакоприемных</w:t>
      </w:r>
      <w:proofErr w:type="spellEnd"/>
      <w:r w:rsidRPr="00B12E3E">
        <w:rPr>
          <w:color w:val="000000"/>
        </w:rPr>
        <w:t xml:space="preserve">) комиссий </w:t>
      </w:r>
      <w:r w:rsidR="00E20C30">
        <w:rPr>
          <w:color w:val="000000"/>
        </w:rPr>
        <w:t xml:space="preserve">Уинского </w:t>
      </w:r>
      <w:proofErr w:type="spellStart"/>
      <w:r w:rsidR="00E20C30">
        <w:rPr>
          <w:color w:val="000000"/>
        </w:rPr>
        <w:t>муниципального</w:t>
      </w:r>
      <w:r w:rsidRPr="00B12E3E">
        <w:rPr>
          <w:color w:val="000000"/>
        </w:rPr>
        <w:t>округа</w:t>
      </w:r>
      <w:proofErr w:type="spellEnd"/>
      <w:r w:rsidRPr="00B12E3E">
        <w:rPr>
          <w:color w:val="000000"/>
        </w:rPr>
        <w:t>, администрации ПВР, и уточнение порядка их работы;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75"/>
        </w:tabs>
        <w:ind w:firstLine="720"/>
        <w:jc w:val="both"/>
      </w:pPr>
      <w:bookmarkStart w:id="44" w:name="bookmark44"/>
      <w:bookmarkEnd w:id="44"/>
      <w:r w:rsidRPr="00B12E3E">
        <w:rPr>
          <w:color w:val="000000"/>
        </w:rPr>
        <w:t>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71"/>
        </w:tabs>
        <w:ind w:firstLine="720"/>
        <w:jc w:val="both"/>
      </w:pPr>
      <w:bookmarkStart w:id="45" w:name="bookmark45"/>
      <w:bookmarkEnd w:id="45"/>
      <w:r w:rsidRPr="00B12E3E">
        <w:rPr>
          <w:color w:val="000000"/>
        </w:rPr>
        <w:t>организация подготовки маршрутов эвакуации;</w:t>
      </w:r>
    </w:p>
    <w:p w:rsidR="00B12E3E" w:rsidRPr="00B12E3E" w:rsidRDefault="00B12E3E" w:rsidP="00E20C30">
      <w:pPr>
        <w:pStyle w:val="11"/>
        <w:numPr>
          <w:ilvl w:val="0"/>
          <w:numId w:val="36"/>
        </w:numPr>
        <w:tabs>
          <w:tab w:val="left" w:pos="971"/>
        </w:tabs>
        <w:ind w:firstLine="720"/>
        <w:jc w:val="both"/>
      </w:pPr>
      <w:bookmarkStart w:id="46" w:name="bookmark46"/>
      <w:bookmarkEnd w:id="46"/>
      <w:r w:rsidRPr="00B12E3E">
        <w:rPr>
          <w:color w:val="000000"/>
        </w:rPr>
        <w:t>подготовка к развертыванию пунктов временного размещения;</w:t>
      </w:r>
    </w:p>
    <w:p w:rsidR="00B12E3E" w:rsidRPr="00B12E3E" w:rsidRDefault="00B12E3E" w:rsidP="00E20C30">
      <w:pPr>
        <w:pStyle w:val="11"/>
        <w:numPr>
          <w:ilvl w:val="0"/>
          <w:numId w:val="36"/>
        </w:numPr>
        <w:tabs>
          <w:tab w:val="left" w:pos="947"/>
        </w:tabs>
        <w:ind w:firstLine="720"/>
        <w:jc w:val="both"/>
      </w:pPr>
      <w:bookmarkStart w:id="47" w:name="bookmark47"/>
      <w:bookmarkEnd w:id="47"/>
      <w:r w:rsidRPr="00B12E3E">
        <w:rPr>
          <w:color w:val="000000"/>
        </w:rPr>
        <w:t>подготовка пунктов посадки (высадки);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7"/>
        </w:tabs>
        <w:ind w:firstLine="720"/>
        <w:jc w:val="both"/>
      </w:pPr>
      <w:bookmarkStart w:id="48" w:name="bookmark48"/>
      <w:bookmarkEnd w:id="48"/>
      <w:r w:rsidRPr="00B12E3E">
        <w:rPr>
          <w:color w:val="000000"/>
        </w:rPr>
        <w:t>проверку готовности систем оповещения и связи;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7"/>
        </w:tabs>
        <w:ind w:firstLine="720"/>
        <w:jc w:val="both"/>
      </w:pPr>
      <w:bookmarkStart w:id="49" w:name="bookmark49"/>
      <w:bookmarkEnd w:id="49"/>
      <w:r w:rsidRPr="00B12E3E">
        <w:rPr>
          <w:color w:val="000000"/>
        </w:rPr>
        <w:t>приведение в готовность имеющихся защитных сооружений;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С получением сигнала на проведение эвакуации населения осуществляются следующие мероприятия: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0"/>
        </w:tabs>
        <w:ind w:firstLine="720"/>
        <w:jc w:val="both"/>
      </w:pPr>
      <w:bookmarkStart w:id="50" w:name="bookmark50"/>
      <w:bookmarkEnd w:id="50"/>
      <w:r w:rsidRPr="00B12E3E">
        <w:rPr>
          <w:color w:val="000000"/>
        </w:rPr>
        <w:t>оповещение председателей эвакуационных (</w:t>
      </w:r>
      <w:proofErr w:type="spellStart"/>
      <w:r w:rsidRPr="00B12E3E">
        <w:rPr>
          <w:color w:val="000000"/>
        </w:rPr>
        <w:t>эвакоприемных</w:t>
      </w:r>
      <w:proofErr w:type="spellEnd"/>
      <w:r w:rsidRPr="00B12E3E">
        <w:rPr>
          <w:color w:val="000000"/>
        </w:rPr>
        <w:t xml:space="preserve">) комиссий предприятий и организаций </w:t>
      </w:r>
      <w:r w:rsidR="00E20C30">
        <w:rPr>
          <w:color w:val="000000"/>
        </w:rPr>
        <w:t>Уинского муниципального</w:t>
      </w:r>
      <w:r w:rsidRPr="00B12E3E">
        <w:rPr>
          <w:color w:val="000000"/>
        </w:rPr>
        <w:t>округа, а также населения о начале и порядке проведения эвакуации;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3"/>
        </w:tabs>
        <w:ind w:firstLine="720"/>
        <w:jc w:val="both"/>
      </w:pPr>
      <w:bookmarkStart w:id="51" w:name="bookmark51"/>
      <w:bookmarkEnd w:id="51"/>
      <w:r w:rsidRPr="00B12E3E">
        <w:rPr>
          <w:color w:val="000000"/>
        </w:rPr>
        <w:t>уточнение порядка проведения запланированных эвакуационных мероприятий с учетом сложившейся обстановки;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7"/>
        </w:tabs>
        <w:ind w:firstLine="720"/>
        <w:jc w:val="both"/>
      </w:pPr>
      <w:bookmarkStart w:id="52" w:name="bookmark52"/>
      <w:bookmarkEnd w:id="52"/>
      <w:proofErr w:type="gramStart"/>
      <w:r w:rsidRPr="00B12E3E">
        <w:rPr>
          <w:color w:val="000000"/>
        </w:rPr>
        <w:t>контроль за</w:t>
      </w:r>
      <w:proofErr w:type="gramEnd"/>
      <w:r w:rsidRPr="00B12E3E">
        <w:rPr>
          <w:color w:val="000000"/>
        </w:rPr>
        <w:t xml:space="preserve"> развертыванием и приведением в готовность ПВР;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3"/>
        </w:tabs>
        <w:ind w:firstLine="720"/>
        <w:jc w:val="both"/>
      </w:pPr>
      <w:bookmarkStart w:id="53" w:name="bookmark53"/>
      <w:bookmarkEnd w:id="53"/>
      <w:r w:rsidRPr="00B12E3E">
        <w:rPr>
          <w:color w:val="000000"/>
        </w:rPr>
        <w:t>контроль за своевременной подачей транспортных сре</w:t>
      </w:r>
      <w:proofErr w:type="gramStart"/>
      <w:r w:rsidRPr="00B12E3E">
        <w:rPr>
          <w:color w:val="000000"/>
        </w:rPr>
        <w:t>дств к п</w:t>
      </w:r>
      <w:proofErr w:type="gramEnd"/>
      <w:r w:rsidRPr="00B12E3E">
        <w:rPr>
          <w:color w:val="000000"/>
        </w:rPr>
        <w:t>унктам посадки населения на транспорт;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36"/>
        </w:tabs>
        <w:ind w:firstLine="720"/>
        <w:jc w:val="both"/>
      </w:pPr>
      <w:bookmarkStart w:id="54" w:name="bookmark54"/>
      <w:bookmarkEnd w:id="54"/>
      <w:r w:rsidRPr="00B12E3E">
        <w:rPr>
          <w:color w:val="000000"/>
        </w:rPr>
        <w:t>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1143"/>
        </w:tabs>
        <w:spacing w:after="260"/>
        <w:ind w:firstLine="720"/>
        <w:jc w:val="both"/>
      </w:pPr>
      <w:bookmarkStart w:id="55" w:name="bookmark55"/>
      <w:bookmarkEnd w:id="55"/>
      <w:r w:rsidRPr="00B12E3E">
        <w:rPr>
          <w:color w:val="000000"/>
        </w:rPr>
        <w:t xml:space="preserve">контроль за приемом и размещением эвакуируемого населения в ПВР, заблаговременно </w:t>
      </w:r>
      <w:proofErr w:type="gramStart"/>
      <w:r w:rsidRPr="00B12E3E">
        <w:rPr>
          <w:color w:val="000000"/>
        </w:rPr>
        <w:t>подготовленных</w:t>
      </w:r>
      <w:proofErr w:type="gramEnd"/>
      <w:r w:rsidRPr="00B12E3E">
        <w:rPr>
          <w:color w:val="000000"/>
        </w:rPr>
        <w:t xml:space="preserve"> по первоочередным видам жизнеобеспечения.</w:t>
      </w:r>
    </w:p>
    <w:p w:rsidR="00B12E3E" w:rsidRPr="00E20C30" w:rsidRDefault="00B12E3E" w:rsidP="00B12E3E">
      <w:pPr>
        <w:pStyle w:val="13"/>
        <w:keepNext/>
        <w:keepLines/>
        <w:numPr>
          <w:ilvl w:val="0"/>
          <w:numId w:val="37"/>
        </w:numPr>
        <w:tabs>
          <w:tab w:val="left" w:pos="324"/>
        </w:tabs>
        <w:spacing w:after="0"/>
        <w:rPr>
          <w:sz w:val="28"/>
          <w:szCs w:val="28"/>
        </w:rPr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 w:rsidRPr="00B12E3E">
        <w:rPr>
          <w:color w:val="000000"/>
          <w:sz w:val="28"/>
          <w:szCs w:val="28"/>
        </w:rPr>
        <w:t>Обеспечение эвакуационных мероприятий</w:t>
      </w:r>
      <w:bookmarkEnd w:id="57"/>
      <w:bookmarkEnd w:id="58"/>
      <w:bookmarkEnd w:id="59"/>
    </w:p>
    <w:p w:rsidR="00E20C30" w:rsidRPr="00B12E3E" w:rsidRDefault="00E20C30" w:rsidP="00E20C30">
      <w:pPr>
        <w:pStyle w:val="13"/>
        <w:keepNext/>
        <w:keepLines/>
        <w:tabs>
          <w:tab w:val="left" w:pos="324"/>
        </w:tabs>
        <w:spacing w:after="0"/>
        <w:rPr>
          <w:sz w:val="28"/>
          <w:szCs w:val="28"/>
        </w:rPr>
      </w:pP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</w:t>
      </w:r>
    </w:p>
    <w:p w:rsidR="00B12E3E" w:rsidRPr="00B12E3E" w:rsidRDefault="00B12E3E" w:rsidP="00B12E3E">
      <w:pPr>
        <w:pStyle w:val="11"/>
        <w:numPr>
          <w:ilvl w:val="1"/>
          <w:numId w:val="37"/>
        </w:numPr>
        <w:tabs>
          <w:tab w:val="left" w:pos="1220"/>
        </w:tabs>
        <w:ind w:firstLine="720"/>
        <w:jc w:val="both"/>
      </w:pPr>
      <w:bookmarkStart w:id="60" w:name="bookmark60"/>
      <w:bookmarkEnd w:id="60"/>
      <w:r w:rsidRPr="00B12E3E">
        <w:rPr>
          <w:color w:val="000000"/>
        </w:rPr>
        <w:t>Транспортное обеспечение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Основными направлениями использования автотранспорта являются: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7"/>
        </w:tabs>
        <w:ind w:firstLine="720"/>
        <w:jc w:val="both"/>
      </w:pPr>
      <w:bookmarkStart w:id="61" w:name="bookmark61"/>
      <w:bookmarkEnd w:id="61"/>
      <w:r w:rsidRPr="00B12E3E">
        <w:rPr>
          <w:color w:val="000000"/>
        </w:rPr>
        <w:t>доставка населения от мест проживания к ПВР;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7"/>
        </w:tabs>
        <w:ind w:firstLine="720"/>
        <w:jc w:val="both"/>
      </w:pPr>
      <w:bookmarkStart w:id="62" w:name="bookmark62"/>
      <w:bookmarkEnd w:id="62"/>
      <w:r w:rsidRPr="00B12E3E">
        <w:rPr>
          <w:color w:val="000000"/>
        </w:rPr>
        <w:t xml:space="preserve">вывоз материальных и культурных ценностей из зоны ЧС в безопасные </w:t>
      </w:r>
      <w:r w:rsidRPr="00B12E3E">
        <w:rPr>
          <w:color w:val="000000"/>
        </w:rPr>
        <w:lastRenderedPageBreak/>
        <w:t>места.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Транспортные средства личного пользования заблаговременно регистрируются и учитываются.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Автотранспортные средства частных владельцев сводятся в самостоятельные колонны, которые формируются О</w:t>
      </w:r>
      <w:r w:rsidR="00E20C30">
        <w:rPr>
          <w:color w:val="000000"/>
        </w:rPr>
        <w:t>тделением</w:t>
      </w:r>
      <w:r w:rsidRPr="00B12E3E">
        <w:rPr>
          <w:color w:val="000000"/>
        </w:rPr>
        <w:t xml:space="preserve"> МВД России по </w:t>
      </w:r>
      <w:proofErr w:type="spellStart"/>
      <w:r w:rsidR="00E20C30">
        <w:rPr>
          <w:color w:val="000000"/>
        </w:rPr>
        <w:t>Уинскому</w:t>
      </w:r>
      <w:proofErr w:type="spellEnd"/>
      <w:r w:rsidR="00E20C30">
        <w:rPr>
          <w:color w:val="000000"/>
        </w:rPr>
        <w:t xml:space="preserve"> муниципальному округу</w:t>
      </w:r>
      <w:r w:rsidRPr="00B12E3E">
        <w:rPr>
          <w:color w:val="000000"/>
        </w:rPr>
        <w:t>.</w:t>
      </w:r>
    </w:p>
    <w:p w:rsidR="00B12E3E" w:rsidRPr="00B12E3E" w:rsidRDefault="00B12E3E" w:rsidP="00B12E3E">
      <w:pPr>
        <w:pStyle w:val="11"/>
        <w:numPr>
          <w:ilvl w:val="1"/>
          <w:numId w:val="37"/>
        </w:numPr>
        <w:tabs>
          <w:tab w:val="left" w:pos="1224"/>
        </w:tabs>
        <w:ind w:firstLine="720"/>
        <w:jc w:val="both"/>
      </w:pPr>
      <w:bookmarkStart w:id="63" w:name="bookmark63"/>
      <w:bookmarkEnd w:id="63"/>
      <w:r w:rsidRPr="00B12E3E">
        <w:rPr>
          <w:color w:val="000000"/>
        </w:rPr>
        <w:t>Медицинское обеспечение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B12E3E" w:rsidRPr="00B12E3E" w:rsidRDefault="00B12E3E" w:rsidP="00B12E3E">
      <w:pPr>
        <w:pStyle w:val="11"/>
        <w:ind w:firstLine="720"/>
        <w:jc w:val="both"/>
      </w:pPr>
      <w:r w:rsidRPr="00B12E3E">
        <w:rPr>
          <w:color w:val="000000"/>
        </w:rPr>
        <w:t>При проведении эвакуации осуществляются следующие мероприятия:</w:t>
      </w:r>
    </w:p>
    <w:p w:rsidR="00B12E3E" w:rsidRPr="00B12E3E" w:rsidRDefault="00B12E3E" w:rsidP="00B12E3E">
      <w:pPr>
        <w:pStyle w:val="11"/>
        <w:numPr>
          <w:ilvl w:val="0"/>
          <w:numId w:val="36"/>
        </w:numPr>
        <w:tabs>
          <w:tab w:val="left" w:pos="940"/>
        </w:tabs>
        <w:ind w:firstLine="720"/>
        <w:jc w:val="both"/>
      </w:pPr>
      <w:bookmarkStart w:id="64" w:name="bookmark64"/>
      <w:bookmarkEnd w:id="64"/>
      <w:r w:rsidRPr="00B12E3E">
        <w:rPr>
          <w:color w:val="000000"/>
        </w:rPr>
        <w:t>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</w:t>
      </w:r>
    </w:p>
    <w:p w:rsidR="00E20C30" w:rsidRDefault="00B12E3E" w:rsidP="00E20C30">
      <w:pPr>
        <w:pStyle w:val="11"/>
        <w:ind w:firstLine="0"/>
        <w:jc w:val="both"/>
        <w:rPr>
          <w:color w:val="000000"/>
        </w:rPr>
      </w:pPr>
      <w:bookmarkStart w:id="65" w:name="bookmark65"/>
      <w:bookmarkEnd w:id="65"/>
      <w:r w:rsidRPr="00B12E3E">
        <w:rPr>
          <w:color w:val="000000"/>
        </w:rPr>
        <w:t>выявление инфекционных больных и проведение комплекса первичных противоэпидемических мероприятий;</w:t>
      </w:r>
    </w:p>
    <w:p w:rsidR="00E20C30" w:rsidRPr="00B12E3E" w:rsidRDefault="00E20C30" w:rsidP="00E20C30">
      <w:pPr>
        <w:pStyle w:val="11"/>
        <w:ind w:firstLine="0"/>
        <w:jc w:val="both"/>
      </w:pPr>
      <w:r>
        <w:rPr>
          <w:color w:val="000000"/>
        </w:rPr>
        <w:t xml:space="preserve">         - </w:t>
      </w:r>
      <w:r w:rsidRPr="00B12E3E">
        <w:rPr>
          <w:color w:val="000000"/>
        </w:rPr>
        <w:t>снабжение медицинских пунктов, лечебно-профилактических, санитарно- 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E20C30" w:rsidRPr="00B12E3E" w:rsidRDefault="00E20C30" w:rsidP="00E20C30">
      <w:pPr>
        <w:pStyle w:val="11"/>
        <w:numPr>
          <w:ilvl w:val="1"/>
          <w:numId w:val="37"/>
        </w:numPr>
        <w:tabs>
          <w:tab w:val="left" w:pos="1303"/>
        </w:tabs>
        <w:ind w:firstLine="720"/>
        <w:jc w:val="both"/>
      </w:pPr>
      <w:r w:rsidRPr="00B12E3E">
        <w:rPr>
          <w:color w:val="000000"/>
        </w:rPr>
        <w:t>Охрана общественного порядка и обеспечение безопасности дорожного движения.</w:t>
      </w:r>
    </w:p>
    <w:p w:rsidR="00E20C30" w:rsidRPr="00B12E3E" w:rsidRDefault="00E20C30" w:rsidP="00E20C30">
      <w:pPr>
        <w:pStyle w:val="11"/>
        <w:ind w:firstLine="720"/>
        <w:jc w:val="both"/>
      </w:pPr>
      <w:r w:rsidRPr="00B12E3E">
        <w:rPr>
          <w:color w:val="000000"/>
        </w:rPr>
        <w:t>При проведении эвакуационных мероприятий О</w:t>
      </w:r>
      <w:r>
        <w:rPr>
          <w:color w:val="000000"/>
        </w:rPr>
        <w:t xml:space="preserve">тделение </w:t>
      </w:r>
      <w:r w:rsidRPr="00B12E3E">
        <w:rPr>
          <w:color w:val="000000"/>
        </w:rPr>
        <w:t xml:space="preserve">МВД России по </w:t>
      </w:r>
      <w:proofErr w:type="spellStart"/>
      <w:r>
        <w:rPr>
          <w:color w:val="000000"/>
        </w:rPr>
        <w:t>Уинскому</w:t>
      </w:r>
      <w:proofErr w:type="spellEnd"/>
      <w:r>
        <w:rPr>
          <w:color w:val="000000"/>
        </w:rPr>
        <w:t xml:space="preserve"> муниципальному </w:t>
      </w:r>
      <w:proofErr w:type="spellStart"/>
      <w:r>
        <w:rPr>
          <w:color w:val="000000"/>
        </w:rPr>
        <w:t>округу</w:t>
      </w:r>
      <w:r w:rsidRPr="00B12E3E">
        <w:rPr>
          <w:color w:val="000000"/>
        </w:rPr>
        <w:t>выполняет</w:t>
      </w:r>
      <w:proofErr w:type="spellEnd"/>
      <w:r w:rsidRPr="00B12E3E">
        <w:rPr>
          <w:color w:val="000000"/>
        </w:rPr>
        <w:t xml:space="preserve"> следующие мероприятия:</w:t>
      </w:r>
    </w:p>
    <w:p w:rsidR="00E20C30" w:rsidRPr="00B12E3E" w:rsidRDefault="00E20C30" w:rsidP="00E20C30">
      <w:pPr>
        <w:pStyle w:val="11"/>
        <w:numPr>
          <w:ilvl w:val="0"/>
          <w:numId w:val="36"/>
        </w:numPr>
        <w:tabs>
          <w:tab w:val="left" w:pos="921"/>
        </w:tabs>
        <w:ind w:firstLine="720"/>
        <w:jc w:val="both"/>
      </w:pPr>
      <w:bookmarkStart w:id="66" w:name="bookmark67"/>
      <w:bookmarkEnd w:id="66"/>
      <w:r w:rsidRPr="00B12E3E">
        <w:rPr>
          <w:color w:val="000000"/>
        </w:rPr>
        <w:t>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E20C30" w:rsidRPr="00B12E3E" w:rsidRDefault="00E20C30" w:rsidP="00E20C30">
      <w:pPr>
        <w:pStyle w:val="11"/>
        <w:numPr>
          <w:ilvl w:val="0"/>
          <w:numId w:val="36"/>
        </w:numPr>
        <w:tabs>
          <w:tab w:val="left" w:pos="918"/>
        </w:tabs>
        <w:ind w:firstLine="720"/>
        <w:jc w:val="both"/>
      </w:pPr>
      <w:bookmarkStart w:id="67" w:name="bookmark68"/>
      <w:bookmarkEnd w:id="67"/>
      <w:r w:rsidRPr="00B12E3E">
        <w:rPr>
          <w:color w:val="000000"/>
        </w:rPr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E20C30" w:rsidRPr="00B12E3E" w:rsidRDefault="00E20C30" w:rsidP="00E20C30">
      <w:pPr>
        <w:pStyle w:val="11"/>
        <w:numPr>
          <w:ilvl w:val="0"/>
          <w:numId w:val="36"/>
        </w:numPr>
        <w:tabs>
          <w:tab w:val="left" w:pos="921"/>
        </w:tabs>
        <w:ind w:firstLine="720"/>
        <w:jc w:val="both"/>
      </w:pPr>
      <w:bookmarkStart w:id="68" w:name="bookmark69"/>
      <w:bookmarkEnd w:id="68"/>
      <w:r w:rsidRPr="00B12E3E">
        <w:rPr>
          <w:color w:val="000000"/>
        </w:rPr>
        <w:t>организация посадки эвакуируемого населения на транспорт или формирование пеших колонн и сопровождение их до ПВР;</w:t>
      </w:r>
    </w:p>
    <w:p w:rsidR="00E20C30" w:rsidRPr="00B12E3E" w:rsidRDefault="00E20C30" w:rsidP="00E20C30">
      <w:pPr>
        <w:pStyle w:val="11"/>
        <w:numPr>
          <w:ilvl w:val="0"/>
          <w:numId w:val="36"/>
        </w:numPr>
        <w:tabs>
          <w:tab w:val="left" w:pos="925"/>
        </w:tabs>
        <w:ind w:firstLine="720"/>
        <w:jc w:val="both"/>
      </w:pPr>
      <w:bookmarkStart w:id="69" w:name="bookmark70"/>
      <w:bookmarkEnd w:id="69"/>
      <w:r w:rsidRPr="00B12E3E">
        <w:rPr>
          <w:color w:val="000000"/>
        </w:rPr>
        <w:t>охрана порядка и обеспечение безопасности на ПВР, предупреждение паники и дезинформационных слухов;</w:t>
      </w:r>
    </w:p>
    <w:p w:rsidR="00E20C30" w:rsidRPr="00B12E3E" w:rsidRDefault="00E20C30" w:rsidP="00E20C30">
      <w:pPr>
        <w:pStyle w:val="11"/>
        <w:numPr>
          <w:ilvl w:val="0"/>
          <w:numId w:val="36"/>
        </w:numPr>
        <w:tabs>
          <w:tab w:val="left" w:pos="932"/>
        </w:tabs>
        <w:ind w:firstLine="720"/>
        <w:jc w:val="both"/>
      </w:pPr>
      <w:bookmarkStart w:id="70" w:name="bookmark71"/>
      <w:bookmarkEnd w:id="70"/>
      <w:r w:rsidRPr="00B12E3E">
        <w:rPr>
          <w:color w:val="000000"/>
        </w:rPr>
        <w:t>обеспечение установленной очередности перевозок по автомобильным дорогам и режима допуска транспорта в зоны ЧС;</w:t>
      </w:r>
    </w:p>
    <w:p w:rsidR="00E20C30" w:rsidRPr="00B12E3E" w:rsidRDefault="00E20C30" w:rsidP="00E20C30">
      <w:pPr>
        <w:pStyle w:val="11"/>
        <w:numPr>
          <w:ilvl w:val="0"/>
          <w:numId w:val="36"/>
        </w:numPr>
        <w:tabs>
          <w:tab w:val="left" w:pos="925"/>
        </w:tabs>
        <w:ind w:firstLine="720"/>
        <w:jc w:val="both"/>
      </w:pPr>
      <w:bookmarkStart w:id="71" w:name="bookmark72"/>
      <w:bookmarkEnd w:id="71"/>
      <w:r w:rsidRPr="00B12E3E">
        <w:rPr>
          <w:color w:val="000000"/>
        </w:rPr>
        <w:t>ведение адресно-справочной работы (создание банка данных о нахождении граждан, эвакуированных из зон ЧС);</w:t>
      </w:r>
    </w:p>
    <w:p w:rsidR="00E20C30" w:rsidRPr="00B12E3E" w:rsidRDefault="00E20C30" w:rsidP="00E20C30">
      <w:pPr>
        <w:pStyle w:val="11"/>
        <w:numPr>
          <w:ilvl w:val="0"/>
          <w:numId w:val="36"/>
        </w:numPr>
        <w:tabs>
          <w:tab w:val="left" w:pos="928"/>
        </w:tabs>
        <w:ind w:firstLine="720"/>
        <w:jc w:val="both"/>
      </w:pPr>
      <w:bookmarkStart w:id="72" w:name="bookmark73"/>
      <w:bookmarkEnd w:id="72"/>
      <w:r w:rsidRPr="00B12E3E">
        <w:rPr>
          <w:color w:val="000000"/>
        </w:rPr>
        <w:t>борьба с преступностью на территории округа, на маршрутах эвакуации и в местах размещения.</w:t>
      </w:r>
    </w:p>
    <w:p w:rsidR="00437E33" w:rsidRPr="00B12E3E" w:rsidRDefault="00437E33" w:rsidP="00437E33">
      <w:pPr>
        <w:pStyle w:val="11"/>
        <w:numPr>
          <w:ilvl w:val="1"/>
          <w:numId w:val="36"/>
        </w:numPr>
        <w:tabs>
          <w:tab w:val="left" w:pos="1134"/>
        </w:tabs>
        <w:ind w:firstLine="1080"/>
        <w:jc w:val="both"/>
      </w:pPr>
      <w:r w:rsidRPr="00B12E3E">
        <w:rPr>
          <w:color w:val="000000"/>
        </w:rPr>
        <w:t xml:space="preserve">Материально - техническое обеспечение эвакуации заключается в </w:t>
      </w:r>
      <w:r w:rsidRPr="00B12E3E">
        <w:rPr>
          <w:color w:val="000000"/>
        </w:rPr>
        <w:lastRenderedPageBreak/>
        <w:t>организации технического обслуживания и ремонта транспортных средств в процессе эвакуации, снабжение горюче -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437E33" w:rsidRPr="00B12E3E" w:rsidRDefault="00437E33" w:rsidP="00437E33">
      <w:pPr>
        <w:pStyle w:val="11"/>
        <w:ind w:firstLine="720"/>
        <w:jc w:val="both"/>
      </w:pPr>
      <w:r w:rsidRPr="00B12E3E">
        <w:rPr>
          <w:color w:val="000000"/>
        </w:rPr>
        <w:t xml:space="preserve">Материально - техническое обеспечение эвакуируемого населения осуществляется </w:t>
      </w:r>
      <w:r w:rsidR="0079766A">
        <w:rPr>
          <w:color w:val="000000"/>
        </w:rPr>
        <w:t>а</w:t>
      </w:r>
      <w:r w:rsidRPr="00B12E3E">
        <w:rPr>
          <w:color w:val="000000"/>
        </w:rPr>
        <w:t xml:space="preserve">дминистрацией </w:t>
      </w:r>
      <w:r w:rsidR="0079766A">
        <w:rPr>
          <w:color w:val="000000"/>
        </w:rPr>
        <w:t xml:space="preserve">Уинского муниципального </w:t>
      </w:r>
      <w:r w:rsidRPr="00B12E3E">
        <w:rPr>
          <w:color w:val="000000"/>
        </w:rPr>
        <w:t>округа.</w:t>
      </w:r>
    </w:p>
    <w:p w:rsidR="008842CA" w:rsidRPr="00B12E3E" w:rsidRDefault="00437E33" w:rsidP="0079766A">
      <w:pPr>
        <w:pStyle w:val="11"/>
        <w:ind w:firstLine="0"/>
        <w:jc w:val="both"/>
      </w:pPr>
      <w:bookmarkStart w:id="73" w:name="bookmark75"/>
      <w:bookmarkEnd w:id="73"/>
      <w:r w:rsidRPr="00B12E3E">
        <w:rPr>
          <w:color w:val="000000"/>
        </w:rPr>
        <w:t xml:space="preserve">При проведении эвакуационных мероприятий на всех этапах связь осуществляется через диспетчера ЕДДС (Единая дежурная диспетчерская служба) </w:t>
      </w:r>
      <w:r>
        <w:rPr>
          <w:color w:val="000000"/>
        </w:rPr>
        <w:t>Уинского муниципального</w:t>
      </w:r>
      <w:r w:rsidRPr="00B12E3E">
        <w:rPr>
          <w:color w:val="000000"/>
        </w:rPr>
        <w:t>округа, стационарными и передвижными средствами связи.</w:t>
      </w:r>
      <w:bookmarkStart w:id="74" w:name="bookmark66"/>
      <w:bookmarkStart w:id="75" w:name="bookmark74"/>
      <w:bookmarkStart w:id="76" w:name="_GoBack"/>
      <w:bookmarkEnd w:id="74"/>
      <w:bookmarkEnd w:id="75"/>
      <w:bookmarkEnd w:id="76"/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Pr="00B12E3E" w:rsidRDefault="008842CA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p w:rsidR="008842CA" w:rsidRDefault="008842CA" w:rsidP="00BE2FFF">
      <w:pPr>
        <w:shd w:val="clear" w:color="auto" w:fill="FFFFFF"/>
        <w:ind w:left="5670"/>
        <w:textAlignment w:val="baseline"/>
      </w:pPr>
    </w:p>
    <w:sectPr w:rsidR="008842CA" w:rsidSect="009E4B16">
      <w:footerReference w:type="even" r:id="rId10"/>
      <w:footerReference w:type="default" r:id="rId11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9A" w:rsidRDefault="00AE7D9A">
      <w:r>
        <w:separator/>
      </w:r>
    </w:p>
  </w:endnote>
  <w:endnote w:type="continuationSeparator" w:id="1">
    <w:p w:rsidR="00AE7D9A" w:rsidRDefault="00AE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3E" w:rsidRDefault="0047432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4098" type="#_x0000_t202" style="position:absolute;margin-left:559.35pt;margin-top:782.8pt;width:5.05pt;height:8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rtkwEAACA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" filled="f" stroked="f">
          <v:textbox style="mso-fit-shape-to-text:t" inset="0,0,0,0">
            <w:txbxContent>
              <w:p w:rsidR="00B12E3E" w:rsidRDefault="00474326">
                <w:pPr>
                  <w:pStyle w:val="26"/>
                  <w:rPr>
                    <w:sz w:val="24"/>
                    <w:szCs w:val="24"/>
                  </w:rPr>
                </w:pPr>
                <w:r w:rsidRPr="00474326">
                  <w:fldChar w:fldCharType="begin"/>
                </w:r>
                <w:r w:rsidR="00B12E3E">
                  <w:instrText xml:space="preserve"> PAGE \* MERGEFORMAT </w:instrText>
                </w:r>
                <w:r w:rsidRPr="00474326">
                  <w:fldChar w:fldCharType="separate"/>
                </w:r>
                <w:r w:rsidR="00437E33" w:rsidRPr="00437E33">
                  <w:rPr>
                    <w:noProof/>
                    <w:sz w:val="24"/>
                    <w:szCs w:val="24"/>
                  </w:rPr>
                  <w:t>6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3E" w:rsidRDefault="0047432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4097" type="#_x0000_t202" style="position:absolute;margin-left:559.55pt;margin-top:771.55pt;width:4.3pt;height:8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" filled="f" stroked="f">
          <v:textbox style="mso-fit-shape-to-text:t" inset="0,0,0,0">
            <w:txbxContent>
              <w:p w:rsidR="00B12E3E" w:rsidRDefault="00474326">
                <w:pPr>
                  <w:pStyle w:val="26"/>
                  <w:rPr>
                    <w:sz w:val="24"/>
                    <w:szCs w:val="24"/>
                  </w:rPr>
                </w:pPr>
                <w:r w:rsidRPr="00474326">
                  <w:fldChar w:fldCharType="begin"/>
                </w:r>
                <w:r w:rsidR="00B12E3E">
                  <w:instrText xml:space="preserve"> PAGE \* MERGEFORMAT </w:instrText>
                </w:r>
                <w:r w:rsidRPr="00474326">
                  <w:fldChar w:fldCharType="separate"/>
                </w:r>
                <w:r w:rsidR="00B07395" w:rsidRPr="00B07395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9A" w:rsidRDefault="00AE7D9A">
      <w:r>
        <w:separator/>
      </w:r>
    </w:p>
  </w:footnote>
  <w:footnote w:type="continuationSeparator" w:id="1">
    <w:p w:rsidR="00AE7D9A" w:rsidRDefault="00AE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5C3F67"/>
    <w:multiLevelType w:val="multilevel"/>
    <w:tmpl w:val="4866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740488"/>
    <w:multiLevelType w:val="multilevel"/>
    <w:tmpl w:val="49EA1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B31194"/>
    <w:multiLevelType w:val="multilevel"/>
    <w:tmpl w:val="03F2C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959B4"/>
    <w:multiLevelType w:val="multilevel"/>
    <w:tmpl w:val="CBB44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7">
    <w:nsid w:val="67A85327"/>
    <w:multiLevelType w:val="multilevel"/>
    <w:tmpl w:val="DFDEF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5"/>
  </w:num>
  <w:num w:numId="5">
    <w:abstractNumId w:val="11"/>
  </w:num>
  <w:num w:numId="6">
    <w:abstractNumId w:val="3"/>
  </w:num>
  <w:num w:numId="7">
    <w:abstractNumId w:val="24"/>
  </w:num>
  <w:num w:numId="8">
    <w:abstractNumId w:val="22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4"/>
  </w:num>
  <w:num w:numId="13">
    <w:abstractNumId w:val="30"/>
  </w:num>
  <w:num w:numId="14">
    <w:abstractNumId w:val="20"/>
  </w:num>
  <w:num w:numId="15">
    <w:abstractNumId w:val="5"/>
  </w:num>
  <w:num w:numId="16">
    <w:abstractNumId w:val="28"/>
  </w:num>
  <w:num w:numId="17">
    <w:abstractNumId w:val="6"/>
  </w:num>
  <w:num w:numId="18">
    <w:abstractNumId w:val="31"/>
  </w:num>
  <w:num w:numId="19">
    <w:abstractNumId w:val="29"/>
  </w:num>
  <w:num w:numId="20">
    <w:abstractNumId w:val="2"/>
  </w:num>
  <w:num w:numId="21">
    <w:abstractNumId w:val="16"/>
  </w:num>
  <w:num w:numId="22">
    <w:abstractNumId w:val="18"/>
  </w:num>
  <w:num w:numId="23">
    <w:abstractNumId w:val="14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19"/>
  </w:num>
  <w:num w:numId="30">
    <w:abstractNumId w:val="33"/>
  </w:num>
  <w:num w:numId="31">
    <w:abstractNumId w:val="4"/>
  </w:num>
  <w:num w:numId="32">
    <w:abstractNumId w:val="13"/>
  </w:num>
  <w:num w:numId="33">
    <w:abstractNumId w:val="1"/>
  </w:num>
  <w:num w:numId="34">
    <w:abstractNumId w:val="23"/>
  </w:num>
  <w:num w:numId="35">
    <w:abstractNumId w:val="27"/>
  </w:num>
  <w:num w:numId="36">
    <w:abstractNumId w:val="2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14BB"/>
    <w:rsid w:val="00004D15"/>
    <w:rsid w:val="0002017B"/>
    <w:rsid w:val="0002047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0D6068"/>
    <w:rsid w:val="00111BFE"/>
    <w:rsid w:val="001276C5"/>
    <w:rsid w:val="001323E9"/>
    <w:rsid w:val="00136AD4"/>
    <w:rsid w:val="00144C82"/>
    <w:rsid w:val="00151C0D"/>
    <w:rsid w:val="001879C1"/>
    <w:rsid w:val="0019264F"/>
    <w:rsid w:val="00193871"/>
    <w:rsid w:val="00195D3A"/>
    <w:rsid w:val="001B7B67"/>
    <w:rsid w:val="001C1914"/>
    <w:rsid w:val="001C592B"/>
    <w:rsid w:val="001C60E7"/>
    <w:rsid w:val="001D02CD"/>
    <w:rsid w:val="001D584A"/>
    <w:rsid w:val="001E74AA"/>
    <w:rsid w:val="00214815"/>
    <w:rsid w:val="00216885"/>
    <w:rsid w:val="00244227"/>
    <w:rsid w:val="002512FC"/>
    <w:rsid w:val="00260FBF"/>
    <w:rsid w:val="002649E6"/>
    <w:rsid w:val="00273D0C"/>
    <w:rsid w:val="00296636"/>
    <w:rsid w:val="002A0145"/>
    <w:rsid w:val="002A62DC"/>
    <w:rsid w:val="002B6B66"/>
    <w:rsid w:val="002C37BB"/>
    <w:rsid w:val="002E3EC4"/>
    <w:rsid w:val="002F5185"/>
    <w:rsid w:val="002F5D12"/>
    <w:rsid w:val="00311C99"/>
    <w:rsid w:val="003160C8"/>
    <w:rsid w:val="003176D9"/>
    <w:rsid w:val="00317A0C"/>
    <w:rsid w:val="00324869"/>
    <w:rsid w:val="00337B8D"/>
    <w:rsid w:val="00344940"/>
    <w:rsid w:val="00375C6A"/>
    <w:rsid w:val="00396FB4"/>
    <w:rsid w:val="003A316C"/>
    <w:rsid w:val="003B0FE9"/>
    <w:rsid w:val="003C4A0E"/>
    <w:rsid w:val="003F3567"/>
    <w:rsid w:val="0040514F"/>
    <w:rsid w:val="00417B48"/>
    <w:rsid w:val="00437E33"/>
    <w:rsid w:val="00462579"/>
    <w:rsid w:val="00470FB3"/>
    <w:rsid w:val="0047265F"/>
    <w:rsid w:val="00474326"/>
    <w:rsid w:val="00482A25"/>
    <w:rsid w:val="00486349"/>
    <w:rsid w:val="004A1434"/>
    <w:rsid w:val="004A7E5A"/>
    <w:rsid w:val="004E5C18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B6FCA"/>
    <w:rsid w:val="005B7C2C"/>
    <w:rsid w:val="005C2C2E"/>
    <w:rsid w:val="005C50B3"/>
    <w:rsid w:val="005F410F"/>
    <w:rsid w:val="00614670"/>
    <w:rsid w:val="006155F3"/>
    <w:rsid w:val="00630B4A"/>
    <w:rsid w:val="006327B2"/>
    <w:rsid w:val="006373CF"/>
    <w:rsid w:val="00637B08"/>
    <w:rsid w:val="00644185"/>
    <w:rsid w:val="00655D13"/>
    <w:rsid w:val="006629E4"/>
    <w:rsid w:val="0066436B"/>
    <w:rsid w:val="00676604"/>
    <w:rsid w:val="00691D08"/>
    <w:rsid w:val="00693028"/>
    <w:rsid w:val="006972F1"/>
    <w:rsid w:val="006A1016"/>
    <w:rsid w:val="006A3B9E"/>
    <w:rsid w:val="006E6CED"/>
    <w:rsid w:val="006F1008"/>
    <w:rsid w:val="0072784C"/>
    <w:rsid w:val="00740CFD"/>
    <w:rsid w:val="00744929"/>
    <w:rsid w:val="007451D9"/>
    <w:rsid w:val="00747309"/>
    <w:rsid w:val="00755EEE"/>
    <w:rsid w:val="0078616F"/>
    <w:rsid w:val="00786FAC"/>
    <w:rsid w:val="0079766A"/>
    <w:rsid w:val="007C4BAD"/>
    <w:rsid w:val="007D2ACA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4D2B"/>
    <w:rsid w:val="008778D3"/>
    <w:rsid w:val="008842CA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8F1377"/>
    <w:rsid w:val="00907C5D"/>
    <w:rsid w:val="00914C85"/>
    <w:rsid w:val="00915538"/>
    <w:rsid w:val="009169CE"/>
    <w:rsid w:val="00917366"/>
    <w:rsid w:val="00937135"/>
    <w:rsid w:val="00982FC2"/>
    <w:rsid w:val="00997F4C"/>
    <w:rsid w:val="009A6E6D"/>
    <w:rsid w:val="009C1A98"/>
    <w:rsid w:val="009C491E"/>
    <w:rsid w:val="009D070C"/>
    <w:rsid w:val="009D3A28"/>
    <w:rsid w:val="009E0D3A"/>
    <w:rsid w:val="009E4B16"/>
    <w:rsid w:val="009F23C9"/>
    <w:rsid w:val="009F4E53"/>
    <w:rsid w:val="009F5690"/>
    <w:rsid w:val="00A210DF"/>
    <w:rsid w:val="00A23608"/>
    <w:rsid w:val="00A25EFF"/>
    <w:rsid w:val="00A32872"/>
    <w:rsid w:val="00A3686B"/>
    <w:rsid w:val="00A75909"/>
    <w:rsid w:val="00A800FE"/>
    <w:rsid w:val="00A81301"/>
    <w:rsid w:val="00A8455E"/>
    <w:rsid w:val="00AB0594"/>
    <w:rsid w:val="00AB518E"/>
    <w:rsid w:val="00AC7FBC"/>
    <w:rsid w:val="00AD176B"/>
    <w:rsid w:val="00AE7D9A"/>
    <w:rsid w:val="00B07395"/>
    <w:rsid w:val="00B10A80"/>
    <w:rsid w:val="00B1278C"/>
    <w:rsid w:val="00B12E3E"/>
    <w:rsid w:val="00B457A5"/>
    <w:rsid w:val="00B56F6D"/>
    <w:rsid w:val="00B623D3"/>
    <w:rsid w:val="00B725DE"/>
    <w:rsid w:val="00B84875"/>
    <w:rsid w:val="00B86C83"/>
    <w:rsid w:val="00BB0CD5"/>
    <w:rsid w:val="00BB6EA3"/>
    <w:rsid w:val="00BE21B3"/>
    <w:rsid w:val="00BE2FFF"/>
    <w:rsid w:val="00BF0909"/>
    <w:rsid w:val="00BF5F4A"/>
    <w:rsid w:val="00C0688E"/>
    <w:rsid w:val="00C434B9"/>
    <w:rsid w:val="00C450D7"/>
    <w:rsid w:val="00C75DEA"/>
    <w:rsid w:val="00C77432"/>
    <w:rsid w:val="00C80448"/>
    <w:rsid w:val="00C93C57"/>
    <w:rsid w:val="00CE691A"/>
    <w:rsid w:val="00CF02A1"/>
    <w:rsid w:val="00D31498"/>
    <w:rsid w:val="00D438D8"/>
    <w:rsid w:val="00D55F14"/>
    <w:rsid w:val="00D64291"/>
    <w:rsid w:val="00D7556A"/>
    <w:rsid w:val="00D83E42"/>
    <w:rsid w:val="00D92DD2"/>
    <w:rsid w:val="00DB037C"/>
    <w:rsid w:val="00DB40D3"/>
    <w:rsid w:val="00DC0A2C"/>
    <w:rsid w:val="00DE21C4"/>
    <w:rsid w:val="00E20C30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96CBE"/>
    <w:rsid w:val="00EA4AA6"/>
    <w:rsid w:val="00EB54EA"/>
    <w:rsid w:val="00EB6354"/>
    <w:rsid w:val="00EC7D3B"/>
    <w:rsid w:val="00F37D9E"/>
    <w:rsid w:val="00F45A60"/>
    <w:rsid w:val="00F768F7"/>
    <w:rsid w:val="00F8191D"/>
    <w:rsid w:val="00FA0963"/>
    <w:rsid w:val="00FA1EC4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af2">
    <w:name w:val="Основной текст_"/>
    <w:basedOn w:val="a0"/>
    <w:link w:val="11"/>
    <w:rsid w:val="00CE691A"/>
    <w:rPr>
      <w:color w:val="2D3134"/>
      <w:sz w:val="28"/>
      <w:szCs w:val="28"/>
    </w:rPr>
  </w:style>
  <w:style w:type="paragraph" w:customStyle="1" w:styleId="11">
    <w:name w:val="Основной текст1"/>
    <w:basedOn w:val="a"/>
    <w:link w:val="af2"/>
    <w:rsid w:val="00CE691A"/>
    <w:pPr>
      <w:widowControl w:val="0"/>
      <w:ind w:firstLine="400"/>
    </w:pPr>
    <w:rPr>
      <w:color w:val="2D3134"/>
      <w:sz w:val="28"/>
      <w:szCs w:val="28"/>
    </w:rPr>
  </w:style>
  <w:style w:type="character" w:customStyle="1" w:styleId="22">
    <w:name w:val="Основной текст (2)_"/>
    <w:basedOn w:val="a0"/>
    <w:rsid w:val="008F1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12E3E"/>
    <w:rPr>
      <w:sz w:val="19"/>
      <w:szCs w:val="19"/>
    </w:rPr>
  </w:style>
  <w:style w:type="character" w:customStyle="1" w:styleId="25">
    <w:name w:val="Колонтитул (2)_"/>
    <w:basedOn w:val="a0"/>
    <w:link w:val="26"/>
    <w:rsid w:val="00B12E3E"/>
  </w:style>
  <w:style w:type="character" w:customStyle="1" w:styleId="12">
    <w:name w:val="Заголовок №1_"/>
    <w:basedOn w:val="a0"/>
    <w:link w:val="13"/>
    <w:rsid w:val="00B12E3E"/>
    <w:rPr>
      <w:b/>
      <w:bCs/>
    </w:rPr>
  </w:style>
  <w:style w:type="paragraph" w:customStyle="1" w:styleId="30">
    <w:name w:val="Основной текст (3)"/>
    <w:basedOn w:val="a"/>
    <w:link w:val="3"/>
    <w:rsid w:val="00B12E3E"/>
    <w:pPr>
      <w:widowControl w:val="0"/>
      <w:ind w:left="5400" w:firstLine="20"/>
    </w:pPr>
    <w:rPr>
      <w:sz w:val="19"/>
      <w:szCs w:val="19"/>
    </w:rPr>
  </w:style>
  <w:style w:type="paragraph" w:customStyle="1" w:styleId="26">
    <w:name w:val="Колонтитул (2)"/>
    <w:basedOn w:val="a"/>
    <w:link w:val="25"/>
    <w:rsid w:val="00B12E3E"/>
    <w:pPr>
      <w:widowControl w:val="0"/>
    </w:pPr>
    <w:rPr>
      <w:sz w:val="20"/>
      <w:szCs w:val="20"/>
    </w:rPr>
  </w:style>
  <w:style w:type="paragraph" w:customStyle="1" w:styleId="13">
    <w:name w:val="Заголовок №1"/>
    <w:basedOn w:val="a"/>
    <w:link w:val="12"/>
    <w:rsid w:val="00B12E3E"/>
    <w:pPr>
      <w:widowControl w:val="0"/>
      <w:spacing w:after="260"/>
      <w:jc w:val="center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AE38-643E-49A9-8F8B-4D5B75B8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1328</Words>
  <Characters>10319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2020-10-06T05:54:00Z</cp:lastPrinted>
  <dcterms:created xsi:type="dcterms:W3CDTF">2022-02-04T04:31:00Z</dcterms:created>
  <dcterms:modified xsi:type="dcterms:W3CDTF">2022-02-04T04:31:00Z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