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9B" w:rsidRPr="00C728BA" w:rsidRDefault="00794A83" w:rsidP="007B76DA">
      <w:pPr>
        <w:pStyle w:val="a6"/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294E54" w:rsidRPr="00676BC6" w:rsidRDefault="00294E54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C728BA">
        <w:rPr>
          <w:b/>
          <w:u w:val="single"/>
        </w:rPr>
        <w:t>Информа</w:t>
      </w:r>
      <w:r w:rsidR="006425DC">
        <w:rPr>
          <w:b/>
          <w:u w:val="single"/>
        </w:rPr>
        <w:t>ция об итогах деятельности в 202</w:t>
      </w:r>
      <w:r w:rsidR="00B22E79">
        <w:rPr>
          <w:b/>
          <w:u w:val="single"/>
        </w:rPr>
        <w:t>1</w:t>
      </w:r>
      <w:r w:rsidR="009E3E9B" w:rsidRPr="00C728BA">
        <w:rPr>
          <w:b/>
          <w:u w:val="single"/>
        </w:rPr>
        <w:t xml:space="preserve"> году</w:t>
      </w:r>
    </w:p>
    <w:p w:rsidR="007B76DA" w:rsidRPr="00C728BA" w:rsidRDefault="006818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 w:rsidRPr="00C728BA">
        <w:rPr>
          <w:b/>
          <w:u w:val="single"/>
        </w:rPr>
        <w:t>Финансового управления</w:t>
      </w:r>
      <w:r w:rsidR="00794A83">
        <w:rPr>
          <w:b/>
          <w:u w:val="single"/>
        </w:rPr>
        <w:t xml:space="preserve"> </w:t>
      </w:r>
      <w:r w:rsidRPr="00C728BA">
        <w:rPr>
          <w:b/>
          <w:u w:val="single"/>
        </w:rPr>
        <w:t>администрации</w:t>
      </w:r>
    </w:p>
    <w:p w:rsidR="009E3E9B" w:rsidRPr="00C728BA" w:rsidRDefault="006425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Уинского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9E3E9B" w:rsidP="007B76DA">
      <w:pPr>
        <w:numPr>
          <w:ilvl w:val="0"/>
          <w:numId w:val="1"/>
        </w:numPr>
        <w:spacing w:before="0" w:beforeAutospacing="0" w:after="0" w:afterAutospacing="0" w:line="240" w:lineRule="auto"/>
        <w:ind w:left="709" w:firstLine="0"/>
        <w:contextualSpacing/>
        <w:jc w:val="center"/>
        <w:rPr>
          <w:rStyle w:val="af5"/>
        </w:rPr>
      </w:pPr>
      <w:r w:rsidRPr="00C728BA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C728BA">
        <w:rPr>
          <w:rStyle w:val="af5"/>
        </w:rPr>
        <w:t>Уинского</w:t>
      </w:r>
      <w:r w:rsidR="00A24260">
        <w:rPr>
          <w:rStyle w:val="af5"/>
        </w:rPr>
        <w:t xml:space="preserve">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ind w:left="709" w:firstLine="0"/>
        <w:contextualSpacing/>
        <w:rPr>
          <w:rStyle w:val="af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E3E9B" w:rsidRPr="00C728BA" w:rsidTr="009E3E9B">
        <w:tc>
          <w:tcPr>
            <w:tcW w:w="4219" w:type="dxa"/>
          </w:tcPr>
          <w:p w:rsidR="009E3E9B" w:rsidRPr="00C728BA" w:rsidRDefault="009E3E9B" w:rsidP="00B65D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C728BA" w:rsidRDefault="009E3E9B" w:rsidP="00B22E79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Состояние решения проблемы к концу 20</w:t>
            </w:r>
            <w:r w:rsidR="005D7E31">
              <w:rPr>
                <w:b/>
                <w:sz w:val="24"/>
                <w:szCs w:val="24"/>
              </w:rPr>
              <w:t>2</w:t>
            </w:r>
            <w:r w:rsidR="00B22E79">
              <w:rPr>
                <w:b/>
                <w:sz w:val="24"/>
                <w:szCs w:val="24"/>
              </w:rPr>
              <w:t>1</w:t>
            </w:r>
            <w:r w:rsidRPr="00C728B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E3E9B" w:rsidRPr="00834F6B" w:rsidTr="009E3E9B">
        <w:tc>
          <w:tcPr>
            <w:tcW w:w="4219" w:type="dxa"/>
          </w:tcPr>
          <w:p w:rsidR="009E3E9B" w:rsidRPr="00834F6B" w:rsidRDefault="00472A21" w:rsidP="00DA47DC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Рост задолженности по налоговым платежам</w:t>
            </w:r>
          </w:p>
        </w:tc>
        <w:tc>
          <w:tcPr>
            <w:tcW w:w="5635" w:type="dxa"/>
          </w:tcPr>
          <w:p w:rsidR="00FD5BA7" w:rsidRPr="00834F6B" w:rsidRDefault="00A11E79" w:rsidP="006423AA">
            <w:pPr>
              <w:pStyle w:val="af6"/>
              <w:spacing w:after="0"/>
              <w:ind w:left="0" w:firstLine="601"/>
              <w:jc w:val="both"/>
            </w:pPr>
            <w:r w:rsidRPr="00834F6B">
              <w:t>За 20</w:t>
            </w:r>
            <w:r w:rsidR="005D7E31" w:rsidRPr="00834F6B">
              <w:t>2</w:t>
            </w:r>
            <w:r w:rsidR="00B22E79" w:rsidRPr="00834F6B">
              <w:t>1</w:t>
            </w:r>
            <w:r w:rsidRPr="00834F6B">
              <w:t xml:space="preserve"> год задолженность по налогам</w:t>
            </w:r>
            <w:r w:rsidR="00FD5BA7" w:rsidRPr="00834F6B">
              <w:t xml:space="preserve"> в  бюджет Уинского</w:t>
            </w:r>
            <w:r w:rsidR="008964B9" w:rsidRPr="00834F6B">
              <w:t xml:space="preserve"> муниципального</w:t>
            </w:r>
            <w:r w:rsidR="00794A83">
              <w:t xml:space="preserve"> </w:t>
            </w:r>
            <w:r w:rsidR="005D7E31" w:rsidRPr="00834F6B">
              <w:t>округа</w:t>
            </w:r>
            <w:r w:rsidR="00794A83">
              <w:t xml:space="preserve"> </w:t>
            </w:r>
            <w:r w:rsidR="00F35EEE" w:rsidRPr="00834F6B">
              <w:t>возросла</w:t>
            </w:r>
            <w:r w:rsidR="00CB55B9" w:rsidRPr="00834F6B">
              <w:t xml:space="preserve"> на </w:t>
            </w:r>
            <w:r w:rsidR="00F35EEE" w:rsidRPr="00834F6B">
              <w:t>18</w:t>
            </w:r>
            <w:r w:rsidR="00CB55B9" w:rsidRPr="00834F6B">
              <w:t>,</w:t>
            </w:r>
            <w:r w:rsidR="00F35EEE" w:rsidRPr="00834F6B">
              <w:t>9</w:t>
            </w:r>
            <w:r w:rsidR="00CB55B9" w:rsidRPr="00834F6B">
              <w:t xml:space="preserve"> % или на </w:t>
            </w:r>
            <w:r w:rsidR="00F35EEE" w:rsidRPr="00834F6B">
              <w:t>1</w:t>
            </w:r>
            <w:r w:rsidR="005D7E31" w:rsidRPr="00834F6B">
              <w:t> 2</w:t>
            </w:r>
            <w:r w:rsidR="00F35EEE" w:rsidRPr="00834F6B">
              <w:t>70</w:t>
            </w:r>
            <w:r w:rsidR="005D7E31" w:rsidRPr="00834F6B">
              <w:t>,</w:t>
            </w:r>
            <w:r w:rsidR="00F35EEE" w:rsidRPr="00834F6B">
              <w:t>0</w:t>
            </w:r>
            <w:r w:rsidR="005D7E31" w:rsidRPr="00834F6B">
              <w:t xml:space="preserve"> тыс. руб..</w:t>
            </w:r>
          </w:p>
          <w:p w:rsidR="003E504C" w:rsidRPr="00834F6B" w:rsidRDefault="00472A21" w:rsidP="003E504C">
            <w:pPr>
              <w:pStyle w:val="af6"/>
              <w:spacing w:after="0"/>
              <w:ind w:left="0" w:firstLine="601"/>
              <w:jc w:val="both"/>
            </w:pPr>
            <w:r w:rsidRPr="00834F6B">
              <w:t xml:space="preserve">В рамках работы по сокращению задолженности по налоговым платежам на территории Уинского </w:t>
            </w:r>
            <w:r w:rsidR="00A24260" w:rsidRPr="00834F6B">
              <w:t xml:space="preserve">муниципального </w:t>
            </w:r>
            <w:r w:rsidR="005D7E31" w:rsidRPr="00834F6B">
              <w:t>округа</w:t>
            </w:r>
            <w:r w:rsidR="00794A83">
              <w:t xml:space="preserve"> </w:t>
            </w:r>
            <w:r w:rsidR="005D7E31" w:rsidRPr="00834F6B">
              <w:t>функционирует</w:t>
            </w:r>
            <w:r w:rsidRPr="00834F6B">
              <w:t xml:space="preserve"> комисси</w:t>
            </w:r>
            <w:r w:rsidR="006C3F6E" w:rsidRPr="00834F6B">
              <w:t>я</w:t>
            </w:r>
            <w:r w:rsidRPr="00834F6B">
              <w:t xml:space="preserve"> по налоговой и бюджетной политике с участием </w:t>
            </w:r>
            <w:r w:rsidR="005D7E31" w:rsidRPr="00834F6B">
              <w:t>начальников территориальных управлений</w:t>
            </w:r>
            <w:r w:rsidRPr="00834F6B">
              <w:t xml:space="preserve"> и руководителей муниципальных учреждений. </w:t>
            </w:r>
            <w:r w:rsidR="00F35EEE" w:rsidRPr="00834F6B">
              <w:t xml:space="preserve">Ввиду отсутствия  списков должников в разрезе налогоплательщиков по имущественным налогам нет возможности персонально работать с должниками и приглашать их на заседания комиссии по налоговой и бюджетной политике. </w:t>
            </w:r>
            <w:r w:rsidR="007A0283" w:rsidRPr="00834F6B">
              <w:t>В</w:t>
            </w:r>
            <w:r w:rsidR="00F35EEE" w:rsidRPr="00834F6B">
              <w:rPr>
                <w:sz w:val="22"/>
                <w:szCs w:val="22"/>
              </w:rPr>
              <w:t xml:space="preserve"> связи с ограничениями</w:t>
            </w:r>
            <w:r w:rsidR="007A0283" w:rsidRPr="00834F6B">
              <w:rPr>
                <w:sz w:val="22"/>
                <w:szCs w:val="22"/>
              </w:rPr>
              <w:t>,</w:t>
            </w:r>
            <w:r w:rsidR="00794A83">
              <w:rPr>
                <w:sz w:val="22"/>
                <w:szCs w:val="22"/>
              </w:rPr>
              <w:t xml:space="preserve"> </w:t>
            </w:r>
            <w:r w:rsidR="007A0283" w:rsidRPr="00834F6B">
              <w:rPr>
                <w:sz w:val="22"/>
                <w:szCs w:val="22"/>
              </w:rPr>
              <w:t xml:space="preserve">введенными для предотвращения распространения коронавирусной инфекции, </w:t>
            </w:r>
            <w:r w:rsidR="005D7E31" w:rsidRPr="00834F6B">
              <w:t xml:space="preserve"> специалисты налоговой инспекции и службы судебных приставов на заседания</w:t>
            </w:r>
            <w:r w:rsidR="007A0283" w:rsidRPr="00834F6B">
              <w:t>х</w:t>
            </w:r>
            <w:r w:rsidR="005D7E31" w:rsidRPr="00834F6B">
              <w:t xml:space="preserve"> комиссии не при</w:t>
            </w:r>
            <w:r w:rsidR="007A0283" w:rsidRPr="00834F6B">
              <w:t>сутствовали</w:t>
            </w:r>
            <w:r w:rsidR="005D7E31" w:rsidRPr="00834F6B">
              <w:t xml:space="preserve">. </w:t>
            </w:r>
            <w:r w:rsidR="007A0283" w:rsidRPr="00834F6B">
              <w:t>И</w:t>
            </w:r>
            <w:r w:rsidRPr="00834F6B">
              <w:t xml:space="preserve">нформация для населения об обязанности своевременной оплаты налогов размещается на информационных стендах и на сайте Уинского муниципального </w:t>
            </w:r>
            <w:r w:rsidR="005D7E31" w:rsidRPr="00834F6B">
              <w:t>округа</w:t>
            </w:r>
            <w:r w:rsidRPr="00834F6B">
              <w:t xml:space="preserve">. </w:t>
            </w:r>
            <w:r w:rsidR="003E504C" w:rsidRPr="00834F6B">
              <w:t>В</w:t>
            </w:r>
            <w:r w:rsidRPr="00834F6B">
              <w:t>опросы задолженности обсуждаются с руководителями муниципальных учреждений, с жителями населенных пунктов на собраниях и сходах граждан.</w:t>
            </w:r>
          </w:p>
          <w:p w:rsidR="009E3E9B" w:rsidRPr="00834F6B" w:rsidRDefault="003E504C" w:rsidP="003E504C">
            <w:pPr>
              <w:pStyle w:val="af6"/>
              <w:spacing w:after="0"/>
              <w:ind w:left="0" w:firstLine="601"/>
              <w:jc w:val="both"/>
            </w:pPr>
            <w:r w:rsidRPr="00834F6B">
              <w:t xml:space="preserve">Кроме того, активно ведется работа по уплате задолженности сотрудниками муниципальных учреждений Уинского муниципального округа. </w:t>
            </w:r>
          </w:p>
        </w:tc>
      </w:tr>
    </w:tbl>
    <w:p w:rsidR="009E3E9B" w:rsidRPr="00834F6B" w:rsidRDefault="009E3E9B" w:rsidP="007B76DA">
      <w:pPr>
        <w:spacing w:before="0" w:beforeAutospacing="0" w:after="0" w:afterAutospacing="0"/>
        <w:jc w:val="both"/>
        <w:rPr>
          <w:sz w:val="16"/>
          <w:szCs w:val="16"/>
        </w:rPr>
      </w:pPr>
    </w:p>
    <w:p w:rsidR="007B76DA" w:rsidRPr="00834F6B" w:rsidRDefault="009E3E9B" w:rsidP="007B76D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center"/>
        <w:rPr>
          <w:rStyle w:val="af5"/>
        </w:rPr>
      </w:pPr>
      <w:r w:rsidRPr="00834F6B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89"/>
        <w:gridCol w:w="4064"/>
      </w:tblGrid>
      <w:tr w:rsidR="00CB77CB" w:rsidRPr="00834F6B" w:rsidTr="00B65D45">
        <w:trPr>
          <w:tblHeader/>
        </w:trPr>
        <w:tc>
          <w:tcPr>
            <w:tcW w:w="3936" w:type="dxa"/>
          </w:tcPr>
          <w:p w:rsidR="00CB77CB" w:rsidRPr="00834F6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CB77CB" w:rsidRPr="00834F6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834F6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Результат реализации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834F6B" w:rsidRDefault="00CB77CB" w:rsidP="00B9335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Совершенствование бюджетного процесса Уинского муниципального </w:t>
            </w:r>
            <w:r w:rsidR="00B9335C" w:rsidRPr="00834F6B">
              <w:rPr>
                <w:sz w:val="24"/>
                <w:szCs w:val="24"/>
              </w:rPr>
              <w:t>округа</w:t>
            </w:r>
            <w:r w:rsidRPr="00834F6B">
              <w:rPr>
                <w:sz w:val="24"/>
                <w:szCs w:val="24"/>
              </w:rPr>
              <w:t xml:space="preserve">: подготовка проекта решения </w:t>
            </w:r>
            <w:r w:rsidR="0010077B" w:rsidRPr="00834F6B">
              <w:rPr>
                <w:sz w:val="24"/>
                <w:szCs w:val="24"/>
              </w:rPr>
              <w:t xml:space="preserve">Думы </w:t>
            </w:r>
            <w:r w:rsidRPr="00834F6B">
              <w:rPr>
                <w:sz w:val="24"/>
                <w:szCs w:val="24"/>
              </w:rPr>
              <w:t xml:space="preserve">Уинского муниципального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 «О бюджетном процессе в Уинском </w:t>
            </w:r>
            <w:r w:rsidR="0010077B" w:rsidRPr="00834F6B">
              <w:rPr>
                <w:sz w:val="24"/>
                <w:szCs w:val="24"/>
              </w:rPr>
              <w:t>муниципальном округе Пермского края</w:t>
            </w:r>
            <w:r w:rsidRPr="00834F6B">
              <w:rPr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CB77CB" w:rsidRPr="00834F6B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834F6B" w:rsidRDefault="00CB77CB" w:rsidP="00794A83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Организация бюджетного процесса в Уинском муниципальном </w:t>
            </w:r>
            <w:r w:rsidR="006425DC" w:rsidRPr="00834F6B">
              <w:rPr>
                <w:sz w:val="24"/>
                <w:szCs w:val="24"/>
              </w:rPr>
              <w:t>округе</w:t>
            </w:r>
            <w:r w:rsidRPr="00834F6B">
              <w:rPr>
                <w:sz w:val="24"/>
                <w:szCs w:val="24"/>
              </w:rPr>
              <w:t xml:space="preserve"> соответствует нормам федерального законодательства. 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D53AE8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Составление плана работы по сос</w:t>
            </w:r>
            <w:r w:rsidR="00CC4E56" w:rsidRPr="00834F6B">
              <w:rPr>
                <w:sz w:val="24"/>
                <w:szCs w:val="24"/>
              </w:rPr>
              <w:t>тавлению проекта бюджета на 20</w:t>
            </w:r>
            <w:r w:rsidR="0010077B" w:rsidRPr="00834F6B">
              <w:rPr>
                <w:sz w:val="24"/>
                <w:szCs w:val="24"/>
              </w:rPr>
              <w:t>2</w:t>
            </w:r>
            <w:r w:rsidR="00D53AE8" w:rsidRPr="00834F6B">
              <w:rPr>
                <w:sz w:val="24"/>
                <w:szCs w:val="24"/>
              </w:rPr>
              <w:t>2</w:t>
            </w:r>
            <w:r w:rsidR="00CC4E56" w:rsidRPr="00834F6B">
              <w:rPr>
                <w:sz w:val="24"/>
                <w:szCs w:val="24"/>
              </w:rPr>
              <w:t xml:space="preserve"> год и плановый период 20</w:t>
            </w:r>
            <w:r w:rsidR="00DF6227" w:rsidRPr="00834F6B">
              <w:rPr>
                <w:sz w:val="24"/>
                <w:szCs w:val="24"/>
              </w:rPr>
              <w:t>2</w:t>
            </w:r>
            <w:r w:rsidR="00D53AE8" w:rsidRPr="00834F6B">
              <w:rPr>
                <w:sz w:val="24"/>
                <w:szCs w:val="24"/>
              </w:rPr>
              <w:t>3</w:t>
            </w:r>
            <w:r w:rsidR="008F7DB9" w:rsidRPr="00834F6B">
              <w:rPr>
                <w:sz w:val="24"/>
                <w:szCs w:val="24"/>
              </w:rPr>
              <w:t xml:space="preserve"> и 20</w:t>
            </w:r>
            <w:r w:rsidR="005E4A39" w:rsidRPr="00834F6B">
              <w:rPr>
                <w:sz w:val="24"/>
                <w:szCs w:val="24"/>
              </w:rPr>
              <w:t>2</w:t>
            </w:r>
            <w:r w:rsidR="00D53AE8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169 БК РФ, 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</w:t>
            </w:r>
            <w:r w:rsidR="009C36C5" w:rsidRPr="00834F6B">
              <w:rPr>
                <w:sz w:val="24"/>
                <w:szCs w:val="24"/>
              </w:rPr>
              <w:t>22</w:t>
            </w:r>
            <w:r w:rsidRPr="00834F6B">
              <w:rPr>
                <w:sz w:val="24"/>
                <w:szCs w:val="24"/>
              </w:rPr>
              <w:t xml:space="preserve"> Р</w:t>
            </w:r>
            <w:r w:rsidR="009C36C5" w:rsidRPr="00834F6B">
              <w:rPr>
                <w:sz w:val="24"/>
                <w:szCs w:val="24"/>
              </w:rPr>
              <w:t>Д</w:t>
            </w:r>
          </w:p>
          <w:p w:rsidR="00CB77CB" w:rsidRPr="00834F6B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34F6B" w:rsidRDefault="00CB77CB" w:rsidP="00D53AE8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Проект решения </w:t>
            </w:r>
            <w:r w:rsidR="0010077B" w:rsidRPr="00834F6B">
              <w:rPr>
                <w:sz w:val="24"/>
                <w:szCs w:val="24"/>
              </w:rPr>
              <w:t>Думы</w:t>
            </w:r>
            <w:r w:rsidRPr="00834F6B">
              <w:rPr>
                <w:sz w:val="24"/>
                <w:szCs w:val="24"/>
              </w:rPr>
              <w:t xml:space="preserve"> Уинского муницип</w:t>
            </w:r>
            <w:r w:rsidR="00CC4E56" w:rsidRPr="00834F6B">
              <w:rPr>
                <w:sz w:val="24"/>
                <w:szCs w:val="24"/>
              </w:rPr>
              <w:t xml:space="preserve">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="00CC4E56" w:rsidRPr="00834F6B">
              <w:rPr>
                <w:sz w:val="24"/>
                <w:szCs w:val="24"/>
              </w:rPr>
              <w:t xml:space="preserve"> о бюджете на 20</w:t>
            </w:r>
            <w:r w:rsidR="0010077B" w:rsidRPr="00834F6B">
              <w:rPr>
                <w:sz w:val="24"/>
                <w:szCs w:val="24"/>
              </w:rPr>
              <w:t>2</w:t>
            </w:r>
            <w:r w:rsidR="00D53AE8" w:rsidRPr="00834F6B">
              <w:rPr>
                <w:sz w:val="24"/>
                <w:szCs w:val="24"/>
              </w:rPr>
              <w:t>2</w:t>
            </w:r>
            <w:r w:rsidRPr="00834F6B">
              <w:rPr>
                <w:sz w:val="24"/>
                <w:szCs w:val="24"/>
              </w:rPr>
              <w:t xml:space="preserve"> год и на плановый период внесен в </w:t>
            </w:r>
            <w:r w:rsidR="0010077B" w:rsidRPr="00834F6B">
              <w:rPr>
                <w:sz w:val="24"/>
                <w:szCs w:val="24"/>
              </w:rPr>
              <w:t xml:space="preserve">Думу </w:t>
            </w:r>
            <w:r w:rsidRPr="00834F6B">
              <w:rPr>
                <w:sz w:val="24"/>
                <w:szCs w:val="24"/>
              </w:rPr>
              <w:t xml:space="preserve">Уинского муниципального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 в установленный срок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600CB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Формирование и внесение в </w:t>
            </w:r>
            <w:r w:rsidR="0010077B" w:rsidRPr="00834F6B">
              <w:rPr>
                <w:sz w:val="24"/>
                <w:szCs w:val="24"/>
              </w:rPr>
              <w:t>Думу</w:t>
            </w:r>
            <w:r w:rsidRPr="00834F6B">
              <w:rPr>
                <w:sz w:val="24"/>
                <w:szCs w:val="24"/>
              </w:rPr>
              <w:t xml:space="preserve"> Уинского муниципального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 проекта решения «О бюджете Уинского</w:t>
            </w:r>
            <w:r w:rsidR="00CC4E56" w:rsidRPr="00834F6B">
              <w:rPr>
                <w:sz w:val="24"/>
                <w:szCs w:val="24"/>
              </w:rPr>
              <w:t xml:space="preserve"> муниципального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="00CC4E56" w:rsidRPr="00834F6B">
              <w:rPr>
                <w:sz w:val="24"/>
                <w:szCs w:val="24"/>
              </w:rPr>
              <w:t xml:space="preserve"> на 20</w:t>
            </w:r>
            <w:r w:rsidR="0010077B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2</w:t>
            </w:r>
            <w:r w:rsidR="00CC4E56" w:rsidRPr="00834F6B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3</w:t>
            </w:r>
            <w:r w:rsidRPr="00834F6B">
              <w:rPr>
                <w:sz w:val="24"/>
                <w:szCs w:val="24"/>
              </w:rPr>
              <w:t xml:space="preserve"> и 20</w:t>
            </w:r>
            <w:r w:rsidR="00D63A6A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 184-185 БК РФ,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</w:t>
            </w:r>
            <w:r w:rsidR="00A749C8" w:rsidRPr="00834F6B">
              <w:rPr>
                <w:sz w:val="24"/>
                <w:szCs w:val="24"/>
              </w:rPr>
              <w:t>32</w:t>
            </w:r>
            <w:r w:rsidRPr="00834F6B">
              <w:rPr>
                <w:sz w:val="24"/>
                <w:szCs w:val="24"/>
              </w:rPr>
              <w:t>-</w:t>
            </w:r>
            <w:r w:rsidR="00A749C8" w:rsidRPr="00834F6B">
              <w:rPr>
                <w:sz w:val="24"/>
                <w:szCs w:val="24"/>
              </w:rPr>
              <w:t>35</w:t>
            </w:r>
            <w:r w:rsidRPr="00834F6B">
              <w:rPr>
                <w:sz w:val="24"/>
                <w:szCs w:val="24"/>
              </w:rPr>
              <w:t xml:space="preserve"> Р</w:t>
            </w:r>
            <w:r w:rsidR="00A749C8" w:rsidRPr="00834F6B">
              <w:rPr>
                <w:sz w:val="24"/>
                <w:szCs w:val="24"/>
              </w:rPr>
              <w:t>Д</w:t>
            </w:r>
            <w:r w:rsidR="00794A83">
              <w:rPr>
                <w:sz w:val="24"/>
                <w:szCs w:val="24"/>
              </w:rPr>
              <w:t xml:space="preserve"> </w:t>
            </w:r>
            <w:r w:rsidR="006945D7" w:rsidRPr="00834F6B">
              <w:rPr>
                <w:sz w:val="24"/>
                <w:szCs w:val="24"/>
              </w:rPr>
              <w:t>от 08.11.2019 №21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34F6B" w:rsidRDefault="00CB77CB" w:rsidP="00600CB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Решение </w:t>
            </w:r>
            <w:r w:rsidR="0010077B" w:rsidRPr="00834F6B">
              <w:rPr>
                <w:sz w:val="24"/>
                <w:szCs w:val="24"/>
              </w:rPr>
              <w:t>Думы</w:t>
            </w:r>
            <w:r w:rsidRPr="00834F6B">
              <w:rPr>
                <w:sz w:val="24"/>
                <w:szCs w:val="24"/>
              </w:rPr>
              <w:t xml:space="preserve"> Уинского муниципального </w:t>
            </w:r>
            <w:r w:rsidR="0010077B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 «О</w:t>
            </w:r>
            <w:r w:rsidR="00CC4E56" w:rsidRPr="00834F6B">
              <w:rPr>
                <w:sz w:val="24"/>
                <w:szCs w:val="24"/>
              </w:rPr>
              <w:t xml:space="preserve"> бюджете Уинского </w:t>
            </w:r>
            <w:r w:rsidR="0010077B" w:rsidRPr="00834F6B">
              <w:rPr>
                <w:sz w:val="24"/>
                <w:szCs w:val="24"/>
              </w:rPr>
              <w:t>муниципального округа Пермского края</w:t>
            </w:r>
            <w:r w:rsidR="00CC4E56" w:rsidRPr="00834F6B">
              <w:rPr>
                <w:sz w:val="24"/>
                <w:szCs w:val="24"/>
              </w:rPr>
              <w:t xml:space="preserve"> на 20</w:t>
            </w:r>
            <w:r w:rsidR="0010077B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2</w:t>
            </w:r>
            <w:r w:rsidR="00CC4E56" w:rsidRPr="00834F6B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3</w:t>
            </w:r>
            <w:r w:rsidRPr="00834F6B">
              <w:rPr>
                <w:sz w:val="24"/>
                <w:szCs w:val="24"/>
              </w:rPr>
              <w:t xml:space="preserve"> и 20</w:t>
            </w:r>
            <w:r w:rsidR="00D63A6A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 xml:space="preserve"> годов» принят </w:t>
            </w:r>
            <w:r w:rsidR="0010077B" w:rsidRPr="00834F6B">
              <w:rPr>
                <w:sz w:val="24"/>
                <w:szCs w:val="24"/>
              </w:rPr>
              <w:t>Думой</w:t>
            </w:r>
            <w:r w:rsidRPr="00834F6B">
              <w:rPr>
                <w:sz w:val="24"/>
                <w:szCs w:val="24"/>
              </w:rPr>
              <w:t xml:space="preserve"> Уинского муниц</w:t>
            </w:r>
            <w:r w:rsidR="00CC4E56" w:rsidRPr="00834F6B">
              <w:rPr>
                <w:sz w:val="24"/>
                <w:szCs w:val="24"/>
              </w:rPr>
              <w:t xml:space="preserve">ипального </w:t>
            </w:r>
            <w:r w:rsidR="0010077B" w:rsidRPr="00834F6B">
              <w:rPr>
                <w:sz w:val="24"/>
                <w:szCs w:val="24"/>
              </w:rPr>
              <w:t>округа</w:t>
            </w:r>
            <w:r w:rsidR="00794A83">
              <w:rPr>
                <w:sz w:val="24"/>
                <w:szCs w:val="24"/>
              </w:rPr>
              <w:t xml:space="preserve"> </w:t>
            </w:r>
            <w:r w:rsidR="0010077B" w:rsidRPr="00834F6B">
              <w:rPr>
                <w:sz w:val="24"/>
                <w:szCs w:val="24"/>
              </w:rPr>
              <w:t xml:space="preserve">Пермского края </w:t>
            </w:r>
            <w:r w:rsidR="008F19CD" w:rsidRPr="00834F6B">
              <w:rPr>
                <w:sz w:val="24"/>
                <w:szCs w:val="24"/>
              </w:rPr>
              <w:t>0</w:t>
            </w:r>
            <w:r w:rsidR="00600CB0" w:rsidRPr="00834F6B">
              <w:rPr>
                <w:sz w:val="24"/>
                <w:szCs w:val="24"/>
              </w:rPr>
              <w:t xml:space="preserve">9 </w:t>
            </w:r>
            <w:r w:rsidR="0010077B" w:rsidRPr="00834F6B">
              <w:rPr>
                <w:sz w:val="24"/>
                <w:szCs w:val="24"/>
              </w:rPr>
              <w:t>д</w:t>
            </w:r>
            <w:r w:rsidR="00CC4E56" w:rsidRPr="00834F6B">
              <w:rPr>
                <w:sz w:val="24"/>
                <w:szCs w:val="24"/>
              </w:rPr>
              <w:t>екабря 20</w:t>
            </w:r>
            <w:r w:rsidR="00A24260" w:rsidRPr="00834F6B">
              <w:rPr>
                <w:sz w:val="24"/>
                <w:szCs w:val="24"/>
              </w:rPr>
              <w:t>2</w:t>
            </w:r>
            <w:r w:rsidR="00600CB0" w:rsidRPr="00834F6B">
              <w:rPr>
                <w:sz w:val="24"/>
                <w:szCs w:val="24"/>
              </w:rPr>
              <w:t>1</w:t>
            </w:r>
            <w:r w:rsidRPr="00834F6B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BC35F5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Своевременное и качественное представление в </w:t>
            </w:r>
            <w:r w:rsidR="0034379A" w:rsidRPr="00834F6B">
              <w:rPr>
                <w:sz w:val="24"/>
                <w:szCs w:val="24"/>
              </w:rPr>
              <w:t xml:space="preserve">Думу </w:t>
            </w:r>
            <w:r w:rsidRPr="00834F6B">
              <w:rPr>
                <w:sz w:val="24"/>
                <w:szCs w:val="24"/>
              </w:rPr>
              <w:t xml:space="preserve">Уинского муниципального </w:t>
            </w:r>
            <w:r w:rsidR="0034379A" w:rsidRPr="00834F6B">
              <w:rPr>
                <w:sz w:val="24"/>
                <w:szCs w:val="24"/>
              </w:rPr>
              <w:t>округа</w:t>
            </w:r>
            <w:r w:rsidRPr="00834F6B">
              <w:rPr>
                <w:sz w:val="24"/>
                <w:szCs w:val="24"/>
              </w:rPr>
              <w:t xml:space="preserve"> отчета об исполнении</w:t>
            </w:r>
            <w:r w:rsidR="000E5F91" w:rsidRPr="00834F6B">
              <w:rPr>
                <w:sz w:val="24"/>
                <w:szCs w:val="24"/>
              </w:rPr>
              <w:t xml:space="preserve"> бюджета Уинского </w:t>
            </w:r>
            <w:r w:rsidR="00BC35F5" w:rsidRPr="00834F6B">
              <w:rPr>
                <w:sz w:val="24"/>
                <w:szCs w:val="24"/>
              </w:rPr>
              <w:t>муниципального округа</w:t>
            </w:r>
            <w:r w:rsidR="000E5F91" w:rsidRPr="00834F6B">
              <w:rPr>
                <w:sz w:val="24"/>
                <w:szCs w:val="24"/>
              </w:rPr>
              <w:t xml:space="preserve"> за 20</w:t>
            </w:r>
            <w:r w:rsidR="00600CB0" w:rsidRPr="00834F6B">
              <w:rPr>
                <w:sz w:val="24"/>
                <w:szCs w:val="24"/>
              </w:rPr>
              <w:t>20</w:t>
            </w:r>
            <w:r w:rsidRPr="00834F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 264.5, 264.6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БК РФ,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</w:t>
            </w:r>
            <w:r w:rsidR="0034379A" w:rsidRPr="00834F6B">
              <w:rPr>
                <w:sz w:val="24"/>
                <w:szCs w:val="24"/>
              </w:rPr>
              <w:t>44-45</w:t>
            </w:r>
            <w:r w:rsidRPr="00834F6B">
              <w:rPr>
                <w:sz w:val="24"/>
                <w:szCs w:val="24"/>
              </w:rPr>
              <w:t xml:space="preserve"> Р</w:t>
            </w:r>
            <w:r w:rsidR="0034379A" w:rsidRPr="00834F6B">
              <w:rPr>
                <w:sz w:val="24"/>
                <w:szCs w:val="24"/>
              </w:rPr>
              <w:t>Д</w:t>
            </w:r>
          </w:p>
          <w:p w:rsidR="00CB77CB" w:rsidRPr="00834F6B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34F6B" w:rsidRDefault="00CB77CB" w:rsidP="00BC35F5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Отчет об исполнении бюджета Уинско</w:t>
            </w:r>
            <w:r w:rsidR="00CC4E56" w:rsidRPr="00834F6B">
              <w:rPr>
                <w:sz w:val="24"/>
                <w:szCs w:val="24"/>
              </w:rPr>
              <w:t>го муниципального района за 20</w:t>
            </w:r>
            <w:r w:rsidR="00600CB0" w:rsidRPr="00834F6B">
              <w:rPr>
                <w:sz w:val="24"/>
                <w:szCs w:val="24"/>
              </w:rPr>
              <w:t>20</w:t>
            </w:r>
            <w:r w:rsidRPr="00834F6B">
              <w:rPr>
                <w:sz w:val="24"/>
                <w:szCs w:val="24"/>
              </w:rPr>
              <w:t xml:space="preserve"> год утвержден </w:t>
            </w:r>
            <w:r w:rsidR="00480971" w:rsidRPr="00834F6B">
              <w:rPr>
                <w:sz w:val="24"/>
                <w:szCs w:val="24"/>
              </w:rPr>
              <w:t xml:space="preserve">Думой </w:t>
            </w:r>
            <w:r w:rsidRPr="00834F6B">
              <w:rPr>
                <w:sz w:val="24"/>
                <w:szCs w:val="24"/>
              </w:rPr>
              <w:t>У</w:t>
            </w:r>
            <w:r w:rsidR="00CC4E56" w:rsidRPr="00834F6B">
              <w:rPr>
                <w:sz w:val="24"/>
                <w:szCs w:val="24"/>
              </w:rPr>
              <w:t xml:space="preserve">инского муниципального </w:t>
            </w:r>
            <w:r w:rsidR="00480971" w:rsidRPr="00834F6B">
              <w:rPr>
                <w:sz w:val="24"/>
                <w:szCs w:val="24"/>
              </w:rPr>
              <w:t>округа</w:t>
            </w:r>
            <w:r w:rsidR="00BC35F5" w:rsidRPr="00834F6B">
              <w:rPr>
                <w:sz w:val="24"/>
                <w:szCs w:val="24"/>
              </w:rPr>
              <w:t>27</w:t>
            </w:r>
            <w:r w:rsidRPr="00834F6B">
              <w:rPr>
                <w:sz w:val="24"/>
                <w:szCs w:val="24"/>
              </w:rPr>
              <w:t>.0</w:t>
            </w:r>
            <w:r w:rsidR="00BC35F5" w:rsidRPr="00834F6B">
              <w:rPr>
                <w:sz w:val="24"/>
                <w:szCs w:val="24"/>
              </w:rPr>
              <w:t>5</w:t>
            </w:r>
            <w:r w:rsidRPr="00834F6B">
              <w:rPr>
                <w:sz w:val="24"/>
                <w:szCs w:val="24"/>
              </w:rPr>
              <w:t>.20</w:t>
            </w:r>
            <w:r w:rsidR="00CB7E0B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1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BC35F5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Ежеквартальное представление в </w:t>
            </w:r>
            <w:r w:rsidR="00CB7E0B" w:rsidRPr="00834F6B">
              <w:rPr>
                <w:sz w:val="24"/>
                <w:szCs w:val="24"/>
              </w:rPr>
              <w:t xml:space="preserve">Думу </w:t>
            </w:r>
            <w:r w:rsidRPr="00834F6B">
              <w:rPr>
                <w:sz w:val="24"/>
                <w:szCs w:val="24"/>
              </w:rPr>
              <w:t xml:space="preserve">Уинского муниципального </w:t>
            </w:r>
            <w:r w:rsidR="00CB7E0B" w:rsidRPr="00834F6B">
              <w:rPr>
                <w:sz w:val="24"/>
                <w:szCs w:val="24"/>
              </w:rPr>
              <w:t>округа</w:t>
            </w:r>
            <w:r w:rsidRPr="00834F6B">
              <w:rPr>
                <w:sz w:val="24"/>
                <w:szCs w:val="24"/>
              </w:rPr>
              <w:t xml:space="preserve"> информации об исполнении бюджета Уинско</w:t>
            </w:r>
            <w:r w:rsidR="00B65D45" w:rsidRPr="00834F6B">
              <w:rPr>
                <w:sz w:val="24"/>
                <w:szCs w:val="24"/>
              </w:rPr>
              <w:t xml:space="preserve">го муниципального </w:t>
            </w:r>
            <w:r w:rsidR="00BC35F5" w:rsidRPr="00834F6B">
              <w:rPr>
                <w:sz w:val="24"/>
                <w:szCs w:val="24"/>
              </w:rPr>
              <w:t>округа</w:t>
            </w:r>
            <w:r w:rsidR="00794A83">
              <w:rPr>
                <w:sz w:val="24"/>
                <w:szCs w:val="24"/>
              </w:rPr>
              <w:t xml:space="preserve"> </w:t>
            </w:r>
            <w:r w:rsidR="00CC4E56" w:rsidRPr="00834F6B">
              <w:rPr>
                <w:sz w:val="24"/>
                <w:szCs w:val="24"/>
              </w:rPr>
              <w:t>в 20</w:t>
            </w:r>
            <w:r w:rsidR="00CB7E0B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1</w:t>
            </w:r>
            <w:r w:rsidRPr="00834F6B">
              <w:rPr>
                <w:sz w:val="24"/>
                <w:szCs w:val="24"/>
              </w:rPr>
              <w:t>году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 264.2 БК РФ,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</w:t>
            </w:r>
            <w:r w:rsidR="00CB7E0B" w:rsidRPr="00834F6B">
              <w:rPr>
                <w:sz w:val="24"/>
                <w:szCs w:val="24"/>
              </w:rPr>
              <w:t>44</w:t>
            </w:r>
            <w:r w:rsidR="00485714" w:rsidRPr="00834F6B">
              <w:rPr>
                <w:sz w:val="24"/>
                <w:szCs w:val="24"/>
              </w:rPr>
              <w:t>.6</w:t>
            </w:r>
            <w:r w:rsidR="00CB7E0B" w:rsidRPr="00834F6B">
              <w:rPr>
                <w:sz w:val="24"/>
                <w:szCs w:val="24"/>
              </w:rPr>
              <w:t>РД</w:t>
            </w:r>
          </w:p>
          <w:p w:rsidR="00CB77CB" w:rsidRPr="00834F6B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34F6B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Обеспечено своевременное информирование депутатского корпуса об итогах исполнения бюджета Уинского муниципального </w:t>
            </w:r>
            <w:r w:rsidR="00CB7E0B" w:rsidRPr="00834F6B">
              <w:rPr>
                <w:sz w:val="24"/>
                <w:szCs w:val="24"/>
              </w:rPr>
              <w:t>округа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BC35F5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Участие в публичных слушаниях по отче</w:t>
            </w:r>
            <w:r w:rsidR="00CC4E56" w:rsidRPr="00834F6B">
              <w:rPr>
                <w:sz w:val="24"/>
                <w:szCs w:val="24"/>
              </w:rPr>
              <w:t>ту об исполнении бюджета за 20</w:t>
            </w:r>
            <w:r w:rsidR="00BC35F5" w:rsidRPr="00834F6B">
              <w:rPr>
                <w:sz w:val="24"/>
                <w:szCs w:val="24"/>
              </w:rPr>
              <w:t>20</w:t>
            </w:r>
            <w:r w:rsidR="00CC4E56" w:rsidRPr="00834F6B">
              <w:rPr>
                <w:sz w:val="24"/>
                <w:szCs w:val="24"/>
              </w:rPr>
              <w:t xml:space="preserve"> год, проекту бюджета на 20</w:t>
            </w:r>
            <w:r w:rsidR="0036400D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2</w:t>
            </w:r>
            <w:r w:rsidR="00CC4E56" w:rsidRPr="00834F6B">
              <w:rPr>
                <w:sz w:val="24"/>
                <w:szCs w:val="24"/>
              </w:rPr>
              <w:t xml:space="preserve"> год и на плановый период 20</w:t>
            </w:r>
            <w:r w:rsidR="00E875ED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3</w:t>
            </w:r>
            <w:r w:rsidR="008F7DB9" w:rsidRPr="00834F6B">
              <w:rPr>
                <w:sz w:val="24"/>
                <w:szCs w:val="24"/>
              </w:rPr>
              <w:t xml:space="preserve"> и 20</w:t>
            </w:r>
            <w:r w:rsidR="00A0525A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 36 БК РФ,</w:t>
            </w:r>
          </w:p>
          <w:p w:rsidR="00702861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23, </w:t>
            </w:r>
            <w:r w:rsidR="00485714" w:rsidRPr="00834F6B">
              <w:rPr>
                <w:sz w:val="24"/>
                <w:szCs w:val="24"/>
              </w:rPr>
              <w:t>45.1 РД</w:t>
            </w:r>
          </w:p>
          <w:p w:rsidR="00CB77CB" w:rsidRPr="00834F6B" w:rsidRDefault="006945D7" w:rsidP="00485714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</w:p>
        </w:tc>
        <w:tc>
          <w:tcPr>
            <w:tcW w:w="4064" w:type="dxa"/>
          </w:tcPr>
          <w:p w:rsidR="00CB77CB" w:rsidRPr="00834F6B" w:rsidRDefault="00CB77CB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BC35F5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Внесение изменений в решение </w:t>
            </w:r>
            <w:r w:rsidR="00BA3732" w:rsidRPr="00834F6B">
              <w:rPr>
                <w:sz w:val="24"/>
                <w:szCs w:val="24"/>
              </w:rPr>
              <w:t xml:space="preserve">Думы </w:t>
            </w:r>
            <w:r w:rsidRPr="00834F6B">
              <w:rPr>
                <w:sz w:val="24"/>
                <w:szCs w:val="24"/>
              </w:rPr>
              <w:t xml:space="preserve">Уинского </w:t>
            </w:r>
            <w:r w:rsidR="00BA3732" w:rsidRPr="00834F6B">
              <w:rPr>
                <w:sz w:val="24"/>
                <w:szCs w:val="24"/>
              </w:rPr>
              <w:t xml:space="preserve">муниципального округа </w:t>
            </w:r>
            <w:r w:rsidRPr="00834F6B">
              <w:rPr>
                <w:sz w:val="24"/>
                <w:szCs w:val="24"/>
              </w:rPr>
              <w:t>о</w:t>
            </w:r>
            <w:r w:rsidR="00CC4E56" w:rsidRPr="00834F6B">
              <w:rPr>
                <w:sz w:val="24"/>
                <w:szCs w:val="24"/>
              </w:rPr>
              <w:t xml:space="preserve"> бюджете Уинского </w:t>
            </w:r>
            <w:r w:rsidR="00BA3732" w:rsidRPr="00834F6B">
              <w:rPr>
                <w:sz w:val="24"/>
                <w:szCs w:val="24"/>
              </w:rPr>
              <w:t>муниципального округа</w:t>
            </w:r>
            <w:r w:rsidR="00CC4E56" w:rsidRPr="00834F6B">
              <w:rPr>
                <w:sz w:val="24"/>
                <w:szCs w:val="24"/>
              </w:rPr>
              <w:t xml:space="preserve"> на 20</w:t>
            </w:r>
            <w:r w:rsidR="00BA3732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1</w:t>
            </w:r>
            <w:r w:rsidR="00CC4E56" w:rsidRPr="00834F6B">
              <w:rPr>
                <w:sz w:val="24"/>
                <w:szCs w:val="24"/>
              </w:rPr>
              <w:t xml:space="preserve"> год и на плановый период 20</w:t>
            </w:r>
            <w:r w:rsidR="0036400D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2</w:t>
            </w:r>
            <w:r w:rsidR="00CC4E56" w:rsidRPr="00834F6B">
              <w:rPr>
                <w:sz w:val="24"/>
                <w:szCs w:val="24"/>
              </w:rPr>
              <w:t xml:space="preserve"> и 20</w:t>
            </w:r>
            <w:r w:rsidR="005F185D" w:rsidRPr="00834F6B">
              <w:rPr>
                <w:sz w:val="24"/>
                <w:szCs w:val="24"/>
              </w:rPr>
              <w:t>2</w:t>
            </w:r>
            <w:r w:rsidR="00BC35F5" w:rsidRPr="00834F6B">
              <w:rPr>
                <w:sz w:val="24"/>
                <w:szCs w:val="24"/>
              </w:rPr>
              <w:t>3</w:t>
            </w:r>
            <w:r w:rsidRPr="00834F6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 3</w:t>
            </w:r>
            <w:r w:rsidR="00BA3732" w:rsidRPr="00834F6B">
              <w:rPr>
                <w:sz w:val="24"/>
                <w:szCs w:val="24"/>
              </w:rPr>
              <w:t>5</w:t>
            </w:r>
            <w:r w:rsidRPr="00834F6B">
              <w:rPr>
                <w:sz w:val="24"/>
                <w:szCs w:val="24"/>
              </w:rPr>
              <w:t xml:space="preserve"> Р</w:t>
            </w:r>
            <w:r w:rsidR="00BA3732" w:rsidRPr="00834F6B">
              <w:rPr>
                <w:sz w:val="24"/>
                <w:szCs w:val="24"/>
              </w:rPr>
              <w:t>Д</w:t>
            </w:r>
          </w:p>
          <w:p w:rsidR="00CB77CB" w:rsidRPr="00834F6B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</w:p>
          <w:p w:rsidR="00CB77CB" w:rsidRPr="00834F6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834F6B" w:rsidRDefault="00CB77CB" w:rsidP="00BA3732">
            <w:pPr>
              <w:suppressAutoHyphens/>
              <w:spacing w:before="0" w:beforeAutospacing="0" w:after="0" w:afterAutospacing="0" w:line="240" w:lineRule="auto"/>
              <w:ind w:firstLine="412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Сбалансированность бюджета Уинского </w:t>
            </w:r>
            <w:r w:rsidR="00BA3732" w:rsidRPr="00834F6B">
              <w:rPr>
                <w:sz w:val="24"/>
                <w:szCs w:val="24"/>
              </w:rPr>
              <w:t>муниципального округа</w:t>
            </w:r>
          </w:p>
        </w:tc>
      </w:tr>
      <w:tr w:rsidR="00FA2B9D" w:rsidRPr="00834F6B" w:rsidTr="00B65D45">
        <w:tc>
          <w:tcPr>
            <w:tcW w:w="3936" w:type="dxa"/>
          </w:tcPr>
          <w:p w:rsidR="00FA2B9D" w:rsidRPr="00834F6B" w:rsidRDefault="00FA2B9D" w:rsidP="00A24260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4F6B">
              <w:rPr>
                <w:color w:val="000000"/>
                <w:spacing w:val="-1"/>
                <w:sz w:val="24"/>
                <w:szCs w:val="24"/>
              </w:rPr>
              <w:t>Составление и представление в Министерство финансов Пермского края отчетности об исполнении бюджета</w:t>
            </w:r>
            <w:r w:rsidR="00794A8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pacing w:val="-1"/>
                <w:sz w:val="24"/>
                <w:szCs w:val="24"/>
              </w:rPr>
              <w:t xml:space="preserve">Уинского </w:t>
            </w:r>
            <w:r w:rsidR="004E161A" w:rsidRPr="00834F6B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834F6B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Ст. 264.3 БК РФ, </w:t>
            </w:r>
          </w:p>
          <w:p w:rsidR="00FA2B9D" w:rsidRPr="00834F6B" w:rsidRDefault="004E161A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РД от10.02.2020 №66</w:t>
            </w:r>
          </w:p>
        </w:tc>
        <w:tc>
          <w:tcPr>
            <w:tcW w:w="4064" w:type="dxa"/>
          </w:tcPr>
          <w:p w:rsidR="00FA2B9D" w:rsidRPr="00834F6B" w:rsidRDefault="001F1749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Представление бюджетной отчетности в полном объеме и в установленный срок</w:t>
            </w:r>
          </w:p>
        </w:tc>
      </w:tr>
      <w:tr w:rsidR="00FA2B9D" w:rsidRPr="00834F6B" w:rsidTr="00B65D45">
        <w:tc>
          <w:tcPr>
            <w:tcW w:w="3936" w:type="dxa"/>
          </w:tcPr>
          <w:p w:rsidR="00FA2B9D" w:rsidRPr="00834F6B" w:rsidRDefault="00FA2B9D" w:rsidP="004E161A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34F6B">
              <w:rPr>
                <w:color w:val="000000"/>
                <w:spacing w:val="-1"/>
                <w:sz w:val="24"/>
                <w:szCs w:val="24"/>
              </w:rPr>
              <w:t xml:space="preserve">Составление и представление в Министерство финансов Пермского края сводной бухгалтерской отчетности муниципальных бюджетных и </w:t>
            </w:r>
            <w:r w:rsidRPr="00834F6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автономных учреждений Уинского </w:t>
            </w:r>
            <w:r w:rsidR="004E161A" w:rsidRPr="00834F6B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834F6B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Инструкция от 28.12.2010 №191н</w:t>
            </w:r>
            <w:r w:rsidR="007B76DA" w:rsidRPr="00834F6B">
              <w:rPr>
                <w:sz w:val="24"/>
                <w:szCs w:val="24"/>
              </w:rPr>
              <w:t>,</w:t>
            </w:r>
          </w:p>
          <w:p w:rsidR="00FA2B9D" w:rsidRPr="00834F6B" w:rsidRDefault="001F1749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Р</w:t>
            </w:r>
            <w:r w:rsidR="004E161A" w:rsidRPr="00834F6B">
              <w:rPr>
                <w:sz w:val="24"/>
                <w:szCs w:val="24"/>
              </w:rPr>
              <w:t>Д от 10.02.2020 №66</w:t>
            </w:r>
          </w:p>
        </w:tc>
        <w:tc>
          <w:tcPr>
            <w:tcW w:w="4064" w:type="dxa"/>
          </w:tcPr>
          <w:p w:rsidR="00FA2B9D" w:rsidRPr="00834F6B" w:rsidRDefault="001F1749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Представление бухгалтерской отчетности в полном объеме и в установленный срок</w:t>
            </w:r>
          </w:p>
        </w:tc>
      </w:tr>
      <w:tr w:rsidR="00CB77CB" w:rsidRPr="00834F6B" w:rsidTr="00B65D45">
        <w:tc>
          <w:tcPr>
            <w:tcW w:w="3936" w:type="dxa"/>
          </w:tcPr>
          <w:p w:rsidR="00CB77CB" w:rsidRPr="00834F6B" w:rsidRDefault="00CB77CB" w:rsidP="00B5544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 xml:space="preserve">Кассовое обслуживание исполнения бюджета Уинского муниципального </w:t>
            </w:r>
            <w:r w:rsidR="00B5544A" w:rsidRPr="00834F6B">
              <w:rPr>
                <w:sz w:val="24"/>
                <w:szCs w:val="24"/>
              </w:rPr>
              <w:t xml:space="preserve">округа </w:t>
            </w:r>
            <w:r w:rsidRPr="00834F6B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1889" w:type="dxa"/>
          </w:tcPr>
          <w:p w:rsidR="00314EE5" w:rsidRPr="00834F6B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ст.</w:t>
            </w:r>
            <w:r w:rsidR="00B5544A" w:rsidRPr="00834F6B">
              <w:rPr>
                <w:sz w:val="24"/>
                <w:szCs w:val="24"/>
              </w:rPr>
              <w:t>36РД</w:t>
            </w:r>
          </w:p>
          <w:p w:rsidR="00CB77CB" w:rsidRPr="00834F6B" w:rsidRDefault="006945D7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от 08.11.2019 №21</w:t>
            </w:r>
            <w:r w:rsidR="00CB77CB" w:rsidRPr="00834F6B">
              <w:rPr>
                <w:sz w:val="24"/>
                <w:szCs w:val="24"/>
              </w:rPr>
              <w:t>,</w:t>
            </w:r>
          </w:p>
          <w:p w:rsidR="00B65D45" w:rsidRPr="00834F6B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834F6B">
              <w:rPr>
                <w:sz w:val="24"/>
                <w:szCs w:val="24"/>
              </w:rPr>
              <w:t>округа</w:t>
            </w:r>
            <w:r w:rsidRPr="00834F6B">
              <w:rPr>
                <w:sz w:val="24"/>
                <w:szCs w:val="24"/>
              </w:rPr>
              <w:t xml:space="preserve"> Пермского края (Р</w:t>
            </w:r>
            <w:r w:rsidR="00066C75" w:rsidRPr="00834F6B">
              <w:rPr>
                <w:sz w:val="24"/>
                <w:szCs w:val="24"/>
              </w:rPr>
              <w:t>Д</w:t>
            </w:r>
            <w:r w:rsidRPr="00834F6B">
              <w:rPr>
                <w:sz w:val="24"/>
                <w:szCs w:val="24"/>
              </w:rPr>
              <w:t xml:space="preserve"> от </w:t>
            </w:r>
            <w:r w:rsidR="00B5544A" w:rsidRPr="00834F6B">
              <w:rPr>
                <w:sz w:val="24"/>
                <w:szCs w:val="24"/>
              </w:rPr>
              <w:t>10</w:t>
            </w:r>
            <w:r w:rsidRPr="00834F6B">
              <w:rPr>
                <w:sz w:val="24"/>
                <w:szCs w:val="24"/>
              </w:rPr>
              <w:t>.02.20</w:t>
            </w:r>
            <w:r w:rsidR="00B5544A" w:rsidRPr="00834F6B">
              <w:rPr>
                <w:sz w:val="24"/>
                <w:szCs w:val="24"/>
              </w:rPr>
              <w:t>20</w:t>
            </w:r>
          </w:p>
          <w:p w:rsidR="00CB77CB" w:rsidRPr="00834F6B" w:rsidRDefault="00CB77CB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№ </w:t>
            </w:r>
            <w:r w:rsidR="00B5544A" w:rsidRPr="00834F6B">
              <w:rPr>
                <w:sz w:val="24"/>
                <w:szCs w:val="24"/>
              </w:rPr>
              <w:t>66</w:t>
            </w:r>
            <w:r w:rsidRPr="00834F6B">
              <w:rPr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CB77CB" w:rsidRPr="00834F6B" w:rsidRDefault="00EB2107" w:rsidP="00BF6FA6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Произведено санкционирование </w:t>
            </w:r>
            <w:r w:rsidR="00B5544A" w:rsidRPr="00834F6B">
              <w:rPr>
                <w:sz w:val="24"/>
                <w:szCs w:val="24"/>
              </w:rPr>
              <w:t>22</w:t>
            </w:r>
            <w:r w:rsidR="00BF6FA6" w:rsidRPr="00834F6B">
              <w:rPr>
                <w:sz w:val="24"/>
                <w:szCs w:val="24"/>
              </w:rPr>
              <w:t>479</w:t>
            </w:r>
            <w:r w:rsidRPr="00834F6B">
              <w:rPr>
                <w:sz w:val="24"/>
                <w:szCs w:val="24"/>
              </w:rPr>
              <w:t xml:space="preserve"> платежных документов, исполнено</w:t>
            </w:r>
            <w:r w:rsidR="00B5544A" w:rsidRPr="00834F6B">
              <w:rPr>
                <w:sz w:val="24"/>
                <w:szCs w:val="24"/>
              </w:rPr>
              <w:t xml:space="preserve"> 19</w:t>
            </w:r>
            <w:r w:rsidR="00BF6FA6" w:rsidRPr="00834F6B">
              <w:rPr>
                <w:sz w:val="24"/>
                <w:szCs w:val="24"/>
              </w:rPr>
              <w:t>249</w:t>
            </w:r>
            <w:r w:rsidR="00CB77CB" w:rsidRPr="00834F6B">
              <w:rPr>
                <w:sz w:val="24"/>
                <w:szCs w:val="24"/>
              </w:rPr>
              <w:t xml:space="preserve"> платежных документов, не прошли контроль</w:t>
            </w:r>
            <w:r w:rsidR="00B5544A" w:rsidRPr="00834F6B">
              <w:rPr>
                <w:sz w:val="24"/>
                <w:szCs w:val="24"/>
              </w:rPr>
              <w:t xml:space="preserve"> 32</w:t>
            </w:r>
            <w:r w:rsidR="00BF6FA6" w:rsidRPr="00834F6B">
              <w:rPr>
                <w:sz w:val="24"/>
                <w:szCs w:val="24"/>
              </w:rPr>
              <w:t>30</w:t>
            </w:r>
            <w:r w:rsidR="00CB77CB" w:rsidRPr="00834F6B">
              <w:rPr>
                <w:sz w:val="24"/>
                <w:szCs w:val="24"/>
              </w:rPr>
              <w:t>документов (смотри Приложение №1)</w:t>
            </w:r>
          </w:p>
        </w:tc>
      </w:tr>
      <w:tr w:rsidR="00D34AB4" w:rsidRPr="00834F6B" w:rsidTr="00874853">
        <w:trPr>
          <w:trHeight w:val="928"/>
        </w:trPr>
        <w:tc>
          <w:tcPr>
            <w:tcW w:w="3936" w:type="dxa"/>
          </w:tcPr>
          <w:p w:rsidR="00D34AB4" w:rsidRPr="00834F6B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Проведение контрольных мероприятий в рамках осуществления внутреннего муниципального финансового контроля</w:t>
            </w:r>
          </w:p>
        </w:tc>
        <w:tc>
          <w:tcPr>
            <w:tcW w:w="1889" w:type="dxa"/>
          </w:tcPr>
          <w:p w:rsidR="00D34AB4" w:rsidRPr="00834F6B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834F6B">
              <w:rPr>
                <w:sz w:val="24"/>
                <w:szCs w:val="24"/>
              </w:rPr>
              <w:t>округа Пермского края</w:t>
            </w:r>
            <w:r w:rsidR="008D175A" w:rsidRPr="00834F6B">
              <w:rPr>
                <w:sz w:val="24"/>
                <w:szCs w:val="24"/>
              </w:rPr>
              <w:t xml:space="preserve"> </w:t>
            </w:r>
            <w:r w:rsidRPr="00834F6B">
              <w:rPr>
                <w:sz w:val="24"/>
                <w:szCs w:val="24"/>
              </w:rPr>
              <w:t>(Р</w:t>
            </w:r>
            <w:r w:rsidR="00066C75" w:rsidRPr="00834F6B">
              <w:rPr>
                <w:sz w:val="24"/>
                <w:szCs w:val="24"/>
              </w:rPr>
              <w:t>Д</w:t>
            </w:r>
            <w:r w:rsidRPr="00834F6B">
              <w:rPr>
                <w:sz w:val="24"/>
                <w:szCs w:val="24"/>
              </w:rPr>
              <w:t xml:space="preserve"> от </w:t>
            </w:r>
            <w:r w:rsidR="00C91181" w:rsidRPr="00834F6B">
              <w:rPr>
                <w:sz w:val="24"/>
                <w:szCs w:val="24"/>
              </w:rPr>
              <w:t>10</w:t>
            </w:r>
            <w:r w:rsidRPr="00834F6B">
              <w:rPr>
                <w:sz w:val="24"/>
                <w:szCs w:val="24"/>
              </w:rPr>
              <w:t>.02.20</w:t>
            </w:r>
            <w:r w:rsidR="00C91181" w:rsidRPr="00834F6B">
              <w:rPr>
                <w:sz w:val="24"/>
                <w:szCs w:val="24"/>
              </w:rPr>
              <w:t>20</w:t>
            </w:r>
            <w:r w:rsidRPr="00834F6B">
              <w:rPr>
                <w:sz w:val="24"/>
                <w:szCs w:val="24"/>
              </w:rPr>
              <w:t xml:space="preserve"> №</w:t>
            </w:r>
            <w:r w:rsidR="00C91181" w:rsidRPr="00834F6B">
              <w:rPr>
                <w:sz w:val="24"/>
                <w:szCs w:val="24"/>
              </w:rPr>
              <w:t>66</w:t>
            </w:r>
            <w:r w:rsidRPr="00834F6B">
              <w:rPr>
                <w:sz w:val="24"/>
                <w:szCs w:val="24"/>
              </w:rPr>
              <w:t>),</w:t>
            </w:r>
          </w:p>
          <w:p w:rsidR="00D34AB4" w:rsidRPr="00834F6B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План ревизионной работы</w:t>
            </w:r>
          </w:p>
        </w:tc>
        <w:tc>
          <w:tcPr>
            <w:tcW w:w="4064" w:type="dxa"/>
          </w:tcPr>
          <w:p w:rsidR="008D175A" w:rsidRPr="00834F6B" w:rsidRDefault="008D175A" w:rsidP="008D175A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Проведено 11 контрольных мероприятий, в том числе: 4 контрольных мероприятия в отношении ГРБС (администрация Уинского муниципального округа – 2, Управление имущественных и земельных отношений – 1, Управление образования - 1), 3 контрольных мероприятия в отношении бюджетных учреждений, 4 контрольных мероприятия в отношении казенных учреждений.</w:t>
            </w:r>
          </w:p>
          <w:p w:rsidR="008D175A" w:rsidRPr="00834F6B" w:rsidRDefault="008D175A" w:rsidP="008D175A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В целом за 2021 год в ходе осуществления ревизий и проверок выявлено нарушений на общую сумму 532,7 тыс.  руб., в том числе неправомерные расходы – 78,2 тыс. руб.,   неэффективные расходы бюджетных средств – 27,4 тыс. руб., не взыскана неустойка, не дополучен доход в бюджет Уинского муниципального округа в сумме 427,1 тыс. руб.</w:t>
            </w:r>
          </w:p>
          <w:p w:rsidR="008D175A" w:rsidRPr="00834F6B" w:rsidRDefault="008D175A" w:rsidP="008D175A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По итогам проверок в адрес объектов контроля направлено 2 предписания и 9 представлений.</w:t>
            </w:r>
          </w:p>
          <w:p w:rsidR="008D175A" w:rsidRPr="00834F6B" w:rsidRDefault="008D175A" w:rsidP="008D175A">
            <w:pPr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Информация об устранении нарушения предоставлялась в установленные сроки.</w:t>
            </w:r>
          </w:p>
        </w:tc>
      </w:tr>
      <w:tr w:rsidR="00D34AB4" w:rsidRPr="00834F6B" w:rsidTr="00B65D45">
        <w:tc>
          <w:tcPr>
            <w:tcW w:w="3936" w:type="dxa"/>
          </w:tcPr>
          <w:p w:rsidR="008D175A" w:rsidRPr="00834F6B" w:rsidRDefault="008D175A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D34AB4" w:rsidRPr="00834F6B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889" w:type="dxa"/>
          </w:tcPr>
          <w:p w:rsidR="00D34AB4" w:rsidRPr="00834F6B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 (Р</w:t>
            </w:r>
            <w:r w:rsidR="00066C75" w:rsidRPr="00834F6B">
              <w:rPr>
                <w:sz w:val="24"/>
                <w:szCs w:val="24"/>
              </w:rPr>
              <w:t>Д</w:t>
            </w:r>
            <w:r w:rsidRPr="00834F6B">
              <w:rPr>
                <w:sz w:val="24"/>
                <w:szCs w:val="24"/>
              </w:rPr>
              <w:t xml:space="preserve"> от </w:t>
            </w:r>
            <w:r w:rsidR="00066C75" w:rsidRPr="00834F6B">
              <w:rPr>
                <w:sz w:val="24"/>
                <w:szCs w:val="24"/>
              </w:rPr>
              <w:t>10</w:t>
            </w:r>
            <w:r w:rsidRPr="00834F6B">
              <w:rPr>
                <w:sz w:val="24"/>
                <w:szCs w:val="24"/>
              </w:rPr>
              <w:t>.02.20</w:t>
            </w:r>
            <w:r w:rsidR="00066C75" w:rsidRPr="00834F6B">
              <w:rPr>
                <w:sz w:val="24"/>
                <w:szCs w:val="24"/>
              </w:rPr>
              <w:t>20</w:t>
            </w:r>
            <w:r w:rsidRPr="00834F6B">
              <w:rPr>
                <w:sz w:val="24"/>
                <w:szCs w:val="24"/>
              </w:rPr>
              <w:t>№</w:t>
            </w:r>
            <w:r w:rsidR="00066C75" w:rsidRPr="00834F6B">
              <w:rPr>
                <w:sz w:val="24"/>
                <w:szCs w:val="24"/>
              </w:rPr>
              <w:t>66</w:t>
            </w:r>
            <w:r w:rsidRPr="00834F6B">
              <w:rPr>
                <w:sz w:val="24"/>
                <w:szCs w:val="24"/>
              </w:rPr>
              <w:t>)</w:t>
            </w:r>
          </w:p>
          <w:p w:rsidR="00D34AB4" w:rsidRPr="00834F6B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8D175A" w:rsidRPr="00834F6B" w:rsidRDefault="008D175A" w:rsidP="008D175A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Проведено 6 контрольных мероприятий в сфере закупок, в том числе: 3 контрольных мероприятия в отношении бюджетных учреждений, 2 контрольных мероприятия в отношении казенных учреждений, 1 контрольное мероприятие в отношении ГРБС (УО).</w:t>
            </w:r>
          </w:p>
          <w:p w:rsidR="008D175A" w:rsidRPr="00834F6B" w:rsidRDefault="008D175A" w:rsidP="008D175A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Основные нарушения, выявленные в ходе проверок: имелись случаи осуществления  закупок не предусмотренные в плане графике;  работы по некоторым муниципальным контрактам выполнены не в полном объеме,  дополнительные соглашения на снижение  суммы муниципальных контрактов не составлялись; осуществлялись расходы по муниципальным контрактам, сверх суммы предусмотренной контрактом, имелись случаи нарушения предельно допустимого размера при осуществлении закупок в соответствии с пунктами 4 и 5 части 1 статьи 93 Федерального закона 44-ФЗ, были нарушены положения части 5 статьи 24, части 4 статьи 93 Федерального закона № 44-ФЗ в части искусственного дробления единых закупок путем заключения нескольких контрактов с целью обеспечения закупок у единственного поставщика и ухода от конкурентных процедур.</w:t>
            </w:r>
          </w:p>
          <w:p w:rsidR="00D34AB4" w:rsidRPr="00834F6B" w:rsidRDefault="00D34AB4" w:rsidP="00497280">
            <w:pPr>
              <w:spacing w:line="240" w:lineRule="auto"/>
              <w:jc w:val="both"/>
            </w:pPr>
          </w:p>
        </w:tc>
      </w:tr>
      <w:tr w:rsidR="00D34AB4" w:rsidRPr="00834F6B" w:rsidTr="00B65D45">
        <w:tc>
          <w:tcPr>
            <w:tcW w:w="3936" w:type="dxa"/>
          </w:tcPr>
          <w:p w:rsidR="00D34AB4" w:rsidRPr="00834F6B" w:rsidRDefault="00D34AB4" w:rsidP="0055292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Подготовка и размещение информации о формировании и исполнении бюджета Уинского </w:t>
            </w:r>
            <w:r w:rsidR="0055292A" w:rsidRPr="00834F6B">
              <w:rPr>
                <w:sz w:val="24"/>
                <w:szCs w:val="24"/>
              </w:rPr>
              <w:t>муниципального округа</w:t>
            </w:r>
            <w:r w:rsidRPr="00834F6B">
              <w:rPr>
                <w:sz w:val="24"/>
                <w:szCs w:val="24"/>
              </w:rPr>
              <w:t xml:space="preserve"> (публичный бюджет) на официальном сайте Уинского </w:t>
            </w:r>
            <w:r w:rsidR="0055292A" w:rsidRPr="00834F6B">
              <w:rPr>
                <w:sz w:val="24"/>
                <w:szCs w:val="24"/>
              </w:rPr>
              <w:t>муниципального округа</w:t>
            </w:r>
            <w:r w:rsidRPr="00834F6B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1889" w:type="dxa"/>
          </w:tcPr>
          <w:p w:rsidR="00D34AB4" w:rsidRPr="00834F6B" w:rsidRDefault="00D34AB4" w:rsidP="00C834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Бюджетное послание Президента РФ Федеральному собранию от </w:t>
            </w:r>
            <w:r w:rsidR="00C834F7" w:rsidRPr="00834F6B">
              <w:rPr>
                <w:sz w:val="24"/>
                <w:szCs w:val="24"/>
              </w:rPr>
              <w:t>21</w:t>
            </w:r>
            <w:r w:rsidRPr="00834F6B">
              <w:rPr>
                <w:sz w:val="24"/>
                <w:szCs w:val="24"/>
              </w:rPr>
              <w:t>.0</w:t>
            </w:r>
            <w:r w:rsidR="00C834F7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>.20</w:t>
            </w:r>
            <w:r w:rsidR="0071401C" w:rsidRPr="00834F6B">
              <w:rPr>
                <w:sz w:val="24"/>
                <w:szCs w:val="24"/>
              </w:rPr>
              <w:t>2</w:t>
            </w:r>
            <w:r w:rsidR="00C834F7" w:rsidRPr="00834F6B">
              <w:rPr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D34AB4" w:rsidRPr="00834F6B" w:rsidRDefault="00D34AB4" w:rsidP="0055292A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 xml:space="preserve">Создан раздел «Публичный бюджет» на сайте Уинского муниципального </w:t>
            </w:r>
            <w:r w:rsidR="0055292A" w:rsidRPr="00834F6B">
              <w:rPr>
                <w:sz w:val="24"/>
                <w:szCs w:val="24"/>
              </w:rPr>
              <w:t>округа Пермского края</w:t>
            </w:r>
            <w:r w:rsidRPr="00834F6B">
              <w:rPr>
                <w:sz w:val="24"/>
                <w:szCs w:val="24"/>
              </w:rPr>
              <w:t xml:space="preserve">, размещен аналитический вариант бюджета Уинского муниципального </w:t>
            </w:r>
            <w:r w:rsidR="0055292A" w:rsidRPr="00834F6B">
              <w:rPr>
                <w:sz w:val="24"/>
                <w:szCs w:val="24"/>
              </w:rPr>
              <w:t>округа</w:t>
            </w:r>
            <w:r w:rsidRPr="00834F6B">
              <w:rPr>
                <w:sz w:val="24"/>
                <w:szCs w:val="24"/>
              </w:rPr>
              <w:t xml:space="preserve"> в виде, понятном для граждан</w:t>
            </w:r>
          </w:p>
        </w:tc>
      </w:tr>
    </w:tbl>
    <w:p w:rsidR="00625596" w:rsidRPr="00834F6B" w:rsidRDefault="00625596" w:rsidP="00512812">
      <w:pPr>
        <w:pStyle w:val="af4"/>
        <w:numPr>
          <w:ilvl w:val="0"/>
          <w:numId w:val="1"/>
        </w:numPr>
        <w:spacing w:before="240" w:beforeAutospacing="0" w:after="240" w:afterAutospacing="0" w:line="240" w:lineRule="auto"/>
        <w:ind w:left="0" w:firstLine="709"/>
        <w:jc w:val="center"/>
        <w:rPr>
          <w:rStyle w:val="af5"/>
        </w:rPr>
      </w:pPr>
      <w:r w:rsidRPr="00834F6B">
        <w:rPr>
          <w:rStyle w:val="af5"/>
        </w:rPr>
        <w:t>Достижение целевых показателей за 20</w:t>
      </w:r>
      <w:r w:rsidR="00755CAC" w:rsidRPr="00834F6B">
        <w:rPr>
          <w:rStyle w:val="af5"/>
        </w:rPr>
        <w:t>2</w:t>
      </w:r>
      <w:r w:rsidR="00B9335C" w:rsidRPr="00834F6B">
        <w:rPr>
          <w:rStyle w:val="af5"/>
        </w:rPr>
        <w:t>1</w:t>
      </w:r>
      <w:r w:rsidRPr="00834F6B">
        <w:rPr>
          <w:rStyle w:val="af5"/>
        </w:rPr>
        <w:t xml:space="preserve"> год в соответствии с Соглашением о мерах</w:t>
      </w:r>
      <w:r w:rsidR="00755CAC" w:rsidRPr="00834F6B">
        <w:rPr>
          <w:rStyle w:val="af5"/>
        </w:rPr>
        <w:t>, направленных на стимулирование социально-</w:t>
      </w:r>
      <w:r w:rsidR="00755CAC" w:rsidRPr="00834F6B">
        <w:rPr>
          <w:rStyle w:val="af5"/>
        </w:rPr>
        <w:lastRenderedPageBreak/>
        <w:t>экономического развития и оздоровление муниципальных финансов</w:t>
      </w:r>
      <w:r w:rsidR="00A34E15" w:rsidRPr="00834F6B">
        <w:rPr>
          <w:rStyle w:val="af5"/>
        </w:rPr>
        <w:t xml:space="preserve"> бюджета Уинского муниципального </w:t>
      </w:r>
      <w:r w:rsidR="00755CAC" w:rsidRPr="00834F6B">
        <w:rPr>
          <w:rStyle w:val="af5"/>
        </w:rPr>
        <w:t>округа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454"/>
        <w:gridCol w:w="1318"/>
        <w:gridCol w:w="666"/>
        <w:gridCol w:w="850"/>
        <w:gridCol w:w="900"/>
        <w:gridCol w:w="797"/>
        <w:gridCol w:w="887"/>
        <w:gridCol w:w="915"/>
        <w:gridCol w:w="754"/>
      </w:tblGrid>
      <w:tr w:rsidR="000A32D9" w:rsidRPr="00834F6B" w:rsidTr="000A32D9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Показатели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Источник информации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на 1 января 202</w:t>
            </w:r>
            <w:r w:rsidR="00B9335C" w:rsidRPr="00834F6B">
              <w:rPr>
                <w:sz w:val="20"/>
              </w:rPr>
              <w:t>1</w:t>
            </w:r>
            <w:r w:rsidRPr="00834F6B">
              <w:rPr>
                <w:sz w:val="20"/>
              </w:rPr>
              <w:t xml:space="preserve">г.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на 1 апреля 202</w:t>
            </w:r>
            <w:r w:rsidR="00B9335C" w:rsidRPr="00834F6B">
              <w:rPr>
                <w:sz w:val="20"/>
              </w:rPr>
              <w:t>1</w:t>
            </w:r>
            <w:r w:rsidRPr="00834F6B">
              <w:rPr>
                <w:sz w:val="20"/>
              </w:rPr>
              <w:t>г.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на 1 июля 202</w:t>
            </w:r>
            <w:r w:rsidR="00B9335C" w:rsidRPr="00834F6B">
              <w:rPr>
                <w:sz w:val="20"/>
              </w:rPr>
              <w:t>1</w:t>
            </w:r>
            <w:r w:rsidRPr="00834F6B">
              <w:rPr>
                <w:sz w:val="20"/>
              </w:rPr>
              <w:t>г.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на 1 октября  202</w:t>
            </w:r>
            <w:r w:rsidR="00B9335C" w:rsidRPr="00834F6B">
              <w:rPr>
                <w:sz w:val="20"/>
              </w:rPr>
              <w:t>1</w:t>
            </w:r>
            <w:r w:rsidRPr="00834F6B">
              <w:rPr>
                <w:sz w:val="20"/>
              </w:rPr>
              <w:t>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на 1 января 202</w:t>
            </w:r>
            <w:r w:rsidR="00B9335C" w:rsidRPr="00834F6B">
              <w:rPr>
                <w:sz w:val="20"/>
              </w:rPr>
              <w:t>2</w:t>
            </w:r>
            <w:r w:rsidRPr="00834F6B">
              <w:rPr>
                <w:sz w:val="20"/>
              </w:rPr>
              <w:t xml:space="preserve">г.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Требуемый результат</w:t>
            </w:r>
          </w:p>
        </w:tc>
      </w:tr>
      <w:tr w:rsidR="000A32D9" w:rsidRPr="00834F6B" w:rsidTr="000A32D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3</w:t>
            </w:r>
            <w:r w:rsidR="000A32D9" w:rsidRPr="00834F6B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B9335C" w:rsidP="00B9335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10</w:t>
            </w:r>
          </w:p>
        </w:tc>
      </w:tr>
      <w:tr w:rsidR="000A32D9" w:rsidRPr="00834F6B" w:rsidTr="000A32D9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Просроченная кредиторская задолженность по заработной плате по бюджету (консолидированному бюджету) МО*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</w:tr>
      <w:tr w:rsidR="000A32D9" w:rsidRPr="00834F6B" w:rsidTr="000A32D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Просроченная кредиторская задолженность по начислениям на оплату труда по бюджету (консолидированному бюджету)  МО*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</w:tr>
      <w:tr w:rsidR="000A32D9" w:rsidRPr="00834F6B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Просроченная кредиторская задолженность по выплатам  на социальную поддержку населения по бюджету (консолидированному бюджету)  МО*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A23831" w:rsidP="00A2383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</w:tr>
      <w:tr w:rsidR="000A32D9" w:rsidRPr="00834F6B" w:rsidTr="000A32D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Просроченная кредиторская задолженность по бюджету (консолидированному бюджету)  МО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</w:tr>
      <w:tr w:rsidR="000A32D9" w:rsidRPr="00834F6B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Объем налоговых и неналоговых доходов бюджета (консолидированного бюджета)  МО за отчетный финансовый год (факт в сопоставимых условиях )**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left="-108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68 530,6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A23831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75</w:t>
            </w:r>
            <w:r w:rsidR="000A32D9" w:rsidRPr="00834F6B">
              <w:rPr>
                <w:sz w:val="20"/>
              </w:rPr>
              <w:t xml:space="preserve"> 5</w:t>
            </w:r>
            <w:r w:rsidRPr="00834F6B">
              <w:rPr>
                <w:sz w:val="20"/>
              </w:rPr>
              <w:t>19</w:t>
            </w:r>
            <w:r w:rsidR="000A32D9" w:rsidRPr="00834F6B">
              <w:rPr>
                <w:sz w:val="20"/>
              </w:rPr>
              <w:t>,</w:t>
            </w:r>
            <w:r w:rsidRPr="00834F6B">
              <w:rPr>
                <w:sz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рост</w:t>
            </w:r>
          </w:p>
        </w:tc>
      </w:tr>
      <w:tr w:rsidR="000A32D9" w:rsidRPr="00834F6B" w:rsidTr="000A32D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6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Размер дефицита местного бюджета, утвержденный решением о бюджете МО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437ABE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асчет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 xml:space="preserve">Не более5 </w:t>
            </w:r>
            <w:r w:rsidR="000A32D9" w:rsidRPr="00834F6B">
              <w:rPr>
                <w:sz w:val="20"/>
              </w:rPr>
              <w:t>%</w:t>
            </w:r>
          </w:p>
        </w:tc>
      </w:tr>
      <w:tr w:rsidR="000A32D9" w:rsidRPr="00834F6B" w:rsidTr="000A32D9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6.1.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A23831" w:rsidP="00A23831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right="-108"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3 700,0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left="-107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10 065,0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left="-157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14 003,0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left="-103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12 830,0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A23831" w:rsidP="000A32D9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548,74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7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 Размер дефицита местного бюджета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437ABE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асчет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437ABE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более5 %</w:t>
            </w:r>
          </w:p>
        </w:tc>
      </w:tr>
      <w:tr w:rsidR="000A32D9" w:rsidRPr="00834F6B" w:rsidTr="000A32D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7.1.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437ABE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 xml:space="preserve">тчет об исполнении бюджета МО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437ABE" w:rsidP="00437ABE">
            <w:pPr>
              <w:spacing w:before="0" w:beforeAutospacing="0" w:after="0" w:afterAutospacing="0" w:line="240" w:lineRule="auto"/>
              <w:ind w:right="-109"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16 934,0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437ABE" w:rsidP="000A32D9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</w:t>
            </w:r>
            <w:r w:rsidR="000A32D9" w:rsidRPr="00834F6B">
              <w:rPr>
                <w:sz w:val="20"/>
              </w:rPr>
              <w:t>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Муниципальный долг по бюджету МО на первое число отчетного периода (план)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155E15" w:rsidP="00155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</w:t>
            </w:r>
            <w:r w:rsidR="000A32D9" w:rsidRPr="00834F6B">
              <w:rPr>
                <w:sz w:val="20"/>
              </w:rPr>
              <w:t>50%</w:t>
            </w:r>
          </w:p>
        </w:tc>
      </w:tr>
      <w:tr w:rsidR="000A32D9" w:rsidRPr="00834F6B" w:rsidTr="000A32D9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Муниципальный долг по бюджету МО на первое число отчетного периода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более50%</w:t>
            </w:r>
          </w:p>
        </w:tc>
      </w:tr>
      <w:tr w:rsidR="000A32D9" w:rsidRPr="00834F6B" w:rsidTr="000A32D9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lastRenderedPageBreak/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Расходы на обслуживание муниципального долга по бюджету МО, утвержденные решением о бюджете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155E15" w:rsidP="00155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</w:t>
            </w:r>
            <w:r w:rsidR="000A32D9" w:rsidRPr="00834F6B">
              <w:rPr>
                <w:sz w:val="20"/>
              </w:rPr>
              <w:t>15%</w:t>
            </w:r>
          </w:p>
        </w:tc>
      </w:tr>
      <w:tr w:rsidR="000A32D9" w:rsidRPr="00834F6B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Расходы на обслуживание муниципального долга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155E15" w:rsidP="00155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</w:t>
            </w:r>
            <w:r w:rsidR="000A32D9" w:rsidRPr="00834F6B">
              <w:rPr>
                <w:sz w:val="20"/>
              </w:rPr>
              <w:t>15%</w:t>
            </w:r>
          </w:p>
        </w:tc>
      </w:tr>
      <w:tr w:rsidR="000A32D9" w:rsidRPr="00834F6B" w:rsidTr="000A32D9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Объем привлечения средств, предусмотренный в программе муниципальных</w:t>
            </w:r>
            <w:r w:rsidR="00155E15" w:rsidRPr="00834F6B">
              <w:rPr>
                <w:sz w:val="20"/>
              </w:rPr>
              <w:t xml:space="preserve"> внутренних и внешних</w:t>
            </w:r>
            <w:r w:rsidRPr="00834F6B">
              <w:rPr>
                <w:sz w:val="20"/>
              </w:rPr>
              <w:t xml:space="preserve"> заимствований 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155E15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E66453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Объем привлеченных </w:t>
            </w:r>
            <w:r w:rsidR="00155E15" w:rsidRPr="00834F6B">
              <w:rPr>
                <w:sz w:val="20"/>
              </w:rPr>
              <w:t>средств</w:t>
            </w:r>
            <w:r w:rsidRPr="00834F6B">
              <w:rPr>
                <w:sz w:val="20"/>
              </w:rPr>
              <w:t xml:space="preserve">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E66453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Объем погашения долговых обязательств, предусмотренный решением о бюджете МО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 xml:space="preserve">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Объем, направленный на погашение долговых обязательств,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О</w:t>
            </w:r>
            <w:r w:rsidR="000A32D9" w:rsidRPr="00834F6B">
              <w:rPr>
                <w:sz w:val="20"/>
              </w:rPr>
              <w:t>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 </w:t>
            </w:r>
          </w:p>
        </w:tc>
      </w:tr>
      <w:tr w:rsidR="000A32D9" w:rsidRPr="00834F6B" w:rsidTr="000A32D9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Предельный объем заимствований бюджета МО на первое число отчетного периода, план (стр.12/(сумма стр.6.1 + стр.14)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>асчет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усл.ед.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</w:t>
            </w:r>
            <w:r w:rsidR="000A32D9" w:rsidRPr="00834F6B">
              <w:rPr>
                <w:sz w:val="20"/>
              </w:rPr>
              <w:t>1</w:t>
            </w:r>
          </w:p>
        </w:tc>
      </w:tr>
      <w:tr w:rsidR="000A32D9" w:rsidRPr="00834F6B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Предельный объем заимствований бюджета МО на первое число отчетного периода, факт (стр.13/(сумма стр.7.1 + стр.15)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Р</w:t>
            </w:r>
            <w:r w:rsidR="000A32D9" w:rsidRPr="00834F6B">
              <w:rPr>
                <w:sz w:val="20"/>
              </w:rPr>
              <w:t>асчет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усл.ед.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E66453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Не более</w:t>
            </w:r>
            <w:r w:rsidR="000A32D9" w:rsidRPr="00834F6B">
              <w:rPr>
                <w:sz w:val="20"/>
              </w:rPr>
              <w:t>1</w:t>
            </w:r>
          </w:p>
        </w:tc>
      </w:tr>
      <w:tr w:rsidR="000A32D9" w:rsidRPr="00834F6B" w:rsidTr="00513A1B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Задолженность муниципальных учреждений, организаций по бюджету (консолидированному бюджету)  МО в бюджеты различных уровней и внебюджетные фонды***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ИФНС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</w:t>
            </w:r>
            <w:r w:rsidR="000A32D9" w:rsidRPr="00834F6B">
              <w:rPr>
                <w:sz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E66453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</w:t>
            </w:r>
            <w:r w:rsidR="00E66453" w:rsidRPr="00834F6B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E66453" w:rsidP="00E66453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12,98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</w:tr>
      <w:tr w:rsidR="000A32D9" w:rsidRPr="00834F6B" w:rsidTr="00513A1B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19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Привлечение кредитов кредитных организаций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834F6B" w:rsidRDefault="00E66453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К</w:t>
            </w:r>
            <w:r w:rsidR="000A32D9" w:rsidRPr="00834F6B">
              <w:rPr>
                <w:sz w:val="20"/>
              </w:rPr>
              <w:t>редитный договор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F1" w:rsidRPr="00834F6B" w:rsidRDefault="000A32D9" w:rsidP="002157F1">
            <w:pPr>
              <w:spacing w:before="0" w:beforeAutospacing="0" w:after="0" w:afterAutospacing="0" w:line="240" w:lineRule="auto"/>
              <w:ind w:left="-151" w:right="-108" w:firstLine="0"/>
              <w:rPr>
                <w:sz w:val="20"/>
              </w:rPr>
            </w:pPr>
            <w:r w:rsidRPr="00834F6B">
              <w:rPr>
                <w:sz w:val="20"/>
              </w:rPr>
              <w:t>Да(1)/</w:t>
            </w:r>
          </w:p>
          <w:p w:rsidR="000A32D9" w:rsidRPr="00834F6B" w:rsidRDefault="000A32D9" w:rsidP="002157F1">
            <w:pPr>
              <w:spacing w:before="0" w:beforeAutospacing="0" w:after="0" w:afterAutospacing="0" w:line="240" w:lineRule="auto"/>
              <w:ind w:left="-151" w:right="-108" w:firstLine="0"/>
              <w:rPr>
                <w:sz w:val="20"/>
              </w:rPr>
            </w:pPr>
            <w:r w:rsidRPr="00834F6B">
              <w:rPr>
                <w:sz w:val="20"/>
              </w:rPr>
              <w:t>Нет(0)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834F6B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834F6B">
              <w:rPr>
                <w:sz w:val="20"/>
              </w:rPr>
              <w:t>нет(0)</w:t>
            </w:r>
          </w:p>
        </w:tc>
      </w:tr>
      <w:tr w:rsidR="00513A1B" w:rsidRPr="00834F6B" w:rsidTr="00513A1B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20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513A1B">
            <w:pPr>
              <w:spacing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* - указывается просроченная задолженность по казенным, бюджетным и автономным учреждениям; при росте показателя необходимы пояснения с приложением подтверждающих документов и указанием источников возникновения кредиторской задолженности (местный бюджет, краевой бюджет). При наличии более 5 платежных поручений подтверждение оформляется Реестром.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  <w:r w:rsidRPr="00834F6B">
              <w:rPr>
                <w:sz w:val="20"/>
              </w:rPr>
              <w:t xml:space="preserve">   Есть</w:t>
            </w:r>
          </w:p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13A1B" w:rsidRPr="00834F6B" w:rsidTr="00513A1B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21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513A1B">
            <w:pPr>
              <w:spacing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 xml:space="preserve">** - объем налоговых и неналоговых доходов указывается в сопоставимых условиях без учета акцизов  и </w:t>
            </w:r>
            <w:r w:rsidRPr="00834F6B">
              <w:rPr>
                <w:sz w:val="20"/>
              </w:rPr>
              <w:lastRenderedPageBreak/>
              <w:t>доп.нормативов от НДФЛ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  <w:r w:rsidRPr="00834F6B">
              <w:rPr>
                <w:sz w:val="20"/>
              </w:rPr>
              <w:t xml:space="preserve">   Есть</w:t>
            </w:r>
          </w:p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13A1B" w:rsidRPr="00834F6B" w:rsidTr="00513A1B">
        <w:trPr>
          <w:trHeight w:val="4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513A1B">
            <w:pPr>
              <w:spacing w:line="240" w:lineRule="auto"/>
              <w:ind w:firstLine="0"/>
              <w:rPr>
                <w:sz w:val="20"/>
              </w:rPr>
            </w:pPr>
            <w:r w:rsidRPr="00834F6B">
              <w:rPr>
                <w:sz w:val="20"/>
              </w:rPr>
              <w:t>*** - информация о задолженности в бюджет и внебюджетные фонды подтверждается ИФНС; при росте показателя необходимы пояснения с приложением подтверждающих документов. При наличии более 5 платежных документов подтверждение оформляется Реестром.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  <w:r w:rsidRPr="00834F6B">
              <w:rPr>
                <w:sz w:val="20"/>
              </w:rPr>
              <w:t xml:space="preserve">  Есть</w:t>
            </w:r>
          </w:p>
          <w:p w:rsidR="00513A1B" w:rsidRPr="00834F6B" w:rsidRDefault="00513A1B" w:rsidP="00513A1B">
            <w:pPr>
              <w:spacing w:before="0" w:beforeAutospacing="0" w:after="0" w:afterAutospacing="0" w:line="240" w:lineRule="auto"/>
              <w:ind w:left="-151" w:right="-128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Есть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Есть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Есть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834F6B">
              <w:rPr>
                <w:sz w:val="20"/>
              </w:rPr>
              <w:t>Есть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A1B" w:rsidRPr="00834F6B" w:rsidRDefault="00513A1B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35885" w:rsidRPr="00834F6B" w:rsidRDefault="00D35885" w:rsidP="005E1EA0">
      <w:pPr>
        <w:pStyle w:val="af4"/>
        <w:spacing w:before="0" w:beforeAutospacing="0" w:after="0" w:afterAutospacing="0" w:line="240" w:lineRule="auto"/>
        <w:ind w:left="-142" w:firstLine="0"/>
        <w:rPr>
          <w:rStyle w:val="af5"/>
        </w:rPr>
      </w:pPr>
    </w:p>
    <w:p w:rsidR="00CB77CB" w:rsidRPr="00834F6B" w:rsidRDefault="00CB77CB" w:rsidP="00B65D45">
      <w:pPr>
        <w:pStyle w:val="af4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center"/>
        <w:rPr>
          <w:rStyle w:val="af5"/>
        </w:rPr>
      </w:pPr>
      <w:r w:rsidRPr="00834F6B">
        <w:rPr>
          <w:rStyle w:val="af5"/>
        </w:rPr>
        <w:t>Исполнение бюджета</w:t>
      </w:r>
    </w:p>
    <w:p w:rsidR="002D0706" w:rsidRPr="00834F6B" w:rsidRDefault="002D0706" w:rsidP="00B65D45">
      <w:pPr>
        <w:spacing w:before="0" w:beforeAutospacing="0" w:after="0" w:afterAutospacing="0"/>
        <w:jc w:val="right"/>
        <w:rPr>
          <w:sz w:val="24"/>
          <w:szCs w:val="24"/>
        </w:rPr>
      </w:pPr>
      <w:r w:rsidRPr="00834F6B">
        <w:rPr>
          <w:sz w:val="24"/>
          <w:szCs w:val="24"/>
        </w:rPr>
        <w:t>тыс. руб.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4268"/>
        <w:gridCol w:w="1177"/>
        <w:gridCol w:w="1177"/>
        <w:gridCol w:w="1141"/>
        <w:gridCol w:w="2126"/>
      </w:tblGrid>
      <w:tr w:rsidR="002D0706" w:rsidRPr="00834F6B" w:rsidTr="007B7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77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834F6B">
              <w:rPr>
                <w:b/>
                <w:bCs/>
                <w:sz w:val="24"/>
                <w:szCs w:val="24"/>
              </w:rPr>
              <w:br/>
            </w:r>
            <w:r w:rsidRPr="00834F6B">
              <w:rPr>
                <w:b/>
                <w:sz w:val="24"/>
                <w:szCs w:val="24"/>
              </w:rPr>
              <w:t>(если более 5%)</w:t>
            </w:r>
          </w:p>
        </w:tc>
      </w:tr>
      <w:tr w:rsidR="00F84EAC" w:rsidRPr="00834F6B" w:rsidTr="00E50618">
        <w:tc>
          <w:tcPr>
            <w:tcW w:w="4268" w:type="dxa"/>
            <w:vAlign w:val="center"/>
          </w:tcPr>
          <w:p w:rsidR="00F84EAC" w:rsidRPr="00834F6B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vAlign w:val="center"/>
          </w:tcPr>
          <w:p w:rsidR="00F84EAC" w:rsidRPr="00834F6B" w:rsidRDefault="007C5804" w:rsidP="004E772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</w:t>
            </w:r>
            <w:r w:rsidR="004E772C" w:rsidRPr="00834F6B">
              <w:rPr>
                <w:bCs/>
                <w:sz w:val="24"/>
                <w:szCs w:val="24"/>
              </w:rPr>
              <w:t>1</w:t>
            </w:r>
            <w:r w:rsidRPr="00834F6B">
              <w:rPr>
                <w:bCs/>
                <w:sz w:val="24"/>
                <w:szCs w:val="24"/>
              </w:rPr>
              <w:t> </w:t>
            </w:r>
            <w:r w:rsidR="004E772C" w:rsidRPr="00834F6B">
              <w:rPr>
                <w:bCs/>
                <w:sz w:val="24"/>
                <w:szCs w:val="24"/>
              </w:rPr>
              <w:t>889</w:t>
            </w:r>
            <w:r w:rsidRPr="00834F6B">
              <w:rPr>
                <w:bCs/>
                <w:sz w:val="24"/>
                <w:szCs w:val="24"/>
              </w:rPr>
              <w:t>,</w:t>
            </w:r>
            <w:r w:rsidR="004E772C" w:rsidRPr="00834F6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77" w:type="dxa"/>
            <w:vAlign w:val="center"/>
          </w:tcPr>
          <w:p w:rsidR="00F84EAC" w:rsidRPr="00834F6B" w:rsidRDefault="007C5804" w:rsidP="004E772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</w:t>
            </w:r>
            <w:r w:rsidR="004E772C" w:rsidRPr="00834F6B">
              <w:rPr>
                <w:bCs/>
                <w:sz w:val="24"/>
                <w:szCs w:val="24"/>
              </w:rPr>
              <w:t>1 956,0</w:t>
            </w:r>
          </w:p>
        </w:tc>
        <w:tc>
          <w:tcPr>
            <w:tcW w:w="1141" w:type="dxa"/>
            <w:vAlign w:val="center"/>
          </w:tcPr>
          <w:p w:rsidR="00F84EAC" w:rsidRPr="00834F6B" w:rsidRDefault="004E772C" w:rsidP="007C580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100,3</w:t>
            </w:r>
          </w:p>
        </w:tc>
        <w:tc>
          <w:tcPr>
            <w:tcW w:w="2126" w:type="dxa"/>
          </w:tcPr>
          <w:p w:rsidR="00F84EAC" w:rsidRPr="00834F6B" w:rsidRDefault="00F84EAC" w:rsidP="005213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1A4E23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177" w:type="dxa"/>
            <w:vAlign w:val="center"/>
          </w:tcPr>
          <w:p w:rsidR="002D0706" w:rsidRPr="00834F6B" w:rsidRDefault="004E772C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9 226,4</w:t>
            </w:r>
          </w:p>
        </w:tc>
        <w:tc>
          <w:tcPr>
            <w:tcW w:w="1177" w:type="dxa"/>
            <w:vAlign w:val="center"/>
          </w:tcPr>
          <w:p w:rsidR="002D0706" w:rsidRPr="00834F6B" w:rsidRDefault="004E772C" w:rsidP="004E772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9 219,9</w:t>
            </w:r>
          </w:p>
        </w:tc>
        <w:tc>
          <w:tcPr>
            <w:tcW w:w="1141" w:type="dxa"/>
            <w:vAlign w:val="center"/>
          </w:tcPr>
          <w:p w:rsidR="002D0706" w:rsidRPr="00834F6B" w:rsidRDefault="007C5804" w:rsidP="004E77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99,</w:t>
            </w:r>
            <w:r w:rsidR="004E772C" w:rsidRPr="00834F6B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7C5804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7" w:type="dxa"/>
            <w:vAlign w:val="center"/>
          </w:tcPr>
          <w:p w:rsidR="002D0706" w:rsidRPr="00834F6B" w:rsidRDefault="004E772C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374,9</w:t>
            </w:r>
          </w:p>
        </w:tc>
        <w:tc>
          <w:tcPr>
            <w:tcW w:w="1177" w:type="dxa"/>
            <w:vAlign w:val="center"/>
          </w:tcPr>
          <w:p w:rsidR="002D0706" w:rsidRPr="00834F6B" w:rsidRDefault="004E772C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354,9</w:t>
            </w:r>
          </w:p>
        </w:tc>
        <w:tc>
          <w:tcPr>
            <w:tcW w:w="1141" w:type="dxa"/>
            <w:vAlign w:val="center"/>
          </w:tcPr>
          <w:p w:rsidR="002D0706" w:rsidRPr="00834F6B" w:rsidRDefault="004E772C" w:rsidP="004E77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94,7</w:t>
            </w:r>
          </w:p>
        </w:tc>
        <w:tc>
          <w:tcPr>
            <w:tcW w:w="2126" w:type="dxa"/>
          </w:tcPr>
          <w:p w:rsidR="002D0706" w:rsidRPr="00834F6B" w:rsidRDefault="008B550A" w:rsidP="008B55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По единому налогу на вмененный доход для отдельных видов деятельности произведен возврат налога индивидуальным предпринимателям за 2020 год</w:t>
            </w:r>
            <w:r w:rsidR="004A1CA3" w:rsidRPr="00834F6B">
              <w:rPr>
                <w:sz w:val="24"/>
                <w:szCs w:val="24"/>
              </w:rPr>
              <w:t>.</w:t>
            </w:r>
          </w:p>
        </w:tc>
      </w:tr>
      <w:tr w:rsidR="007C5804" w:rsidRPr="00834F6B" w:rsidTr="004E72F9">
        <w:tc>
          <w:tcPr>
            <w:tcW w:w="4268" w:type="dxa"/>
            <w:vAlign w:val="center"/>
          </w:tcPr>
          <w:p w:rsidR="007C5804" w:rsidRPr="00834F6B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7" w:type="dxa"/>
            <w:vAlign w:val="center"/>
          </w:tcPr>
          <w:p w:rsidR="007C5804" w:rsidRPr="00834F6B" w:rsidRDefault="004A1CA3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1 822,3</w:t>
            </w:r>
          </w:p>
        </w:tc>
        <w:tc>
          <w:tcPr>
            <w:tcW w:w="1177" w:type="dxa"/>
            <w:vAlign w:val="center"/>
          </w:tcPr>
          <w:p w:rsidR="007C5804" w:rsidRPr="00834F6B" w:rsidRDefault="004A1CA3" w:rsidP="004A1C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1 845,4</w:t>
            </w:r>
          </w:p>
        </w:tc>
        <w:tc>
          <w:tcPr>
            <w:tcW w:w="1141" w:type="dxa"/>
            <w:vAlign w:val="center"/>
          </w:tcPr>
          <w:p w:rsidR="007C5804" w:rsidRPr="00834F6B" w:rsidRDefault="00C9549F" w:rsidP="004A1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</w:t>
            </w:r>
            <w:r w:rsidR="004A1CA3" w:rsidRPr="00834F6B"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</w:tcPr>
          <w:p w:rsidR="007C5804" w:rsidRPr="00834F6B" w:rsidRDefault="007C5804" w:rsidP="0021273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4E72F9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77" w:type="dxa"/>
            <w:vAlign w:val="center"/>
          </w:tcPr>
          <w:p w:rsidR="002D0706" w:rsidRPr="00834F6B" w:rsidRDefault="004A1CA3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10 661,0</w:t>
            </w:r>
          </w:p>
        </w:tc>
        <w:tc>
          <w:tcPr>
            <w:tcW w:w="1177" w:type="dxa"/>
            <w:vAlign w:val="center"/>
          </w:tcPr>
          <w:p w:rsidR="002D0706" w:rsidRPr="00834F6B" w:rsidRDefault="004A1CA3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11 106,3</w:t>
            </w:r>
          </w:p>
        </w:tc>
        <w:tc>
          <w:tcPr>
            <w:tcW w:w="1141" w:type="dxa"/>
            <w:vAlign w:val="center"/>
          </w:tcPr>
          <w:p w:rsidR="002D0706" w:rsidRPr="00834F6B" w:rsidRDefault="00C9549F" w:rsidP="004A1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</w:t>
            </w:r>
            <w:r w:rsidR="004A1CA3" w:rsidRPr="00834F6B"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2D0706" w:rsidRPr="00834F6B" w:rsidRDefault="002D0706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C5804" w:rsidRPr="00834F6B" w:rsidTr="004E72F9">
        <w:tc>
          <w:tcPr>
            <w:tcW w:w="4268" w:type="dxa"/>
            <w:vAlign w:val="center"/>
          </w:tcPr>
          <w:p w:rsidR="007C5804" w:rsidRPr="00834F6B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77" w:type="dxa"/>
            <w:vAlign w:val="center"/>
          </w:tcPr>
          <w:p w:rsidR="007C5804" w:rsidRPr="00834F6B" w:rsidRDefault="004A1CA3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2 204,3</w:t>
            </w:r>
          </w:p>
        </w:tc>
        <w:tc>
          <w:tcPr>
            <w:tcW w:w="1177" w:type="dxa"/>
            <w:vAlign w:val="center"/>
          </w:tcPr>
          <w:p w:rsidR="007C5804" w:rsidRPr="00834F6B" w:rsidRDefault="00C9549F" w:rsidP="004A1C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2 2</w:t>
            </w:r>
            <w:r w:rsidR="004A1CA3" w:rsidRPr="00834F6B">
              <w:rPr>
                <w:bCs/>
                <w:sz w:val="24"/>
                <w:szCs w:val="24"/>
              </w:rPr>
              <w:t>3</w:t>
            </w:r>
            <w:r w:rsidRPr="00834F6B">
              <w:rPr>
                <w:bCs/>
                <w:sz w:val="24"/>
                <w:szCs w:val="24"/>
              </w:rPr>
              <w:t>8,</w:t>
            </w:r>
            <w:r w:rsidR="004A1CA3" w:rsidRPr="00834F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7C5804" w:rsidRPr="00834F6B" w:rsidRDefault="004A1CA3" w:rsidP="004A1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101,6</w:t>
            </w:r>
          </w:p>
        </w:tc>
        <w:tc>
          <w:tcPr>
            <w:tcW w:w="2126" w:type="dxa"/>
          </w:tcPr>
          <w:p w:rsidR="007C5804" w:rsidRPr="00834F6B" w:rsidRDefault="007C5804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F64BF5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77" w:type="dxa"/>
            <w:vAlign w:val="center"/>
          </w:tcPr>
          <w:p w:rsidR="002D0706" w:rsidRPr="00834F6B" w:rsidRDefault="004A1CA3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846,0</w:t>
            </w:r>
          </w:p>
        </w:tc>
        <w:tc>
          <w:tcPr>
            <w:tcW w:w="1177" w:type="dxa"/>
            <w:vAlign w:val="center"/>
          </w:tcPr>
          <w:p w:rsidR="002D0706" w:rsidRPr="00834F6B" w:rsidRDefault="004A1CA3" w:rsidP="004A1C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862,8</w:t>
            </w:r>
          </w:p>
        </w:tc>
        <w:tc>
          <w:tcPr>
            <w:tcW w:w="1141" w:type="dxa"/>
            <w:vAlign w:val="center"/>
          </w:tcPr>
          <w:p w:rsidR="002D0706" w:rsidRPr="00834F6B" w:rsidRDefault="00497280" w:rsidP="004A1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</w:t>
            </w:r>
            <w:r w:rsidR="004A1CA3" w:rsidRPr="00834F6B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7B7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77" w:type="dxa"/>
            <w:vAlign w:val="center"/>
          </w:tcPr>
          <w:p w:rsidR="002D0706" w:rsidRPr="00834F6B" w:rsidRDefault="00554147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23 020,3</w:t>
            </w:r>
          </w:p>
        </w:tc>
        <w:tc>
          <w:tcPr>
            <w:tcW w:w="1177" w:type="dxa"/>
            <w:vAlign w:val="center"/>
          </w:tcPr>
          <w:p w:rsidR="002D0706" w:rsidRPr="00834F6B" w:rsidRDefault="00554147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23 255,1</w:t>
            </w:r>
          </w:p>
        </w:tc>
        <w:tc>
          <w:tcPr>
            <w:tcW w:w="1141" w:type="dxa"/>
          </w:tcPr>
          <w:p w:rsidR="002D0706" w:rsidRPr="00834F6B" w:rsidRDefault="00FC1AC4" w:rsidP="005541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</w:t>
            </w:r>
            <w:r w:rsidR="00554147" w:rsidRPr="00834F6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A5622" w:rsidRPr="00834F6B" w:rsidTr="007B747D">
        <w:tc>
          <w:tcPr>
            <w:tcW w:w="4268" w:type="dxa"/>
            <w:vAlign w:val="center"/>
          </w:tcPr>
          <w:p w:rsidR="00CA5622" w:rsidRPr="00834F6B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120,7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120,7</w:t>
            </w:r>
          </w:p>
        </w:tc>
        <w:tc>
          <w:tcPr>
            <w:tcW w:w="1141" w:type="dxa"/>
            <w:vAlign w:val="center"/>
          </w:tcPr>
          <w:p w:rsidR="00CA5622" w:rsidRPr="00834F6B" w:rsidRDefault="00FC1AC4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A5622" w:rsidRPr="00834F6B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834F6B" w:rsidTr="007B747D">
        <w:tc>
          <w:tcPr>
            <w:tcW w:w="4268" w:type="dxa"/>
            <w:vAlign w:val="center"/>
          </w:tcPr>
          <w:p w:rsidR="00CA5622" w:rsidRPr="00834F6B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8 690,9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8 840,1</w:t>
            </w:r>
          </w:p>
        </w:tc>
        <w:tc>
          <w:tcPr>
            <w:tcW w:w="1141" w:type="dxa"/>
            <w:vAlign w:val="center"/>
          </w:tcPr>
          <w:p w:rsidR="00CA5622" w:rsidRPr="00834F6B" w:rsidRDefault="00FC1AC4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10</w:t>
            </w:r>
            <w:r w:rsidR="00554147" w:rsidRPr="00834F6B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CA5622" w:rsidRPr="00834F6B" w:rsidRDefault="00CA5622" w:rsidP="00DF62C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834F6B" w:rsidTr="007B747D">
        <w:tc>
          <w:tcPr>
            <w:tcW w:w="4268" w:type="dxa"/>
            <w:vAlign w:val="center"/>
          </w:tcPr>
          <w:p w:rsidR="00CA5622" w:rsidRPr="00834F6B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1 239,8</w:t>
            </w:r>
          </w:p>
        </w:tc>
        <w:tc>
          <w:tcPr>
            <w:tcW w:w="1177" w:type="dxa"/>
            <w:vAlign w:val="center"/>
          </w:tcPr>
          <w:p w:rsidR="00CA5622" w:rsidRPr="00834F6B" w:rsidRDefault="00554147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1 239,8</w:t>
            </w:r>
          </w:p>
        </w:tc>
        <w:tc>
          <w:tcPr>
            <w:tcW w:w="1141" w:type="dxa"/>
            <w:vAlign w:val="center"/>
          </w:tcPr>
          <w:p w:rsidR="00CA5622" w:rsidRPr="00834F6B" w:rsidRDefault="00497280" w:rsidP="0055414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10</w:t>
            </w:r>
            <w:r w:rsidR="00554147" w:rsidRPr="00834F6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A5622" w:rsidRPr="00834F6B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6B4AF5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7" w:type="dxa"/>
            <w:vAlign w:val="center"/>
          </w:tcPr>
          <w:p w:rsidR="002D0706" w:rsidRPr="00834F6B" w:rsidRDefault="004612AA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1 110,4</w:t>
            </w:r>
          </w:p>
        </w:tc>
        <w:tc>
          <w:tcPr>
            <w:tcW w:w="1177" w:type="dxa"/>
            <w:vAlign w:val="center"/>
          </w:tcPr>
          <w:p w:rsidR="002D0706" w:rsidRPr="00834F6B" w:rsidRDefault="004612AA" w:rsidP="004612A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1 151,6</w:t>
            </w:r>
          </w:p>
        </w:tc>
        <w:tc>
          <w:tcPr>
            <w:tcW w:w="1141" w:type="dxa"/>
            <w:vAlign w:val="center"/>
          </w:tcPr>
          <w:p w:rsidR="00FC1AC4" w:rsidRPr="00834F6B" w:rsidRDefault="00497280" w:rsidP="004612AA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</w:t>
            </w:r>
            <w:r w:rsidR="004612AA" w:rsidRPr="00834F6B">
              <w:rPr>
                <w:sz w:val="24"/>
                <w:szCs w:val="24"/>
              </w:rPr>
              <w:t>03,7</w:t>
            </w:r>
          </w:p>
        </w:tc>
        <w:tc>
          <w:tcPr>
            <w:tcW w:w="2126" w:type="dxa"/>
          </w:tcPr>
          <w:p w:rsidR="002D0706" w:rsidRPr="00834F6B" w:rsidRDefault="002D0706" w:rsidP="00F069A0">
            <w:pPr>
              <w:tabs>
                <w:tab w:val="left" w:pos="0"/>
              </w:tabs>
              <w:spacing w:after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A31B8D" w:rsidRPr="00834F6B" w:rsidTr="007B747D">
        <w:tc>
          <w:tcPr>
            <w:tcW w:w="4268" w:type="dxa"/>
            <w:vAlign w:val="center"/>
          </w:tcPr>
          <w:p w:rsidR="00A31B8D" w:rsidRPr="00834F6B" w:rsidRDefault="00A31B8D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77" w:type="dxa"/>
            <w:vAlign w:val="center"/>
          </w:tcPr>
          <w:p w:rsidR="00A31B8D" w:rsidRPr="00834F6B" w:rsidRDefault="00025773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2 534,1</w:t>
            </w:r>
          </w:p>
        </w:tc>
        <w:tc>
          <w:tcPr>
            <w:tcW w:w="1177" w:type="dxa"/>
            <w:vAlign w:val="center"/>
          </w:tcPr>
          <w:p w:rsidR="00A31B8D" w:rsidRPr="00834F6B" w:rsidRDefault="00025773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2 534,1</w:t>
            </w:r>
          </w:p>
        </w:tc>
        <w:tc>
          <w:tcPr>
            <w:tcW w:w="1141" w:type="dxa"/>
          </w:tcPr>
          <w:p w:rsidR="00A31B8D" w:rsidRPr="00834F6B" w:rsidRDefault="00025773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31B8D" w:rsidRPr="00834F6B" w:rsidRDefault="00A31B8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7B7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862BE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83 741,0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19579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84</w:t>
            </w:r>
            <w:r w:rsidR="00497280" w:rsidRPr="00834F6B">
              <w:rPr>
                <w:b/>
                <w:bCs/>
                <w:sz w:val="24"/>
                <w:szCs w:val="24"/>
              </w:rPr>
              <w:t> </w:t>
            </w:r>
            <w:r w:rsidRPr="00834F6B">
              <w:rPr>
                <w:b/>
                <w:bCs/>
                <w:sz w:val="24"/>
                <w:szCs w:val="24"/>
              </w:rPr>
              <w:t>725</w:t>
            </w:r>
            <w:r w:rsidR="00497280" w:rsidRPr="00834F6B">
              <w:rPr>
                <w:b/>
                <w:bCs/>
                <w:sz w:val="24"/>
                <w:szCs w:val="24"/>
              </w:rPr>
              <w:t>,</w:t>
            </w:r>
            <w:r w:rsidRPr="00834F6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D0706" w:rsidRPr="00834F6B" w:rsidRDefault="00497280" w:rsidP="001957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10</w:t>
            </w:r>
            <w:r w:rsidR="00195793" w:rsidRPr="00834F6B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834F6B" w:rsidTr="007B7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Дотация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397A8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141 050,7</w:t>
            </w:r>
          </w:p>
        </w:tc>
        <w:tc>
          <w:tcPr>
            <w:tcW w:w="1177" w:type="dxa"/>
            <w:vAlign w:val="center"/>
          </w:tcPr>
          <w:p w:rsidR="002D0706" w:rsidRPr="00834F6B" w:rsidRDefault="00497280" w:rsidP="0019579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</w:t>
            </w:r>
            <w:r w:rsidR="00195793" w:rsidRPr="00834F6B">
              <w:rPr>
                <w:bCs/>
                <w:sz w:val="24"/>
                <w:szCs w:val="24"/>
              </w:rPr>
              <w:t>41 050,7</w:t>
            </w:r>
          </w:p>
        </w:tc>
        <w:tc>
          <w:tcPr>
            <w:tcW w:w="1141" w:type="dxa"/>
          </w:tcPr>
          <w:p w:rsidR="002D0706" w:rsidRPr="00834F6B" w:rsidRDefault="00FC1AC4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</w:t>
            </w:r>
            <w:r w:rsidR="00195793" w:rsidRPr="00834F6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834F6B" w:rsidTr="00872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58514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9</w:t>
            </w:r>
            <w:r w:rsidR="0058514B" w:rsidRPr="00834F6B">
              <w:rPr>
                <w:bCs/>
                <w:sz w:val="24"/>
                <w:szCs w:val="24"/>
              </w:rPr>
              <w:t>5 357,8</w:t>
            </w:r>
          </w:p>
        </w:tc>
        <w:tc>
          <w:tcPr>
            <w:tcW w:w="1177" w:type="dxa"/>
            <w:vAlign w:val="center"/>
          </w:tcPr>
          <w:p w:rsidR="002D0706" w:rsidRPr="00834F6B" w:rsidRDefault="001C656A" w:rsidP="0019579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90</w:t>
            </w:r>
            <w:r w:rsidR="00195793" w:rsidRPr="00834F6B">
              <w:rPr>
                <w:bCs/>
                <w:sz w:val="24"/>
                <w:szCs w:val="24"/>
              </w:rPr>
              <w:t> 392,2</w:t>
            </w:r>
          </w:p>
        </w:tc>
        <w:tc>
          <w:tcPr>
            <w:tcW w:w="1141" w:type="dxa"/>
            <w:vAlign w:val="center"/>
          </w:tcPr>
          <w:p w:rsidR="002D0706" w:rsidRPr="00834F6B" w:rsidRDefault="0058514B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2D0706" w:rsidRPr="00834F6B" w:rsidRDefault="0087247D" w:rsidP="008724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397A89" w:rsidRPr="00834F6B">
              <w:rPr>
                <w:sz w:val="24"/>
                <w:szCs w:val="24"/>
              </w:rPr>
              <w:t>.</w:t>
            </w:r>
          </w:p>
        </w:tc>
      </w:tr>
      <w:tr w:rsidR="002D0706" w:rsidRPr="00834F6B" w:rsidTr="00397A89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173 324,6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173 264,3</w:t>
            </w:r>
          </w:p>
        </w:tc>
        <w:tc>
          <w:tcPr>
            <w:tcW w:w="1141" w:type="dxa"/>
            <w:vAlign w:val="center"/>
          </w:tcPr>
          <w:p w:rsidR="002D0706" w:rsidRPr="00834F6B" w:rsidRDefault="001C656A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</w:t>
            </w:r>
            <w:r w:rsidR="00195793" w:rsidRPr="00834F6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D0706" w:rsidRPr="00834F6B" w:rsidRDefault="002D0706" w:rsidP="00BD363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834F6B" w:rsidTr="0087247D">
        <w:trPr>
          <w:trHeight w:val="288"/>
        </w:trPr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77" w:type="dxa"/>
            <w:vAlign w:val="center"/>
          </w:tcPr>
          <w:p w:rsidR="002D0706" w:rsidRPr="00834F6B" w:rsidRDefault="00195793" w:rsidP="005851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39 </w:t>
            </w:r>
            <w:r w:rsidR="0058514B" w:rsidRPr="00834F6B">
              <w:rPr>
                <w:sz w:val="24"/>
                <w:szCs w:val="24"/>
              </w:rPr>
              <w:t>445</w:t>
            </w:r>
            <w:r w:rsidRPr="00834F6B">
              <w:rPr>
                <w:sz w:val="24"/>
                <w:szCs w:val="24"/>
              </w:rPr>
              <w:t>,3</w:t>
            </w:r>
          </w:p>
        </w:tc>
        <w:tc>
          <w:tcPr>
            <w:tcW w:w="1177" w:type="dxa"/>
            <w:vAlign w:val="center"/>
          </w:tcPr>
          <w:p w:rsidR="006269AA" w:rsidRPr="00834F6B" w:rsidRDefault="001C656A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</w:t>
            </w:r>
            <w:r w:rsidR="00195793" w:rsidRPr="00834F6B">
              <w:rPr>
                <w:sz w:val="24"/>
                <w:szCs w:val="24"/>
              </w:rPr>
              <w:t>8 804,5</w:t>
            </w:r>
          </w:p>
        </w:tc>
        <w:tc>
          <w:tcPr>
            <w:tcW w:w="1141" w:type="dxa"/>
            <w:vAlign w:val="center"/>
          </w:tcPr>
          <w:p w:rsidR="00BB7159" w:rsidRPr="00834F6B" w:rsidRDefault="00195793" w:rsidP="005851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73,</w:t>
            </w:r>
            <w:r w:rsidR="0058514B" w:rsidRPr="00834F6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A3606" w:rsidRPr="00834F6B" w:rsidRDefault="0087247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7A3606" w:rsidRPr="00834F6B">
              <w:rPr>
                <w:sz w:val="24"/>
                <w:szCs w:val="24"/>
              </w:rPr>
              <w:t>.</w:t>
            </w:r>
          </w:p>
        </w:tc>
      </w:tr>
      <w:tr w:rsidR="002F0913" w:rsidRPr="00834F6B" w:rsidTr="007B747D">
        <w:tc>
          <w:tcPr>
            <w:tcW w:w="4268" w:type="dxa"/>
            <w:vAlign w:val="center"/>
          </w:tcPr>
          <w:p w:rsidR="002F0913" w:rsidRPr="00834F6B" w:rsidRDefault="002F0913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77" w:type="dxa"/>
          </w:tcPr>
          <w:p w:rsidR="002F0913" w:rsidRPr="00834F6B" w:rsidRDefault="00195793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70,0</w:t>
            </w:r>
          </w:p>
        </w:tc>
        <w:tc>
          <w:tcPr>
            <w:tcW w:w="1177" w:type="dxa"/>
          </w:tcPr>
          <w:p w:rsidR="002F0913" w:rsidRPr="00834F6B" w:rsidRDefault="00195793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70,0</w:t>
            </w:r>
          </w:p>
        </w:tc>
        <w:tc>
          <w:tcPr>
            <w:tcW w:w="1141" w:type="dxa"/>
          </w:tcPr>
          <w:p w:rsidR="002F0913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F0913" w:rsidRPr="00834F6B" w:rsidRDefault="002F0913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834F6B" w:rsidTr="007B747D">
        <w:tc>
          <w:tcPr>
            <w:tcW w:w="4268" w:type="dxa"/>
            <w:vAlign w:val="center"/>
          </w:tcPr>
          <w:p w:rsidR="006269AA" w:rsidRPr="00834F6B" w:rsidRDefault="006269AA" w:rsidP="001957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7" w:type="dxa"/>
          </w:tcPr>
          <w:p w:rsidR="00FC1AC4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FC1AC4" w:rsidRPr="00834F6B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834F6B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834F6B" w:rsidRDefault="00195793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2 490,4</w:t>
            </w:r>
          </w:p>
        </w:tc>
        <w:tc>
          <w:tcPr>
            <w:tcW w:w="1141" w:type="dxa"/>
          </w:tcPr>
          <w:p w:rsidR="00FC1AC4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834F6B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834F6B" w:rsidRDefault="00850C7B" w:rsidP="0019579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Поступили дохо</w:t>
            </w:r>
            <w:r w:rsidR="00FC1AC4" w:rsidRPr="00834F6B">
              <w:rPr>
                <w:sz w:val="24"/>
                <w:szCs w:val="24"/>
              </w:rPr>
              <w:t>-</w:t>
            </w:r>
            <w:r w:rsidRPr="00834F6B">
              <w:rPr>
                <w:sz w:val="24"/>
                <w:szCs w:val="24"/>
              </w:rPr>
              <w:t xml:space="preserve">ды от возврата </w:t>
            </w:r>
            <w:r w:rsidR="00195793" w:rsidRPr="00834F6B">
              <w:rPr>
                <w:sz w:val="24"/>
                <w:szCs w:val="24"/>
              </w:rPr>
              <w:t>бюджетными учреждениями остат</w:t>
            </w:r>
            <w:r w:rsidRPr="00834F6B">
              <w:rPr>
                <w:sz w:val="24"/>
                <w:szCs w:val="24"/>
              </w:rPr>
              <w:t xml:space="preserve">ков </w:t>
            </w:r>
            <w:r w:rsidR="00195793" w:rsidRPr="00834F6B">
              <w:rPr>
                <w:bCs/>
                <w:sz w:val="24"/>
                <w:szCs w:val="24"/>
              </w:rPr>
              <w:t>субсидий</w:t>
            </w:r>
            <w:r w:rsidRPr="00834F6B">
              <w:rPr>
                <w:sz w:val="24"/>
                <w:szCs w:val="24"/>
              </w:rPr>
              <w:t xml:space="preserve"> прошлых лет в связи с нево</w:t>
            </w:r>
            <w:r w:rsidR="00FC1AC4" w:rsidRPr="00834F6B">
              <w:rPr>
                <w:sz w:val="24"/>
                <w:szCs w:val="24"/>
              </w:rPr>
              <w:t>-</w:t>
            </w:r>
            <w:r w:rsidRPr="00834F6B">
              <w:rPr>
                <w:sz w:val="24"/>
                <w:szCs w:val="24"/>
              </w:rPr>
              <w:t>стребованностью денежных средств</w:t>
            </w:r>
            <w:r w:rsidR="009F6DF0" w:rsidRPr="00834F6B">
              <w:rPr>
                <w:sz w:val="24"/>
                <w:szCs w:val="24"/>
              </w:rPr>
              <w:t>.</w:t>
            </w:r>
          </w:p>
        </w:tc>
      </w:tr>
      <w:tr w:rsidR="006269AA" w:rsidRPr="00834F6B" w:rsidTr="007B747D">
        <w:tc>
          <w:tcPr>
            <w:tcW w:w="4268" w:type="dxa"/>
            <w:vAlign w:val="center"/>
          </w:tcPr>
          <w:p w:rsidR="006269AA" w:rsidRPr="00834F6B" w:rsidRDefault="00584246" w:rsidP="0019579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34F6B">
              <w:rPr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="00195793" w:rsidRPr="00834F6B">
              <w:rPr>
                <w:bCs/>
                <w:sz w:val="24"/>
                <w:szCs w:val="24"/>
              </w:rPr>
              <w:t>округов</w:t>
            </w:r>
          </w:p>
        </w:tc>
        <w:tc>
          <w:tcPr>
            <w:tcW w:w="1177" w:type="dxa"/>
          </w:tcPr>
          <w:p w:rsidR="006269AA" w:rsidRPr="00834F6B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834F6B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834F6B" w:rsidRDefault="006269AA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834F6B" w:rsidRDefault="001C656A" w:rsidP="001957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-4 </w:t>
            </w:r>
            <w:r w:rsidR="00195793" w:rsidRPr="00834F6B">
              <w:rPr>
                <w:sz w:val="24"/>
                <w:szCs w:val="24"/>
              </w:rPr>
              <w:t>294</w:t>
            </w:r>
            <w:r w:rsidRPr="00834F6B">
              <w:rPr>
                <w:sz w:val="24"/>
                <w:szCs w:val="24"/>
              </w:rPr>
              <w:t>,</w:t>
            </w:r>
            <w:r w:rsidR="00195793" w:rsidRPr="00834F6B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6269AA" w:rsidRPr="00834F6B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834F6B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834F6B" w:rsidRDefault="00862BED" w:rsidP="00794A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Возврат не</w:t>
            </w:r>
            <w:r w:rsidR="00794A83">
              <w:rPr>
                <w:sz w:val="24"/>
                <w:szCs w:val="24"/>
              </w:rPr>
              <w:t xml:space="preserve"> </w:t>
            </w:r>
            <w:r w:rsidRPr="00834F6B">
              <w:rPr>
                <w:sz w:val="24"/>
                <w:szCs w:val="24"/>
              </w:rPr>
              <w:t>использованных краевых средств.</w:t>
            </w:r>
          </w:p>
        </w:tc>
      </w:tr>
      <w:tr w:rsidR="002D0706" w:rsidRPr="00834F6B" w:rsidTr="007B747D">
        <w:tc>
          <w:tcPr>
            <w:tcW w:w="4268" w:type="dxa"/>
            <w:vAlign w:val="center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77" w:type="dxa"/>
          </w:tcPr>
          <w:p w:rsidR="002D0706" w:rsidRPr="00834F6B" w:rsidRDefault="0058514B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532 989,5</w:t>
            </w:r>
          </w:p>
        </w:tc>
        <w:tc>
          <w:tcPr>
            <w:tcW w:w="1177" w:type="dxa"/>
          </w:tcPr>
          <w:p w:rsidR="002D0706" w:rsidRPr="00834F6B" w:rsidRDefault="00195793" w:rsidP="0019579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516 502,9</w:t>
            </w:r>
          </w:p>
        </w:tc>
        <w:tc>
          <w:tcPr>
            <w:tcW w:w="1141" w:type="dxa"/>
          </w:tcPr>
          <w:p w:rsidR="002D0706" w:rsidRPr="00834F6B" w:rsidRDefault="00195793" w:rsidP="007227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34F6B">
              <w:rPr>
                <w:b/>
                <w:sz w:val="24"/>
                <w:szCs w:val="24"/>
              </w:rPr>
              <w:t>96,</w:t>
            </w:r>
            <w:r w:rsidR="0058514B" w:rsidRPr="00834F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0706" w:rsidRPr="00834F6B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834F6B" w:rsidRDefault="00CB77CB" w:rsidP="00CB77CB">
      <w:pPr>
        <w:jc w:val="right"/>
        <w:rPr>
          <w:sz w:val="24"/>
          <w:szCs w:val="24"/>
        </w:rPr>
      </w:pPr>
      <w:r w:rsidRPr="00834F6B">
        <w:rPr>
          <w:sz w:val="24"/>
          <w:szCs w:val="24"/>
        </w:rPr>
        <w:t>тыс. руб</w:t>
      </w:r>
      <w:r w:rsidR="00AA4743" w:rsidRPr="00834F6B">
        <w:rPr>
          <w:sz w:val="24"/>
          <w:szCs w:val="24"/>
        </w:rPr>
        <w:t>.</w:t>
      </w: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2770"/>
        <w:gridCol w:w="1595"/>
        <w:gridCol w:w="1414"/>
        <w:gridCol w:w="1605"/>
        <w:gridCol w:w="2789"/>
      </w:tblGrid>
      <w:tr w:rsidR="00CB77CB" w:rsidRPr="00834F6B" w:rsidTr="00F7180F">
        <w:trPr>
          <w:trHeight w:val="420"/>
          <w:tblHeader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834F6B">
              <w:rPr>
                <w:b/>
                <w:bCs/>
                <w:sz w:val="24"/>
                <w:szCs w:val="24"/>
              </w:rPr>
              <w:br/>
            </w:r>
            <w:r w:rsidRPr="00834F6B">
              <w:rPr>
                <w:b/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834F6B" w:rsidTr="00F7180F">
        <w:trPr>
          <w:trHeight w:val="76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A80380" w:rsidP="00A8038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62 499,13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A80380" w:rsidP="00A8038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62 432,21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834F6B" w:rsidRDefault="00AD0608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</w:t>
            </w:r>
            <w:r w:rsidR="00B27FD0" w:rsidRPr="00834F6B">
              <w:rPr>
                <w:sz w:val="24"/>
                <w:szCs w:val="24"/>
              </w:rPr>
              <w:t>9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99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FD0" w:rsidRPr="00834F6B" w:rsidTr="00F7180F">
        <w:trPr>
          <w:trHeight w:val="76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4</w:t>
            </w:r>
            <w:r w:rsidR="00B94091" w:rsidRPr="00834F6B">
              <w:rPr>
                <w:sz w:val="24"/>
                <w:szCs w:val="24"/>
              </w:rPr>
              <w:t>84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7</w:t>
            </w:r>
            <w:r w:rsidRPr="00834F6B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4</w:t>
            </w:r>
            <w:r w:rsidR="00B94091" w:rsidRPr="00834F6B">
              <w:rPr>
                <w:sz w:val="24"/>
                <w:szCs w:val="24"/>
              </w:rPr>
              <w:t>84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7</w:t>
            </w:r>
            <w:r w:rsidRPr="00834F6B">
              <w:rPr>
                <w:sz w:val="24"/>
                <w:szCs w:val="24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Pr="00834F6B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Pr="00834F6B" w:rsidRDefault="00B27FD0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834F6B" w:rsidTr="00F7180F">
        <w:trPr>
          <w:trHeight w:val="563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</w:t>
            </w:r>
            <w:r w:rsidR="00B94091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> </w:t>
            </w:r>
            <w:r w:rsidR="00B94091" w:rsidRPr="00834F6B">
              <w:rPr>
                <w:sz w:val="24"/>
                <w:szCs w:val="24"/>
              </w:rPr>
              <w:t>186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</w:t>
            </w:r>
            <w:r w:rsidR="00B94091" w:rsidRPr="00834F6B">
              <w:rPr>
                <w:sz w:val="24"/>
                <w:szCs w:val="24"/>
              </w:rPr>
              <w:t>3</w:t>
            </w:r>
            <w:r w:rsidRPr="00834F6B">
              <w:rPr>
                <w:sz w:val="24"/>
                <w:szCs w:val="24"/>
              </w:rPr>
              <w:t> </w:t>
            </w:r>
            <w:r w:rsidR="00B94091" w:rsidRPr="00834F6B">
              <w:rPr>
                <w:sz w:val="24"/>
                <w:szCs w:val="24"/>
              </w:rPr>
              <w:t>686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08" w:rsidRPr="00834F6B" w:rsidRDefault="00B94091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96,47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08" w:rsidRPr="00834F6B" w:rsidRDefault="00AD0608" w:rsidP="00B3308C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FD0" w:rsidRPr="00834F6B" w:rsidTr="00F7180F">
        <w:trPr>
          <w:trHeight w:val="563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F365CE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</w:t>
            </w:r>
            <w:r w:rsidR="00B94091" w:rsidRPr="00834F6B">
              <w:rPr>
                <w:sz w:val="24"/>
                <w:szCs w:val="24"/>
              </w:rPr>
              <w:t>1</w:t>
            </w:r>
            <w:r w:rsidRPr="00834F6B">
              <w:rPr>
                <w:sz w:val="24"/>
                <w:szCs w:val="24"/>
              </w:rPr>
              <w:t> </w:t>
            </w:r>
            <w:r w:rsidR="00B94091" w:rsidRPr="00834F6B">
              <w:rPr>
                <w:sz w:val="24"/>
                <w:szCs w:val="24"/>
              </w:rPr>
              <w:t>136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9</w:t>
            </w:r>
            <w:r w:rsidR="00F365CE" w:rsidRPr="00834F6B">
              <w:rPr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</w:t>
            </w:r>
            <w:r w:rsidR="00B94091" w:rsidRPr="00834F6B">
              <w:rPr>
                <w:sz w:val="24"/>
                <w:szCs w:val="24"/>
              </w:rPr>
              <w:t>1</w:t>
            </w:r>
            <w:r w:rsidRPr="00834F6B">
              <w:rPr>
                <w:sz w:val="24"/>
                <w:szCs w:val="24"/>
              </w:rPr>
              <w:t> </w:t>
            </w:r>
            <w:r w:rsidR="00B94091" w:rsidRPr="00834F6B">
              <w:rPr>
                <w:sz w:val="24"/>
                <w:szCs w:val="24"/>
              </w:rPr>
              <w:t>111</w:t>
            </w:r>
            <w:r w:rsidRPr="00834F6B">
              <w:rPr>
                <w:sz w:val="24"/>
                <w:szCs w:val="24"/>
              </w:rPr>
              <w:t>,</w:t>
            </w:r>
            <w:r w:rsidR="00B94091" w:rsidRPr="00834F6B">
              <w:rPr>
                <w:sz w:val="24"/>
                <w:szCs w:val="24"/>
              </w:rPr>
              <w:t>33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Pr="00834F6B" w:rsidRDefault="00B27FD0" w:rsidP="00B9409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</w:t>
            </w:r>
            <w:r w:rsidR="00B94091" w:rsidRPr="00834F6B">
              <w:rPr>
                <w:sz w:val="24"/>
                <w:szCs w:val="24"/>
              </w:rPr>
              <w:t>9</w:t>
            </w:r>
            <w:r w:rsidRPr="00834F6B">
              <w:rPr>
                <w:sz w:val="24"/>
                <w:szCs w:val="24"/>
              </w:rPr>
              <w:t>,9</w:t>
            </w:r>
            <w:r w:rsidR="00B94091" w:rsidRPr="00834F6B">
              <w:rPr>
                <w:sz w:val="24"/>
                <w:szCs w:val="24"/>
              </w:rPr>
              <w:t>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Pr="00834F6B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34F6B" w:rsidTr="00F7180F">
        <w:trPr>
          <w:trHeight w:val="826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9E5A5D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68</w:t>
            </w:r>
            <w:r w:rsidR="00B27FD0" w:rsidRPr="00834F6B">
              <w:rPr>
                <w:sz w:val="24"/>
                <w:szCs w:val="24"/>
              </w:rPr>
              <w:t> </w:t>
            </w:r>
            <w:r w:rsidRPr="00834F6B">
              <w:rPr>
                <w:sz w:val="24"/>
                <w:szCs w:val="24"/>
              </w:rPr>
              <w:t>838</w:t>
            </w:r>
            <w:r w:rsidR="00B27FD0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9E5A5D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56</w:t>
            </w:r>
            <w:r w:rsidR="00B27FD0" w:rsidRPr="00834F6B">
              <w:rPr>
                <w:sz w:val="24"/>
                <w:szCs w:val="24"/>
              </w:rPr>
              <w:t> </w:t>
            </w:r>
            <w:r w:rsidRPr="00834F6B">
              <w:rPr>
                <w:sz w:val="24"/>
                <w:szCs w:val="24"/>
              </w:rPr>
              <w:t>563</w:t>
            </w:r>
            <w:r w:rsidR="00B27FD0" w:rsidRPr="00834F6B">
              <w:rPr>
                <w:sz w:val="24"/>
                <w:szCs w:val="24"/>
              </w:rPr>
              <w:t>,1</w:t>
            </w:r>
            <w:r w:rsidRPr="00834F6B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AD0608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8</w:t>
            </w:r>
            <w:r w:rsidR="009E5A5D" w:rsidRPr="00834F6B">
              <w:rPr>
                <w:sz w:val="24"/>
                <w:szCs w:val="24"/>
              </w:rPr>
              <w:t>2</w:t>
            </w:r>
            <w:r w:rsidRPr="00834F6B">
              <w:rPr>
                <w:sz w:val="24"/>
                <w:szCs w:val="24"/>
              </w:rPr>
              <w:t>,</w:t>
            </w:r>
            <w:r w:rsidR="009E5A5D" w:rsidRPr="00834F6B">
              <w:rPr>
                <w:sz w:val="24"/>
                <w:szCs w:val="24"/>
              </w:rPr>
              <w:t>16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80F" w:rsidRPr="00834F6B" w:rsidRDefault="00F7180F" w:rsidP="00F7180F">
            <w:pPr>
              <w:spacing w:before="0" w:beforeAutospacing="0" w:after="0" w:afterAutospacing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 xml:space="preserve">1) </w:t>
            </w:r>
            <w:r w:rsidR="00294E54" w:rsidRPr="00834F6B">
              <w:rPr>
                <w:color w:val="000000"/>
                <w:sz w:val="24"/>
                <w:szCs w:val="24"/>
              </w:rPr>
              <w:t>Н</w:t>
            </w:r>
            <w:r w:rsidRPr="00834F6B">
              <w:rPr>
                <w:color w:val="000000"/>
                <w:sz w:val="24"/>
                <w:szCs w:val="24"/>
              </w:rPr>
              <w:t>е</w:t>
            </w:r>
            <w:r w:rsidR="00294E5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освоены средства в сумме 8</w:t>
            </w:r>
            <w:r w:rsidR="00500034" w:rsidRPr="00834F6B">
              <w:rPr>
                <w:color w:val="000000"/>
                <w:sz w:val="24"/>
                <w:szCs w:val="24"/>
              </w:rPr>
              <w:t> </w:t>
            </w:r>
            <w:r w:rsidRPr="00834F6B">
              <w:rPr>
                <w:color w:val="000000"/>
                <w:sz w:val="24"/>
                <w:szCs w:val="24"/>
              </w:rPr>
              <w:t>310</w:t>
            </w:r>
            <w:r w:rsidR="00500034" w:rsidRPr="00834F6B">
              <w:rPr>
                <w:color w:val="000000"/>
                <w:sz w:val="24"/>
                <w:szCs w:val="24"/>
              </w:rPr>
              <w:t>,8 тыс.</w:t>
            </w:r>
            <w:r w:rsidRPr="00834F6B">
              <w:rPr>
                <w:color w:val="000000"/>
                <w:sz w:val="24"/>
                <w:szCs w:val="24"/>
              </w:rPr>
              <w:t xml:space="preserve"> руб</w:t>
            </w:r>
            <w:r w:rsidR="00500034" w:rsidRPr="00834F6B">
              <w:rPr>
                <w:color w:val="000000"/>
                <w:sz w:val="24"/>
                <w:szCs w:val="24"/>
              </w:rPr>
              <w:t>.</w:t>
            </w:r>
            <w:r w:rsidRPr="00834F6B">
              <w:rPr>
                <w:color w:val="000000"/>
                <w:sz w:val="24"/>
                <w:szCs w:val="24"/>
              </w:rPr>
              <w:t xml:space="preserve">, в том числе за счет Безвозмездных поступлений в бюджеты субъектов Российской Федерации от государственной корпорации - Фонд </w:t>
            </w:r>
            <w:r w:rsidRPr="00834F6B">
              <w:rPr>
                <w:color w:val="000000"/>
                <w:sz w:val="24"/>
                <w:szCs w:val="24"/>
              </w:rPr>
              <w:lastRenderedPageBreak/>
              <w:t>содействия реформирования жилищно-коммунального хозяйства по обеспечению мероприятий по переселению граждан из аварийного жилищного фонда в сумме 7</w:t>
            </w:r>
            <w:r w:rsidR="00500034" w:rsidRPr="00834F6B">
              <w:rPr>
                <w:color w:val="000000"/>
                <w:sz w:val="24"/>
                <w:szCs w:val="24"/>
              </w:rPr>
              <w:t> </w:t>
            </w:r>
            <w:r w:rsidRPr="00834F6B">
              <w:rPr>
                <w:color w:val="000000"/>
                <w:sz w:val="24"/>
                <w:szCs w:val="24"/>
              </w:rPr>
              <w:t>895</w:t>
            </w:r>
            <w:r w:rsidR="00500034" w:rsidRPr="00834F6B">
              <w:rPr>
                <w:color w:val="000000"/>
                <w:sz w:val="24"/>
                <w:szCs w:val="24"/>
              </w:rPr>
              <w:t>,2 тыс.</w:t>
            </w:r>
            <w:r w:rsidRPr="00834F6B">
              <w:rPr>
                <w:color w:val="000000"/>
                <w:sz w:val="24"/>
                <w:szCs w:val="24"/>
              </w:rPr>
              <w:t>руб.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и за счет иных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межбюджетных трансфертов на реализацию мероприятий по обеспечению устойчивого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сокращения непригодного для проживания жилого фонда в сумме 415</w:t>
            </w:r>
            <w:r w:rsidR="00500034" w:rsidRPr="00834F6B">
              <w:rPr>
                <w:color w:val="000000"/>
                <w:sz w:val="24"/>
                <w:szCs w:val="24"/>
              </w:rPr>
              <w:t>,</w:t>
            </w:r>
            <w:r w:rsidRPr="00834F6B">
              <w:rPr>
                <w:color w:val="000000"/>
                <w:sz w:val="24"/>
                <w:szCs w:val="24"/>
              </w:rPr>
              <w:t>5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тыс. руб.</w:t>
            </w:r>
            <w:r w:rsidRPr="00834F6B">
              <w:rPr>
                <w:color w:val="000000"/>
                <w:sz w:val="24"/>
                <w:szCs w:val="24"/>
              </w:rPr>
              <w:t xml:space="preserve"> Причины не</w:t>
            </w:r>
            <w:r w:rsidR="00794A83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освоения средств в том, что неоднократно объявленные электронные аукционы на приобретение жилья в муниципальную собственность, для расселения граждан проживающих по договорам социального найма, признаны несостоявшимися в виду отсутствия участников, а так же не соответствие предлагаемых жилых помещений действующему законодательству и техническим заданиям аукционов</w:t>
            </w:r>
          </w:p>
          <w:p w:rsidR="00F7180F" w:rsidRPr="00834F6B" w:rsidRDefault="00F7180F" w:rsidP="00294E5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2)</w:t>
            </w:r>
            <w:r w:rsidRPr="00834F6B">
              <w:rPr>
                <w:color w:val="000000"/>
                <w:szCs w:val="28"/>
              </w:rPr>
              <w:t xml:space="preserve"> </w:t>
            </w:r>
            <w:r w:rsidR="00294E54" w:rsidRPr="00834F6B">
              <w:rPr>
                <w:color w:val="000000"/>
                <w:szCs w:val="28"/>
              </w:rPr>
              <w:t>н</w:t>
            </w:r>
            <w:r w:rsidRPr="00834F6B">
              <w:rPr>
                <w:color w:val="000000"/>
                <w:sz w:val="24"/>
                <w:szCs w:val="24"/>
              </w:rPr>
              <w:t>е</w:t>
            </w:r>
            <w:r w:rsidR="00294E5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освоены средства в сумме 3</w:t>
            </w:r>
            <w:r w:rsidR="00500034" w:rsidRPr="00834F6B">
              <w:rPr>
                <w:color w:val="000000"/>
                <w:sz w:val="24"/>
                <w:szCs w:val="24"/>
              </w:rPr>
              <w:t> </w:t>
            </w:r>
            <w:r w:rsidRPr="00834F6B">
              <w:rPr>
                <w:color w:val="000000"/>
                <w:sz w:val="24"/>
                <w:szCs w:val="24"/>
              </w:rPr>
              <w:t>964</w:t>
            </w:r>
            <w:r w:rsidR="00500034" w:rsidRPr="00834F6B">
              <w:rPr>
                <w:color w:val="000000"/>
                <w:sz w:val="24"/>
                <w:szCs w:val="24"/>
              </w:rPr>
              <w:t>,8</w:t>
            </w:r>
            <w:r w:rsidRPr="00834F6B">
              <w:rPr>
                <w:color w:val="000000"/>
                <w:sz w:val="24"/>
                <w:szCs w:val="24"/>
              </w:rPr>
              <w:t xml:space="preserve"> 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тыс. </w:t>
            </w:r>
            <w:r w:rsidRPr="00834F6B">
              <w:rPr>
                <w:color w:val="000000"/>
                <w:sz w:val="24"/>
                <w:szCs w:val="24"/>
              </w:rPr>
              <w:t>руб., в том числе:</w:t>
            </w:r>
          </w:p>
          <w:p w:rsidR="00F7180F" w:rsidRPr="00834F6B" w:rsidRDefault="00500034" w:rsidP="00294E5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н</w:t>
            </w:r>
            <w:r w:rsidR="00F7180F" w:rsidRPr="00834F6B">
              <w:rPr>
                <w:color w:val="000000"/>
                <w:sz w:val="24"/>
                <w:szCs w:val="24"/>
              </w:rPr>
              <w:t>а</w:t>
            </w:r>
            <w:r w:rsidRPr="00834F6B">
              <w:rPr>
                <w:color w:val="000000"/>
                <w:sz w:val="24"/>
                <w:szCs w:val="24"/>
              </w:rPr>
              <w:t xml:space="preserve"> </w:t>
            </w:r>
            <w:r w:rsidR="00F7180F" w:rsidRPr="00834F6B">
              <w:rPr>
                <w:color w:val="000000"/>
                <w:sz w:val="24"/>
                <w:szCs w:val="24"/>
              </w:rPr>
              <w:t xml:space="preserve">реализацию мероприятий, направленных на </w:t>
            </w:r>
            <w:r w:rsidR="00F7180F" w:rsidRPr="00834F6B">
              <w:rPr>
                <w:color w:val="000000"/>
                <w:sz w:val="24"/>
                <w:szCs w:val="24"/>
              </w:rPr>
              <w:lastRenderedPageBreak/>
              <w:t>комплексное развитие сельских территорий (газификация жилого фонда с. Уинское,</w:t>
            </w:r>
            <w:r w:rsidR="00655B18" w:rsidRPr="00834F6B">
              <w:rPr>
                <w:color w:val="000000"/>
                <w:sz w:val="24"/>
                <w:szCs w:val="24"/>
              </w:rPr>
              <w:t xml:space="preserve"> </w:t>
            </w:r>
            <w:r w:rsidR="00F7180F" w:rsidRPr="00834F6B">
              <w:rPr>
                <w:color w:val="000000"/>
                <w:sz w:val="24"/>
                <w:szCs w:val="24"/>
              </w:rPr>
              <w:t>распределительные газопроводы 7-я очередь, 2 и 3 этапы) в сумме 1</w:t>
            </w:r>
            <w:r w:rsidR="00294E54" w:rsidRPr="00834F6B">
              <w:rPr>
                <w:color w:val="000000"/>
                <w:sz w:val="24"/>
                <w:szCs w:val="24"/>
              </w:rPr>
              <w:t> </w:t>
            </w:r>
            <w:r w:rsidR="00F7180F" w:rsidRPr="00834F6B">
              <w:rPr>
                <w:color w:val="000000"/>
                <w:sz w:val="24"/>
                <w:szCs w:val="24"/>
              </w:rPr>
              <w:t>684</w:t>
            </w:r>
            <w:r w:rsidR="00294E54" w:rsidRPr="00834F6B">
              <w:rPr>
                <w:color w:val="000000"/>
                <w:sz w:val="24"/>
                <w:szCs w:val="24"/>
              </w:rPr>
              <w:t>,0</w:t>
            </w:r>
            <w:r w:rsidRPr="00834F6B">
              <w:rPr>
                <w:color w:val="000000"/>
                <w:sz w:val="24"/>
                <w:szCs w:val="24"/>
              </w:rPr>
              <w:t xml:space="preserve"> тыс. руб.</w:t>
            </w:r>
            <w:r w:rsidR="00F7180F" w:rsidRPr="00834F6B">
              <w:rPr>
                <w:color w:val="000000"/>
                <w:sz w:val="24"/>
                <w:szCs w:val="24"/>
              </w:rPr>
              <w:t>, средства не освоены в связи с образовавшейся экономией в результате конкурсных процедур;</w:t>
            </w:r>
          </w:p>
          <w:p w:rsidR="00CB77CB" w:rsidRPr="00834F6B" w:rsidRDefault="00F7180F" w:rsidP="00500034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на мероприятие по улучшению качества систем теплоснабжения в сумме 2 280,0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тыс.</w:t>
            </w:r>
            <w:r w:rsidRPr="00834F6B">
              <w:rPr>
                <w:color w:val="000000"/>
                <w:sz w:val="24"/>
                <w:szCs w:val="24"/>
              </w:rPr>
              <w:t xml:space="preserve"> руб.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В результате проведения конкурсных процедур (конкурсные процедуры объявлялись 4 раза) по указанному мероприятию не было подано ни одной заявки на участие, в результате все процедуры признаны несостоявшимися.</w:t>
            </w:r>
            <w:r w:rsidR="00655B18" w:rsidRPr="00834F6B">
              <w:rPr>
                <w:color w:val="000000"/>
                <w:sz w:val="24"/>
                <w:szCs w:val="24"/>
              </w:rPr>
              <w:t xml:space="preserve"> </w:t>
            </w:r>
            <w:r w:rsidRPr="00834F6B">
              <w:rPr>
                <w:color w:val="000000"/>
                <w:sz w:val="24"/>
                <w:szCs w:val="24"/>
              </w:rPr>
              <w:t>При проведенном анализе причин было выявлено несоответствие реальных сроков проектирования и прохождения государственной экспертизы срокам, указанным в техническом задании и стоимости проектных работ их составу</w:t>
            </w:r>
            <w:r w:rsidR="00655B18" w:rsidRPr="00834F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77CB" w:rsidRPr="00834F6B" w:rsidTr="00F7180F">
        <w:trPr>
          <w:trHeight w:val="56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B27FD0" w:rsidP="00F365CE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</w:t>
            </w:r>
            <w:r w:rsidR="009E5A5D" w:rsidRPr="00834F6B">
              <w:rPr>
                <w:sz w:val="24"/>
                <w:szCs w:val="24"/>
              </w:rPr>
              <w:t>4</w:t>
            </w:r>
            <w:r w:rsidRPr="00834F6B">
              <w:rPr>
                <w:sz w:val="24"/>
                <w:szCs w:val="24"/>
              </w:rPr>
              <w:t>8 </w:t>
            </w:r>
            <w:r w:rsidR="009E5A5D" w:rsidRPr="00834F6B">
              <w:rPr>
                <w:sz w:val="24"/>
                <w:szCs w:val="24"/>
              </w:rPr>
              <w:t>844</w:t>
            </w:r>
            <w:r w:rsidRPr="00834F6B">
              <w:rPr>
                <w:sz w:val="24"/>
                <w:szCs w:val="24"/>
              </w:rPr>
              <w:t>,</w:t>
            </w:r>
            <w:r w:rsidR="009E5A5D" w:rsidRPr="00834F6B">
              <w:rPr>
                <w:sz w:val="24"/>
                <w:szCs w:val="24"/>
              </w:rPr>
              <w:t>0</w:t>
            </w:r>
            <w:r w:rsidR="00F365CE" w:rsidRPr="00834F6B">
              <w:rPr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B27FD0" w:rsidP="00F365CE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</w:t>
            </w:r>
            <w:r w:rsidR="009E5A5D" w:rsidRPr="00834F6B">
              <w:rPr>
                <w:sz w:val="24"/>
                <w:szCs w:val="24"/>
              </w:rPr>
              <w:t>48 372,8</w:t>
            </w:r>
            <w:r w:rsidR="00F365CE" w:rsidRPr="00834F6B">
              <w:rPr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B27FD0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99</w:t>
            </w:r>
            <w:r w:rsidR="00AD0608" w:rsidRPr="00834F6B">
              <w:rPr>
                <w:sz w:val="24"/>
                <w:szCs w:val="24"/>
              </w:rPr>
              <w:t>,</w:t>
            </w:r>
            <w:r w:rsidR="009E5A5D" w:rsidRPr="00834F6B">
              <w:rPr>
                <w:sz w:val="24"/>
                <w:szCs w:val="24"/>
              </w:rPr>
              <w:t>81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47" w:rsidRPr="00834F6B" w:rsidRDefault="003F1847" w:rsidP="00E948F6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34F6B" w:rsidTr="00F7180F">
        <w:trPr>
          <w:trHeight w:val="54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Культура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B27FD0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3</w:t>
            </w:r>
            <w:r w:rsidR="009E5A5D" w:rsidRPr="00834F6B">
              <w:rPr>
                <w:sz w:val="24"/>
                <w:szCs w:val="24"/>
              </w:rPr>
              <w:t>6</w:t>
            </w:r>
            <w:r w:rsidRPr="00834F6B">
              <w:rPr>
                <w:sz w:val="24"/>
                <w:szCs w:val="24"/>
              </w:rPr>
              <w:t> </w:t>
            </w:r>
            <w:r w:rsidR="009E5A5D" w:rsidRPr="00834F6B">
              <w:rPr>
                <w:sz w:val="24"/>
                <w:szCs w:val="24"/>
              </w:rPr>
              <w:t>221</w:t>
            </w:r>
            <w:r w:rsidRPr="00834F6B">
              <w:rPr>
                <w:sz w:val="24"/>
                <w:szCs w:val="24"/>
              </w:rPr>
              <w:t>,</w:t>
            </w:r>
            <w:r w:rsidR="009E5A5D" w:rsidRPr="00834F6B">
              <w:rPr>
                <w:sz w:val="24"/>
                <w:szCs w:val="24"/>
              </w:rPr>
              <w:t>57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B27FD0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3</w:t>
            </w:r>
            <w:r w:rsidR="009E5A5D" w:rsidRPr="00834F6B">
              <w:rPr>
                <w:sz w:val="24"/>
                <w:szCs w:val="24"/>
              </w:rPr>
              <w:t>6</w:t>
            </w:r>
            <w:r w:rsidRPr="00834F6B">
              <w:rPr>
                <w:sz w:val="24"/>
                <w:szCs w:val="24"/>
              </w:rPr>
              <w:t> </w:t>
            </w:r>
            <w:r w:rsidR="009E5A5D" w:rsidRPr="00834F6B">
              <w:rPr>
                <w:sz w:val="24"/>
                <w:szCs w:val="24"/>
              </w:rPr>
              <w:t>221</w:t>
            </w:r>
            <w:r w:rsidRPr="00834F6B">
              <w:rPr>
                <w:sz w:val="24"/>
                <w:szCs w:val="24"/>
              </w:rPr>
              <w:t>,</w:t>
            </w:r>
            <w:r w:rsidR="009E5A5D" w:rsidRPr="00834F6B">
              <w:rPr>
                <w:sz w:val="24"/>
                <w:szCs w:val="24"/>
              </w:rPr>
              <w:t>57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9E5A5D" w:rsidP="009E5A5D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</w:t>
            </w:r>
            <w:r w:rsidR="00AD0608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0</w:t>
            </w:r>
            <w:r w:rsidR="00D95A51" w:rsidRPr="00834F6B">
              <w:rPr>
                <w:sz w:val="24"/>
                <w:szCs w:val="24"/>
              </w:rPr>
              <w:t>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834F6B" w:rsidTr="00F7180F">
        <w:trPr>
          <w:trHeight w:val="52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975F81" w:rsidP="00975F8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803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834F6B" w:rsidRDefault="00975F81" w:rsidP="00975F8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673,08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608" w:rsidRPr="00834F6B" w:rsidRDefault="00975F81" w:rsidP="00975F8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83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72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3D" w:rsidRPr="00834F6B" w:rsidRDefault="007B3F98" w:rsidP="00294E54">
            <w:pPr>
              <w:spacing w:after="0" w:afterAutospacing="0"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1)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Не освоены средства </w:t>
            </w:r>
            <w:r w:rsidR="0033663D" w:rsidRPr="00834F6B">
              <w:rPr>
                <w:color w:val="000000"/>
                <w:sz w:val="24"/>
                <w:szCs w:val="24"/>
              </w:rPr>
              <w:t>в сумме 127</w:t>
            </w:r>
            <w:r w:rsidR="00500034" w:rsidRPr="00834F6B">
              <w:rPr>
                <w:color w:val="000000"/>
                <w:sz w:val="24"/>
                <w:szCs w:val="24"/>
              </w:rPr>
              <w:t>,</w:t>
            </w:r>
            <w:r w:rsidR="0033663D" w:rsidRPr="00834F6B">
              <w:rPr>
                <w:color w:val="000000"/>
                <w:sz w:val="24"/>
                <w:szCs w:val="24"/>
              </w:rPr>
              <w:t>4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 тыс.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руб. по иным межбюджетным трансфертам на ввод в эксплуатацию </w:t>
            </w:r>
            <w:r w:rsidR="0033663D" w:rsidRPr="00834F6B">
              <w:rPr>
                <w:color w:val="000000"/>
                <w:sz w:val="24"/>
                <w:szCs w:val="24"/>
              </w:rPr>
              <w:lastRenderedPageBreak/>
              <w:t xml:space="preserve">модульных зданий. По причине нарушения сроков строительства объекта подрядчиком и установившимся впоследствии низкими температурами воздуха не были выполнены оставшиеся работы по </w:t>
            </w:r>
            <w:r w:rsidR="00294E54" w:rsidRPr="00834F6B">
              <w:rPr>
                <w:color w:val="000000"/>
                <w:sz w:val="24"/>
                <w:szCs w:val="24"/>
              </w:rPr>
              <w:t>благоустройству территорий.</w:t>
            </w:r>
          </w:p>
          <w:p w:rsidR="00AD0608" w:rsidRPr="00834F6B" w:rsidRDefault="007B3F98" w:rsidP="00294E54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 xml:space="preserve">2) </w:t>
            </w:r>
            <w:r w:rsidR="00500034" w:rsidRPr="00834F6B">
              <w:rPr>
                <w:color w:val="000000"/>
                <w:sz w:val="24"/>
                <w:szCs w:val="24"/>
              </w:rPr>
              <w:t xml:space="preserve">не освоены средства </w:t>
            </w:r>
            <w:r w:rsidR="0033663D" w:rsidRPr="00834F6B">
              <w:rPr>
                <w:color w:val="000000"/>
                <w:sz w:val="24"/>
                <w:szCs w:val="24"/>
              </w:rPr>
              <w:t>в сумме 3</w:t>
            </w:r>
            <w:r w:rsidR="00500034" w:rsidRPr="00834F6B">
              <w:rPr>
                <w:color w:val="000000"/>
                <w:sz w:val="24"/>
                <w:szCs w:val="24"/>
              </w:rPr>
              <w:t>,5 тыс.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руб. на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</w:tr>
      <w:tr w:rsidR="00CB77CB" w:rsidRPr="00834F6B" w:rsidTr="00F7180F">
        <w:trPr>
          <w:trHeight w:val="528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AD24EF" w:rsidP="00AD24EF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38</w:t>
            </w:r>
            <w:r w:rsidR="00D95A51" w:rsidRPr="00834F6B">
              <w:rPr>
                <w:sz w:val="24"/>
                <w:szCs w:val="24"/>
              </w:rPr>
              <w:t> 6</w:t>
            </w:r>
            <w:r w:rsidRPr="00834F6B">
              <w:rPr>
                <w:sz w:val="24"/>
                <w:szCs w:val="24"/>
              </w:rPr>
              <w:t>83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7</w:t>
            </w:r>
            <w:r w:rsidR="00BC55DF" w:rsidRPr="00834F6B">
              <w:rPr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AD0608" w:rsidP="005B5E9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 </w:t>
            </w:r>
            <w:r w:rsidR="00AD24EF" w:rsidRPr="00834F6B">
              <w:rPr>
                <w:sz w:val="24"/>
                <w:szCs w:val="24"/>
              </w:rPr>
              <w:t xml:space="preserve">24 </w:t>
            </w:r>
            <w:r w:rsidR="005B5E98" w:rsidRPr="00834F6B">
              <w:rPr>
                <w:sz w:val="24"/>
                <w:szCs w:val="24"/>
              </w:rPr>
              <w:t>377</w:t>
            </w:r>
            <w:r w:rsidRPr="00834F6B">
              <w:rPr>
                <w:sz w:val="24"/>
                <w:szCs w:val="24"/>
              </w:rPr>
              <w:t>,</w:t>
            </w:r>
            <w:r w:rsidR="005B5E98" w:rsidRPr="00834F6B">
              <w:rPr>
                <w:sz w:val="24"/>
                <w:szCs w:val="24"/>
              </w:rPr>
              <w:t>24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5B5E98" w:rsidP="005B5E9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63</w:t>
            </w:r>
            <w:r w:rsidR="00D95A51" w:rsidRPr="00834F6B">
              <w:rPr>
                <w:sz w:val="24"/>
                <w:szCs w:val="24"/>
              </w:rPr>
              <w:t>,0</w:t>
            </w:r>
            <w:r w:rsidRPr="00834F6B">
              <w:rPr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34F6B" w:rsidTr="00F7180F">
        <w:trPr>
          <w:trHeight w:val="579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в том числе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832EA" w:rsidRPr="00834F6B" w:rsidTr="00F7180F">
        <w:trPr>
          <w:trHeight w:val="579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34F6B" w:rsidRDefault="00565763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2 </w:t>
            </w:r>
            <w:r w:rsidR="00763185" w:rsidRPr="00834F6B">
              <w:rPr>
                <w:sz w:val="24"/>
                <w:szCs w:val="24"/>
              </w:rPr>
              <w:t>354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2 </w:t>
            </w:r>
            <w:r w:rsidR="00763185" w:rsidRPr="00834F6B">
              <w:rPr>
                <w:sz w:val="24"/>
                <w:szCs w:val="24"/>
              </w:rPr>
              <w:t>354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EA" w:rsidRPr="00834F6B" w:rsidRDefault="00565763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EA" w:rsidRPr="00834F6B" w:rsidRDefault="00F832EA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34F6B" w:rsidTr="00122D95">
        <w:trPr>
          <w:trHeight w:val="383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Социальное обеспечение населения</w:t>
            </w:r>
          </w:p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</w:t>
            </w:r>
            <w:r w:rsidR="00763185" w:rsidRPr="00834F6B">
              <w:rPr>
                <w:sz w:val="24"/>
                <w:szCs w:val="24"/>
              </w:rPr>
              <w:t>3</w:t>
            </w:r>
            <w:r w:rsidRPr="00834F6B">
              <w:rPr>
                <w:sz w:val="24"/>
                <w:szCs w:val="24"/>
              </w:rPr>
              <w:t> 9</w:t>
            </w:r>
            <w:r w:rsidR="00763185" w:rsidRPr="00834F6B">
              <w:rPr>
                <w:sz w:val="24"/>
                <w:szCs w:val="24"/>
              </w:rPr>
              <w:t>99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5</w:t>
            </w:r>
            <w:r w:rsidRPr="00834F6B">
              <w:rPr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19</w:t>
            </w:r>
            <w:r w:rsidR="00D95A51" w:rsidRPr="00834F6B">
              <w:rPr>
                <w:sz w:val="24"/>
                <w:szCs w:val="24"/>
              </w:rPr>
              <w:t> </w:t>
            </w:r>
            <w:r w:rsidRPr="00834F6B">
              <w:rPr>
                <w:sz w:val="24"/>
                <w:szCs w:val="24"/>
              </w:rPr>
              <w:t>932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68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83,1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3D" w:rsidRPr="00834F6B" w:rsidRDefault="007B3F98" w:rsidP="00294E54">
            <w:pPr>
              <w:spacing w:line="240" w:lineRule="auto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1)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Не освоены средства в </w:t>
            </w:r>
            <w:r w:rsidR="00122D95" w:rsidRPr="00834F6B">
              <w:rPr>
                <w:color w:val="000000"/>
                <w:sz w:val="24"/>
                <w:szCs w:val="24"/>
              </w:rPr>
              <w:t xml:space="preserve"> сумме 4 058,5 тыс. руб. по </w:t>
            </w:r>
            <w:r w:rsidR="0033663D" w:rsidRPr="00834F6B">
              <w:rPr>
                <w:color w:val="000000"/>
                <w:sz w:val="24"/>
                <w:szCs w:val="24"/>
              </w:rPr>
              <w:t>ины</w:t>
            </w:r>
            <w:r w:rsidR="00122D95" w:rsidRPr="00834F6B">
              <w:rPr>
                <w:color w:val="000000"/>
                <w:sz w:val="24"/>
                <w:szCs w:val="24"/>
              </w:rPr>
              <w:t>м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межбюджетны</w:t>
            </w:r>
            <w:r w:rsidR="00122D95" w:rsidRPr="00834F6B">
              <w:rPr>
                <w:color w:val="000000"/>
                <w:sz w:val="24"/>
                <w:szCs w:val="24"/>
              </w:rPr>
              <w:t>м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трансферт</w:t>
            </w:r>
            <w:r w:rsidR="00122D95" w:rsidRPr="00834F6B">
              <w:rPr>
                <w:color w:val="000000"/>
                <w:sz w:val="24"/>
                <w:szCs w:val="24"/>
              </w:rPr>
              <w:t>ам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на обеспечение жильем молодых семей в связи с тем, что 10 сертификатов на оставшиеся ассигнования были выданы 31.12.2021 года. Срок реализации выданных сертификатов молодым семьям составляет 6 месяцев и заканчивается в 2022 году. </w:t>
            </w:r>
          </w:p>
          <w:p w:rsidR="0033663D" w:rsidRPr="00834F6B" w:rsidRDefault="007B3F98" w:rsidP="0033663D">
            <w:pPr>
              <w:spacing w:before="0" w:beforeAutospacing="0" w:after="0" w:afterAutospacing="0" w:line="240" w:lineRule="auto"/>
              <w:ind w:firstLine="0"/>
              <w:jc w:val="both"/>
              <w:rPr>
                <w:color w:val="000000"/>
                <w:szCs w:val="28"/>
              </w:rPr>
            </w:pPr>
            <w:r w:rsidRPr="00834F6B">
              <w:rPr>
                <w:color w:val="000000"/>
                <w:sz w:val="24"/>
                <w:szCs w:val="24"/>
              </w:rPr>
              <w:t xml:space="preserve">2) 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Не освоены средства </w:t>
            </w:r>
            <w:r w:rsidR="00122D95" w:rsidRPr="00834F6B">
              <w:rPr>
                <w:color w:val="000000"/>
                <w:sz w:val="24"/>
                <w:szCs w:val="24"/>
              </w:rPr>
              <w:lastRenderedPageBreak/>
              <w:t>в сумме 1</w:t>
            </w:r>
            <w:r w:rsidR="00500034" w:rsidRPr="00834F6B">
              <w:rPr>
                <w:color w:val="000000"/>
                <w:sz w:val="24"/>
                <w:szCs w:val="24"/>
              </w:rPr>
              <w:t>,5 тыс.</w:t>
            </w:r>
            <w:r w:rsidR="00122D95" w:rsidRPr="00834F6B">
              <w:rPr>
                <w:color w:val="000000"/>
                <w:sz w:val="24"/>
                <w:szCs w:val="24"/>
              </w:rPr>
              <w:t xml:space="preserve"> руб. по </w:t>
            </w:r>
            <w:r w:rsidR="0033663D" w:rsidRPr="00834F6B">
              <w:rPr>
                <w:color w:val="000000"/>
                <w:sz w:val="24"/>
                <w:szCs w:val="24"/>
              </w:rPr>
              <w:t>субсидии по предоставлению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поселках) по оплате жилого помещения и коммунальных услуг, поскольку все представленные документы получателями субсидии в МКУ «ЦУ Уинского муниципального округа» оплачены</w:t>
            </w:r>
            <w:r w:rsidR="00294E54" w:rsidRPr="00834F6B">
              <w:rPr>
                <w:color w:val="000000"/>
                <w:sz w:val="24"/>
                <w:szCs w:val="24"/>
              </w:rPr>
              <w:t>.</w:t>
            </w:r>
            <w:r w:rsidR="0033663D" w:rsidRPr="00834F6B">
              <w:rPr>
                <w:color w:val="000000"/>
                <w:szCs w:val="28"/>
              </w:rPr>
              <w:t xml:space="preserve"> </w:t>
            </w:r>
          </w:p>
          <w:p w:rsidR="0013409C" w:rsidRPr="00834F6B" w:rsidRDefault="007B3F98" w:rsidP="00794A83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 xml:space="preserve">3) 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Не освоены средства </w:t>
            </w:r>
            <w:r w:rsidR="00122D95" w:rsidRPr="00834F6B">
              <w:rPr>
                <w:color w:val="000000"/>
                <w:sz w:val="24"/>
                <w:szCs w:val="24"/>
              </w:rPr>
              <w:t>в сумме 6</w:t>
            </w:r>
            <w:r w:rsidR="00500034" w:rsidRPr="00834F6B">
              <w:rPr>
                <w:color w:val="000000"/>
                <w:sz w:val="24"/>
                <w:szCs w:val="24"/>
              </w:rPr>
              <w:t>,9 тыс.</w:t>
            </w:r>
            <w:r w:rsidR="00122D95" w:rsidRPr="00834F6B">
              <w:rPr>
                <w:color w:val="000000"/>
                <w:sz w:val="24"/>
                <w:szCs w:val="24"/>
              </w:rPr>
              <w:t xml:space="preserve"> руб</w:t>
            </w:r>
            <w:r w:rsidR="00500034" w:rsidRPr="00834F6B">
              <w:rPr>
                <w:color w:val="000000"/>
                <w:sz w:val="24"/>
                <w:szCs w:val="24"/>
              </w:rPr>
              <w:t>.</w:t>
            </w:r>
            <w:r w:rsidR="00122D95" w:rsidRPr="00834F6B">
              <w:rPr>
                <w:color w:val="000000"/>
                <w:sz w:val="24"/>
                <w:szCs w:val="24"/>
              </w:rPr>
              <w:t xml:space="preserve"> по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обеспечени</w:t>
            </w:r>
            <w:r w:rsidR="00122D95" w:rsidRPr="00834F6B">
              <w:rPr>
                <w:color w:val="000000"/>
                <w:sz w:val="24"/>
                <w:szCs w:val="24"/>
              </w:rPr>
              <w:t>ю</w:t>
            </w:r>
            <w:r w:rsidR="0033663D" w:rsidRPr="00834F6B">
              <w:rPr>
                <w:color w:val="000000"/>
                <w:sz w:val="24"/>
                <w:szCs w:val="24"/>
              </w:rPr>
              <w:t xml:space="preserve"> работников учреждений бюджетной сферы Пермского края путёвками на санаторно-курортное лечение и оздоровление в</w:t>
            </w:r>
            <w:r w:rsidR="0033663D" w:rsidRPr="00834F6B">
              <w:rPr>
                <w:color w:val="000000"/>
                <w:szCs w:val="28"/>
              </w:rPr>
              <w:t xml:space="preserve"> </w:t>
            </w:r>
            <w:r w:rsidR="0033663D" w:rsidRPr="00834F6B">
              <w:rPr>
                <w:color w:val="000000"/>
                <w:sz w:val="24"/>
                <w:szCs w:val="24"/>
              </w:rPr>
              <w:t>связи с экономией средств по контракту,</w:t>
            </w:r>
            <w:bookmarkStart w:id="0" w:name="_GoBack"/>
            <w:bookmarkEnd w:id="0"/>
            <w:r w:rsidR="0033663D" w:rsidRPr="00834F6B">
              <w:rPr>
                <w:color w:val="000000"/>
                <w:sz w:val="24"/>
                <w:szCs w:val="24"/>
              </w:rPr>
              <w:t xml:space="preserve"> этой суммы недостаточно для приобретения еще 1 путевки, средства не востребованы.</w:t>
            </w:r>
          </w:p>
        </w:tc>
      </w:tr>
      <w:tr w:rsidR="0013409C" w:rsidRPr="00834F6B" w:rsidTr="00F7180F">
        <w:trPr>
          <w:trHeight w:val="673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34F6B" w:rsidRDefault="0013409C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</w:t>
            </w:r>
            <w:r w:rsidR="00763185" w:rsidRPr="00834F6B">
              <w:rPr>
                <w:sz w:val="24"/>
                <w:szCs w:val="24"/>
              </w:rPr>
              <w:t>2</w:t>
            </w:r>
            <w:r w:rsidRPr="00834F6B">
              <w:rPr>
                <w:sz w:val="24"/>
                <w:szCs w:val="24"/>
              </w:rPr>
              <w:t> </w:t>
            </w:r>
            <w:r w:rsidR="00763185" w:rsidRPr="00834F6B">
              <w:rPr>
                <w:sz w:val="24"/>
                <w:szCs w:val="24"/>
              </w:rPr>
              <w:t>211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2 </w:t>
            </w:r>
            <w:r w:rsidR="00763185" w:rsidRPr="00834F6B">
              <w:rPr>
                <w:sz w:val="24"/>
                <w:szCs w:val="24"/>
              </w:rPr>
              <w:t>066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0</w:t>
            </w:r>
            <w:r w:rsidRPr="00834F6B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9C" w:rsidRPr="00834F6B" w:rsidRDefault="00D95A51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</w:t>
            </w:r>
            <w:r w:rsidR="00763185" w:rsidRPr="00834F6B">
              <w:rPr>
                <w:sz w:val="24"/>
                <w:szCs w:val="24"/>
              </w:rPr>
              <w:t>6</w:t>
            </w:r>
            <w:r w:rsidRPr="00834F6B">
              <w:rPr>
                <w:sz w:val="24"/>
                <w:szCs w:val="24"/>
              </w:rPr>
              <w:t>,</w:t>
            </w:r>
            <w:r w:rsidR="00763185" w:rsidRPr="00834F6B">
              <w:rPr>
                <w:sz w:val="24"/>
                <w:szCs w:val="24"/>
              </w:rPr>
              <w:t>91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9C" w:rsidRPr="00834F6B" w:rsidRDefault="00294E54" w:rsidP="007B3F98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Н</w:t>
            </w:r>
            <w:r w:rsidR="00122D95" w:rsidRPr="00834F6B">
              <w:rPr>
                <w:color w:val="000000"/>
                <w:sz w:val="24"/>
                <w:szCs w:val="24"/>
              </w:rPr>
              <w:t xml:space="preserve">е освоены средства в сумме 10 145,8 тыс. руб. по субвенции на строительство и приобретение жилых помещений для формирования специализированного жилищного фонда для обеспечения жилыми </w:t>
            </w:r>
            <w:r w:rsidR="00122D95" w:rsidRPr="00834F6B">
              <w:rPr>
                <w:color w:val="000000"/>
                <w:sz w:val="24"/>
                <w:szCs w:val="24"/>
              </w:rPr>
              <w:lastRenderedPageBreak/>
              <w:t>помещениями детей-сирот. Проводимые конкурсные процедуры признаны несостоявшимися в связи с отсутствием на территории округа жилых помещений для приобретения детям-сиротам, соответствующих требованиям.</w:t>
            </w:r>
          </w:p>
        </w:tc>
      </w:tr>
      <w:tr w:rsidR="00F77801" w:rsidRPr="00834F6B" w:rsidTr="00F7180F">
        <w:trPr>
          <w:trHeight w:val="387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834F6B" w:rsidRDefault="00F77801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118,2</w:t>
            </w:r>
            <w:r w:rsidR="00D95A51" w:rsidRPr="00834F6B">
              <w:rPr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24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55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01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20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1" w:rsidRPr="00834F6B" w:rsidRDefault="007B3F98" w:rsidP="007B3F98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34F6B">
              <w:rPr>
                <w:color w:val="000000"/>
                <w:sz w:val="24"/>
                <w:szCs w:val="24"/>
              </w:rPr>
              <w:t>Н</w:t>
            </w:r>
            <w:r w:rsidR="00122D95" w:rsidRPr="00834F6B">
              <w:rPr>
                <w:color w:val="000000"/>
                <w:sz w:val="24"/>
                <w:szCs w:val="24"/>
              </w:rPr>
              <w:t>е</w:t>
            </w:r>
            <w:r w:rsidRPr="00834F6B">
              <w:rPr>
                <w:color w:val="000000"/>
                <w:sz w:val="24"/>
                <w:szCs w:val="24"/>
              </w:rPr>
              <w:t xml:space="preserve"> </w:t>
            </w:r>
            <w:r w:rsidR="00122D95" w:rsidRPr="00834F6B">
              <w:rPr>
                <w:color w:val="000000"/>
                <w:sz w:val="24"/>
                <w:szCs w:val="24"/>
              </w:rPr>
              <w:t>освоены средства в сумме 93,7 тыс. руб. по субвенции</w:t>
            </w:r>
            <w:r w:rsidRPr="00834F6B">
              <w:rPr>
                <w:color w:val="000000"/>
                <w:sz w:val="24"/>
                <w:szCs w:val="24"/>
              </w:rPr>
              <w:t xml:space="preserve"> </w:t>
            </w:r>
            <w:r w:rsidR="00122D95" w:rsidRPr="00834F6B">
              <w:rPr>
                <w:color w:val="000000"/>
                <w:sz w:val="24"/>
                <w:szCs w:val="24"/>
              </w:rPr>
              <w:t>на содержание жилых помещений специализированного жилищного фонда для детей-сирот, в связи с отсутствием</w:t>
            </w:r>
            <w:r w:rsidRPr="00834F6B">
              <w:rPr>
                <w:color w:val="000000"/>
                <w:sz w:val="24"/>
                <w:szCs w:val="24"/>
              </w:rPr>
              <w:t xml:space="preserve"> </w:t>
            </w:r>
            <w:r w:rsidR="00122D95" w:rsidRPr="00834F6B">
              <w:rPr>
                <w:color w:val="000000"/>
                <w:sz w:val="24"/>
                <w:szCs w:val="24"/>
              </w:rPr>
              <w:t>потребности.</w:t>
            </w:r>
          </w:p>
        </w:tc>
      </w:tr>
      <w:tr w:rsidR="00CB77CB" w:rsidRPr="00834F6B" w:rsidTr="00F7180F">
        <w:trPr>
          <w:trHeight w:val="61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1 147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1 147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</w:t>
            </w:r>
            <w:r w:rsidR="00D95A51" w:rsidRPr="00834F6B">
              <w:rPr>
                <w:sz w:val="24"/>
                <w:szCs w:val="24"/>
              </w:rPr>
              <w:t>,</w:t>
            </w:r>
            <w:r w:rsidRPr="00834F6B">
              <w:rPr>
                <w:sz w:val="24"/>
                <w:szCs w:val="24"/>
              </w:rPr>
              <w:t>0</w:t>
            </w:r>
            <w:r w:rsidR="00D95A51" w:rsidRPr="00834F6B">
              <w:rPr>
                <w:sz w:val="24"/>
                <w:szCs w:val="24"/>
              </w:rPr>
              <w:t>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66527F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3185" w:rsidRPr="00834F6B" w:rsidTr="00F7180F">
        <w:trPr>
          <w:trHeight w:val="8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834F6B" w:rsidRDefault="00763185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692,00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85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692,00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185" w:rsidRPr="00834F6B" w:rsidRDefault="00763185" w:rsidP="0076318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100,00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85" w:rsidRPr="00834F6B" w:rsidRDefault="00763185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834F6B" w:rsidTr="00F7180F">
        <w:trPr>
          <w:trHeight w:val="311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834F6B" w:rsidRDefault="00D95A51" w:rsidP="00D27276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53</w:t>
            </w:r>
            <w:r w:rsidR="00763185" w:rsidRPr="00834F6B">
              <w:rPr>
                <w:b/>
                <w:bCs/>
                <w:sz w:val="24"/>
                <w:szCs w:val="24"/>
              </w:rPr>
              <w:t>3</w:t>
            </w:r>
            <w:r w:rsidRPr="00834F6B">
              <w:rPr>
                <w:b/>
                <w:bCs/>
                <w:sz w:val="24"/>
                <w:szCs w:val="24"/>
              </w:rPr>
              <w:t> </w:t>
            </w:r>
            <w:r w:rsidR="00D27276" w:rsidRPr="00834F6B">
              <w:rPr>
                <w:b/>
                <w:bCs/>
                <w:sz w:val="24"/>
                <w:szCs w:val="24"/>
              </w:rPr>
              <w:t>538</w:t>
            </w:r>
            <w:r w:rsidRPr="00834F6B">
              <w:rPr>
                <w:b/>
                <w:bCs/>
                <w:sz w:val="24"/>
                <w:szCs w:val="24"/>
              </w:rPr>
              <w:t>,</w:t>
            </w:r>
            <w:r w:rsidR="00D27276" w:rsidRPr="00834F6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834F6B" w:rsidRDefault="00D27276" w:rsidP="00D27276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505</w:t>
            </w:r>
            <w:r w:rsidR="00D95A51" w:rsidRPr="00834F6B">
              <w:rPr>
                <w:b/>
                <w:bCs/>
                <w:sz w:val="24"/>
                <w:szCs w:val="24"/>
              </w:rPr>
              <w:t> </w:t>
            </w:r>
            <w:r w:rsidRPr="00834F6B">
              <w:rPr>
                <w:b/>
                <w:bCs/>
                <w:sz w:val="24"/>
                <w:szCs w:val="24"/>
              </w:rPr>
              <w:t>761</w:t>
            </w:r>
            <w:r w:rsidR="00D95A51" w:rsidRPr="00834F6B">
              <w:rPr>
                <w:b/>
                <w:bCs/>
                <w:sz w:val="24"/>
                <w:szCs w:val="24"/>
              </w:rPr>
              <w:t>,</w:t>
            </w:r>
            <w:r w:rsidRPr="00834F6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834F6B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834F6B" w:rsidRDefault="0053586C" w:rsidP="00D27276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34F6B">
              <w:rPr>
                <w:b/>
                <w:bCs/>
                <w:sz w:val="24"/>
                <w:szCs w:val="24"/>
              </w:rPr>
              <w:t>9</w:t>
            </w:r>
            <w:r w:rsidR="00D27276" w:rsidRPr="00834F6B">
              <w:rPr>
                <w:b/>
                <w:bCs/>
                <w:sz w:val="24"/>
                <w:szCs w:val="24"/>
              </w:rPr>
              <w:t>4</w:t>
            </w:r>
            <w:r w:rsidR="00D95A51" w:rsidRPr="00834F6B">
              <w:rPr>
                <w:b/>
                <w:bCs/>
                <w:sz w:val="24"/>
                <w:szCs w:val="24"/>
              </w:rPr>
              <w:t>,</w:t>
            </w:r>
            <w:r w:rsidR="00D27276" w:rsidRPr="00834F6B">
              <w:rPr>
                <w:b/>
                <w:bCs/>
                <w:sz w:val="24"/>
                <w:szCs w:val="24"/>
              </w:rPr>
              <w:t>79</w:t>
            </w:r>
            <w:r w:rsidR="00D95A51" w:rsidRPr="00834F6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834F6B">
              <w:rPr>
                <w:sz w:val="24"/>
                <w:szCs w:val="24"/>
              </w:rPr>
              <w:t> </w:t>
            </w:r>
          </w:p>
        </w:tc>
      </w:tr>
    </w:tbl>
    <w:p w:rsidR="00CB77CB" w:rsidRPr="00834F6B" w:rsidRDefault="00AA4743" w:rsidP="00AA4743">
      <w:pPr>
        <w:tabs>
          <w:tab w:val="left" w:pos="7800"/>
        </w:tabs>
      </w:pPr>
      <w:r w:rsidRPr="00834F6B">
        <w:tab/>
      </w:r>
    </w:p>
    <w:p w:rsidR="00CB77CB" w:rsidRPr="00834F6B" w:rsidRDefault="00CB77CB" w:rsidP="00EE769D">
      <w:pPr>
        <w:jc w:val="right"/>
        <w:rPr>
          <w:szCs w:val="28"/>
        </w:rPr>
      </w:pPr>
      <w:r w:rsidRPr="00834F6B">
        <w:rPr>
          <w:szCs w:val="28"/>
        </w:rPr>
        <w:t xml:space="preserve">Приложение № 1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22"/>
        <w:gridCol w:w="2735"/>
        <w:gridCol w:w="1879"/>
      </w:tblGrid>
      <w:tr w:rsidR="00944E47" w:rsidRPr="00834F6B" w:rsidTr="001D7D6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834F6B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Всего</w:t>
            </w:r>
          </w:p>
        </w:tc>
      </w:tr>
      <w:tr w:rsidR="001D7D63" w:rsidRPr="00834F6B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834F6B" w:rsidRDefault="001D7D63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Заявки БУ/АУ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834F6B" w:rsidRDefault="00BF6FA6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8461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834F6B" w:rsidRDefault="00BF6FA6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1676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834F6B" w:rsidRDefault="00BF6FA6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34F6B">
              <w:rPr>
                <w:rFonts w:eastAsia="Calibri"/>
                <w:szCs w:val="28"/>
              </w:rPr>
              <w:t>10137</w:t>
            </w:r>
          </w:p>
        </w:tc>
      </w:tr>
      <w:tr w:rsidR="00BF6FA6" w:rsidRPr="00834F6B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Заявки на оплату расходов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10695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1554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12249</w:t>
            </w:r>
          </w:p>
        </w:tc>
      </w:tr>
      <w:tr w:rsidR="00BF6FA6" w:rsidRPr="00834F6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 xml:space="preserve">Заявки на списание спец.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43</w:t>
            </w:r>
          </w:p>
        </w:tc>
      </w:tr>
      <w:tr w:rsidR="00BF6FA6" w:rsidRPr="00834F6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 xml:space="preserve">Распоряжения на зачисление спец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50</w:t>
            </w:r>
          </w:p>
        </w:tc>
      </w:tr>
      <w:tr w:rsidR="00FC5799" w:rsidRPr="00834F6B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834F6B" w:rsidRDefault="00FC5799" w:rsidP="00A749C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834F6B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834F6B" w:rsidRDefault="00FC5799" w:rsidP="00FC579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834F6B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F6FA6" w:rsidRPr="00F563C8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19249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3230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A6" w:rsidRPr="00834F6B" w:rsidRDefault="00BF6FA6" w:rsidP="00BF6FA6">
            <w:pPr>
              <w:jc w:val="center"/>
              <w:rPr>
                <w:rFonts w:eastAsia="Calibri"/>
                <w:szCs w:val="28"/>
              </w:rPr>
            </w:pPr>
            <w:r w:rsidRPr="00834F6B">
              <w:rPr>
                <w:rFonts w:eastAsia="Calibri"/>
                <w:szCs w:val="28"/>
              </w:rPr>
              <w:t>22479</w:t>
            </w:r>
          </w:p>
        </w:tc>
      </w:tr>
    </w:tbl>
    <w:p w:rsidR="00CB77CB" w:rsidRPr="00C728BA" w:rsidRDefault="00CB77CB" w:rsidP="00CB77CB">
      <w:pPr>
        <w:rPr>
          <w:szCs w:val="28"/>
          <w:lang w:eastAsia="en-US"/>
        </w:rPr>
      </w:pPr>
    </w:p>
    <w:p w:rsidR="00CB77CB" w:rsidRPr="00C728BA" w:rsidRDefault="00CB77CB" w:rsidP="00CB77CB">
      <w:pPr>
        <w:rPr>
          <w:szCs w:val="28"/>
          <w:lang w:eastAsia="en-US"/>
        </w:rPr>
      </w:pPr>
    </w:p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7B76DA">
      <w:headerReference w:type="even" r:id="rId8"/>
      <w:headerReference w:type="default" r:id="rId9"/>
      <w:pgSz w:w="11907" w:h="16840" w:code="9"/>
      <w:pgMar w:top="851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54" w:rsidRDefault="00294E54">
      <w:r>
        <w:separator/>
      </w:r>
    </w:p>
  </w:endnote>
  <w:endnote w:type="continuationSeparator" w:id="0">
    <w:p w:rsidR="00294E54" w:rsidRDefault="0029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54" w:rsidRDefault="00294E54">
      <w:r>
        <w:separator/>
      </w:r>
    </w:p>
  </w:footnote>
  <w:footnote w:type="continuationSeparator" w:id="0">
    <w:p w:rsidR="00294E54" w:rsidRDefault="0029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54" w:rsidRDefault="00294E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94E54" w:rsidRDefault="0029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54" w:rsidRDefault="00294E54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4A83">
      <w:rPr>
        <w:rStyle w:val="ac"/>
        <w:noProof/>
      </w:rPr>
      <w:t>4</w:t>
    </w:r>
    <w:r>
      <w:rPr>
        <w:rStyle w:val="ac"/>
      </w:rPr>
      <w:fldChar w:fldCharType="end"/>
    </w:r>
  </w:p>
  <w:p w:rsidR="00294E54" w:rsidRDefault="00294E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9D4"/>
    <w:rsid w:val="00005951"/>
    <w:rsid w:val="00006349"/>
    <w:rsid w:val="00010ED2"/>
    <w:rsid w:val="00013A25"/>
    <w:rsid w:val="00025773"/>
    <w:rsid w:val="00025883"/>
    <w:rsid w:val="00034176"/>
    <w:rsid w:val="00052620"/>
    <w:rsid w:val="000550BE"/>
    <w:rsid w:val="0005789D"/>
    <w:rsid w:val="00061532"/>
    <w:rsid w:val="000665E8"/>
    <w:rsid w:val="00066C75"/>
    <w:rsid w:val="00067FE5"/>
    <w:rsid w:val="000714B7"/>
    <w:rsid w:val="0007224C"/>
    <w:rsid w:val="000768BB"/>
    <w:rsid w:val="00081A92"/>
    <w:rsid w:val="0009141D"/>
    <w:rsid w:val="00093E99"/>
    <w:rsid w:val="00096588"/>
    <w:rsid w:val="000A32D9"/>
    <w:rsid w:val="000B60B2"/>
    <w:rsid w:val="000D0880"/>
    <w:rsid w:val="000D4601"/>
    <w:rsid w:val="000D5A0E"/>
    <w:rsid w:val="000E5F91"/>
    <w:rsid w:val="000F1FE3"/>
    <w:rsid w:val="000F253B"/>
    <w:rsid w:val="000F2F27"/>
    <w:rsid w:val="0010077B"/>
    <w:rsid w:val="001058CE"/>
    <w:rsid w:val="00107720"/>
    <w:rsid w:val="001123E2"/>
    <w:rsid w:val="00115FEA"/>
    <w:rsid w:val="00122D95"/>
    <w:rsid w:val="0012528F"/>
    <w:rsid w:val="001279C2"/>
    <w:rsid w:val="0013409C"/>
    <w:rsid w:val="00136EE0"/>
    <w:rsid w:val="0014760F"/>
    <w:rsid w:val="00155E15"/>
    <w:rsid w:val="001701C2"/>
    <w:rsid w:val="00170DA4"/>
    <w:rsid w:val="001875AD"/>
    <w:rsid w:val="00195793"/>
    <w:rsid w:val="00195BBD"/>
    <w:rsid w:val="001A14B7"/>
    <w:rsid w:val="001A4E23"/>
    <w:rsid w:val="001C069E"/>
    <w:rsid w:val="001C656A"/>
    <w:rsid w:val="001D7D63"/>
    <w:rsid w:val="001E6F02"/>
    <w:rsid w:val="001F1749"/>
    <w:rsid w:val="001F1B7F"/>
    <w:rsid w:val="001F3822"/>
    <w:rsid w:val="00204A5B"/>
    <w:rsid w:val="00212734"/>
    <w:rsid w:val="002157F1"/>
    <w:rsid w:val="002231C3"/>
    <w:rsid w:val="00245B5F"/>
    <w:rsid w:val="0025346F"/>
    <w:rsid w:val="0025564C"/>
    <w:rsid w:val="00262059"/>
    <w:rsid w:val="002629F1"/>
    <w:rsid w:val="00265C80"/>
    <w:rsid w:val="0027028E"/>
    <w:rsid w:val="0027195A"/>
    <w:rsid w:val="002769DE"/>
    <w:rsid w:val="00284DE7"/>
    <w:rsid w:val="00290F54"/>
    <w:rsid w:val="00294E54"/>
    <w:rsid w:val="002975BE"/>
    <w:rsid w:val="002B3AFD"/>
    <w:rsid w:val="002B55F9"/>
    <w:rsid w:val="002C5AA6"/>
    <w:rsid w:val="002D0706"/>
    <w:rsid w:val="002D11E1"/>
    <w:rsid w:val="002D55B6"/>
    <w:rsid w:val="002E2693"/>
    <w:rsid w:val="002E441F"/>
    <w:rsid w:val="002F0913"/>
    <w:rsid w:val="002F4DDF"/>
    <w:rsid w:val="00303536"/>
    <w:rsid w:val="00311DDA"/>
    <w:rsid w:val="00314EE5"/>
    <w:rsid w:val="00316382"/>
    <w:rsid w:val="003177FB"/>
    <w:rsid w:val="0033663D"/>
    <w:rsid w:val="0034379A"/>
    <w:rsid w:val="00352F4B"/>
    <w:rsid w:val="00355189"/>
    <w:rsid w:val="00355290"/>
    <w:rsid w:val="0036400D"/>
    <w:rsid w:val="003701D9"/>
    <w:rsid w:val="00371FD0"/>
    <w:rsid w:val="00377AEC"/>
    <w:rsid w:val="00385D2F"/>
    <w:rsid w:val="003901FE"/>
    <w:rsid w:val="0039052D"/>
    <w:rsid w:val="00392FF3"/>
    <w:rsid w:val="00397A89"/>
    <w:rsid w:val="003B3D19"/>
    <w:rsid w:val="003C0F31"/>
    <w:rsid w:val="003C3648"/>
    <w:rsid w:val="003C6B30"/>
    <w:rsid w:val="003D26C7"/>
    <w:rsid w:val="003E504C"/>
    <w:rsid w:val="003F1847"/>
    <w:rsid w:val="003F2E03"/>
    <w:rsid w:val="003F6081"/>
    <w:rsid w:val="003F647C"/>
    <w:rsid w:val="004007F2"/>
    <w:rsid w:val="00405B57"/>
    <w:rsid w:val="0041590D"/>
    <w:rsid w:val="00420850"/>
    <w:rsid w:val="00427966"/>
    <w:rsid w:val="0043517B"/>
    <w:rsid w:val="00437ABE"/>
    <w:rsid w:val="00445C2C"/>
    <w:rsid w:val="004529D4"/>
    <w:rsid w:val="004612AA"/>
    <w:rsid w:val="00472347"/>
    <w:rsid w:val="00472A21"/>
    <w:rsid w:val="00480971"/>
    <w:rsid w:val="0048416B"/>
    <w:rsid w:val="004853CC"/>
    <w:rsid w:val="00485714"/>
    <w:rsid w:val="00487DFC"/>
    <w:rsid w:val="00493DDC"/>
    <w:rsid w:val="00495C3B"/>
    <w:rsid w:val="00497280"/>
    <w:rsid w:val="004A1CA3"/>
    <w:rsid w:val="004B1167"/>
    <w:rsid w:val="004B30C7"/>
    <w:rsid w:val="004B58B4"/>
    <w:rsid w:val="004B7E57"/>
    <w:rsid w:val="004C4096"/>
    <w:rsid w:val="004C4BD3"/>
    <w:rsid w:val="004D0AB0"/>
    <w:rsid w:val="004E0D0E"/>
    <w:rsid w:val="004E161A"/>
    <w:rsid w:val="004E2735"/>
    <w:rsid w:val="004E72F9"/>
    <w:rsid w:val="004E772C"/>
    <w:rsid w:val="004E77C9"/>
    <w:rsid w:val="004F2D94"/>
    <w:rsid w:val="004F3D80"/>
    <w:rsid w:val="004F5F8F"/>
    <w:rsid w:val="00500034"/>
    <w:rsid w:val="00507935"/>
    <w:rsid w:val="00512812"/>
    <w:rsid w:val="00512F8D"/>
    <w:rsid w:val="00513A1B"/>
    <w:rsid w:val="00521310"/>
    <w:rsid w:val="00523537"/>
    <w:rsid w:val="00523C74"/>
    <w:rsid w:val="005342A1"/>
    <w:rsid w:val="0053586C"/>
    <w:rsid w:val="00536FD2"/>
    <w:rsid w:val="005402B9"/>
    <w:rsid w:val="0055292A"/>
    <w:rsid w:val="00554147"/>
    <w:rsid w:val="00557B8E"/>
    <w:rsid w:val="00557C32"/>
    <w:rsid w:val="00565763"/>
    <w:rsid w:val="00565E79"/>
    <w:rsid w:val="00582100"/>
    <w:rsid w:val="00584246"/>
    <w:rsid w:val="0058514B"/>
    <w:rsid w:val="00586CE3"/>
    <w:rsid w:val="00593B45"/>
    <w:rsid w:val="00593CB6"/>
    <w:rsid w:val="005B0887"/>
    <w:rsid w:val="005B0E8E"/>
    <w:rsid w:val="005B1277"/>
    <w:rsid w:val="005B5E98"/>
    <w:rsid w:val="005C358F"/>
    <w:rsid w:val="005D0273"/>
    <w:rsid w:val="005D1608"/>
    <w:rsid w:val="005D226B"/>
    <w:rsid w:val="005D7E31"/>
    <w:rsid w:val="005E172A"/>
    <w:rsid w:val="005E1EA0"/>
    <w:rsid w:val="005E4464"/>
    <w:rsid w:val="005E4A39"/>
    <w:rsid w:val="005E5628"/>
    <w:rsid w:val="005F185D"/>
    <w:rsid w:val="005F59BA"/>
    <w:rsid w:val="005F614C"/>
    <w:rsid w:val="005F7CAB"/>
    <w:rsid w:val="00600CB0"/>
    <w:rsid w:val="006018A0"/>
    <w:rsid w:val="00617DB4"/>
    <w:rsid w:val="006236DB"/>
    <w:rsid w:val="006244F0"/>
    <w:rsid w:val="00625596"/>
    <w:rsid w:val="006269AA"/>
    <w:rsid w:val="006372CF"/>
    <w:rsid w:val="00641690"/>
    <w:rsid w:val="006423AA"/>
    <w:rsid w:val="006425DC"/>
    <w:rsid w:val="00652ACD"/>
    <w:rsid w:val="00652F00"/>
    <w:rsid w:val="0065510C"/>
    <w:rsid w:val="00655B18"/>
    <w:rsid w:val="00660657"/>
    <w:rsid w:val="00664B60"/>
    <w:rsid w:val="0066527F"/>
    <w:rsid w:val="00667631"/>
    <w:rsid w:val="006744B3"/>
    <w:rsid w:val="00676FCC"/>
    <w:rsid w:val="006818DC"/>
    <w:rsid w:val="006851D7"/>
    <w:rsid w:val="00692018"/>
    <w:rsid w:val="00693CE3"/>
    <w:rsid w:val="006943CC"/>
    <w:rsid w:val="006945D7"/>
    <w:rsid w:val="00695234"/>
    <w:rsid w:val="006A00CC"/>
    <w:rsid w:val="006A0B74"/>
    <w:rsid w:val="006A4907"/>
    <w:rsid w:val="006A5010"/>
    <w:rsid w:val="006B4874"/>
    <w:rsid w:val="006B4AF5"/>
    <w:rsid w:val="006C2247"/>
    <w:rsid w:val="006C2FCD"/>
    <w:rsid w:val="006C3F6E"/>
    <w:rsid w:val="006E4218"/>
    <w:rsid w:val="006F14A7"/>
    <w:rsid w:val="006F2918"/>
    <w:rsid w:val="006F65A6"/>
    <w:rsid w:val="006F6BD7"/>
    <w:rsid w:val="00702861"/>
    <w:rsid w:val="00704BB0"/>
    <w:rsid w:val="00712947"/>
    <w:rsid w:val="0071401C"/>
    <w:rsid w:val="00716595"/>
    <w:rsid w:val="007217B3"/>
    <w:rsid w:val="00721B5A"/>
    <w:rsid w:val="007222EA"/>
    <w:rsid w:val="00722739"/>
    <w:rsid w:val="00730B5B"/>
    <w:rsid w:val="00730D6E"/>
    <w:rsid w:val="00732B4C"/>
    <w:rsid w:val="00751ED3"/>
    <w:rsid w:val="00752730"/>
    <w:rsid w:val="00755CAC"/>
    <w:rsid w:val="0075785B"/>
    <w:rsid w:val="00762076"/>
    <w:rsid w:val="00763185"/>
    <w:rsid w:val="0077011A"/>
    <w:rsid w:val="00771036"/>
    <w:rsid w:val="0077427E"/>
    <w:rsid w:val="00775588"/>
    <w:rsid w:val="0078696C"/>
    <w:rsid w:val="00794A83"/>
    <w:rsid w:val="007A0283"/>
    <w:rsid w:val="007A2DB9"/>
    <w:rsid w:val="007A3606"/>
    <w:rsid w:val="007B3F98"/>
    <w:rsid w:val="007B747D"/>
    <w:rsid w:val="007B76DA"/>
    <w:rsid w:val="007B7927"/>
    <w:rsid w:val="007B7D67"/>
    <w:rsid w:val="007C1014"/>
    <w:rsid w:val="007C5804"/>
    <w:rsid w:val="007D0F3A"/>
    <w:rsid w:val="007D4C74"/>
    <w:rsid w:val="007D72CC"/>
    <w:rsid w:val="007D78D3"/>
    <w:rsid w:val="007F3BA2"/>
    <w:rsid w:val="00800F1E"/>
    <w:rsid w:val="00802E8F"/>
    <w:rsid w:val="00806510"/>
    <w:rsid w:val="00815D2B"/>
    <w:rsid w:val="00822293"/>
    <w:rsid w:val="00822E2F"/>
    <w:rsid w:val="00826B39"/>
    <w:rsid w:val="00827EDE"/>
    <w:rsid w:val="00834F6B"/>
    <w:rsid w:val="00836F3B"/>
    <w:rsid w:val="00850C7B"/>
    <w:rsid w:val="008572F2"/>
    <w:rsid w:val="00862BED"/>
    <w:rsid w:val="0087247D"/>
    <w:rsid w:val="00874853"/>
    <w:rsid w:val="00875120"/>
    <w:rsid w:val="008852B5"/>
    <w:rsid w:val="008964B9"/>
    <w:rsid w:val="008A2EA0"/>
    <w:rsid w:val="008B550A"/>
    <w:rsid w:val="008B7C66"/>
    <w:rsid w:val="008C2A0B"/>
    <w:rsid w:val="008C694E"/>
    <w:rsid w:val="008D175A"/>
    <w:rsid w:val="008E0BE3"/>
    <w:rsid w:val="008E417E"/>
    <w:rsid w:val="008E440E"/>
    <w:rsid w:val="008F19CD"/>
    <w:rsid w:val="008F438D"/>
    <w:rsid w:val="008F6E95"/>
    <w:rsid w:val="008F7DB9"/>
    <w:rsid w:val="00910518"/>
    <w:rsid w:val="00913AD6"/>
    <w:rsid w:val="0091783E"/>
    <w:rsid w:val="00917DAF"/>
    <w:rsid w:val="0092718F"/>
    <w:rsid w:val="00933EC1"/>
    <w:rsid w:val="00940695"/>
    <w:rsid w:val="00941BF3"/>
    <w:rsid w:val="009421C0"/>
    <w:rsid w:val="00944E47"/>
    <w:rsid w:val="0094514D"/>
    <w:rsid w:val="00950952"/>
    <w:rsid w:val="00950A4F"/>
    <w:rsid w:val="00953770"/>
    <w:rsid w:val="00965D49"/>
    <w:rsid w:val="00966324"/>
    <w:rsid w:val="00970DC2"/>
    <w:rsid w:val="0097428A"/>
    <w:rsid w:val="00974BC0"/>
    <w:rsid w:val="00975F81"/>
    <w:rsid w:val="009762B5"/>
    <w:rsid w:val="00976C2B"/>
    <w:rsid w:val="00983B2C"/>
    <w:rsid w:val="00985A90"/>
    <w:rsid w:val="0098764D"/>
    <w:rsid w:val="0099353F"/>
    <w:rsid w:val="009A3C57"/>
    <w:rsid w:val="009B1C53"/>
    <w:rsid w:val="009C0D5E"/>
    <w:rsid w:val="009C36C5"/>
    <w:rsid w:val="009C3BCB"/>
    <w:rsid w:val="009C6D23"/>
    <w:rsid w:val="009E0DA4"/>
    <w:rsid w:val="009E3E9B"/>
    <w:rsid w:val="009E5A5D"/>
    <w:rsid w:val="009F48B6"/>
    <w:rsid w:val="009F4B13"/>
    <w:rsid w:val="009F6DF0"/>
    <w:rsid w:val="009F707E"/>
    <w:rsid w:val="009F7929"/>
    <w:rsid w:val="00A0301C"/>
    <w:rsid w:val="00A0525A"/>
    <w:rsid w:val="00A06822"/>
    <w:rsid w:val="00A0751A"/>
    <w:rsid w:val="00A11E79"/>
    <w:rsid w:val="00A17723"/>
    <w:rsid w:val="00A2006E"/>
    <w:rsid w:val="00A21430"/>
    <w:rsid w:val="00A23831"/>
    <w:rsid w:val="00A23F84"/>
    <w:rsid w:val="00A24260"/>
    <w:rsid w:val="00A24A76"/>
    <w:rsid w:val="00A31B8D"/>
    <w:rsid w:val="00A34B78"/>
    <w:rsid w:val="00A34E15"/>
    <w:rsid w:val="00A4263E"/>
    <w:rsid w:val="00A44E5E"/>
    <w:rsid w:val="00A5206C"/>
    <w:rsid w:val="00A53B0D"/>
    <w:rsid w:val="00A60825"/>
    <w:rsid w:val="00A64EB1"/>
    <w:rsid w:val="00A66420"/>
    <w:rsid w:val="00A749C8"/>
    <w:rsid w:val="00A80380"/>
    <w:rsid w:val="00A81726"/>
    <w:rsid w:val="00A83A6D"/>
    <w:rsid w:val="00A94E26"/>
    <w:rsid w:val="00A96512"/>
    <w:rsid w:val="00AA0C71"/>
    <w:rsid w:val="00AA4027"/>
    <w:rsid w:val="00AA4743"/>
    <w:rsid w:val="00AB05DC"/>
    <w:rsid w:val="00AB3AE3"/>
    <w:rsid w:val="00AC3D84"/>
    <w:rsid w:val="00AD0608"/>
    <w:rsid w:val="00AD1624"/>
    <w:rsid w:val="00AD24EF"/>
    <w:rsid w:val="00AD36AA"/>
    <w:rsid w:val="00AD7DBF"/>
    <w:rsid w:val="00AE44F9"/>
    <w:rsid w:val="00B000D6"/>
    <w:rsid w:val="00B12556"/>
    <w:rsid w:val="00B1582D"/>
    <w:rsid w:val="00B22E79"/>
    <w:rsid w:val="00B232F8"/>
    <w:rsid w:val="00B27FD0"/>
    <w:rsid w:val="00B30C26"/>
    <w:rsid w:val="00B3286E"/>
    <w:rsid w:val="00B3308C"/>
    <w:rsid w:val="00B40030"/>
    <w:rsid w:val="00B52B9E"/>
    <w:rsid w:val="00B53A39"/>
    <w:rsid w:val="00B5544A"/>
    <w:rsid w:val="00B65D45"/>
    <w:rsid w:val="00B720BF"/>
    <w:rsid w:val="00B879FA"/>
    <w:rsid w:val="00B91FDE"/>
    <w:rsid w:val="00B921E6"/>
    <w:rsid w:val="00B9335C"/>
    <w:rsid w:val="00B94091"/>
    <w:rsid w:val="00B9748B"/>
    <w:rsid w:val="00BA299C"/>
    <w:rsid w:val="00BA3732"/>
    <w:rsid w:val="00BB68E1"/>
    <w:rsid w:val="00BB7159"/>
    <w:rsid w:val="00BC0BCF"/>
    <w:rsid w:val="00BC157E"/>
    <w:rsid w:val="00BC324D"/>
    <w:rsid w:val="00BC35F5"/>
    <w:rsid w:val="00BC55DF"/>
    <w:rsid w:val="00BD2DBA"/>
    <w:rsid w:val="00BD3633"/>
    <w:rsid w:val="00BE5508"/>
    <w:rsid w:val="00BF1F2C"/>
    <w:rsid w:val="00BF2EB5"/>
    <w:rsid w:val="00BF6FA6"/>
    <w:rsid w:val="00C01C53"/>
    <w:rsid w:val="00C10B37"/>
    <w:rsid w:val="00C120F2"/>
    <w:rsid w:val="00C14B05"/>
    <w:rsid w:val="00C23DED"/>
    <w:rsid w:val="00C40628"/>
    <w:rsid w:val="00C46501"/>
    <w:rsid w:val="00C546B1"/>
    <w:rsid w:val="00C56A78"/>
    <w:rsid w:val="00C728BA"/>
    <w:rsid w:val="00C80448"/>
    <w:rsid w:val="00C834F7"/>
    <w:rsid w:val="00C86166"/>
    <w:rsid w:val="00C865CB"/>
    <w:rsid w:val="00C87BE1"/>
    <w:rsid w:val="00C91181"/>
    <w:rsid w:val="00C9549F"/>
    <w:rsid w:val="00C95CFF"/>
    <w:rsid w:val="00CA5622"/>
    <w:rsid w:val="00CB0879"/>
    <w:rsid w:val="00CB55B9"/>
    <w:rsid w:val="00CB77CB"/>
    <w:rsid w:val="00CB7E0B"/>
    <w:rsid w:val="00CC4E56"/>
    <w:rsid w:val="00CD137A"/>
    <w:rsid w:val="00CD2120"/>
    <w:rsid w:val="00CD329E"/>
    <w:rsid w:val="00CD5825"/>
    <w:rsid w:val="00CE6111"/>
    <w:rsid w:val="00CE676B"/>
    <w:rsid w:val="00D02693"/>
    <w:rsid w:val="00D077E1"/>
    <w:rsid w:val="00D269EF"/>
    <w:rsid w:val="00D27276"/>
    <w:rsid w:val="00D3322D"/>
    <w:rsid w:val="00D34AA2"/>
    <w:rsid w:val="00D34AB4"/>
    <w:rsid w:val="00D35885"/>
    <w:rsid w:val="00D37CDC"/>
    <w:rsid w:val="00D406DE"/>
    <w:rsid w:val="00D42FCD"/>
    <w:rsid w:val="00D44430"/>
    <w:rsid w:val="00D4564C"/>
    <w:rsid w:val="00D47715"/>
    <w:rsid w:val="00D522D0"/>
    <w:rsid w:val="00D52D33"/>
    <w:rsid w:val="00D53AE8"/>
    <w:rsid w:val="00D609D8"/>
    <w:rsid w:val="00D62C36"/>
    <w:rsid w:val="00D63A6A"/>
    <w:rsid w:val="00D64188"/>
    <w:rsid w:val="00D665BB"/>
    <w:rsid w:val="00D7475D"/>
    <w:rsid w:val="00D845CB"/>
    <w:rsid w:val="00D84E0E"/>
    <w:rsid w:val="00D91668"/>
    <w:rsid w:val="00D95A51"/>
    <w:rsid w:val="00DA47DC"/>
    <w:rsid w:val="00DB0E16"/>
    <w:rsid w:val="00DB2D0E"/>
    <w:rsid w:val="00DB5AAF"/>
    <w:rsid w:val="00DC2096"/>
    <w:rsid w:val="00DC418A"/>
    <w:rsid w:val="00DC783D"/>
    <w:rsid w:val="00DE049F"/>
    <w:rsid w:val="00DE7C58"/>
    <w:rsid w:val="00DF220B"/>
    <w:rsid w:val="00DF23CC"/>
    <w:rsid w:val="00DF6227"/>
    <w:rsid w:val="00DF62C1"/>
    <w:rsid w:val="00DF785A"/>
    <w:rsid w:val="00E00FCC"/>
    <w:rsid w:val="00E026C9"/>
    <w:rsid w:val="00E055F8"/>
    <w:rsid w:val="00E0690C"/>
    <w:rsid w:val="00E16298"/>
    <w:rsid w:val="00E172F8"/>
    <w:rsid w:val="00E256A7"/>
    <w:rsid w:val="00E3077F"/>
    <w:rsid w:val="00E37E78"/>
    <w:rsid w:val="00E43BC3"/>
    <w:rsid w:val="00E45BDD"/>
    <w:rsid w:val="00E50618"/>
    <w:rsid w:val="00E64F14"/>
    <w:rsid w:val="00E656AC"/>
    <w:rsid w:val="00E66453"/>
    <w:rsid w:val="00E67EB3"/>
    <w:rsid w:val="00E71B79"/>
    <w:rsid w:val="00E74CE2"/>
    <w:rsid w:val="00E80C21"/>
    <w:rsid w:val="00E81CB3"/>
    <w:rsid w:val="00E853B8"/>
    <w:rsid w:val="00E86F4E"/>
    <w:rsid w:val="00E875ED"/>
    <w:rsid w:val="00E948F6"/>
    <w:rsid w:val="00EA3202"/>
    <w:rsid w:val="00EA5D67"/>
    <w:rsid w:val="00EB122C"/>
    <w:rsid w:val="00EB2107"/>
    <w:rsid w:val="00EB51DC"/>
    <w:rsid w:val="00EC1BAC"/>
    <w:rsid w:val="00EC3E53"/>
    <w:rsid w:val="00EC752B"/>
    <w:rsid w:val="00ED7AA1"/>
    <w:rsid w:val="00EE6386"/>
    <w:rsid w:val="00EE7690"/>
    <w:rsid w:val="00EE769D"/>
    <w:rsid w:val="00EF389C"/>
    <w:rsid w:val="00F069A0"/>
    <w:rsid w:val="00F20C41"/>
    <w:rsid w:val="00F24800"/>
    <w:rsid w:val="00F30945"/>
    <w:rsid w:val="00F32BC5"/>
    <w:rsid w:val="00F34417"/>
    <w:rsid w:val="00F34F1E"/>
    <w:rsid w:val="00F35EEE"/>
    <w:rsid w:val="00F365CE"/>
    <w:rsid w:val="00F52F98"/>
    <w:rsid w:val="00F53413"/>
    <w:rsid w:val="00F64BF5"/>
    <w:rsid w:val="00F6697C"/>
    <w:rsid w:val="00F70D46"/>
    <w:rsid w:val="00F7180F"/>
    <w:rsid w:val="00F72167"/>
    <w:rsid w:val="00F72177"/>
    <w:rsid w:val="00F76EA1"/>
    <w:rsid w:val="00F77801"/>
    <w:rsid w:val="00F80662"/>
    <w:rsid w:val="00F832EA"/>
    <w:rsid w:val="00F84EAC"/>
    <w:rsid w:val="00F93319"/>
    <w:rsid w:val="00F9687C"/>
    <w:rsid w:val="00FA03C5"/>
    <w:rsid w:val="00FA0C84"/>
    <w:rsid w:val="00FA2B9D"/>
    <w:rsid w:val="00FA6B01"/>
    <w:rsid w:val="00FB0325"/>
    <w:rsid w:val="00FC18B3"/>
    <w:rsid w:val="00FC1AC4"/>
    <w:rsid w:val="00FC5799"/>
    <w:rsid w:val="00FC68D4"/>
    <w:rsid w:val="00FD0635"/>
    <w:rsid w:val="00FD1267"/>
    <w:rsid w:val="00FD5BA7"/>
    <w:rsid w:val="00FD5D0C"/>
    <w:rsid w:val="00FE2567"/>
    <w:rsid w:val="00FE41F2"/>
    <w:rsid w:val="00FF10A5"/>
    <w:rsid w:val="00FF31FA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5:docId w15:val="{A57944D5-55E4-48D0-838F-2D34E077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  <w:style w:type="paragraph" w:styleId="af6">
    <w:name w:val="Body Text Indent"/>
    <w:basedOn w:val="a"/>
    <w:link w:val="af7"/>
    <w:rsid w:val="00472A21"/>
    <w:pPr>
      <w:spacing w:before="0" w:beforeAutospacing="0" w:after="120" w:afterAutospacing="0" w:line="240" w:lineRule="auto"/>
      <w:ind w:left="283" w:firstLine="0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72A21"/>
    <w:rPr>
      <w:sz w:val="24"/>
      <w:szCs w:val="24"/>
    </w:rPr>
  </w:style>
  <w:style w:type="character" w:styleId="af8">
    <w:name w:val="Hyperlink"/>
    <w:basedOn w:val="a0"/>
    <w:uiPriority w:val="99"/>
    <w:unhideWhenUsed/>
    <w:rsid w:val="00AB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43FF-96C4-4ED5-B200-15281BF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14</Pages>
  <Words>2921</Words>
  <Characters>16653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Альбина Идрисовна Минхайдарова</cp:lastModifiedBy>
  <cp:revision>41</cp:revision>
  <cp:lastPrinted>2021-03-01T05:23:00Z</cp:lastPrinted>
  <dcterms:created xsi:type="dcterms:W3CDTF">2022-04-27T04:52:00Z</dcterms:created>
  <dcterms:modified xsi:type="dcterms:W3CDTF">2022-06-21T07:11:00Z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