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D" w:rsidRPr="00C80D8C" w:rsidRDefault="0082366A" w:rsidP="007946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8.25pt;margin-top:222.45pt;width:232.5pt;height: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wPqw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" filled="f" stroked="f">
            <v:textbox inset="0,0,0,0">
              <w:txbxContent>
                <w:p w:rsidR="00737934" w:rsidRPr="00737934" w:rsidRDefault="00737934" w:rsidP="00737934">
                  <w:pPr>
                    <w:pStyle w:val="a3"/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737934">
                    <w:rPr>
                      <w:szCs w:val="28"/>
                    </w:rPr>
                    <w:t xml:space="preserve">Об утверждении Положения о подготовке населения </w:t>
                  </w:r>
                  <w:r>
                    <w:rPr>
                      <w:szCs w:val="28"/>
                    </w:rPr>
                    <w:t xml:space="preserve">Уинского муниципального </w:t>
                  </w:r>
                  <w:r w:rsidRPr="00737934">
                    <w:rPr>
                      <w:szCs w:val="28"/>
                    </w:rPr>
                    <w:t xml:space="preserve">округа в области гражданской обороны </w:t>
                  </w:r>
                </w:p>
                <w:p w:rsidR="00E558FC" w:rsidRPr="007946FA" w:rsidRDefault="00E558F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7946F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</w:r>
      <w:r w:rsidR="00C80D8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80D8C" w:rsidRPr="00C80D8C">
        <w:rPr>
          <w:rFonts w:ascii="Times New Roman" w:hAnsi="Times New Roman" w:cs="Times New Roman"/>
          <w:b/>
          <w:sz w:val="28"/>
          <w:szCs w:val="28"/>
        </w:rPr>
        <w:t>01.03.2022  259-01-03-71</w:t>
      </w:r>
    </w:p>
    <w:p w:rsidR="00737934" w:rsidRPr="00A2141D" w:rsidRDefault="00737934" w:rsidP="00737934">
      <w:pPr>
        <w:spacing w:after="200"/>
        <w:ind w:firstLine="709"/>
        <w:contextualSpacing/>
        <w:jc w:val="both"/>
        <w:rPr>
          <w:sz w:val="28"/>
          <w:szCs w:val="28"/>
          <w:lang w:eastAsia="en-US" w:bidi="en-US"/>
        </w:rPr>
      </w:pPr>
      <w:proofErr w:type="gramStart"/>
      <w:r w:rsidRPr="00A2141D">
        <w:rPr>
          <w:sz w:val="28"/>
          <w:szCs w:val="28"/>
          <w:lang w:eastAsia="en-US" w:bidi="en-US"/>
        </w:rPr>
        <w:t>На основании Федеральных законов от 12</w:t>
      </w:r>
      <w:r>
        <w:rPr>
          <w:sz w:val="28"/>
          <w:szCs w:val="28"/>
          <w:lang w:eastAsia="en-US" w:bidi="en-US"/>
        </w:rPr>
        <w:t>.02.</w:t>
      </w:r>
      <w:r w:rsidRPr="00A2141D">
        <w:rPr>
          <w:sz w:val="28"/>
          <w:szCs w:val="28"/>
          <w:lang w:eastAsia="en-US" w:bidi="en-US"/>
        </w:rPr>
        <w:t>1998 № 28-ФЗ «О гражданской обороне», от 06</w:t>
      </w:r>
      <w:r>
        <w:rPr>
          <w:sz w:val="28"/>
          <w:szCs w:val="28"/>
          <w:lang w:eastAsia="en-US" w:bidi="en-US"/>
        </w:rPr>
        <w:t>.10.</w:t>
      </w:r>
      <w:r w:rsidRPr="00A2141D">
        <w:rPr>
          <w:sz w:val="28"/>
          <w:szCs w:val="28"/>
          <w:lang w:eastAsia="en-US" w:bidi="en-US"/>
        </w:rPr>
        <w:t>2003</w:t>
      </w:r>
      <w:r>
        <w:rPr>
          <w:sz w:val="28"/>
          <w:szCs w:val="28"/>
          <w:lang w:eastAsia="en-US" w:bidi="en-US"/>
        </w:rPr>
        <w:t>г.</w:t>
      </w:r>
      <w:r w:rsidRPr="00A2141D">
        <w:rPr>
          <w:sz w:val="28"/>
          <w:szCs w:val="28"/>
          <w:lang w:val="en-US" w:eastAsia="en-US" w:bidi="en-US"/>
        </w:rPr>
        <w:t>N</w:t>
      </w:r>
      <w:r w:rsidRPr="00A2141D">
        <w:rPr>
          <w:sz w:val="28"/>
          <w:szCs w:val="28"/>
          <w:lang w:eastAsia="en-US" w:bidi="en-US"/>
        </w:rPr>
        <w:t xml:space="preserve"> 131-ФЗ "Об общих принципах организации местного самоуправления в Российской Федерации", постановления Правительства Российской Федерации от 02</w:t>
      </w:r>
      <w:r>
        <w:rPr>
          <w:sz w:val="28"/>
          <w:szCs w:val="28"/>
          <w:lang w:eastAsia="en-US" w:bidi="en-US"/>
        </w:rPr>
        <w:t>.11.</w:t>
      </w:r>
      <w:r w:rsidRPr="00A2141D">
        <w:rPr>
          <w:sz w:val="28"/>
          <w:szCs w:val="28"/>
          <w:lang w:eastAsia="en-US" w:bidi="en-US"/>
        </w:rPr>
        <w:t>2000г. № 841 «Об утверждении Положения о подготовке населения в области гражданской обороны», постановления Правительства Пермского края от 23</w:t>
      </w:r>
      <w:r>
        <w:rPr>
          <w:sz w:val="28"/>
          <w:szCs w:val="28"/>
          <w:lang w:eastAsia="en-US" w:bidi="en-US"/>
        </w:rPr>
        <w:t>.11.</w:t>
      </w:r>
      <w:r w:rsidRPr="00A2141D">
        <w:rPr>
          <w:sz w:val="28"/>
          <w:szCs w:val="28"/>
          <w:lang w:eastAsia="en-US" w:bidi="en-US"/>
        </w:rPr>
        <w:t>2011г. N 940-п "О системе подготовки населения в области гражданской обороны, защиты</w:t>
      </w:r>
      <w:proofErr w:type="gramEnd"/>
      <w:r w:rsidRPr="00A2141D">
        <w:rPr>
          <w:sz w:val="28"/>
          <w:szCs w:val="28"/>
          <w:lang w:eastAsia="en-US" w:bidi="en-US"/>
        </w:rPr>
        <w:t xml:space="preserve"> населения и территорий от чрезвычайных ситуаций природного и техногенного характера на территории Пермского края",</w:t>
      </w:r>
      <w:r>
        <w:rPr>
          <w:sz w:val="28"/>
          <w:szCs w:val="28"/>
          <w:lang w:eastAsia="en-US" w:bidi="en-US"/>
        </w:rPr>
        <w:t xml:space="preserve"> а</w:t>
      </w:r>
      <w:r w:rsidRPr="00A2141D">
        <w:rPr>
          <w:sz w:val="28"/>
          <w:szCs w:val="28"/>
          <w:lang w:eastAsia="en-US" w:bidi="en-US"/>
        </w:rPr>
        <w:t xml:space="preserve">дминистрация </w:t>
      </w:r>
      <w:r>
        <w:rPr>
          <w:sz w:val="28"/>
          <w:szCs w:val="28"/>
          <w:lang w:eastAsia="en-US" w:bidi="en-US"/>
        </w:rPr>
        <w:t xml:space="preserve">Уинского муниципального </w:t>
      </w:r>
      <w:r w:rsidRPr="00A2141D">
        <w:rPr>
          <w:sz w:val="28"/>
          <w:szCs w:val="28"/>
          <w:lang w:eastAsia="en-US" w:bidi="en-US"/>
        </w:rPr>
        <w:t>округа ПОСТАНОВЛЯЕТ:</w:t>
      </w:r>
    </w:p>
    <w:p w:rsidR="00737934" w:rsidRPr="00A2141D" w:rsidRDefault="00737934" w:rsidP="00737934">
      <w:pPr>
        <w:spacing w:after="20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2141D">
        <w:rPr>
          <w:sz w:val="28"/>
          <w:szCs w:val="28"/>
          <w:lang w:eastAsia="en-US" w:bidi="en-US"/>
        </w:rPr>
        <w:t xml:space="preserve">1. Утвердить прилагаемое Положение о подготовке населения </w:t>
      </w:r>
      <w:r>
        <w:rPr>
          <w:sz w:val="28"/>
          <w:szCs w:val="28"/>
          <w:lang w:eastAsia="en-US" w:bidi="en-US"/>
        </w:rPr>
        <w:t xml:space="preserve">Уинского муниципального </w:t>
      </w:r>
      <w:r w:rsidRPr="00A2141D">
        <w:rPr>
          <w:sz w:val="28"/>
          <w:szCs w:val="28"/>
          <w:lang w:eastAsia="en-US" w:bidi="en-US"/>
        </w:rPr>
        <w:t>округа в области гражданской обороны.</w:t>
      </w:r>
    </w:p>
    <w:p w:rsidR="00737934" w:rsidRPr="00A2141D" w:rsidRDefault="00737934" w:rsidP="00737934">
      <w:pPr>
        <w:spacing w:after="20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2141D">
        <w:rPr>
          <w:sz w:val="28"/>
          <w:szCs w:val="28"/>
          <w:lang w:eastAsia="en-US" w:bidi="en-US"/>
        </w:rPr>
        <w:t xml:space="preserve">2. Признать утратившим силу постановление </w:t>
      </w:r>
      <w:r>
        <w:rPr>
          <w:sz w:val="28"/>
          <w:szCs w:val="28"/>
          <w:lang w:eastAsia="en-US" w:bidi="en-US"/>
        </w:rPr>
        <w:t>а</w:t>
      </w:r>
      <w:r w:rsidRPr="00A2141D">
        <w:rPr>
          <w:sz w:val="28"/>
          <w:szCs w:val="28"/>
          <w:lang w:eastAsia="en-US" w:bidi="en-US"/>
        </w:rPr>
        <w:t xml:space="preserve">дминистрации </w:t>
      </w:r>
      <w:r>
        <w:rPr>
          <w:sz w:val="28"/>
          <w:szCs w:val="28"/>
          <w:lang w:eastAsia="en-US" w:bidi="en-US"/>
        </w:rPr>
        <w:t>Уинского муниципального района</w:t>
      </w:r>
      <w:r w:rsidRPr="00A2141D">
        <w:rPr>
          <w:sz w:val="28"/>
          <w:szCs w:val="28"/>
          <w:lang w:eastAsia="en-US" w:bidi="en-US"/>
        </w:rPr>
        <w:t xml:space="preserve"> Пермского края от </w:t>
      </w:r>
      <w:r w:rsidR="003960F0">
        <w:rPr>
          <w:sz w:val="28"/>
          <w:szCs w:val="28"/>
          <w:lang w:eastAsia="en-US" w:bidi="en-US"/>
        </w:rPr>
        <w:t>23</w:t>
      </w:r>
      <w:r>
        <w:rPr>
          <w:sz w:val="28"/>
          <w:szCs w:val="28"/>
          <w:lang w:eastAsia="en-US" w:bidi="en-US"/>
        </w:rPr>
        <w:t>.01.201</w:t>
      </w:r>
      <w:r w:rsidR="003960F0">
        <w:rPr>
          <w:sz w:val="28"/>
          <w:szCs w:val="28"/>
          <w:lang w:eastAsia="en-US" w:bidi="en-US"/>
        </w:rPr>
        <w:t>9</w:t>
      </w:r>
      <w:r w:rsidRPr="00A2141D">
        <w:rPr>
          <w:sz w:val="28"/>
          <w:szCs w:val="28"/>
          <w:lang w:eastAsia="en-US" w:bidi="en-US"/>
        </w:rPr>
        <w:t xml:space="preserve">г. </w:t>
      </w:r>
      <w:r w:rsidR="003960F0">
        <w:rPr>
          <w:sz w:val="28"/>
          <w:szCs w:val="28"/>
          <w:lang w:eastAsia="en-US" w:bidi="en-US"/>
        </w:rPr>
        <w:t>№ 21</w:t>
      </w:r>
      <w:r w:rsidRPr="00A2141D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>259-01-03</w:t>
      </w:r>
      <w:r w:rsidRPr="00A2141D">
        <w:rPr>
          <w:sz w:val="28"/>
          <w:szCs w:val="28"/>
          <w:lang w:eastAsia="en-US" w:bidi="en-US"/>
        </w:rPr>
        <w:t xml:space="preserve"> «Об</w:t>
      </w:r>
      <w:r w:rsidR="003960F0">
        <w:rPr>
          <w:sz w:val="28"/>
          <w:szCs w:val="28"/>
          <w:lang w:eastAsia="en-US" w:bidi="en-US"/>
        </w:rPr>
        <w:t xml:space="preserve"> организации проведения вводного инструктажа по гражданской обороне</w:t>
      </w:r>
      <w:r w:rsidRPr="00A2141D">
        <w:rPr>
          <w:sz w:val="28"/>
          <w:szCs w:val="28"/>
          <w:lang w:eastAsia="en-US" w:bidi="en-US"/>
        </w:rPr>
        <w:t>».</w:t>
      </w:r>
    </w:p>
    <w:p w:rsidR="004A1159" w:rsidRPr="004A1159" w:rsidRDefault="00737934" w:rsidP="004A1159">
      <w:pPr>
        <w:jc w:val="both"/>
        <w:rPr>
          <w:color w:val="000000"/>
          <w:sz w:val="28"/>
          <w:szCs w:val="28"/>
        </w:rPr>
      </w:pPr>
      <w:r w:rsidRPr="004A1159">
        <w:rPr>
          <w:sz w:val="28"/>
          <w:szCs w:val="28"/>
          <w:lang w:eastAsia="en-US" w:bidi="en-US"/>
        </w:rPr>
        <w:t xml:space="preserve">3. </w:t>
      </w:r>
      <w:r w:rsidR="004A1159" w:rsidRPr="004A1159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r w:rsidR="004A1159" w:rsidRPr="004A1159">
        <w:rPr>
          <w:color w:val="000000"/>
          <w:sz w:val="28"/>
          <w:szCs w:val="28"/>
          <w:lang w:val="en-US"/>
        </w:rPr>
        <w:t>http</w:t>
      </w:r>
      <w:r w:rsidR="004A1159" w:rsidRPr="004A1159">
        <w:rPr>
          <w:color w:val="000000"/>
          <w:sz w:val="28"/>
          <w:szCs w:val="28"/>
        </w:rPr>
        <w:t>://</w:t>
      </w:r>
      <w:proofErr w:type="spellStart"/>
      <w:r w:rsidR="004A1159" w:rsidRPr="004A1159">
        <w:rPr>
          <w:color w:val="000000"/>
          <w:sz w:val="28"/>
          <w:szCs w:val="28"/>
          <w:lang w:val="en-US"/>
        </w:rPr>
        <w:t>uinsk</w:t>
      </w:r>
      <w:proofErr w:type="spellEnd"/>
      <w:r w:rsidR="004A1159" w:rsidRPr="004A1159">
        <w:rPr>
          <w:color w:val="000000"/>
          <w:sz w:val="28"/>
          <w:szCs w:val="28"/>
        </w:rPr>
        <w:t>.</w:t>
      </w:r>
      <w:proofErr w:type="spellStart"/>
      <w:r w:rsidR="004A1159" w:rsidRPr="004A1159">
        <w:rPr>
          <w:color w:val="000000"/>
          <w:sz w:val="28"/>
          <w:szCs w:val="28"/>
          <w:lang w:val="en-US"/>
        </w:rPr>
        <w:t>ru</w:t>
      </w:r>
      <w:proofErr w:type="spellEnd"/>
      <w:r w:rsidR="004A1159" w:rsidRPr="004A1159">
        <w:rPr>
          <w:color w:val="000000"/>
          <w:sz w:val="28"/>
          <w:szCs w:val="28"/>
        </w:rPr>
        <w:t>).</w:t>
      </w:r>
    </w:p>
    <w:p w:rsidR="00737934" w:rsidRDefault="00737934" w:rsidP="004A1159">
      <w:pPr>
        <w:spacing w:after="20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2141D">
        <w:rPr>
          <w:sz w:val="28"/>
          <w:szCs w:val="28"/>
          <w:lang w:eastAsia="en-US" w:bidi="en-US"/>
        </w:rPr>
        <w:t xml:space="preserve">4. </w:t>
      </w:r>
      <w:r w:rsidR="004A1159">
        <w:rPr>
          <w:sz w:val="28"/>
          <w:szCs w:val="28"/>
          <w:lang w:eastAsia="en-US" w:bidi="en-US"/>
        </w:rPr>
        <w:t>Контроль над</w:t>
      </w:r>
      <w:r w:rsidRPr="00A2141D">
        <w:rPr>
          <w:sz w:val="28"/>
          <w:szCs w:val="28"/>
          <w:lang w:eastAsia="en-US" w:bidi="en-US"/>
        </w:rPr>
        <w:t xml:space="preserve"> исполнением настоящего постановления оставляю за собой.</w:t>
      </w:r>
    </w:p>
    <w:p w:rsidR="00747309" w:rsidRDefault="00747309" w:rsidP="006E6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8" w:rsidRPr="003A11EE" w:rsidRDefault="003160C8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D87512" w:rsidRDefault="0040514F" w:rsidP="00794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87512" w:rsidSect="00D87512">
          <w:footerReference w:type="default" r:id="rId10"/>
          <w:pgSz w:w="11909" w:h="16834"/>
          <w:pgMar w:top="720" w:right="851" w:bottom="284" w:left="131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4A1159" w:rsidRPr="004A1159" w:rsidRDefault="004A1159" w:rsidP="004A1159">
      <w:pPr>
        <w:spacing w:line="240" w:lineRule="exact"/>
        <w:ind w:left="5387"/>
        <w:jc w:val="both"/>
        <w:rPr>
          <w:lang w:bidi="en-US"/>
        </w:rPr>
      </w:pPr>
      <w:r w:rsidRPr="004A1159">
        <w:rPr>
          <w:lang w:bidi="en-US"/>
        </w:rPr>
        <w:lastRenderedPageBreak/>
        <w:t>УТВЕРЖДЕН</w:t>
      </w:r>
      <w:r>
        <w:rPr>
          <w:lang w:bidi="en-US"/>
        </w:rPr>
        <w:t>О</w:t>
      </w:r>
      <w:r w:rsidRPr="004A1159">
        <w:rPr>
          <w:lang w:bidi="en-US"/>
        </w:rPr>
        <w:t>:</w:t>
      </w:r>
    </w:p>
    <w:p w:rsidR="004A1159" w:rsidRPr="004A1159" w:rsidRDefault="004A1159" w:rsidP="004A1159">
      <w:pPr>
        <w:widowControl w:val="0"/>
        <w:spacing w:after="423" w:line="241" w:lineRule="exact"/>
        <w:ind w:left="5387"/>
        <w:rPr>
          <w:lang w:bidi="en-US"/>
        </w:rPr>
      </w:pPr>
      <w:r w:rsidRPr="004A1159">
        <w:rPr>
          <w:lang w:bidi="en-US"/>
        </w:rPr>
        <w:t>постановлением</w:t>
      </w:r>
      <w:r>
        <w:rPr>
          <w:lang w:bidi="en-US"/>
        </w:rPr>
        <w:t>а</w:t>
      </w:r>
      <w:r w:rsidRPr="004A1159">
        <w:rPr>
          <w:lang w:bidi="en-US"/>
        </w:rPr>
        <w:t xml:space="preserve">дминистрации </w:t>
      </w:r>
      <w:r>
        <w:rPr>
          <w:lang w:bidi="en-US"/>
        </w:rPr>
        <w:t xml:space="preserve">Уинского муниципального </w:t>
      </w:r>
      <w:r w:rsidRPr="004A1159">
        <w:rPr>
          <w:lang w:bidi="en-US"/>
        </w:rPr>
        <w:t>округа Пермского края</w:t>
      </w:r>
      <w:r w:rsidRPr="004A1159">
        <w:rPr>
          <w:lang w:bidi="en-US"/>
        </w:rPr>
        <w:br/>
        <w:t xml:space="preserve">от </w:t>
      </w:r>
      <w:r w:rsidR="00C80D8C">
        <w:rPr>
          <w:lang w:bidi="en-US"/>
        </w:rPr>
        <w:t>01.03.2022 №259-01-03-71</w:t>
      </w:r>
    </w:p>
    <w:p w:rsidR="004A1159" w:rsidRPr="004A1159" w:rsidRDefault="004A1159" w:rsidP="004A1159">
      <w:pPr>
        <w:jc w:val="center"/>
        <w:rPr>
          <w:b/>
          <w:sz w:val="28"/>
          <w:szCs w:val="28"/>
          <w:lang w:eastAsia="en-US" w:bidi="en-US"/>
        </w:rPr>
      </w:pPr>
      <w:r w:rsidRPr="004A1159">
        <w:rPr>
          <w:b/>
          <w:sz w:val="28"/>
          <w:szCs w:val="28"/>
          <w:lang w:eastAsia="en-US" w:bidi="en-US"/>
        </w:rPr>
        <w:t>Положение</w:t>
      </w:r>
    </w:p>
    <w:p w:rsidR="004A1159" w:rsidRPr="004A1159" w:rsidRDefault="004A1159" w:rsidP="004A1159">
      <w:pPr>
        <w:jc w:val="center"/>
        <w:rPr>
          <w:rFonts w:ascii="Calibri" w:hAnsi="Calibri"/>
          <w:sz w:val="28"/>
          <w:szCs w:val="28"/>
          <w:lang w:eastAsia="en-US" w:bidi="en-US"/>
        </w:rPr>
      </w:pPr>
      <w:r w:rsidRPr="004A1159">
        <w:rPr>
          <w:b/>
          <w:sz w:val="28"/>
          <w:szCs w:val="28"/>
          <w:lang w:eastAsia="en-US" w:bidi="en-US"/>
        </w:rPr>
        <w:t xml:space="preserve">о подготовке населения </w:t>
      </w:r>
      <w:r>
        <w:rPr>
          <w:b/>
          <w:sz w:val="28"/>
          <w:szCs w:val="28"/>
          <w:lang w:eastAsia="en-US" w:bidi="en-US"/>
        </w:rPr>
        <w:t xml:space="preserve">Уинского муниципального </w:t>
      </w:r>
      <w:r w:rsidRPr="004A1159">
        <w:rPr>
          <w:b/>
          <w:sz w:val="28"/>
          <w:szCs w:val="28"/>
          <w:lang w:eastAsia="en-US" w:bidi="en-US"/>
        </w:rPr>
        <w:t xml:space="preserve">округа </w:t>
      </w:r>
      <w:r w:rsidRPr="004A1159">
        <w:rPr>
          <w:b/>
          <w:sz w:val="28"/>
          <w:szCs w:val="28"/>
          <w:lang w:eastAsia="en-US" w:bidi="en-US"/>
        </w:rPr>
        <w:br/>
        <w:t>в области гражданской обороны</w:t>
      </w:r>
    </w:p>
    <w:p w:rsidR="004A1159" w:rsidRPr="004A1159" w:rsidRDefault="004A1159" w:rsidP="004A1159">
      <w:pPr>
        <w:rPr>
          <w:sz w:val="28"/>
          <w:szCs w:val="28"/>
        </w:rPr>
      </w:pP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1. Настоящее Положение о подготовке населения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 в области гражданской обороны (далее - Положение) определяет порядок подготовки населения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округа, должностных лиц органов местного самоуправления и организаций (далее - население) в области гражданской обороны, а также формы их подготовки.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2.1.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2.2. совершенствование навыков по организации и проведению мероприятий по гражданской обороне;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2.3. выработка умений и навыков для проведения аварийно-спасательных и других неотложных работ;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A1159">
        <w:rPr>
          <w:sz w:val="28"/>
          <w:szCs w:val="28"/>
        </w:rPr>
        <w:t>2.4. овладение личным составом 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3. Лица, подлежащие подготовке, подразделяются на следующие группы:</w:t>
      </w:r>
      <w:bookmarkStart w:id="0" w:name="Par7"/>
      <w:bookmarkEnd w:id="0"/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3.1. Глава </w:t>
      </w:r>
      <w:r>
        <w:rPr>
          <w:sz w:val="28"/>
          <w:szCs w:val="28"/>
        </w:rPr>
        <w:t xml:space="preserve">муниципального </w:t>
      </w:r>
      <w:r w:rsidRPr="004A1159">
        <w:rPr>
          <w:sz w:val="28"/>
          <w:szCs w:val="28"/>
        </w:rPr>
        <w:t xml:space="preserve">округа-глава администрации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 и руководители организаций независимо от форм собственности и ведомственной принадлежности, расположенных на территории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</w:t>
      </w:r>
      <w:proofErr w:type="gramStart"/>
      <w:r w:rsidRPr="004A1159">
        <w:rPr>
          <w:sz w:val="28"/>
          <w:szCs w:val="28"/>
        </w:rPr>
        <w:t>а(</w:t>
      </w:r>
      <w:proofErr w:type="gramEnd"/>
      <w:r w:rsidRPr="004A1159">
        <w:rPr>
          <w:sz w:val="28"/>
          <w:szCs w:val="28"/>
        </w:rPr>
        <w:t>далее - руководители);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3.2. работники администрации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 и организаций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округа, включенные в состав структурных подразделений, уполномоченные на решение задач в области гражданской обороны, эвакуационных и </w:t>
      </w:r>
      <w:proofErr w:type="spellStart"/>
      <w:r w:rsidRPr="004A1159">
        <w:rPr>
          <w:sz w:val="28"/>
          <w:szCs w:val="28"/>
        </w:rPr>
        <w:t>эвакоприемных</w:t>
      </w:r>
      <w:proofErr w:type="spellEnd"/>
      <w:r w:rsidRPr="004A1159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работники), руководители, преподаватели предмета "Основы безопасности жизнедеятельности" и дисциплины "Безопасность жизнедеятельности" организаций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округа, осуществляющих образовательную деятельность по основным </w:t>
      </w:r>
      <w:r w:rsidRPr="004A1159">
        <w:rPr>
          <w:sz w:val="28"/>
          <w:szCs w:val="28"/>
        </w:rPr>
        <w:lastRenderedPageBreak/>
        <w:t>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3.3. личный состав формирований и служб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округа;</w:t>
      </w:r>
      <w:bookmarkStart w:id="1" w:name="Par10"/>
      <w:bookmarkEnd w:id="1"/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3.4. физические лица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округа, вступившие в трудовые отношения с работодателем (далее - работающее население);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3.5. </w:t>
      </w:r>
      <w:proofErr w:type="gramStart"/>
      <w:r w:rsidRPr="004A1159">
        <w:rPr>
          <w:sz w:val="28"/>
          <w:szCs w:val="28"/>
        </w:rPr>
        <w:t>обучающиеся</w:t>
      </w:r>
      <w:proofErr w:type="gramEnd"/>
      <w:r w:rsidRPr="004A1159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3.6. физические лица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округа, не состоящие в трудовых отношениях с работодателем (далее - неработающее население).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4. Подготовка населения </w:t>
      </w:r>
      <w:r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</w:t>
      </w:r>
      <w:hyperlink w:anchor="Par38" w:history="1">
        <w:r w:rsidRPr="004A1159">
          <w:rPr>
            <w:sz w:val="28"/>
            <w:szCs w:val="28"/>
          </w:rPr>
          <w:t>формам</w:t>
        </w:r>
      </w:hyperlink>
      <w:r w:rsidRPr="004A1159">
        <w:rPr>
          <w:sz w:val="28"/>
          <w:szCs w:val="28"/>
        </w:rPr>
        <w:t xml:space="preserve"> подготовки населения в области гражданской обороны (по группам лиц, подлежащих подготовке) согласно приложению  к настоящему Положению.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в краевом государственном бюджетном учреждении дополнительного профессионального образования "Учебно-методический центр по гражданской обороне и чрезвычайным ситуациям Пермского края" (далее - КГБУ ДПО "УМЦ по ГО и ЧС Пермского края")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Повышение квалификации или курсовое обучение в области гражданской обороны руководителей и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педагогических работников УЦ МКУ "ПГУГЗ"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Подготовка групп населения, указанных в </w:t>
      </w:r>
      <w:hyperlink w:anchor="Par7" w:history="1">
        <w:r w:rsidRPr="004A1159">
          <w:rPr>
            <w:sz w:val="28"/>
            <w:szCs w:val="28"/>
          </w:rPr>
          <w:t>пунктах 3.1</w:t>
        </w:r>
      </w:hyperlink>
      <w:r w:rsidRPr="004A1159">
        <w:rPr>
          <w:sz w:val="28"/>
          <w:szCs w:val="28"/>
        </w:rPr>
        <w:t>-</w:t>
      </w:r>
      <w:hyperlink w:anchor="Par10" w:history="1">
        <w:r w:rsidRPr="004A1159">
          <w:rPr>
            <w:sz w:val="28"/>
            <w:szCs w:val="28"/>
          </w:rPr>
          <w:t>3.4</w:t>
        </w:r>
      </w:hyperlink>
      <w:r w:rsidRPr="004A1159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КГБУ ДПО "УМЦ по ГО и ЧС Пермского края" , а также в организациях по месту работы граждан по программам курсового обучения в </w:t>
      </w:r>
      <w:r w:rsidRPr="004A1159">
        <w:rPr>
          <w:sz w:val="28"/>
          <w:szCs w:val="28"/>
        </w:rPr>
        <w:lastRenderedPageBreak/>
        <w:t>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5. В целях организации и осуществления подготовки населения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 в области гражданской обороны: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5.1. </w:t>
      </w:r>
      <w:r w:rsidR="00EC1536">
        <w:rPr>
          <w:sz w:val="28"/>
          <w:szCs w:val="28"/>
        </w:rPr>
        <w:t xml:space="preserve">отдел по делам ГО, ЧС </w:t>
      </w:r>
      <w:r w:rsidRPr="004A1159">
        <w:rPr>
          <w:sz w:val="28"/>
          <w:szCs w:val="28"/>
        </w:rPr>
        <w:t>и мобилизационной работ</w:t>
      </w:r>
      <w:r w:rsidR="00EC1536">
        <w:rPr>
          <w:sz w:val="28"/>
          <w:szCs w:val="28"/>
        </w:rPr>
        <w:t>еа</w:t>
      </w:r>
      <w:r w:rsidRPr="004A1159">
        <w:rPr>
          <w:sz w:val="28"/>
          <w:szCs w:val="28"/>
        </w:rPr>
        <w:t xml:space="preserve">дминистрации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 совместно с МКУ «</w:t>
      </w:r>
      <w:r w:rsidR="00EC1536">
        <w:rPr>
          <w:sz w:val="28"/>
          <w:szCs w:val="28"/>
        </w:rPr>
        <w:t xml:space="preserve">Гражданская защитаУинского муниципального </w:t>
      </w:r>
      <w:r w:rsidRPr="004A1159">
        <w:rPr>
          <w:sz w:val="28"/>
          <w:szCs w:val="28"/>
        </w:rPr>
        <w:t>округа Пермского края»: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A1159">
        <w:rPr>
          <w:sz w:val="28"/>
          <w:szCs w:val="28"/>
        </w:rPr>
        <w:t>организует и проводит</w:t>
      </w:r>
      <w:proofErr w:type="gramEnd"/>
      <w:r w:rsidRPr="004A1159">
        <w:rPr>
          <w:sz w:val="28"/>
          <w:szCs w:val="28"/>
        </w:rPr>
        <w:t xml:space="preserve">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осуществляет подготовку личного состава формирований и служб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>проводит учения и тренировки по гражданской обороне;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4A1159">
        <w:rPr>
          <w:sz w:val="28"/>
          <w:szCs w:val="28"/>
        </w:rPr>
        <w:t>контроль за</w:t>
      </w:r>
      <w:proofErr w:type="gramEnd"/>
      <w:r w:rsidRPr="004A1159">
        <w:rPr>
          <w:sz w:val="28"/>
          <w:szCs w:val="28"/>
        </w:rPr>
        <w:t xml:space="preserve"> подготовкой работников, личного состава формирований и служб организаций, расположенных на территории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>округа;</w:t>
      </w:r>
    </w:p>
    <w:p w:rsidR="004A1159" w:rsidRPr="004A1159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159">
        <w:rPr>
          <w:sz w:val="28"/>
          <w:szCs w:val="28"/>
        </w:rPr>
        <w:t xml:space="preserve">5.2. организации независимо от форм собственности и ведомственной принадлежности, расположенные на территории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округа, осуществляют подготовку работающего населения </w:t>
      </w:r>
      <w:r w:rsidR="00EC1536">
        <w:rPr>
          <w:sz w:val="28"/>
          <w:szCs w:val="28"/>
        </w:rPr>
        <w:t xml:space="preserve">Уинского муниципального </w:t>
      </w:r>
      <w:r w:rsidRPr="004A1159">
        <w:rPr>
          <w:sz w:val="28"/>
          <w:szCs w:val="28"/>
        </w:rPr>
        <w:t xml:space="preserve">округа в соответствии с </w:t>
      </w:r>
      <w:hyperlink r:id="rId11" w:history="1">
        <w:r w:rsidRPr="004A1159">
          <w:rPr>
            <w:sz w:val="28"/>
            <w:szCs w:val="28"/>
          </w:rPr>
          <w:t>постановлением</w:t>
        </w:r>
      </w:hyperlink>
      <w:r w:rsidRPr="004A1159">
        <w:rPr>
          <w:sz w:val="28"/>
          <w:szCs w:val="28"/>
        </w:rPr>
        <w:t xml:space="preserve"> Правительства Российской Федерации от 02</w:t>
      </w:r>
      <w:r w:rsidR="00EC1536">
        <w:rPr>
          <w:sz w:val="28"/>
          <w:szCs w:val="28"/>
        </w:rPr>
        <w:t>.11.</w:t>
      </w:r>
      <w:r w:rsidRPr="004A1159">
        <w:rPr>
          <w:sz w:val="28"/>
          <w:szCs w:val="28"/>
        </w:rPr>
        <w:t xml:space="preserve">2000 г. N 841 "Об утверждении Положения о подготовке населения в области гражданской обороны", </w:t>
      </w:r>
      <w:hyperlink r:id="rId12" w:history="1">
        <w:r w:rsidRPr="004A1159">
          <w:rPr>
            <w:sz w:val="28"/>
            <w:szCs w:val="28"/>
          </w:rPr>
          <w:t>постановлением</w:t>
        </w:r>
      </w:hyperlink>
      <w:r w:rsidRPr="004A1159">
        <w:rPr>
          <w:sz w:val="28"/>
          <w:szCs w:val="28"/>
        </w:rPr>
        <w:t xml:space="preserve"> Правительства Пермского края от 23</w:t>
      </w:r>
      <w:r w:rsidR="00EC1536">
        <w:rPr>
          <w:sz w:val="28"/>
          <w:szCs w:val="28"/>
        </w:rPr>
        <w:t>.11.</w:t>
      </w:r>
      <w:r w:rsidRPr="004A1159">
        <w:rPr>
          <w:sz w:val="28"/>
          <w:szCs w:val="28"/>
        </w:rPr>
        <w:t>2011 г. N 940-п "О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края".</w:t>
      </w:r>
    </w:p>
    <w:p w:rsidR="004A1159" w:rsidRPr="00EC523B" w:rsidRDefault="004A1159" w:rsidP="004A1159">
      <w:pPr>
        <w:autoSpaceDE w:val="0"/>
        <w:autoSpaceDN w:val="0"/>
        <w:adjustRightInd w:val="0"/>
        <w:jc w:val="both"/>
        <w:outlineLvl w:val="0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Pr="00EC523B" w:rsidRDefault="004A1159" w:rsidP="004A1159">
      <w:pPr>
        <w:autoSpaceDE w:val="0"/>
        <w:autoSpaceDN w:val="0"/>
        <w:adjustRightInd w:val="0"/>
        <w:jc w:val="both"/>
      </w:pPr>
    </w:p>
    <w:p w:rsidR="004A1159" w:rsidRDefault="004A1159" w:rsidP="00EC1536">
      <w:pPr>
        <w:autoSpaceDE w:val="0"/>
        <w:autoSpaceDN w:val="0"/>
        <w:adjustRightInd w:val="0"/>
        <w:rPr>
          <w:b/>
          <w:bCs/>
        </w:rPr>
      </w:pPr>
      <w:bookmarkStart w:id="2" w:name="Par38"/>
      <w:bookmarkEnd w:id="2"/>
    </w:p>
    <w:p w:rsidR="004A1159" w:rsidRDefault="004A1159" w:rsidP="004A1159">
      <w:pPr>
        <w:autoSpaceDE w:val="0"/>
        <w:autoSpaceDN w:val="0"/>
        <w:adjustRightInd w:val="0"/>
        <w:jc w:val="center"/>
        <w:rPr>
          <w:b/>
          <w:bCs/>
        </w:rPr>
      </w:pPr>
    </w:p>
    <w:p w:rsidR="004A1159" w:rsidRDefault="004A1159" w:rsidP="004A1159">
      <w:pPr>
        <w:autoSpaceDE w:val="0"/>
        <w:autoSpaceDN w:val="0"/>
        <w:adjustRightInd w:val="0"/>
        <w:jc w:val="center"/>
        <w:rPr>
          <w:b/>
          <w:bCs/>
        </w:rPr>
      </w:pPr>
    </w:p>
    <w:p w:rsidR="004A1159" w:rsidRDefault="004A1159" w:rsidP="004A1159">
      <w:pPr>
        <w:autoSpaceDE w:val="0"/>
        <w:autoSpaceDN w:val="0"/>
        <w:adjustRightInd w:val="0"/>
        <w:jc w:val="center"/>
        <w:rPr>
          <w:b/>
          <w:bCs/>
        </w:rPr>
      </w:pPr>
    </w:p>
    <w:p w:rsidR="004A1159" w:rsidRPr="00EC1536" w:rsidRDefault="004A1159" w:rsidP="004A1159">
      <w:pPr>
        <w:pStyle w:val="a3"/>
        <w:spacing w:after="0" w:line="240" w:lineRule="auto"/>
        <w:ind w:left="5670"/>
        <w:jc w:val="both"/>
        <w:rPr>
          <w:b w:val="0"/>
          <w:sz w:val="24"/>
          <w:szCs w:val="24"/>
        </w:rPr>
      </w:pPr>
      <w:r w:rsidRPr="00EC1536">
        <w:rPr>
          <w:b w:val="0"/>
          <w:sz w:val="24"/>
          <w:szCs w:val="24"/>
        </w:rPr>
        <w:t>Приложение</w:t>
      </w:r>
    </w:p>
    <w:p w:rsidR="004A1159" w:rsidRPr="00EC1536" w:rsidRDefault="004A1159" w:rsidP="004A1159">
      <w:pPr>
        <w:pStyle w:val="a3"/>
        <w:spacing w:after="0" w:line="240" w:lineRule="auto"/>
        <w:ind w:left="5670"/>
        <w:jc w:val="both"/>
        <w:rPr>
          <w:b w:val="0"/>
          <w:sz w:val="24"/>
          <w:szCs w:val="24"/>
        </w:rPr>
      </w:pPr>
      <w:r w:rsidRPr="00EC1536">
        <w:rPr>
          <w:b w:val="0"/>
          <w:sz w:val="24"/>
          <w:szCs w:val="24"/>
        </w:rPr>
        <w:t xml:space="preserve">к положению о подготовке населения </w:t>
      </w:r>
      <w:r w:rsidR="00EC1536" w:rsidRPr="00EC1536">
        <w:rPr>
          <w:b w:val="0"/>
          <w:sz w:val="24"/>
          <w:szCs w:val="24"/>
        </w:rPr>
        <w:t>Уинского муниципального</w:t>
      </w:r>
      <w:r w:rsidRPr="00EC1536">
        <w:rPr>
          <w:b w:val="0"/>
          <w:sz w:val="24"/>
          <w:szCs w:val="24"/>
        </w:rPr>
        <w:t>округа в области гражданской обороны</w:t>
      </w:r>
    </w:p>
    <w:p w:rsidR="004A1159" w:rsidRDefault="004A1159" w:rsidP="004A1159">
      <w:pPr>
        <w:autoSpaceDE w:val="0"/>
        <w:autoSpaceDN w:val="0"/>
        <w:adjustRightInd w:val="0"/>
        <w:jc w:val="center"/>
        <w:rPr>
          <w:b/>
          <w:bCs/>
        </w:rPr>
      </w:pPr>
    </w:p>
    <w:p w:rsidR="004A1159" w:rsidRDefault="004A1159" w:rsidP="004A1159">
      <w:pPr>
        <w:autoSpaceDE w:val="0"/>
        <w:autoSpaceDN w:val="0"/>
        <w:adjustRightInd w:val="0"/>
        <w:jc w:val="center"/>
        <w:rPr>
          <w:b/>
          <w:bCs/>
        </w:rPr>
      </w:pPr>
    </w:p>
    <w:p w:rsidR="004A1159" w:rsidRPr="00EC1536" w:rsidRDefault="004A1159" w:rsidP="004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536">
        <w:rPr>
          <w:b/>
          <w:bCs/>
          <w:sz w:val="28"/>
          <w:szCs w:val="28"/>
        </w:rPr>
        <w:t>ФОРМЫ</w:t>
      </w:r>
    </w:p>
    <w:p w:rsidR="004A1159" w:rsidRPr="00EC1536" w:rsidRDefault="004A1159" w:rsidP="004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536">
        <w:rPr>
          <w:b/>
          <w:bCs/>
          <w:sz w:val="28"/>
          <w:szCs w:val="28"/>
        </w:rPr>
        <w:t>подготовки в области гражданской обороны</w:t>
      </w:r>
    </w:p>
    <w:p w:rsidR="004A1159" w:rsidRPr="00EC1536" w:rsidRDefault="004A1159" w:rsidP="004A1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536">
        <w:rPr>
          <w:b/>
          <w:bCs/>
          <w:sz w:val="28"/>
          <w:szCs w:val="28"/>
        </w:rPr>
        <w:t>(по группам лиц, подлежащих подготовке)</w:t>
      </w:r>
    </w:p>
    <w:p w:rsidR="004A1159" w:rsidRPr="00EC1536" w:rsidRDefault="004A1159" w:rsidP="004A1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1. Глава </w:t>
      </w:r>
      <w:r w:rsidR="00EC1536">
        <w:rPr>
          <w:sz w:val="28"/>
          <w:szCs w:val="28"/>
        </w:rPr>
        <w:t xml:space="preserve">муниципального </w:t>
      </w:r>
      <w:r w:rsidRPr="00EC1536">
        <w:rPr>
          <w:sz w:val="28"/>
          <w:szCs w:val="28"/>
        </w:rPr>
        <w:t xml:space="preserve">округа-глава администрации </w:t>
      </w:r>
      <w:r w:rsidR="00EC1536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 xml:space="preserve">округа и работники, руководители организаций независимо от форм собственности и ведомственной принадлежности, расположенных на территории </w:t>
      </w:r>
      <w:r w:rsidR="00EC1536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>округа, а также организаций независимо от форм собственности и ведомственной принадлежности, продолжающих работу в военное время: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КГБУ ДПО "УМЦ по ГО и ЧС Пермского края";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руководителей (работников), уполномоченных на решение задач в области гражданской обороны и организаций в обучающих семинарах (</w:t>
      </w:r>
      <w:proofErr w:type="spellStart"/>
      <w:r w:rsidRPr="00EC1536">
        <w:rPr>
          <w:sz w:val="28"/>
          <w:szCs w:val="28"/>
        </w:rPr>
        <w:t>вебинарах</w:t>
      </w:r>
      <w:proofErr w:type="spellEnd"/>
      <w:r w:rsidRPr="00EC1536">
        <w:rPr>
          <w:sz w:val="28"/>
          <w:szCs w:val="28"/>
        </w:rPr>
        <w:t>) по гражданской обороне.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2. Руководители организаций независимо от форм собственности и ведомственной принадлежности, расположенных на территории </w:t>
      </w:r>
      <w:r w:rsidR="00EC1536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>округа: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изучение своих функциональных обязанностей по гражданской обороне;</w:t>
      </w:r>
    </w:p>
    <w:p w:rsidR="004A1159" w:rsidRPr="00EC1536" w:rsidRDefault="004A1159" w:rsidP="00EC1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3. Личный состав формирований и служб </w:t>
      </w:r>
      <w:r w:rsidR="00EC1536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>округа:</w:t>
      </w:r>
    </w:p>
    <w:p w:rsidR="004A1159" w:rsidRPr="00EC1536" w:rsidRDefault="004A1159" w:rsidP="00EC1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курсовое обучение руководителей формирований и служб в КГБУ ДПО "УМЦ по ГО и ЧС Пермского края" или в других организациях, осуществляющих образовательную деятельность по дополнительным профессиональным </w:t>
      </w:r>
      <w:r w:rsidRPr="00EC1536">
        <w:rPr>
          <w:sz w:val="28"/>
          <w:szCs w:val="28"/>
        </w:rPr>
        <w:lastRenderedPageBreak/>
        <w:t>программам в области гражданской обороны и защиты от чрезвычайных ситуаций;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4A1159" w:rsidRPr="00EC1536" w:rsidRDefault="004A1159" w:rsidP="00EC1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в учениях и тренировках по гражданской обороне.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4. Работающее население </w:t>
      </w:r>
      <w:r w:rsidR="00EC1536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>округа: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курсовое обучение в области гражданской обороны по месту работы;</w:t>
      </w:r>
    </w:p>
    <w:p w:rsidR="004A1159" w:rsidRPr="00EC1536" w:rsidRDefault="004A1159" w:rsidP="00EC1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EC1536" w:rsidRDefault="004A1159" w:rsidP="00EC1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4A1159" w:rsidRPr="00EC1536" w:rsidRDefault="004A1159" w:rsidP="00EC1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5. Обучающиеся: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в учениях и тренировках по гражданской обороне;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 xml:space="preserve">6. Неработающее население </w:t>
      </w:r>
      <w:r w:rsidR="007F08C2">
        <w:rPr>
          <w:sz w:val="28"/>
          <w:szCs w:val="28"/>
        </w:rPr>
        <w:t xml:space="preserve">Уинского муниципального </w:t>
      </w:r>
      <w:r w:rsidRPr="00EC1536">
        <w:rPr>
          <w:sz w:val="28"/>
          <w:szCs w:val="28"/>
        </w:rPr>
        <w:t>округа (по месту жительства):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A1159" w:rsidRPr="00EC1536" w:rsidRDefault="004A1159" w:rsidP="004A11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536">
        <w:rPr>
          <w:sz w:val="28"/>
          <w:szCs w:val="28"/>
        </w:rPr>
        <w:t>участие в учениях по гражданской обороне;</w:t>
      </w:r>
    </w:p>
    <w:p w:rsidR="002B6B66" w:rsidRDefault="004A1159" w:rsidP="007F0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B6B66" w:rsidSect="00D87512">
          <w:pgSz w:w="11909" w:h="16834"/>
          <w:pgMar w:top="720" w:right="851" w:bottom="284" w:left="1310" w:header="720" w:footer="720" w:gutter="0"/>
          <w:cols w:space="720"/>
        </w:sectPr>
      </w:pPr>
      <w:r w:rsidRPr="00EC1536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  <w:bookmarkStart w:id="3" w:name="_GoBack"/>
      <w:bookmarkEnd w:id="3"/>
    </w:p>
    <w:p w:rsidR="002B6B66" w:rsidRDefault="002B6B66" w:rsidP="007946FA">
      <w:pPr>
        <w:pStyle w:val="ConsPlusNonformat"/>
        <w:widowControl/>
        <w:ind w:left="11340"/>
        <w:rPr>
          <w:rFonts w:ascii="Times New Roman" w:hAnsi="Times New Roman" w:cs="Times New Roman"/>
          <w:sz w:val="24"/>
          <w:szCs w:val="24"/>
        </w:rPr>
      </w:pPr>
    </w:p>
    <w:sectPr w:rsidR="002B6B66" w:rsidSect="00D87512">
      <w:pgSz w:w="16834" w:h="11909" w:orient="landscape"/>
      <w:pgMar w:top="1310" w:right="720" w:bottom="851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A8" w:rsidRDefault="008E57A8">
      <w:r>
        <w:separator/>
      </w:r>
    </w:p>
  </w:endnote>
  <w:endnote w:type="continuationSeparator" w:id="1">
    <w:p w:rsidR="008E57A8" w:rsidRDefault="008E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FC" w:rsidRDefault="00E558F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A8" w:rsidRDefault="008E57A8">
      <w:r>
        <w:separator/>
      </w:r>
    </w:p>
  </w:footnote>
  <w:footnote w:type="continuationSeparator" w:id="1">
    <w:p w:rsidR="008E57A8" w:rsidRDefault="008E5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3F1"/>
    <w:rsid w:val="00033174"/>
    <w:rsid w:val="00041927"/>
    <w:rsid w:val="000862DA"/>
    <w:rsid w:val="0009616D"/>
    <w:rsid w:val="00111BFE"/>
    <w:rsid w:val="00144C82"/>
    <w:rsid w:val="00151C0D"/>
    <w:rsid w:val="0019264F"/>
    <w:rsid w:val="001D02CD"/>
    <w:rsid w:val="001E74AA"/>
    <w:rsid w:val="00214815"/>
    <w:rsid w:val="00216885"/>
    <w:rsid w:val="00244227"/>
    <w:rsid w:val="002512FC"/>
    <w:rsid w:val="002A62DC"/>
    <w:rsid w:val="002B6B66"/>
    <w:rsid w:val="002C37BB"/>
    <w:rsid w:val="002E3EC4"/>
    <w:rsid w:val="003160C8"/>
    <w:rsid w:val="00317A0C"/>
    <w:rsid w:val="00344940"/>
    <w:rsid w:val="003960F0"/>
    <w:rsid w:val="0040514F"/>
    <w:rsid w:val="00470FB3"/>
    <w:rsid w:val="00482A25"/>
    <w:rsid w:val="00494D86"/>
    <w:rsid w:val="004A1159"/>
    <w:rsid w:val="004E77C1"/>
    <w:rsid w:val="00500187"/>
    <w:rsid w:val="005023CD"/>
    <w:rsid w:val="00502F9B"/>
    <w:rsid w:val="00526A63"/>
    <w:rsid w:val="00526D93"/>
    <w:rsid w:val="00536FED"/>
    <w:rsid w:val="005749E4"/>
    <w:rsid w:val="005B7C2C"/>
    <w:rsid w:val="005C50B3"/>
    <w:rsid w:val="006155F3"/>
    <w:rsid w:val="006373CF"/>
    <w:rsid w:val="00637B08"/>
    <w:rsid w:val="0066436B"/>
    <w:rsid w:val="00686D5D"/>
    <w:rsid w:val="006972F1"/>
    <w:rsid w:val="006A1016"/>
    <w:rsid w:val="006E6CED"/>
    <w:rsid w:val="006F1008"/>
    <w:rsid w:val="0072784C"/>
    <w:rsid w:val="00737934"/>
    <w:rsid w:val="00740CFD"/>
    <w:rsid w:val="00747309"/>
    <w:rsid w:val="0078616F"/>
    <w:rsid w:val="007946FA"/>
    <w:rsid w:val="007C3D6B"/>
    <w:rsid w:val="007E31FE"/>
    <w:rsid w:val="007E4ADC"/>
    <w:rsid w:val="007F08C2"/>
    <w:rsid w:val="0081735F"/>
    <w:rsid w:val="00817ACA"/>
    <w:rsid w:val="008228CA"/>
    <w:rsid w:val="0082366A"/>
    <w:rsid w:val="008238D0"/>
    <w:rsid w:val="0083787D"/>
    <w:rsid w:val="00855B1A"/>
    <w:rsid w:val="008849F8"/>
    <w:rsid w:val="008A5FA4"/>
    <w:rsid w:val="008B1016"/>
    <w:rsid w:val="008D16CB"/>
    <w:rsid w:val="008D4AD1"/>
    <w:rsid w:val="008E57A8"/>
    <w:rsid w:val="00907C5D"/>
    <w:rsid w:val="009169CE"/>
    <w:rsid w:val="009266C7"/>
    <w:rsid w:val="0095582A"/>
    <w:rsid w:val="00982FC2"/>
    <w:rsid w:val="00997F4C"/>
    <w:rsid w:val="009C1A98"/>
    <w:rsid w:val="009C491E"/>
    <w:rsid w:val="009F4E53"/>
    <w:rsid w:val="00A800FE"/>
    <w:rsid w:val="00AB518E"/>
    <w:rsid w:val="00AC6270"/>
    <w:rsid w:val="00AE496B"/>
    <w:rsid w:val="00B1278C"/>
    <w:rsid w:val="00BB0CD5"/>
    <w:rsid w:val="00BB6EA3"/>
    <w:rsid w:val="00BE21B3"/>
    <w:rsid w:val="00BF0909"/>
    <w:rsid w:val="00C434B9"/>
    <w:rsid w:val="00C80448"/>
    <w:rsid w:val="00C80D8C"/>
    <w:rsid w:val="00C93C57"/>
    <w:rsid w:val="00D31498"/>
    <w:rsid w:val="00D55F14"/>
    <w:rsid w:val="00D87512"/>
    <w:rsid w:val="00D92DD2"/>
    <w:rsid w:val="00DB40D3"/>
    <w:rsid w:val="00E23ACF"/>
    <w:rsid w:val="00E558FC"/>
    <w:rsid w:val="00E55D54"/>
    <w:rsid w:val="00E65007"/>
    <w:rsid w:val="00E8286E"/>
    <w:rsid w:val="00EB54EA"/>
    <w:rsid w:val="00EC1536"/>
    <w:rsid w:val="00F37D9E"/>
    <w:rsid w:val="00F768F7"/>
    <w:rsid w:val="00F8191D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61427EA4FB896520C365004B68461FB7655AE2DFBF35A8B3F36F6A4AF75DCC7163CCBF123DDF56DA892917B9B321540D0c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61427EA4FB896520C285D12DAD96AF0740EAB25F9F90BD16330A1FBFF738995566292A16496F86DB58E9178D8c7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1443-919B-4231-864C-1B495C6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1486</Words>
  <Characters>11934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2020-10-06T10:51:00Z</cp:lastPrinted>
  <dcterms:created xsi:type="dcterms:W3CDTF">2022-03-01T06:14:00Z</dcterms:created>
  <dcterms:modified xsi:type="dcterms:W3CDTF">2022-03-01T06:14:00Z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