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2" w:rsidRPr="006906B6" w:rsidRDefault="006906B6" w:rsidP="0069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B6">
        <w:rPr>
          <w:rFonts w:ascii="Times New Roman" w:hAnsi="Times New Roman" w:cs="Times New Roman"/>
          <w:b/>
          <w:sz w:val="28"/>
          <w:szCs w:val="28"/>
        </w:rPr>
        <w:t>Получайте государственные услуги дистанционно</w:t>
      </w:r>
    </w:p>
    <w:p w:rsidR="006906B6" w:rsidRPr="006906B6" w:rsidRDefault="006906B6" w:rsidP="0069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электронные сервисы ФНС России разработаны и функционируют с учетом потребностей основных категорий налогоплательщиков и  позволяют получать государственные услуги дистанционно независимо от графика работы налоговых инспекций или места нахождения самого налогоплательщика.</w:t>
      </w:r>
    </w:p>
    <w:p w:rsidR="006906B6" w:rsidRPr="006906B6" w:rsidRDefault="006906B6" w:rsidP="0069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востребованным среди налогоплательщиков является сервис «</w:t>
      </w:r>
      <w:hyperlink r:id="rId6" w:history="1">
        <w:r w:rsidRPr="006906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в единой точке собран весь функционал для взаимодействия с налоговыми органами по жизненным ситуациям.</w:t>
      </w:r>
    </w:p>
    <w:p w:rsidR="006906B6" w:rsidRPr="006906B6" w:rsidRDefault="006906B6" w:rsidP="006906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сервиса физические лица могут: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и направить налоговую декларацию 3-НДФЛ в электронном виде, подписанную электронной подписью налогоплательщика при продаже имущества и при получении налоговых вычетов с приложением подтверждающих документов;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 заявления на возврат или зачет налога;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статус камеральной налоговой проверки декларации и возврата излишне уплаченного налога;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уплату налога;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уплатить налоговую задолженность;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расчетов с бюджетом;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распечатывать налоговые уведомления;</w:t>
      </w:r>
    </w:p>
    <w:p w:rsidR="006906B6" w:rsidRPr="006906B6" w:rsidRDefault="006906B6" w:rsidP="006906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вопросов обратиться без личного визита в соответствующую инспекцию, выбрав в разделе "Жизненные ситуации" конкретную ситуацию и в случае  отсутствия необходимой пройти по ссылке "Прочие ситуации", выбрать "Нет подходящей жизненной ситуации" и заполнить заявление в свободной форме.</w:t>
      </w:r>
    </w:p>
    <w:p w:rsidR="006906B6" w:rsidRPr="006906B6" w:rsidRDefault="006906B6" w:rsidP="0069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 кабинетом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по паролю, полученному в налоговой инспекции. </w:t>
      </w:r>
      <w:hyperlink r:id="rId7" w:history="1">
        <w:r w:rsidRPr="006906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</w:t>
        </w:r>
      </w:hyperlink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также с помощью реквизитов доступа, используемых для авторизации на Едином портале государственных и муниципальных услуг.</w:t>
      </w:r>
    </w:p>
    <w:p w:rsidR="006906B6" w:rsidRPr="006906B6" w:rsidRDefault="006906B6" w:rsidP="0069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на стартовой странице сервиса, с правой стороны страницы под окном входа в Личный кабинет имеется функционал «Войти через </w:t>
      </w:r>
      <w:proofErr w:type="spellStart"/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(ЕСИА)». Подтвердить учётную запись </w:t>
      </w:r>
      <w:proofErr w:type="spellStart"/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онлайн - в веб-версиях или мобильных приложениях банков «Сбербанк», «ВТБ», «Тинькофф», «Почта Банк».</w:t>
      </w:r>
    </w:p>
    <w:p w:rsidR="006906B6" w:rsidRDefault="006906B6" w:rsidP="0069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 могут взаимодействовать с налоговыми органами с помощью </w:t>
      </w:r>
      <w:hyperlink r:id="rId8" w:history="1">
        <w:r w:rsidRPr="006906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</w:hyperlink>
      <w:hyperlink r:id="rId9" w:history="1">
        <w:r w:rsidRPr="006906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Личного кабинета юридического лица»</w:t>
        </w:r>
      </w:hyperlink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!/login" w:history="1">
        <w:r w:rsidRPr="006906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</w:hyperlink>
      <w:hyperlink r:id="rId11" w:anchor="!/login" w:history="1">
        <w:r w:rsidRPr="006906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Личного кабинета индивидуального предпринимателя»</w:t>
        </w:r>
      </w:hyperlink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6B6" w:rsidRPr="006906B6" w:rsidRDefault="006906B6" w:rsidP="0069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являющиеся пользователями личного кабинета для физических лиц, могут  пройти авторизацию в личном кабинете индивидуального предпринимателя с помощью логина и пароля к сервису личного кабинета для физических лиц или с помощью подтвержденной лично учетной записи портала </w:t>
      </w:r>
      <w:proofErr w:type="spellStart"/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90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906B6" w:rsidRPr="0069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D4"/>
    <w:multiLevelType w:val="multilevel"/>
    <w:tmpl w:val="047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6"/>
    <w:rsid w:val="006906B6"/>
    <w:rsid w:val="00B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lkip2.nalog.ru/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ip2.nalog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Наталья Валерьевна</dc:creator>
  <cp:lastModifiedBy>Ковалева Наталья Валерьевна</cp:lastModifiedBy>
  <cp:revision>1</cp:revision>
  <dcterms:created xsi:type="dcterms:W3CDTF">2022-04-27T10:41:00Z</dcterms:created>
  <dcterms:modified xsi:type="dcterms:W3CDTF">2022-04-27T10:49:00Z</dcterms:modified>
</cp:coreProperties>
</file>