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1" w:rsidRPr="00107C65" w:rsidRDefault="00133A72" w:rsidP="00444F41">
      <w:pPr>
        <w:jc w:val="center"/>
        <w:rPr>
          <w:b/>
          <w:sz w:val="28"/>
        </w:rPr>
      </w:pPr>
      <w:r w:rsidRPr="00107C65">
        <w:rPr>
          <w:b/>
          <w:sz w:val="28"/>
        </w:rPr>
        <w:t>ПОЯСНИТЕЛЬНАЯ ЗАПИСКА</w:t>
      </w:r>
    </w:p>
    <w:p w:rsidR="00DB4008" w:rsidRPr="0037787A" w:rsidRDefault="00963B21" w:rsidP="00DB4008">
      <w:pPr>
        <w:jc w:val="center"/>
        <w:rPr>
          <w:b/>
          <w:sz w:val="28"/>
        </w:rPr>
      </w:pPr>
      <w:r w:rsidRPr="00107C65">
        <w:rPr>
          <w:b/>
          <w:sz w:val="28"/>
        </w:rPr>
        <w:t xml:space="preserve"> </w:t>
      </w:r>
      <w:r w:rsidR="00DB4008">
        <w:rPr>
          <w:b/>
          <w:sz w:val="28"/>
        </w:rPr>
        <w:t xml:space="preserve">к отчёту об исполнении бюджета </w:t>
      </w:r>
    </w:p>
    <w:p w:rsidR="00133A72" w:rsidRPr="00DB4008" w:rsidRDefault="00DB4008" w:rsidP="00DB400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Уинског</w:t>
      </w:r>
      <w:r w:rsidR="006F65B3">
        <w:rPr>
          <w:b/>
          <w:sz w:val="28"/>
        </w:rPr>
        <w:t>о</w:t>
      </w:r>
      <w:proofErr w:type="spellEnd"/>
      <w:r w:rsidR="006F65B3">
        <w:rPr>
          <w:b/>
          <w:sz w:val="28"/>
        </w:rPr>
        <w:t xml:space="preserve"> муниципального </w:t>
      </w:r>
      <w:r w:rsidR="00116E93">
        <w:rPr>
          <w:b/>
          <w:sz w:val="28"/>
        </w:rPr>
        <w:t xml:space="preserve">округа </w:t>
      </w:r>
      <w:r w:rsidR="006F65B3">
        <w:rPr>
          <w:b/>
          <w:sz w:val="28"/>
        </w:rPr>
        <w:t>за 20</w:t>
      </w:r>
      <w:r w:rsidR="0091232D">
        <w:rPr>
          <w:b/>
          <w:sz w:val="28"/>
        </w:rPr>
        <w:t>2</w:t>
      </w:r>
      <w:r w:rsidR="00977DBC">
        <w:rPr>
          <w:b/>
          <w:sz w:val="28"/>
        </w:rPr>
        <w:t>1</w:t>
      </w:r>
      <w:r>
        <w:rPr>
          <w:b/>
          <w:sz w:val="28"/>
        </w:rPr>
        <w:t xml:space="preserve"> год</w:t>
      </w:r>
    </w:p>
    <w:p w:rsidR="00677610" w:rsidRPr="00107C65" w:rsidRDefault="00677610" w:rsidP="00DB4008">
      <w:pPr>
        <w:tabs>
          <w:tab w:val="left" w:pos="142"/>
        </w:tabs>
        <w:jc w:val="center"/>
        <w:rPr>
          <w:b/>
          <w:color w:val="0000FF"/>
          <w:sz w:val="28"/>
        </w:rPr>
      </w:pP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округа по доходам за 202</w:t>
      </w:r>
      <w:r w:rsidR="0042297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 выполнен на 96,</w:t>
      </w:r>
      <w:r w:rsidR="0042297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%. При уточненном плане в сумме 53</w:t>
      </w:r>
      <w:r w:rsidR="0042297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 98</w:t>
      </w:r>
      <w:r w:rsidR="0042297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 </w:t>
      </w:r>
      <w:r w:rsidR="00422977">
        <w:rPr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>9,</w:t>
      </w:r>
      <w:r w:rsidR="00422977">
        <w:rPr>
          <w:color w:val="000000" w:themeColor="text1"/>
          <w:sz w:val="28"/>
          <w:szCs w:val="28"/>
        </w:rPr>
        <w:t>45</w:t>
      </w:r>
      <w:r>
        <w:rPr>
          <w:color w:val="000000" w:themeColor="text1"/>
          <w:sz w:val="28"/>
          <w:szCs w:val="28"/>
        </w:rPr>
        <w:t xml:space="preserve"> руб. поступило </w:t>
      </w:r>
      <w:r w:rsidR="00422977">
        <w:rPr>
          <w:color w:val="000000" w:themeColor="text1"/>
          <w:sz w:val="28"/>
          <w:szCs w:val="28"/>
        </w:rPr>
        <w:t>516</w:t>
      </w:r>
      <w:r>
        <w:rPr>
          <w:color w:val="000000" w:themeColor="text1"/>
          <w:sz w:val="28"/>
          <w:szCs w:val="28"/>
        </w:rPr>
        <w:t> </w:t>
      </w:r>
      <w:r w:rsidR="00422977">
        <w:rPr>
          <w:color w:val="000000" w:themeColor="text1"/>
          <w:sz w:val="28"/>
          <w:szCs w:val="28"/>
        </w:rPr>
        <w:t>502</w:t>
      </w:r>
      <w:r>
        <w:rPr>
          <w:color w:val="000000" w:themeColor="text1"/>
          <w:sz w:val="28"/>
          <w:szCs w:val="28"/>
        </w:rPr>
        <w:t> </w:t>
      </w:r>
      <w:r w:rsidR="00422977">
        <w:rPr>
          <w:color w:val="000000" w:themeColor="text1"/>
          <w:sz w:val="28"/>
          <w:szCs w:val="28"/>
        </w:rPr>
        <w:t>948</w:t>
      </w:r>
      <w:r>
        <w:rPr>
          <w:color w:val="000000" w:themeColor="text1"/>
          <w:sz w:val="28"/>
          <w:szCs w:val="28"/>
        </w:rPr>
        <w:t>,</w:t>
      </w:r>
      <w:r w:rsidR="00422977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руб. Отклонение от плана составило 1</w:t>
      </w:r>
      <w:r w:rsidR="0042297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 4</w:t>
      </w:r>
      <w:r w:rsidR="00422977">
        <w:rPr>
          <w:color w:val="000000" w:themeColor="text1"/>
          <w:sz w:val="28"/>
          <w:szCs w:val="28"/>
        </w:rPr>
        <w:t>86 </w:t>
      </w:r>
      <w:r>
        <w:rPr>
          <w:color w:val="000000" w:themeColor="text1"/>
          <w:sz w:val="28"/>
          <w:szCs w:val="28"/>
        </w:rPr>
        <w:t>5</w:t>
      </w:r>
      <w:r w:rsidR="00422977">
        <w:rPr>
          <w:color w:val="000000" w:themeColor="text1"/>
          <w:sz w:val="28"/>
          <w:szCs w:val="28"/>
        </w:rPr>
        <w:t>41,20</w:t>
      </w:r>
      <w:r>
        <w:rPr>
          <w:color w:val="000000" w:themeColor="text1"/>
          <w:sz w:val="28"/>
          <w:szCs w:val="28"/>
        </w:rPr>
        <w:t xml:space="preserve"> руб. </w:t>
      </w:r>
    </w:p>
    <w:p w:rsidR="00576C14" w:rsidRDefault="00DF1B2F" w:rsidP="00576C1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Получены сверх утверждённых планов: </w:t>
      </w:r>
      <w:r w:rsidR="004D753D">
        <w:rPr>
          <w:color w:val="000000" w:themeColor="text1"/>
          <w:sz w:val="28"/>
          <w:szCs w:val="28"/>
        </w:rPr>
        <w:t xml:space="preserve">налог на доходы физических лиц – на 0,3 % или на 66 109,51 руб. </w:t>
      </w:r>
      <w:r w:rsidR="004D753D" w:rsidRPr="002309EB">
        <w:rPr>
          <w:sz w:val="28"/>
          <w:szCs w:val="28"/>
        </w:rPr>
        <w:t>в связи</w:t>
      </w:r>
      <w:r w:rsidR="004D753D">
        <w:rPr>
          <w:sz w:val="28"/>
          <w:szCs w:val="28"/>
        </w:rPr>
        <w:t xml:space="preserve"> с тем, что 30.12.2021 года СПСПК «Победа» оплатил НДФЛ за ПК Метеор в счет взаимных расчетов по договору оказания сельскохозяйственных работ;</w:t>
      </w:r>
      <w:r w:rsidR="004D75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налоги на имущество – на </w:t>
      </w:r>
      <w:r w:rsidR="00CE5C62">
        <w:rPr>
          <w:color w:val="000000" w:themeColor="text1"/>
          <w:sz w:val="28"/>
          <w:szCs w:val="28"/>
        </w:rPr>
        <w:t xml:space="preserve">3,4 </w:t>
      </w:r>
      <w:r>
        <w:rPr>
          <w:color w:val="000000" w:themeColor="text1"/>
          <w:sz w:val="28"/>
          <w:szCs w:val="28"/>
        </w:rPr>
        <w:t xml:space="preserve">% или на </w:t>
      </w:r>
      <w:r w:rsidR="00CE5C62">
        <w:rPr>
          <w:color w:val="000000" w:themeColor="text1"/>
          <w:sz w:val="28"/>
          <w:szCs w:val="28"/>
        </w:rPr>
        <w:t xml:space="preserve"> 502 494</w:t>
      </w:r>
      <w:r>
        <w:rPr>
          <w:color w:val="000000" w:themeColor="text1"/>
          <w:sz w:val="28"/>
          <w:szCs w:val="28"/>
        </w:rPr>
        <w:t>,</w:t>
      </w:r>
      <w:r w:rsidR="00CE5C62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 xml:space="preserve"> руб. в связи с поступлением задолженности по </w:t>
      </w:r>
      <w:r w:rsidR="00CE5C62">
        <w:rPr>
          <w:color w:val="000000" w:themeColor="text1"/>
          <w:sz w:val="28"/>
          <w:szCs w:val="28"/>
        </w:rPr>
        <w:t>имущественным налогам с</w:t>
      </w:r>
      <w:r>
        <w:rPr>
          <w:color w:val="000000" w:themeColor="text1"/>
          <w:sz w:val="28"/>
          <w:szCs w:val="28"/>
        </w:rPr>
        <w:t xml:space="preserve"> физических лиц за прошлые налоговые периоды; госпошлина – </w:t>
      </w:r>
      <w:r w:rsidR="00CE5C62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на </w:t>
      </w:r>
      <w:r w:rsidR="00CE5C62">
        <w:rPr>
          <w:color w:val="000000" w:themeColor="text1"/>
          <w:sz w:val="28"/>
          <w:szCs w:val="28"/>
        </w:rPr>
        <w:t>2,</w:t>
      </w:r>
      <w:r>
        <w:rPr>
          <w:color w:val="000000" w:themeColor="text1"/>
          <w:sz w:val="28"/>
          <w:szCs w:val="28"/>
        </w:rPr>
        <w:t>0</w:t>
      </w:r>
      <w:r w:rsidR="00CE5C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% или на </w:t>
      </w:r>
      <w:r w:rsidR="00CE5C62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> 83</w:t>
      </w:r>
      <w:r w:rsidR="00CE5C62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,</w:t>
      </w:r>
      <w:r w:rsidR="00CE5C62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руб. за счет увеличения количества заявлений, подаваемых на рассмотрение в суды общей юрисдикции, мировым судьям; доходы от использования имущества, находящегося в муниципальной собственности, – на </w:t>
      </w:r>
      <w:r w:rsidR="00AC5118">
        <w:rPr>
          <w:color w:val="000000" w:themeColor="text1"/>
          <w:sz w:val="28"/>
          <w:szCs w:val="28"/>
        </w:rPr>
        <w:t xml:space="preserve">1,0 </w:t>
      </w:r>
      <w:r>
        <w:rPr>
          <w:color w:val="000000" w:themeColor="text1"/>
          <w:sz w:val="28"/>
          <w:szCs w:val="28"/>
        </w:rPr>
        <w:t xml:space="preserve">% или на </w:t>
      </w:r>
      <w:r w:rsidR="00AC5118">
        <w:rPr>
          <w:color w:val="000000" w:themeColor="text1"/>
          <w:sz w:val="28"/>
          <w:szCs w:val="28"/>
        </w:rPr>
        <w:t>234 800,06</w:t>
      </w:r>
      <w:r>
        <w:rPr>
          <w:color w:val="000000" w:themeColor="text1"/>
          <w:sz w:val="28"/>
          <w:szCs w:val="28"/>
        </w:rPr>
        <w:t xml:space="preserve"> руб. за счет получения сверхплановых доходов по арендной плате за земельные участки в связи</w:t>
      </w:r>
      <w:r w:rsidR="00AC5118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заключени</w:t>
      </w:r>
      <w:r w:rsidR="00AC5118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новых договоров аренды земельных участков; </w:t>
      </w:r>
      <w:proofErr w:type="gramStart"/>
      <w:r>
        <w:rPr>
          <w:color w:val="000000" w:themeColor="text1"/>
          <w:sz w:val="28"/>
          <w:szCs w:val="28"/>
        </w:rPr>
        <w:t xml:space="preserve">доходы от оказания платных услуг и компенсация затрат государства – </w:t>
      </w:r>
      <w:r w:rsidR="007603B6">
        <w:rPr>
          <w:color w:val="000000" w:themeColor="text1"/>
          <w:sz w:val="28"/>
          <w:szCs w:val="28"/>
        </w:rPr>
        <w:t xml:space="preserve">1,7 </w:t>
      </w:r>
      <w:r>
        <w:rPr>
          <w:color w:val="000000" w:themeColor="text1"/>
          <w:sz w:val="28"/>
          <w:szCs w:val="28"/>
        </w:rPr>
        <w:t xml:space="preserve">% или на </w:t>
      </w:r>
      <w:r w:rsidR="007603B6">
        <w:rPr>
          <w:color w:val="000000" w:themeColor="text1"/>
          <w:sz w:val="28"/>
          <w:szCs w:val="28"/>
        </w:rPr>
        <w:t>149</w:t>
      </w:r>
      <w:r>
        <w:rPr>
          <w:color w:val="000000" w:themeColor="text1"/>
          <w:sz w:val="28"/>
          <w:szCs w:val="28"/>
        </w:rPr>
        <w:t> </w:t>
      </w:r>
      <w:r w:rsidR="007603B6">
        <w:rPr>
          <w:color w:val="000000" w:themeColor="text1"/>
          <w:sz w:val="28"/>
          <w:szCs w:val="28"/>
        </w:rPr>
        <w:t>206</w:t>
      </w:r>
      <w:r>
        <w:rPr>
          <w:color w:val="000000" w:themeColor="text1"/>
          <w:sz w:val="28"/>
          <w:szCs w:val="28"/>
        </w:rPr>
        <w:t>,3</w:t>
      </w:r>
      <w:r w:rsidR="007603B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руб., в т</w:t>
      </w:r>
      <w:r w:rsidR="00981660">
        <w:rPr>
          <w:color w:val="000000" w:themeColor="text1"/>
          <w:sz w:val="28"/>
          <w:szCs w:val="28"/>
        </w:rPr>
        <w:t xml:space="preserve">ом числе </w:t>
      </w:r>
      <w:r>
        <w:rPr>
          <w:color w:val="000000" w:themeColor="text1"/>
          <w:sz w:val="28"/>
          <w:szCs w:val="28"/>
        </w:rPr>
        <w:t xml:space="preserve">на </w:t>
      </w:r>
      <w:r w:rsidR="007603B6">
        <w:rPr>
          <w:color w:val="000000" w:themeColor="text1"/>
          <w:sz w:val="28"/>
          <w:szCs w:val="28"/>
        </w:rPr>
        <w:t xml:space="preserve">1,3 </w:t>
      </w:r>
      <w:r>
        <w:rPr>
          <w:color w:val="000000" w:themeColor="text1"/>
          <w:sz w:val="28"/>
          <w:szCs w:val="28"/>
        </w:rPr>
        <w:t xml:space="preserve">% или на </w:t>
      </w:r>
      <w:r w:rsidR="007603B6">
        <w:rPr>
          <w:color w:val="000000" w:themeColor="text1"/>
          <w:sz w:val="28"/>
          <w:szCs w:val="28"/>
        </w:rPr>
        <w:t>100 798,38</w:t>
      </w:r>
      <w:r>
        <w:rPr>
          <w:color w:val="000000" w:themeColor="text1"/>
          <w:sz w:val="28"/>
          <w:szCs w:val="28"/>
        </w:rPr>
        <w:t xml:space="preserve"> руб. за счет доходов от оказания платных услуг (работ) </w:t>
      </w:r>
      <w:r w:rsidR="00981660">
        <w:rPr>
          <w:color w:val="000000" w:themeColor="text1"/>
          <w:sz w:val="28"/>
          <w:szCs w:val="28"/>
        </w:rPr>
        <w:t xml:space="preserve">в связи с </w:t>
      </w:r>
      <w:r w:rsidR="007603B6">
        <w:rPr>
          <w:color w:val="000000" w:themeColor="text1"/>
          <w:sz w:val="28"/>
          <w:szCs w:val="28"/>
        </w:rPr>
        <w:t>увеличени</w:t>
      </w:r>
      <w:r w:rsidR="00981660">
        <w:rPr>
          <w:color w:val="000000" w:themeColor="text1"/>
          <w:sz w:val="28"/>
          <w:szCs w:val="28"/>
        </w:rPr>
        <w:t>ем</w:t>
      </w:r>
      <w:r w:rsidR="007603B6">
        <w:rPr>
          <w:color w:val="000000" w:themeColor="text1"/>
          <w:sz w:val="28"/>
          <w:szCs w:val="28"/>
        </w:rPr>
        <w:t xml:space="preserve"> стоимости питания</w:t>
      </w:r>
      <w:r>
        <w:rPr>
          <w:color w:val="000000" w:themeColor="text1"/>
          <w:sz w:val="28"/>
          <w:szCs w:val="28"/>
        </w:rPr>
        <w:t xml:space="preserve">, по доходам, поступающим в порядке возмещения расходов, понесенных в связи с эксплуатацией имущества, - на </w:t>
      </w:r>
      <w:r w:rsidR="007603B6">
        <w:rPr>
          <w:color w:val="000000" w:themeColor="text1"/>
          <w:sz w:val="28"/>
          <w:szCs w:val="28"/>
        </w:rPr>
        <w:t xml:space="preserve">5,4 </w:t>
      </w:r>
      <w:r>
        <w:rPr>
          <w:color w:val="000000" w:themeColor="text1"/>
          <w:sz w:val="28"/>
          <w:szCs w:val="28"/>
        </w:rPr>
        <w:t xml:space="preserve">% или на </w:t>
      </w:r>
      <w:r w:rsidR="007603B6">
        <w:rPr>
          <w:color w:val="000000" w:themeColor="text1"/>
          <w:sz w:val="28"/>
          <w:szCs w:val="28"/>
        </w:rPr>
        <w:t>41 348,22</w:t>
      </w:r>
      <w:r>
        <w:rPr>
          <w:color w:val="000000" w:themeColor="text1"/>
          <w:sz w:val="28"/>
          <w:szCs w:val="28"/>
        </w:rPr>
        <w:t xml:space="preserve"> руб.</w:t>
      </w:r>
      <w:r w:rsidR="007603B6" w:rsidRPr="007603B6">
        <w:rPr>
          <w:sz w:val="28"/>
          <w:szCs w:val="28"/>
        </w:rPr>
        <w:t xml:space="preserve"> </w:t>
      </w:r>
      <w:r w:rsidR="007603B6" w:rsidRPr="002613D9">
        <w:rPr>
          <w:sz w:val="28"/>
          <w:szCs w:val="28"/>
        </w:rPr>
        <w:t>за</w:t>
      </w:r>
      <w:proofErr w:type="gramEnd"/>
      <w:r w:rsidR="007603B6" w:rsidRPr="002613D9">
        <w:rPr>
          <w:sz w:val="28"/>
          <w:szCs w:val="28"/>
        </w:rPr>
        <w:t xml:space="preserve"> </w:t>
      </w:r>
      <w:proofErr w:type="gramStart"/>
      <w:r w:rsidR="007603B6" w:rsidRPr="002613D9">
        <w:rPr>
          <w:sz w:val="28"/>
          <w:szCs w:val="28"/>
        </w:rPr>
        <w:t xml:space="preserve">счет </w:t>
      </w:r>
      <w:r w:rsidR="007603B6">
        <w:rPr>
          <w:sz w:val="28"/>
          <w:szCs w:val="28"/>
        </w:rPr>
        <w:t xml:space="preserve">поступления задолженности за 2020 год от </w:t>
      </w:r>
      <w:r w:rsidR="007603B6" w:rsidRPr="00A64F6F">
        <w:rPr>
          <w:rFonts w:eastAsia="Calibri"/>
          <w:sz w:val="28"/>
          <w:szCs w:val="28"/>
        </w:rPr>
        <w:t>ПАО Сбербанк</w:t>
      </w:r>
      <w:r w:rsidR="007603B6" w:rsidRPr="002613D9">
        <w:rPr>
          <w:sz w:val="28"/>
          <w:szCs w:val="28"/>
        </w:rPr>
        <w:t xml:space="preserve"> </w:t>
      </w:r>
      <w:r w:rsidR="007603B6">
        <w:rPr>
          <w:sz w:val="28"/>
          <w:szCs w:val="28"/>
        </w:rPr>
        <w:t>в сумме 75 231,72 руб. и расторжения договора на возмещение расходов с центром помощи детям на сумму 34 968,84 руб.</w:t>
      </w:r>
      <w:r>
        <w:rPr>
          <w:color w:val="000000" w:themeColor="text1"/>
          <w:sz w:val="28"/>
          <w:szCs w:val="28"/>
        </w:rPr>
        <w:t xml:space="preserve"> и по прочим доходам от компенсации затрат бюджета округа </w:t>
      </w:r>
      <w:r w:rsidR="007603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7603B6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1,</w:t>
      </w:r>
      <w:r w:rsidR="007603B6">
        <w:rPr>
          <w:color w:val="000000" w:themeColor="text1"/>
          <w:sz w:val="28"/>
          <w:szCs w:val="28"/>
        </w:rPr>
        <w:t>6 %</w:t>
      </w:r>
      <w:r>
        <w:rPr>
          <w:color w:val="000000" w:themeColor="text1"/>
          <w:sz w:val="28"/>
          <w:szCs w:val="28"/>
        </w:rPr>
        <w:t xml:space="preserve"> или на 7 0</w:t>
      </w:r>
      <w:r w:rsidR="007603B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9,</w:t>
      </w:r>
      <w:r w:rsidR="007603B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0 руб. </w:t>
      </w:r>
      <w:r w:rsidR="007603B6" w:rsidRPr="002613D9">
        <w:rPr>
          <w:sz w:val="28"/>
          <w:szCs w:val="28"/>
        </w:rPr>
        <w:t xml:space="preserve">за счет </w:t>
      </w:r>
      <w:r w:rsidR="007603B6">
        <w:rPr>
          <w:sz w:val="28"/>
          <w:szCs w:val="28"/>
        </w:rPr>
        <w:t>незапланированного поступления средств фонда социального страхования</w:t>
      </w:r>
      <w:r>
        <w:rPr>
          <w:color w:val="000000" w:themeColor="text1"/>
          <w:sz w:val="28"/>
          <w:szCs w:val="28"/>
        </w:rPr>
        <w:t>;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штрафы, с</w:t>
      </w:r>
      <w:r w:rsidR="00113703">
        <w:rPr>
          <w:color w:val="000000" w:themeColor="text1"/>
          <w:sz w:val="28"/>
          <w:szCs w:val="28"/>
        </w:rPr>
        <w:t xml:space="preserve">анкции, возмещение ущерба – на </w:t>
      </w:r>
      <w:r w:rsidR="00981660">
        <w:rPr>
          <w:color w:val="000000" w:themeColor="text1"/>
          <w:sz w:val="28"/>
          <w:szCs w:val="28"/>
        </w:rPr>
        <w:t xml:space="preserve">         </w:t>
      </w:r>
      <w:r w:rsidR="00113703">
        <w:rPr>
          <w:color w:val="000000" w:themeColor="text1"/>
          <w:sz w:val="28"/>
          <w:szCs w:val="28"/>
        </w:rPr>
        <w:t xml:space="preserve">3,7 </w:t>
      </w:r>
      <w:r>
        <w:rPr>
          <w:color w:val="000000" w:themeColor="text1"/>
          <w:sz w:val="28"/>
          <w:szCs w:val="28"/>
        </w:rPr>
        <w:t xml:space="preserve">% или на </w:t>
      </w:r>
      <w:r w:rsidR="00113703">
        <w:rPr>
          <w:color w:val="000000" w:themeColor="text1"/>
          <w:sz w:val="28"/>
          <w:szCs w:val="28"/>
        </w:rPr>
        <w:t>41 247,51 руб.</w:t>
      </w:r>
      <w:r w:rsidR="00576C14">
        <w:rPr>
          <w:color w:val="000000" w:themeColor="text1"/>
          <w:sz w:val="28"/>
          <w:szCs w:val="28"/>
        </w:rPr>
        <w:t>, в том числе</w:t>
      </w:r>
      <w:r w:rsidR="00576C14">
        <w:rPr>
          <w:sz w:val="28"/>
          <w:szCs w:val="28"/>
        </w:rPr>
        <w:t>: по административным штрафам, установленным Кодексом Российской Федерации об административных правонарушениях плановые назначения перевыполнены на 3,6 % или на 17 766,50 руб. в основном за счет поступления в декабре 2021 года</w:t>
      </w:r>
      <w:r w:rsidR="00576C14" w:rsidRPr="00616E89">
        <w:rPr>
          <w:sz w:val="28"/>
          <w:szCs w:val="28"/>
        </w:rPr>
        <w:t xml:space="preserve"> </w:t>
      </w:r>
      <w:r w:rsidR="00576C14">
        <w:rPr>
          <w:sz w:val="28"/>
          <w:szCs w:val="28"/>
        </w:rPr>
        <w:t xml:space="preserve">административных штрафов, </w:t>
      </w:r>
      <w:r w:rsidR="00576C14" w:rsidRPr="00616E89">
        <w:rPr>
          <w:sz w:val="28"/>
          <w:szCs w:val="28"/>
        </w:rPr>
        <w:t xml:space="preserve">установленных </w:t>
      </w:r>
      <w:hyperlink r:id="rId7" w:history="1">
        <w:r w:rsidR="00576C14" w:rsidRPr="00616E89">
          <w:rPr>
            <w:sz w:val="28"/>
            <w:szCs w:val="28"/>
          </w:rPr>
          <w:t>главой 6</w:t>
        </w:r>
      </w:hyperlink>
      <w:r w:rsidR="00576C14">
        <w:rPr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правонарушения, посягающие на здоровье</w:t>
      </w:r>
      <w:proofErr w:type="gramEnd"/>
      <w:r w:rsidR="00576C14">
        <w:rPr>
          <w:sz w:val="28"/>
          <w:szCs w:val="28"/>
        </w:rPr>
        <w:t xml:space="preserve">, </w:t>
      </w:r>
      <w:proofErr w:type="gramStart"/>
      <w:r w:rsidR="00576C14">
        <w:rPr>
          <w:sz w:val="28"/>
          <w:szCs w:val="28"/>
        </w:rPr>
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</w:t>
      </w:r>
      <w:proofErr w:type="gramEnd"/>
      <w:r w:rsidR="00576C14">
        <w:rPr>
          <w:sz w:val="28"/>
          <w:szCs w:val="28"/>
        </w:rPr>
        <w:t xml:space="preserve"> защите их прав в сумме 7 499,75 </w:t>
      </w:r>
      <w:proofErr w:type="spellStart"/>
      <w:r w:rsidR="00576C14">
        <w:rPr>
          <w:sz w:val="28"/>
          <w:szCs w:val="28"/>
        </w:rPr>
        <w:t>руб</w:t>
      </w:r>
      <w:proofErr w:type="spellEnd"/>
      <w:r w:rsidR="00576C14">
        <w:rPr>
          <w:sz w:val="28"/>
          <w:szCs w:val="28"/>
        </w:rPr>
        <w:t xml:space="preserve">; </w:t>
      </w:r>
      <w:proofErr w:type="gramStart"/>
      <w:r w:rsidR="00576C14">
        <w:rPr>
          <w:sz w:val="28"/>
          <w:szCs w:val="28"/>
        </w:rPr>
        <w:t xml:space="preserve">административных штрафов, установленные </w:t>
      </w:r>
      <w:hyperlink r:id="rId8" w:history="1">
        <w:r w:rsidR="00576C14" w:rsidRPr="00616E89">
          <w:rPr>
            <w:sz w:val="28"/>
            <w:szCs w:val="28"/>
          </w:rPr>
          <w:t>главой 7</w:t>
        </w:r>
      </w:hyperlink>
      <w:r w:rsidR="00576C14">
        <w:rPr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в сумме 5 012,12 руб.; </w:t>
      </w:r>
      <w:r w:rsidR="00576C14">
        <w:rPr>
          <w:sz w:val="28"/>
          <w:szCs w:val="28"/>
        </w:rPr>
        <w:lastRenderedPageBreak/>
        <w:t xml:space="preserve">административных штрафов, установленных </w:t>
      </w:r>
      <w:hyperlink r:id="rId9" w:history="1">
        <w:r w:rsidR="00576C14" w:rsidRPr="00616E89">
          <w:rPr>
            <w:sz w:val="28"/>
            <w:szCs w:val="28"/>
          </w:rPr>
          <w:t>главой 17</w:t>
        </w:r>
      </w:hyperlink>
      <w:r w:rsidR="00576C14">
        <w:rPr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в</w:t>
      </w:r>
      <w:proofErr w:type="gramEnd"/>
      <w:r w:rsidR="00576C14">
        <w:rPr>
          <w:sz w:val="28"/>
          <w:szCs w:val="28"/>
        </w:rPr>
        <w:t xml:space="preserve"> сумме 1 000,00 руб.; административных штрафов, установленных </w:t>
      </w:r>
      <w:hyperlink r:id="rId10" w:history="1">
        <w:r w:rsidR="00576C14" w:rsidRPr="00EE5281">
          <w:rPr>
            <w:sz w:val="28"/>
            <w:szCs w:val="28"/>
          </w:rPr>
          <w:t>главой 20</w:t>
        </w:r>
      </w:hyperlink>
      <w:r w:rsidR="00576C14">
        <w:rPr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в сумме 4 147,59 руб</w:t>
      </w:r>
      <w:proofErr w:type="gramStart"/>
      <w:r w:rsidR="00576C14">
        <w:rPr>
          <w:sz w:val="28"/>
          <w:szCs w:val="28"/>
        </w:rPr>
        <w:t xml:space="preserve">.. </w:t>
      </w:r>
      <w:proofErr w:type="gramEnd"/>
    </w:p>
    <w:p w:rsidR="000654BF" w:rsidRDefault="00DF1B2F" w:rsidP="00576C1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Неисполнение уточненных п</w:t>
      </w:r>
      <w:r w:rsidR="000654BF">
        <w:rPr>
          <w:color w:val="000000" w:themeColor="text1"/>
          <w:sz w:val="28"/>
          <w:szCs w:val="28"/>
        </w:rPr>
        <w:t>лановых назначений произошло</w:t>
      </w:r>
      <w:r w:rsidR="000654BF" w:rsidRPr="000654BF">
        <w:rPr>
          <w:color w:val="000000" w:themeColor="text1"/>
          <w:sz w:val="28"/>
          <w:szCs w:val="28"/>
        </w:rPr>
        <w:t xml:space="preserve"> по</w:t>
      </w:r>
      <w:r w:rsidR="000654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налогам на товары (работы, услуги), реализуемые на территории Российской Федерации, – на 0,</w:t>
      </w:r>
      <w:r w:rsidR="000654BF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 xml:space="preserve">% или на </w:t>
      </w:r>
      <w:r w:rsidR="000654BF">
        <w:rPr>
          <w:color w:val="000000" w:themeColor="text1"/>
          <w:sz w:val="28"/>
          <w:szCs w:val="28"/>
        </w:rPr>
        <w:t>6 445,05</w:t>
      </w:r>
      <w:r>
        <w:rPr>
          <w:color w:val="000000" w:themeColor="text1"/>
          <w:sz w:val="28"/>
          <w:szCs w:val="28"/>
        </w:rPr>
        <w:t xml:space="preserve"> руб., за счет </w:t>
      </w:r>
      <w:r w:rsidR="000654BF">
        <w:rPr>
          <w:color w:val="000000" w:themeColor="text1"/>
          <w:sz w:val="28"/>
          <w:szCs w:val="28"/>
        </w:rPr>
        <w:t xml:space="preserve">не значительного </w:t>
      </w:r>
      <w:r>
        <w:rPr>
          <w:color w:val="000000" w:themeColor="text1"/>
          <w:sz w:val="28"/>
          <w:szCs w:val="28"/>
        </w:rPr>
        <w:t xml:space="preserve">снижения реализации объемов подакцизной продукции в </w:t>
      </w:r>
      <w:r w:rsidR="000654BF">
        <w:rPr>
          <w:color w:val="000000" w:themeColor="text1"/>
          <w:sz w:val="28"/>
          <w:szCs w:val="28"/>
        </w:rPr>
        <w:t>декабре</w:t>
      </w:r>
      <w:r>
        <w:rPr>
          <w:color w:val="000000" w:themeColor="text1"/>
          <w:sz w:val="28"/>
          <w:szCs w:val="28"/>
        </w:rPr>
        <w:t xml:space="preserve"> 202</w:t>
      </w:r>
      <w:r w:rsidR="000654BF">
        <w:rPr>
          <w:color w:val="000000" w:themeColor="text1"/>
          <w:sz w:val="28"/>
          <w:szCs w:val="28"/>
        </w:rPr>
        <w:t>1</w:t>
      </w:r>
      <w:r w:rsidR="00504B8C">
        <w:rPr>
          <w:color w:val="000000" w:themeColor="text1"/>
          <w:sz w:val="28"/>
          <w:szCs w:val="28"/>
        </w:rPr>
        <w:t xml:space="preserve"> года; </w:t>
      </w:r>
      <w:proofErr w:type="gramStart"/>
      <w:r w:rsidR="00504B8C">
        <w:rPr>
          <w:color w:val="000000" w:themeColor="text1"/>
          <w:sz w:val="28"/>
          <w:szCs w:val="28"/>
        </w:rPr>
        <w:t xml:space="preserve">по </w:t>
      </w:r>
      <w:r w:rsidR="000654BF" w:rsidRPr="00504B8C">
        <w:rPr>
          <w:color w:val="000000" w:themeColor="text1"/>
          <w:sz w:val="28"/>
          <w:szCs w:val="28"/>
        </w:rPr>
        <w:t xml:space="preserve">налогам на совокупный доход – на </w:t>
      </w:r>
      <w:r w:rsidR="00504B8C" w:rsidRPr="00504B8C">
        <w:rPr>
          <w:color w:val="000000" w:themeColor="text1"/>
          <w:sz w:val="28"/>
          <w:szCs w:val="28"/>
        </w:rPr>
        <w:t xml:space="preserve">5,3 </w:t>
      </w:r>
      <w:r w:rsidR="000654BF" w:rsidRPr="00504B8C">
        <w:rPr>
          <w:color w:val="000000" w:themeColor="text1"/>
          <w:sz w:val="28"/>
          <w:szCs w:val="28"/>
        </w:rPr>
        <w:t xml:space="preserve">% или на </w:t>
      </w:r>
      <w:r w:rsidR="00504B8C" w:rsidRPr="00504B8C">
        <w:rPr>
          <w:color w:val="000000" w:themeColor="text1"/>
          <w:sz w:val="28"/>
          <w:szCs w:val="28"/>
        </w:rPr>
        <w:t>2</w:t>
      </w:r>
      <w:r w:rsidR="000654BF" w:rsidRPr="00504B8C">
        <w:rPr>
          <w:color w:val="000000" w:themeColor="text1"/>
          <w:sz w:val="28"/>
          <w:szCs w:val="28"/>
        </w:rPr>
        <w:t>0 </w:t>
      </w:r>
      <w:r w:rsidR="00504B8C" w:rsidRPr="00504B8C">
        <w:rPr>
          <w:color w:val="000000" w:themeColor="text1"/>
          <w:sz w:val="28"/>
          <w:szCs w:val="28"/>
        </w:rPr>
        <w:t>010</w:t>
      </w:r>
      <w:r w:rsidR="000654BF" w:rsidRPr="00504B8C">
        <w:rPr>
          <w:color w:val="000000" w:themeColor="text1"/>
          <w:sz w:val="28"/>
          <w:szCs w:val="28"/>
        </w:rPr>
        <w:t>,</w:t>
      </w:r>
      <w:r w:rsidR="00504B8C" w:rsidRPr="00504B8C">
        <w:rPr>
          <w:color w:val="000000" w:themeColor="text1"/>
          <w:sz w:val="28"/>
          <w:szCs w:val="28"/>
        </w:rPr>
        <w:t>24</w:t>
      </w:r>
      <w:r w:rsidR="000654BF" w:rsidRPr="00504B8C">
        <w:rPr>
          <w:color w:val="000000" w:themeColor="text1"/>
          <w:sz w:val="28"/>
          <w:szCs w:val="28"/>
        </w:rPr>
        <w:t xml:space="preserve"> руб. за счет поступлений налога, взимаемого в связи с применением патентной системы налогообложения</w:t>
      </w:r>
      <w:r w:rsidR="00504B8C">
        <w:rPr>
          <w:color w:val="000000" w:themeColor="text1"/>
          <w:sz w:val="28"/>
          <w:szCs w:val="28"/>
        </w:rPr>
        <w:t>, так как н</w:t>
      </w:r>
      <w:r w:rsidR="00504B8C">
        <w:rPr>
          <w:sz w:val="28"/>
          <w:szCs w:val="28"/>
        </w:rPr>
        <w:t xml:space="preserve">а основании </w:t>
      </w:r>
      <w:hyperlink r:id="rId11" w:history="1">
        <w:r w:rsidR="00504B8C" w:rsidRPr="000B0127">
          <w:rPr>
            <w:color w:val="000000" w:themeColor="text1"/>
            <w:sz w:val="28"/>
            <w:szCs w:val="28"/>
          </w:rPr>
          <w:t>пункта 1.2 статьи 346.51</w:t>
        </w:r>
      </w:hyperlink>
      <w:r w:rsidR="00504B8C">
        <w:rPr>
          <w:sz w:val="28"/>
          <w:szCs w:val="28"/>
        </w:rPr>
        <w:t xml:space="preserve"> Налогового кодекса Российской Федерации с 1 января 2021 года индивидуальным предпринимателям, находящимся на патентной системе налогообложения, предоставлено право уменьшить сумму налога на сумму уплаченных страховых взносов</w:t>
      </w:r>
      <w:r w:rsidR="00342AF6">
        <w:rPr>
          <w:sz w:val="28"/>
          <w:szCs w:val="28"/>
        </w:rPr>
        <w:t>.</w:t>
      </w:r>
      <w:proofErr w:type="gramEnd"/>
    </w:p>
    <w:p w:rsidR="00DF1B2F" w:rsidRDefault="00DF1B2F" w:rsidP="00DF1B2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безвозмездным поступлениям годовые назначения исполнены на 9</w:t>
      </w:r>
      <w:r w:rsidR="00A3003C">
        <w:rPr>
          <w:color w:val="000000" w:themeColor="text1"/>
          <w:sz w:val="28"/>
          <w:szCs w:val="28"/>
        </w:rPr>
        <w:t xml:space="preserve">6,1 </w:t>
      </w:r>
      <w:r>
        <w:rPr>
          <w:color w:val="000000" w:themeColor="text1"/>
          <w:sz w:val="28"/>
          <w:szCs w:val="28"/>
        </w:rPr>
        <w:t xml:space="preserve">%, отклонение составило </w:t>
      </w:r>
      <w:r w:rsidR="00A3003C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 </w:t>
      </w:r>
      <w:r w:rsidR="00A3003C">
        <w:rPr>
          <w:color w:val="000000" w:themeColor="text1"/>
          <w:sz w:val="28"/>
          <w:szCs w:val="28"/>
        </w:rPr>
        <w:t>470</w:t>
      </w:r>
      <w:r>
        <w:rPr>
          <w:color w:val="000000" w:themeColor="text1"/>
          <w:sz w:val="28"/>
          <w:szCs w:val="28"/>
        </w:rPr>
        <w:t> 7</w:t>
      </w:r>
      <w:r w:rsidR="00A3003C">
        <w:rPr>
          <w:color w:val="000000" w:themeColor="text1"/>
          <w:sz w:val="28"/>
          <w:szCs w:val="28"/>
        </w:rPr>
        <w:t>69</w:t>
      </w:r>
      <w:r>
        <w:rPr>
          <w:color w:val="000000" w:themeColor="text1"/>
          <w:sz w:val="28"/>
          <w:szCs w:val="28"/>
        </w:rPr>
        <w:t>,</w:t>
      </w:r>
      <w:r w:rsidR="00A3003C">
        <w:rPr>
          <w:color w:val="000000" w:themeColor="text1"/>
          <w:sz w:val="28"/>
          <w:szCs w:val="28"/>
        </w:rPr>
        <w:t>55</w:t>
      </w:r>
      <w:r>
        <w:rPr>
          <w:color w:val="000000" w:themeColor="text1"/>
          <w:sz w:val="28"/>
          <w:szCs w:val="28"/>
        </w:rPr>
        <w:t xml:space="preserve"> руб.. Безвозмездные поступления от других бюджетов бюджетной системы РФ зачислены в бюджет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муниципаль-ного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округа в сумме 4</w:t>
      </w:r>
      <w:r w:rsidR="00A3003C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 </w:t>
      </w:r>
      <w:r w:rsidR="00A3003C">
        <w:rPr>
          <w:color w:val="000000" w:themeColor="text1"/>
          <w:sz w:val="28"/>
          <w:szCs w:val="28"/>
        </w:rPr>
        <w:t>511 809,67</w:t>
      </w:r>
      <w:r>
        <w:rPr>
          <w:color w:val="000000" w:themeColor="text1"/>
          <w:sz w:val="28"/>
          <w:szCs w:val="28"/>
        </w:rPr>
        <w:t xml:space="preserve"> руб., на 96,</w:t>
      </w:r>
      <w:r w:rsidR="00A3003C">
        <w:rPr>
          <w:color w:val="000000" w:themeColor="text1"/>
          <w:sz w:val="28"/>
          <w:szCs w:val="28"/>
        </w:rPr>
        <w:t xml:space="preserve">5 </w:t>
      </w:r>
      <w:r>
        <w:rPr>
          <w:color w:val="000000" w:themeColor="text1"/>
          <w:sz w:val="28"/>
          <w:szCs w:val="28"/>
        </w:rPr>
        <w:t xml:space="preserve">% от запланированных объёмов. Не в полном объеме поступили денежные средства по нормативно-правовым актам от других бюджетов бюджетной системы РФ на </w:t>
      </w:r>
      <w:r>
        <w:rPr>
          <w:sz w:val="28"/>
          <w:szCs w:val="28"/>
        </w:rPr>
        <w:t>сумму 1</w:t>
      </w:r>
      <w:r w:rsidR="00A3003C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A3003C">
        <w:rPr>
          <w:sz w:val="28"/>
          <w:szCs w:val="28"/>
        </w:rPr>
        <w:t>666</w:t>
      </w:r>
      <w:r>
        <w:rPr>
          <w:sz w:val="28"/>
          <w:szCs w:val="28"/>
        </w:rPr>
        <w:t> </w:t>
      </w:r>
      <w:r w:rsidR="00A3003C">
        <w:rPr>
          <w:sz w:val="28"/>
          <w:szCs w:val="28"/>
        </w:rPr>
        <w:t>645</w:t>
      </w:r>
      <w:r>
        <w:rPr>
          <w:sz w:val="28"/>
          <w:szCs w:val="28"/>
        </w:rPr>
        <w:t>,</w:t>
      </w:r>
      <w:r w:rsidR="00A3003C">
        <w:rPr>
          <w:sz w:val="28"/>
          <w:szCs w:val="28"/>
        </w:rPr>
        <w:t>5</w:t>
      </w:r>
      <w:r>
        <w:rPr>
          <w:sz w:val="28"/>
          <w:szCs w:val="28"/>
        </w:rPr>
        <w:t>4 руб., в том числе:</w:t>
      </w:r>
    </w:p>
    <w:p w:rsidR="00DF1B2F" w:rsidRDefault="007829E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7829EF">
        <w:rPr>
          <w:color w:val="000000" w:themeColor="text1"/>
          <w:sz w:val="28"/>
          <w:szCs w:val="28"/>
        </w:rPr>
        <w:t>убсидии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</w:r>
      <w:r>
        <w:rPr>
          <w:color w:val="000000" w:themeColor="text1"/>
          <w:sz w:val="28"/>
          <w:szCs w:val="28"/>
        </w:rPr>
        <w:t xml:space="preserve"> </w:t>
      </w:r>
      <w:r w:rsidR="00DF1B2F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468 243,30</w:t>
      </w:r>
      <w:r w:rsidR="00DF1B2F">
        <w:rPr>
          <w:color w:val="000000" w:themeColor="text1"/>
          <w:sz w:val="28"/>
          <w:szCs w:val="28"/>
        </w:rPr>
        <w:t xml:space="preserve"> руб.,</w:t>
      </w:r>
    </w:p>
    <w:p w:rsidR="00315D66" w:rsidRDefault="00315D66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315D66">
        <w:rPr>
          <w:color w:val="000000" w:themeColor="text1"/>
          <w:sz w:val="28"/>
          <w:szCs w:val="28"/>
        </w:rPr>
        <w:t>убсидии на улучшение качества систем теплоснабжения на территориях муниципальных образований Пермского края</w:t>
      </w:r>
      <w:r>
        <w:rPr>
          <w:color w:val="000000" w:themeColor="text1"/>
          <w:sz w:val="28"/>
          <w:szCs w:val="28"/>
        </w:rPr>
        <w:t xml:space="preserve"> – 2 280 000,00 руб.,</w:t>
      </w:r>
    </w:p>
    <w:p w:rsidR="00315D66" w:rsidRDefault="00C94032" w:rsidP="00C940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C94032">
        <w:rPr>
          <w:color w:val="000000" w:themeColor="text1"/>
          <w:sz w:val="28"/>
          <w:szCs w:val="28"/>
        </w:rPr>
        <w:t>убсидии на реализацию мероприятий, направленных на комплексное развитие сельских территорий (обустройство</w:t>
      </w:r>
      <w:r>
        <w:rPr>
          <w:color w:val="000000" w:themeColor="text1"/>
          <w:sz w:val="28"/>
          <w:szCs w:val="28"/>
        </w:rPr>
        <w:t xml:space="preserve"> </w:t>
      </w:r>
      <w:r w:rsidRPr="00C94032">
        <w:rPr>
          <w:color w:val="000000" w:themeColor="text1"/>
          <w:sz w:val="28"/>
          <w:szCs w:val="28"/>
        </w:rPr>
        <w:t>объектами инженерной инфраструктуры и благоустройство</w:t>
      </w:r>
      <w:r>
        <w:rPr>
          <w:color w:val="000000" w:themeColor="text1"/>
          <w:sz w:val="28"/>
          <w:szCs w:val="28"/>
        </w:rPr>
        <w:t xml:space="preserve"> </w:t>
      </w:r>
      <w:r w:rsidRPr="00C94032">
        <w:rPr>
          <w:color w:val="000000" w:themeColor="text1"/>
          <w:sz w:val="28"/>
          <w:szCs w:val="28"/>
        </w:rPr>
        <w:t>площадок, расположенных на сельских территориях, под компактную жилищную застройку)</w:t>
      </w:r>
      <w:r>
        <w:rPr>
          <w:color w:val="000000" w:themeColor="text1"/>
          <w:sz w:val="28"/>
          <w:szCs w:val="28"/>
        </w:rPr>
        <w:t xml:space="preserve"> – 1 684 830,62 руб.,</w:t>
      </w:r>
    </w:p>
    <w:p w:rsidR="00C94032" w:rsidRDefault="00C850BB" w:rsidP="00C940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C850BB">
        <w:rPr>
          <w:color w:val="000000" w:themeColor="text1"/>
          <w:sz w:val="28"/>
          <w:szCs w:val="28"/>
        </w:rPr>
        <w:t>убсидии на выплаты материального стимулирования народным дружинникам за участие в охране общественного порядка</w:t>
      </w:r>
      <w:r>
        <w:rPr>
          <w:color w:val="000000" w:themeColor="text1"/>
          <w:sz w:val="28"/>
          <w:szCs w:val="28"/>
        </w:rPr>
        <w:t xml:space="preserve"> – 20,00 руб.,</w:t>
      </w:r>
    </w:p>
    <w:p w:rsidR="00C850BB" w:rsidRDefault="005C4B12" w:rsidP="00C940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5C4B12">
        <w:rPr>
          <w:color w:val="000000" w:themeColor="text1"/>
          <w:sz w:val="28"/>
          <w:szCs w:val="28"/>
        </w:rPr>
        <w:t>убсидии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</w:r>
      <w:r>
        <w:rPr>
          <w:color w:val="000000" w:themeColor="text1"/>
          <w:sz w:val="28"/>
          <w:szCs w:val="28"/>
        </w:rPr>
        <w:t xml:space="preserve"> – </w:t>
      </w:r>
      <w:r w:rsidR="003B11DB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10 руб.,</w:t>
      </w:r>
    </w:p>
    <w:p w:rsidR="00AC1A95" w:rsidRDefault="007A0086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7A0086">
        <w:rPr>
          <w:color w:val="000000" w:themeColor="text1"/>
          <w:sz w:val="28"/>
          <w:szCs w:val="28"/>
        </w:rPr>
        <w:t>убсидии на приведение в нормативное состояние помещений, приобретение и установку модульных конструкций</w:t>
      </w:r>
      <w:r>
        <w:rPr>
          <w:color w:val="000000" w:themeColor="text1"/>
          <w:sz w:val="28"/>
          <w:szCs w:val="28"/>
        </w:rPr>
        <w:t xml:space="preserve"> – 500 338,80 руб.,</w:t>
      </w:r>
    </w:p>
    <w:p w:rsidR="007A0086" w:rsidRDefault="007A0086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</w:t>
      </w:r>
      <w:r w:rsidRPr="007A0086">
        <w:rPr>
          <w:color w:val="000000" w:themeColor="text1"/>
          <w:sz w:val="28"/>
          <w:szCs w:val="28"/>
        </w:rPr>
        <w:t>убсидии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</w:r>
      <w:r>
        <w:rPr>
          <w:color w:val="000000" w:themeColor="text1"/>
          <w:sz w:val="28"/>
          <w:szCs w:val="28"/>
        </w:rPr>
        <w:t xml:space="preserve"> – 6 514,54 руб.,</w:t>
      </w:r>
    </w:p>
    <w:p w:rsidR="007A0086" w:rsidRDefault="007A0086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7A0086">
        <w:rPr>
          <w:color w:val="000000" w:themeColor="text1"/>
          <w:sz w:val="28"/>
          <w:szCs w:val="28"/>
        </w:rPr>
        <w:t>убвенции бюджетам муниципальных округов на проведение Всероссийской переписи населения 2020 года</w:t>
      </w:r>
      <w:r>
        <w:rPr>
          <w:color w:val="000000" w:themeColor="text1"/>
          <w:sz w:val="28"/>
          <w:szCs w:val="28"/>
        </w:rPr>
        <w:t xml:space="preserve"> – 60 290,48 руб.,</w:t>
      </w:r>
    </w:p>
    <w:p w:rsidR="007A0086" w:rsidRDefault="003431DD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3431DD">
        <w:rPr>
          <w:color w:val="000000" w:themeColor="text1"/>
          <w:sz w:val="28"/>
          <w:szCs w:val="28"/>
        </w:rPr>
        <w:t>ные межбюджетные трансферты за счет безвозмездных поступлений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</w:r>
      <w:r>
        <w:rPr>
          <w:color w:val="000000" w:themeColor="text1"/>
          <w:sz w:val="28"/>
          <w:szCs w:val="28"/>
        </w:rPr>
        <w:t xml:space="preserve"> – 6 132 080,90 руб.,</w:t>
      </w:r>
    </w:p>
    <w:p w:rsidR="003431DD" w:rsidRDefault="005209A2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209A2">
        <w:rPr>
          <w:color w:val="000000" w:themeColor="text1"/>
          <w:sz w:val="28"/>
          <w:szCs w:val="28"/>
        </w:rPr>
        <w:t>ные межбюджетные трансферты на реализацию мероприятий по обеспечению устойчивого сокращения непригодного для проживания жилого фонда</w:t>
      </w:r>
      <w:r>
        <w:rPr>
          <w:color w:val="000000" w:themeColor="text1"/>
          <w:sz w:val="28"/>
          <w:szCs w:val="28"/>
        </w:rPr>
        <w:t xml:space="preserve"> – 322 741,10 руб.,</w:t>
      </w:r>
    </w:p>
    <w:p w:rsidR="005209A2" w:rsidRDefault="005209A2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209A2">
        <w:rPr>
          <w:color w:val="000000" w:themeColor="text1"/>
          <w:sz w:val="28"/>
          <w:szCs w:val="28"/>
        </w:rPr>
        <w:t>ные межбюджетные трансферты на обеспечение жильем молодых семей</w:t>
      </w:r>
      <w:r>
        <w:rPr>
          <w:color w:val="000000" w:themeColor="text1"/>
          <w:sz w:val="28"/>
          <w:szCs w:val="28"/>
        </w:rPr>
        <w:t xml:space="preserve"> – 4 058 538,00 руб.,</w:t>
      </w:r>
    </w:p>
    <w:p w:rsidR="005209A2" w:rsidRDefault="005209A2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209A2">
        <w:rPr>
          <w:color w:val="000000" w:themeColor="text1"/>
          <w:sz w:val="28"/>
          <w:szCs w:val="28"/>
        </w:rPr>
        <w:t>ные межбюджетные трансферты на ввод в эксплуатацию модульных зданий</w:t>
      </w:r>
      <w:r>
        <w:rPr>
          <w:color w:val="000000" w:themeColor="text1"/>
          <w:sz w:val="28"/>
          <w:szCs w:val="28"/>
        </w:rPr>
        <w:t xml:space="preserve"> – 127 402,</w:t>
      </w:r>
      <w:r w:rsidR="00876657">
        <w:rPr>
          <w:color w:val="000000" w:themeColor="text1"/>
          <w:sz w:val="28"/>
          <w:szCs w:val="28"/>
        </w:rPr>
        <w:t>39 руб</w:t>
      </w:r>
      <w:proofErr w:type="gramStart"/>
      <w:r w:rsidR="00876657">
        <w:rPr>
          <w:color w:val="000000" w:themeColor="text1"/>
          <w:sz w:val="28"/>
          <w:szCs w:val="28"/>
        </w:rPr>
        <w:t>..</w:t>
      </w:r>
      <w:proofErr w:type="gramEnd"/>
    </w:p>
    <w:p w:rsidR="00A548AA" w:rsidRDefault="00DF1B2F" w:rsidP="00A548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Возвращены в течение 2020 года в бюджет Пермского края </w:t>
      </w:r>
      <w:r w:rsidR="00A548AA">
        <w:rPr>
          <w:color w:val="000000" w:themeColor="text1"/>
          <w:sz w:val="28"/>
          <w:szCs w:val="28"/>
        </w:rPr>
        <w:t>с</w:t>
      </w:r>
      <w:r w:rsidR="00A548AA" w:rsidRPr="00A548AA">
        <w:rPr>
          <w:color w:val="000000" w:themeColor="text1"/>
          <w:sz w:val="28"/>
          <w:szCs w:val="28"/>
        </w:rPr>
        <w:t>убсидии на реализацию по предотвращению распространения и уничтожению борщевика Сосновского в муниципальных образованиях Пермского края</w:t>
      </w:r>
      <w:r w:rsidR="00A548AA">
        <w:rPr>
          <w:color w:val="000000" w:themeColor="text1"/>
          <w:sz w:val="28"/>
          <w:szCs w:val="28"/>
        </w:rPr>
        <w:t xml:space="preserve"> в сумме 25 645,31 руб</w:t>
      </w:r>
      <w:proofErr w:type="gramStart"/>
      <w:r w:rsidR="00A548AA">
        <w:rPr>
          <w:color w:val="000000" w:themeColor="text1"/>
          <w:sz w:val="28"/>
          <w:szCs w:val="28"/>
        </w:rPr>
        <w:t>..</w:t>
      </w:r>
      <w:proofErr w:type="gramEnd"/>
    </w:p>
    <w:p w:rsidR="00DF1B2F" w:rsidRDefault="00DF1B2F" w:rsidP="00DF1B2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Прочие безвозмездные поступления перечислены в бюджет округа в сумме </w:t>
      </w:r>
      <w:r w:rsidR="003B11DB">
        <w:rPr>
          <w:color w:val="000000" w:themeColor="text1"/>
          <w:sz w:val="28"/>
          <w:szCs w:val="28"/>
        </w:rPr>
        <w:t>70 000,00</w:t>
      </w:r>
      <w:r>
        <w:rPr>
          <w:color w:val="000000" w:themeColor="text1"/>
          <w:sz w:val="28"/>
          <w:szCs w:val="28"/>
        </w:rPr>
        <w:t xml:space="preserve"> руб., в том числе:</w:t>
      </w:r>
      <w:r>
        <w:rPr>
          <w:sz w:val="28"/>
          <w:szCs w:val="28"/>
        </w:rPr>
        <w:t xml:space="preserve"> на реализацию проект</w:t>
      </w:r>
      <w:r w:rsidR="003C412F">
        <w:rPr>
          <w:sz w:val="28"/>
          <w:szCs w:val="28"/>
        </w:rPr>
        <w:t xml:space="preserve">а «Узнаем, познаем, развиваемся» от ООО « </w:t>
      </w:r>
      <w:proofErr w:type="spellStart"/>
      <w:r w:rsidR="003C412F">
        <w:rPr>
          <w:sz w:val="28"/>
          <w:szCs w:val="28"/>
        </w:rPr>
        <w:t>Лукойл</w:t>
      </w:r>
      <w:proofErr w:type="spellEnd"/>
      <w:r w:rsidR="003C412F">
        <w:rPr>
          <w:sz w:val="28"/>
          <w:szCs w:val="28"/>
        </w:rPr>
        <w:t xml:space="preserve"> – Пермь» для </w:t>
      </w:r>
      <w:proofErr w:type="spellStart"/>
      <w:r w:rsidR="003C412F">
        <w:rPr>
          <w:sz w:val="28"/>
          <w:szCs w:val="28"/>
        </w:rPr>
        <w:t>Ломовской</w:t>
      </w:r>
      <w:proofErr w:type="spellEnd"/>
      <w:r w:rsidR="003C412F">
        <w:rPr>
          <w:sz w:val="28"/>
          <w:szCs w:val="28"/>
        </w:rPr>
        <w:t xml:space="preserve"> модельной сельской библиотеки – 55</w:t>
      </w:r>
      <w:r>
        <w:rPr>
          <w:sz w:val="28"/>
          <w:szCs w:val="28"/>
        </w:rPr>
        <w:t> 000 руб.</w:t>
      </w:r>
      <w:r w:rsidR="003C412F">
        <w:rPr>
          <w:sz w:val="28"/>
          <w:szCs w:val="28"/>
        </w:rPr>
        <w:t xml:space="preserve"> и добровольные пожертвования от физических лиц на приобретение основных средств для МКОУ ДО  «</w:t>
      </w:r>
      <w:proofErr w:type="spellStart"/>
      <w:r w:rsidR="003C412F">
        <w:rPr>
          <w:sz w:val="28"/>
          <w:szCs w:val="28"/>
        </w:rPr>
        <w:t>Уинская</w:t>
      </w:r>
      <w:proofErr w:type="spellEnd"/>
      <w:r w:rsidR="003C412F">
        <w:rPr>
          <w:sz w:val="28"/>
          <w:szCs w:val="28"/>
        </w:rPr>
        <w:t xml:space="preserve"> ДЮСШЕ «ЮНИКС» - 15 000,00 руб.</w:t>
      </w:r>
      <w:r>
        <w:rPr>
          <w:sz w:val="28"/>
          <w:szCs w:val="28"/>
        </w:rPr>
        <w:t xml:space="preserve">. 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Поступили доходы от возврата бюджет</w:t>
      </w:r>
      <w:r w:rsidR="00430D08">
        <w:rPr>
          <w:color w:val="000000" w:themeColor="text1"/>
          <w:sz w:val="28"/>
          <w:szCs w:val="28"/>
        </w:rPr>
        <w:t>ными учреждени</w:t>
      </w:r>
      <w:r>
        <w:rPr>
          <w:color w:val="000000" w:themeColor="text1"/>
          <w:sz w:val="28"/>
          <w:szCs w:val="28"/>
        </w:rPr>
        <w:t xml:space="preserve">ями остатков субсидий прошлых лет в сумме </w:t>
      </w:r>
      <w:r w:rsidR="00430D0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 </w:t>
      </w:r>
      <w:r w:rsidR="00430D08">
        <w:rPr>
          <w:color w:val="000000" w:themeColor="text1"/>
          <w:sz w:val="28"/>
          <w:szCs w:val="28"/>
        </w:rPr>
        <w:t>490 415,40</w:t>
      </w:r>
      <w:r>
        <w:rPr>
          <w:color w:val="000000" w:themeColor="text1"/>
          <w:sz w:val="28"/>
          <w:szCs w:val="28"/>
        </w:rPr>
        <w:t xml:space="preserve"> руб</w:t>
      </w:r>
      <w:proofErr w:type="gramStart"/>
      <w:r>
        <w:rPr>
          <w:color w:val="000000" w:themeColor="text1"/>
          <w:sz w:val="28"/>
          <w:szCs w:val="28"/>
        </w:rPr>
        <w:t xml:space="preserve">.. 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Возвращены в течение 202</w:t>
      </w:r>
      <w:r w:rsidR="00430D0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года остатки субсидий, субвенций и иных межбюджетных трансфертов, имеющих целевое назначение, прошлых лет в сумме 4 </w:t>
      </w:r>
      <w:r w:rsidR="00430D08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4 </w:t>
      </w:r>
      <w:r w:rsidR="00430D08">
        <w:rPr>
          <w:color w:val="000000" w:themeColor="text1"/>
          <w:sz w:val="28"/>
          <w:szCs w:val="28"/>
        </w:rPr>
        <w:t>539</w:t>
      </w:r>
      <w:r>
        <w:rPr>
          <w:color w:val="000000" w:themeColor="text1"/>
          <w:sz w:val="28"/>
          <w:szCs w:val="28"/>
        </w:rPr>
        <w:t>,</w:t>
      </w:r>
      <w:r w:rsidR="00430D08">
        <w:rPr>
          <w:color w:val="000000" w:themeColor="text1"/>
          <w:sz w:val="28"/>
          <w:szCs w:val="28"/>
        </w:rPr>
        <w:t>41</w:t>
      </w:r>
      <w:r>
        <w:rPr>
          <w:color w:val="000000" w:themeColor="text1"/>
          <w:sz w:val="28"/>
          <w:szCs w:val="28"/>
        </w:rPr>
        <w:t xml:space="preserve"> руб</w:t>
      </w:r>
      <w:proofErr w:type="gramStart"/>
      <w:r>
        <w:rPr>
          <w:color w:val="000000" w:themeColor="text1"/>
          <w:sz w:val="28"/>
          <w:szCs w:val="28"/>
        </w:rPr>
        <w:t>..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Собственные налоговые и неналоговые доходные источники составили </w:t>
      </w:r>
      <w:r w:rsidR="009D058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16</w:t>
      </w:r>
      <w:r w:rsidR="00AF7F28">
        <w:rPr>
          <w:color w:val="000000" w:themeColor="text1"/>
          <w:sz w:val="28"/>
          <w:szCs w:val="28"/>
        </w:rPr>
        <w:t xml:space="preserve">,4 </w:t>
      </w:r>
      <w:r>
        <w:rPr>
          <w:color w:val="000000" w:themeColor="text1"/>
          <w:sz w:val="28"/>
          <w:szCs w:val="28"/>
        </w:rPr>
        <w:t xml:space="preserve">% в общей сумме доходов. </w:t>
      </w:r>
      <w:proofErr w:type="gramStart"/>
      <w:r>
        <w:rPr>
          <w:color w:val="000000" w:themeColor="text1"/>
          <w:sz w:val="28"/>
          <w:szCs w:val="28"/>
        </w:rPr>
        <w:t xml:space="preserve">Наибольший удельный вес в структуре собственных налоговых и неналоговых источников доходов занимают доходы от использования имущества, находящегося в муниципальной собственности – </w:t>
      </w:r>
      <w:r w:rsidR="009D0583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2</w:t>
      </w:r>
      <w:r w:rsidR="009D0583">
        <w:rPr>
          <w:color w:val="000000" w:themeColor="text1"/>
          <w:sz w:val="28"/>
          <w:szCs w:val="28"/>
        </w:rPr>
        <w:t xml:space="preserve">7,5 </w:t>
      </w:r>
      <w:r>
        <w:rPr>
          <w:color w:val="000000" w:themeColor="text1"/>
          <w:sz w:val="28"/>
          <w:szCs w:val="28"/>
        </w:rPr>
        <w:t>%, налоги на доходы физических лиц – 2</w:t>
      </w:r>
      <w:r w:rsidR="009D0583">
        <w:rPr>
          <w:color w:val="000000" w:themeColor="text1"/>
          <w:sz w:val="28"/>
          <w:szCs w:val="28"/>
        </w:rPr>
        <w:t>5,9</w:t>
      </w:r>
      <w:r>
        <w:rPr>
          <w:color w:val="000000" w:themeColor="text1"/>
          <w:sz w:val="28"/>
          <w:szCs w:val="28"/>
        </w:rPr>
        <w:t xml:space="preserve"> %, налоги на имущество – </w:t>
      </w:r>
      <w:r w:rsidR="009D0583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1</w:t>
      </w:r>
      <w:r w:rsidR="009D0583">
        <w:rPr>
          <w:color w:val="000000" w:themeColor="text1"/>
          <w:sz w:val="28"/>
          <w:szCs w:val="28"/>
        </w:rPr>
        <w:t>7,</w:t>
      </w:r>
      <w:r>
        <w:rPr>
          <w:color w:val="000000" w:themeColor="text1"/>
          <w:sz w:val="28"/>
          <w:szCs w:val="28"/>
        </w:rPr>
        <w:t>9 %, налоги на товары, реализуемые на территории Российской Федерации (акцизы) – 10,</w:t>
      </w:r>
      <w:r w:rsidR="009D0583">
        <w:rPr>
          <w:color w:val="000000" w:themeColor="text1"/>
          <w:sz w:val="28"/>
          <w:szCs w:val="28"/>
        </w:rPr>
        <w:t xml:space="preserve">9 </w:t>
      </w:r>
      <w:r>
        <w:rPr>
          <w:color w:val="000000" w:themeColor="text1"/>
          <w:sz w:val="28"/>
          <w:szCs w:val="28"/>
        </w:rPr>
        <w:t xml:space="preserve">%, доходы от оказания платных услуг (работ) и компенсация затрат государства – </w:t>
      </w:r>
      <w:r w:rsidR="009D0583">
        <w:rPr>
          <w:color w:val="000000" w:themeColor="text1"/>
          <w:sz w:val="28"/>
          <w:szCs w:val="28"/>
        </w:rPr>
        <w:t>10,4</w:t>
      </w:r>
      <w:r w:rsidR="00D569D2">
        <w:rPr>
          <w:color w:val="000000" w:themeColor="text1"/>
          <w:sz w:val="28"/>
          <w:szCs w:val="28"/>
        </w:rPr>
        <w:t xml:space="preserve"> %, прочие неналоговые доходы – 3,0 %, доходы от реализации муниципального</w:t>
      </w:r>
      <w:proofErr w:type="gramEnd"/>
      <w:r w:rsidR="00D569D2">
        <w:rPr>
          <w:color w:val="000000" w:themeColor="text1"/>
          <w:sz w:val="28"/>
          <w:szCs w:val="28"/>
        </w:rPr>
        <w:t xml:space="preserve"> имущества – 1,5 %, штрафы, санкции, возмещение ущерба – 1,4 %, госпошлина – 1,0 %.</w:t>
      </w:r>
    </w:p>
    <w:p w:rsidR="00DF1B2F" w:rsidRDefault="00DF1B2F" w:rsidP="00DF1B2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Объем бюджета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округа по доходам за 202</w:t>
      </w:r>
      <w:r w:rsidR="00D569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 по отношению к первоначально утвержденному плану выполнен на </w:t>
      </w:r>
      <w:r w:rsidR="00D569D2">
        <w:rPr>
          <w:color w:val="000000" w:themeColor="text1"/>
          <w:sz w:val="28"/>
          <w:szCs w:val="28"/>
        </w:rPr>
        <w:t>93,8</w:t>
      </w:r>
      <w:r>
        <w:rPr>
          <w:color w:val="000000" w:themeColor="text1"/>
          <w:sz w:val="28"/>
          <w:szCs w:val="28"/>
        </w:rPr>
        <w:t xml:space="preserve"> %, в том числе по налоговы</w:t>
      </w:r>
      <w:r w:rsidR="00D569D2">
        <w:rPr>
          <w:color w:val="000000" w:themeColor="text1"/>
          <w:sz w:val="28"/>
          <w:szCs w:val="28"/>
        </w:rPr>
        <w:t>м и неналоговым доходам – на 109</w:t>
      </w:r>
      <w:r>
        <w:rPr>
          <w:color w:val="000000" w:themeColor="text1"/>
          <w:sz w:val="28"/>
          <w:szCs w:val="28"/>
        </w:rPr>
        <w:t>,</w:t>
      </w:r>
      <w:r w:rsidR="00D569D2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%, к годовому </w:t>
      </w:r>
      <w:r>
        <w:rPr>
          <w:color w:val="000000" w:themeColor="text1"/>
          <w:sz w:val="28"/>
          <w:szCs w:val="28"/>
        </w:rPr>
        <w:lastRenderedPageBreak/>
        <w:t>уточненному плану – на 96,</w:t>
      </w:r>
      <w:r w:rsidR="00D569D2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%, в том числе по налоговым и неналоговым доходам – на 10</w:t>
      </w:r>
      <w:r w:rsidR="00D569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</w:t>
      </w:r>
      <w:r w:rsidR="00D569D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%.</w:t>
      </w:r>
    </w:p>
    <w:p w:rsidR="00D5391F" w:rsidRDefault="00D5391F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4A5C91" w:rsidRDefault="00831416" w:rsidP="00A85401">
      <w:pPr>
        <w:tabs>
          <w:tab w:val="left" w:pos="6096"/>
        </w:tabs>
        <w:jc w:val="center"/>
        <w:rPr>
          <w:b/>
          <w:color w:val="000000" w:themeColor="text1"/>
          <w:sz w:val="28"/>
          <w:szCs w:val="28"/>
        </w:rPr>
      </w:pPr>
      <w:r w:rsidRPr="004A5C91">
        <w:rPr>
          <w:b/>
          <w:color w:val="000000" w:themeColor="text1"/>
          <w:sz w:val="28"/>
          <w:szCs w:val="28"/>
        </w:rPr>
        <w:t>РАСХОДЫ</w:t>
      </w:r>
    </w:p>
    <w:p w:rsidR="00831416" w:rsidRPr="004A5C91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012B" w:rsidRPr="004A5C91" w:rsidRDefault="0060012B" w:rsidP="0060012B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4A5C91">
        <w:rPr>
          <w:color w:val="000000" w:themeColor="text1"/>
          <w:sz w:val="28"/>
          <w:szCs w:val="28"/>
        </w:rPr>
        <w:t xml:space="preserve">юджет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округа </w:t>
      </w:r>
      <w:r w:rsidRPr="004A5C91">
        <w:rPr>
          <w:color w:val="000000" w:themeColor="text1"/>
          <w:sz w:val="28"/>
          <w:szCs w:val="28"/>
        </w:rPr>
        <w:t>по расходам за 20</w:t>
      </w:r>
      <w:r>
        <w:rPr>
          <w:color w:val="000000" w:themeColor="text1"/>
          <w:sz w:val="28"/>
          <w:szCs w:val="28"/>
        </w:rPr>
        <w:t>2</w:t>
      </w:r>
      <w:r w:rsidR="00977DBC">
        <w:rPr>
          <w:color w:val="000000" w:themeColor="text1"/>
          <w:sz w:val="28"/>
          <w:szCs w:val="28"/>
        </w:rPr>
        <w:t>1</w:t>
      </w:r>
      <w:r w:rsidRPr="004A5C91">
        <w:rPr>
          <w:color w:val="000000" w:themeColor="text1"/>
          <w:sz w:val="28"/>
          <w:szCs w:val="28"/>
        </w:rPr>
        <w:t xml:space="preserve"> год исполнен на 9</w:t>
      </w:r>
      <w:r w:rsidR="00977DBC">
        <w:rPr>
          <w:color w:val="000000" w:themeColor="text1"/>
          <w:sz w:val="28"/>
          <w:szCs w:val="28"/>
        </w:rPr>
        <w:t>4</w:t>
      </w:r>
      <w:r w:rsidRPr="004A5C91">
        <w:rPr>
          <w:color w:val="000000" w:themeColor="text1"/>
          <w:sz w:val="28"/>
          <w:szCs w:val="28"/>
        </w:rPr>
        <w:t>,</w:t>
      </w:r>
      <w:r w:rsidR="00977DBC">
        <w:rPr>
          <w:color w:val="000000" w:themeColor="text1"/>
          <w:sz w:val="28"/>
          <w:szCs w:val="28"/>
        </w:rPr>
        <w:t>8</w:t>
      </w:r>
      <w:r w:rsidRPr="004A5C91">
        <w:rPr>
          <w:color w:val="000000" w:themeColor="text1"/>
          <w:sz w:val="28"/>
          <w:szCs w:val="28"/>
        </w:rPr>
        <w:t xml:space="preserve">%. </w:t>
      </w:r>
      <w:r w:rsidRPr="00DB081B">
        <w:rPr>
          <w:color w:val="000000" w:themeColor="text1"/>
          <w:sz w:val="28"/>
          <w:szCs w:val="28"/>
        </w:rPr>
        <w:t>Годовые назначения по расходам с учётом внесённых изменений за 202</w:t>
      </w:r>
      <w:r w:rsidR="00DB081B">
        <w:rPr>
          <w:color w:val="000000" w:themeColor="text1"/>
          <w:sz w:val="28"/>
          <w:szCs w:val="28"/>
        </w:rPr>
        <w:t>1</w:t>
      </w:r>
      <w:r w:rsidRPr="00DB081B">
        <w:rPr>
          <w:color w:val="000000" w:themeColor="text1"/>
          <w:sz w:val="28"/>
          <w:szCs w:val="28"/>
        </w:rPr>
        <w:t xml:space="preserve"> год предусмотрены в сумме 5</w:t>
      </w:r>
      <w:r w:rsidR="00DB081B">
        <w:rPr>
          <w:color w:val="000000" w:themeColor="text1"/>
          <w:sz w:val="28"/>
          <w:szCs w:val="28"/>
        </w:rPr>
        <w:t>33</w:t>
      </w:r>
      <w:r w:rsidRPr="00DB081B">
        <w:rPr>
          <w:color w:val="000000" w:themeColor="text1"/>
          <w:sz w:val="28"/>
          <w:szCs w:val="28"/>
        </w:rPr>
        <w:t> </w:t>
      </w:r>
      <w:r w:rsidR="00DB081B">
        <w:rPr>
          <w:color w:val="000000" w:themeColor="text1"/>
          <w:sz w:val="28"/>
          <w:szCs w:val="28"/>
        </w:rPr>
        <w:t>538</w:t>
      </w:r>
      <w:r w:rsidRPr="00DB081B">
        <w:rPr>
          <w:color w:val="000000" w:themeColor="text1"/>
          <w:sz w:val="28"/>
          <w:szCs w:val="28"/>
        </w:rPr>
        <w:t> </w:t>
      </w:r>
      <w:r w:rsidR="00DB081B">
        <w:rPr>
          <w:color w:val="000000" w:themeColor="text1"/>
          <w:sz w:val="28"/>
          <w:szCs w:val="28"/>
        </w:rPr>
        <w:t>227</w:t>
      </w:r>
      <w:r w:rsidRPr="00DB081B">
        <w:rPr>
          <w:color w:val="000000" w:themeColor="text1"/>
          <w:sz w:val="28"/>
          <w:szCs w:val="28"/>
        </w:rPr>
        <w:t>,</w:t>
      </w:r>
      <w:r w:rsidR="00DB081B">
        <w:rPr>
          <w:color w:val="000000" w:themeColor="text1"/>
          <w:sz w:val="28"/>
          <w:szCs w:val="28"/>
        </w:rPr>
        <w:t>75</w:t>
      </w:r>
      <w:r w:rsidRPr="00DB081B">
        <w:rPr>
          <w:color w:val="000000" w:themeColor="text1"/>
          <w:sz w:val="28"/>
          <w:szCs w:val="28"/>
        </w:rPr>
        <w:t xml:space="preserve"> руб., исполнение составило 5</w:t>
      </w:r>
      <w:r w:rsidR="00DB081B">
        <w:rPr>
          <w:color w:val="000000" w:themeColor="text1"/>
          <w:sz w:val="28"/>
          <w:szCs w:val="28"/>
        </w:rPr>
        <w:t>05</w:t>
      </w:r>
      <w:r w:rsidRPr="00DB081B">
        <w:rPr>
          <w:color w:val="000000" w:themeColor="text1"/>
          <w:sz w:val="28"/>
          <w:szCs w:val="28"/>
        </w:rPr>
        <w:t> </w:t>
      </w:r>
      <w:r w:rsidR="00DB081B">
        <w:rPr>
          <w:color w:val="000000" w:themeColor="text1"/>
          <w:sz w:val="28"/>
          <w:szCs w:val="28"/>
        </w:rPr>
        <w:t>761</w:t>
      </w:r>
      <w:r w:rsidRPr="00DB081B">
        <w:rPr>
          <w:color w:val="000000" w:themeColor="text1"/>
          <w:sz w:val="28"/>
          <w:szCs w:val="28"/>
        </w:rPr>
        <w:t> </w:t>
      </w:r>
      <w:r w:rsidR="00DB081B">
        <w:rPr>
          <w:color w:val="000000" w:themeColor="text1"/>
          <w:sz w:val="28"/>
          <w:szCs w:val="28"/>
        </w:rPr>
        <w:t>188</w:t>
      </w:r>
      <w:r w:rsidRPr="00DB081B">
        <w:rPr>
          <w:color w:val="000000" w:themeColor="text1"/>
          <w:sz w:val="28"/>
          <w:szCs w:val="28"/>
        </w:rPr>
        <w:t>,</w:t>
      </w:r>
      <w:r w:rsidR="00DB081B">
        <w:rPr>
          <w:color w:val="000000" w:themeColor="text1"/>
          <w:sz w:val="28"/>
          <w:szCs w:val="28"/>
        </w:rPr>
        <w:t>50</w:t>
      </w:r>
      <w:r w:rsidRPr="00DB081B">
        <w:rPr>
          <w:color w:val="000000" w:themeColor="text1"/>
          <w:sz w:val="28"/>
          <w:szCs w:val="28"/>
        </w:rPr>
        <w:t xml:space="preserve"> руб., что на </w:t>
      </w:r>
      <w:r w:rsidR="00DB081B">
        <w:rPr>
          <w:color w:val="000000" w:themeColor="text1"/>
          <w:sz w:val="28"/>
          <w:szCs w:val="28"/>
        </w:rPr>
        <w:t>1</w:t>
      </w:r>
      <w:r w:rsidRPr="00DB081B">
        <w:rPr>
          <w:color w:val="000000" w:themeColor="text1"/>
          <w:sz w:val="28"/>
          <w:szCs w:val="28"/>
        </w:rPr>
        <w:t xml:space="preserve">,0 % или </w:t>
      </w:r>
      <w:r w:rsidR="00DB081B">
        <w:rPr>
          <w:color w:val="000000" w:themeColor="text1"/>
          <w:sz w:val="28"/>
          <w:szCs w:val="28"/>
        </w:rPr>
        <w:t>4 817 466,84</w:t>
      </w:r>
      <w:r w:rsidRPr="00DB081B">
        <w:rPr>
          <w:color w:val="000000" w:themeColor="text1"/>
          <w:sz w:val="28"/>
          <w:szCs w:val="28"/>
        </w:rPr>
        <w:t xml:space="preserve"> руб. </w:t>
      </w:r>
      <w:r w:rsidR="00DB081B">
        <w:rPr>
          <w:color w:val="000000" w:themeColor="text1"/>
          <w:sz w:val="28"/>
          <w:szCs w:val="28"/>
        </w:rPr>
        <w:t>меньше</w:t>
      </w:r>
      <w:r w:rsidRPr="00DB081B">
        <w:rPr>
          <w:color w:val="000000" w:themeColor="text1"/>
          <w:sz w:val="28"/>
          <w:szCs w:val="28"/>
        </w:rPr>
        <w:t>, чем за 20</w:t>
      </w:r>
      <w:r w:rsidR="00DB081B">
        <w:rPr>
          <w:color w:val="000000" w:themeColor="text1"/>
          <w:sz w:val="28"/>
          <w:szCs w:val="28"/>
        </w:rPr>
        <w:t>20</w:t>
      </w:r>
      <w:r w:rsidRPr="00DB081B">
        <w:rPr>
          <w:color w:val="000000" w:themeColor="text1"/>
          <w:sz w:val="28"/>
          <w:szCs w:val="28"/>
        </w:rPr>
        <w:t xml:space="preserve"> год. Первоначальный бюджет 202</w:t>
      </w:r>
      <w:r w:rsidR="00DB081B">
        <w:rPr>
          <w:color w:val="000000" w:themeColor="text1"/>
          <w:sz w:val="28"/>
          <w:szCs w:val="28"/>
        </w:rPr>
        <w:t>1</w:t>
      </w:r>
      <w:r w:rsidRPr="00DB081B">
        <w:rPr>
          <w:color w:val="000000" w:themeColor="text1"/>
          <w:sz w:val="28"/>
          <w:szCs w:val="28"/>
        </w:rPr>
        <w:t xml:space="preserve"> года составил </w:t>
      </w:r>
      <w:r w:rsidR="00DB081B">
        <w:rPr>
          <w:color w:val="000000" w:themeColor="text1"/>
          <w:sz w:val="28"/>
          <w:szCs w:val="28"/>
        </w:rPr>
        <w:t>554 148 252,79</w:t>
      </w:r>
      <w:r w:rsidRPr="00DB081B">
        <w:rPr>
          <w:color w:val="000000" w:themeColor="text1"/>
          <w:sz w:val="28"/>
          <w:szCs w:val="28"/>
        </w:rPr>
        <w:t xml:space="preserve"> руб.</w:t>
      </w:r>
    </w:p>
    <w:p w:rsidR="00DB081B" w:rsidRDefault="00DB081B" w:rsidP="004256B7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256B7" w:rsidRPr="00E041D0" w:rsidRDefault="00831416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E041D0">
        <w:rPr>
          <w:b/>
          <w:color w:val="000000" w:themeColor="text1"/>
          <w:sz w:val="28"/>
          <w:szCs w:val="28"/>
        </w:rPr>
        <w:t xml:space="preserve">По разделу 0100 «Общегосударственные вопросы» </w:t>
      </w:r>
      <w:r w:rsidR="004256B7" w:rsidRPr="00E041D0">
        <w:rPr>
          <w:color w:val="000000" w:themeColor="text1"/>
          <w:sz w:val="28"/>
          <w:szCs w:val="28"/>
        </w:rPr>
        <w:t>бюджетные ассигнования освоены на 9</w:t>
      </w:r>
      <w:r w:rsidR="00AD67C9" w:rsidRPr="00E041D0">
        <w:rPr>
          <w:color w:val="000000" w:themeColor="text1"/>
          <w:sz w:val="28"/>
          <w:szCs w:val="28"/>
        </w:rPr>
        <w:t>9</w:t>
      </w:r>
      <w:r w:rsidR="004256B7" w:rsidRPr="00E041D0">
        <w:rPr>
          <w:color w:val="000000" w:themeColor="text1"/>
          <w:sz w:val="28"/>
          <w:szCs w:val="28"/>
        </w:rPr>
        <w:t>,</w:t>
      </w:r>
      <w:r w:rsidR="00977DBC">
        <w:rPr>
          <w:color w:val="000000" w:themeColor="text1"/>
          <w:sz w:val="28"/>
          <w:szCs w:val="28"/>
        </w:rPr>
        <w:t>9</w:t>
      </w:r>
      <w:r w:rsidR="004256B7" w:rsidRPr="00E041D0">
        <w:rPr>
          <w:color w:val="000000" w:themeColor="text1"/>
          <w:sz w:val="28"/>
          <w:szCs w:val="28"/>
        </w:rPr>
        <w:t xml:space="preserve"> %, расходы составили </w:t>
      </w:r>
      <w:r w:rsidR="00977DBC">
        <w:rPr>
          <w:color w:val="000000" w:themeColor="text1"/>
          <w:sz w:val="28"/>
          <w:szCs w:val="28"/>
        </w:rPr>
        <w:t>62 432 212,49</w:t>
      </w:r>
      <w:r w:rsidR="004256B7" w:rsidRPr="00E041D0">
        <w:rPr>
          <w:color w:val="000000" w:themeColor="text1"/>
          <w:sz w:val="28"/>
          <w:szCs w:val="28"/>
        </w:rPr>
        <w:t xml:space="preserve"> руб., не использованы средства в сумме </w:t>
      </w:r>
      <w:r w:rsidR="00977DBC">
        <w:rPr>
          <w:color w:val="000000" w:themeColor="text1"/>
          <w:sz w:val="28"/>
          <w:szCs w:val="28"/>
        </w:rPr>
        <w:t>66 919,74 руб.,</w:t>
      </w:r>
      <w:r w:rsidR="004256B7" w:rsidRPr="00E041D0">
        <w:rPr>
          <w:color w:val="000000" w:themeColor="text1"/>
          <w:sz w:val="28"/>
          <w:szCs w:val="28"/>
        </w:rPr>
        <w:t xml:space="preserve"> в том числе:</w:t>
      </w:r>
    </w:p>
    <w:p w:rsidR="004256B7" w:rsidRPr="00E041D0" w:rsidRDefault="00556995" w:rsidP="00F72826">
      <w:pPr>
        <w:spacing w:line="360" w:lineRule="exac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041D0">
        <w:rPr>
          <w:color w:val="000000" w:themeColor="text1"/>
          <w:sz w:val="28"/>
          <w:szCs w:val="28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F72826">
        <w:rPr>
          <w:color w:val="000000" w:themeColor="text1"/>
          <w:sz w:val="28"/>
          <w:szCs w:val="28"/>
        </w:rPr>
        <w:t>114,72</w:t>
      </w:r>
      <w:r w:rsidRPr="00E041D0">
        <w:rPr>
          <w:color w:val="000000" w:themeColor="text1"/>
          <w:sz w:val="28"/>
          <w:szCs w:val="28"/>
        </w:rPr>
        <w:t xml:space="preserve"> руб.</w:t>
      </w:r>
      <w:r w:rsidR="00F72826" w:rsidRPr="00F72826">
        <w:rPr>
          <w:color w:val="000000"/>
          <w:sz w:val="28"/>
          <w:szCs w:val="28"/>
        </w:rPr>
        <w:t xml:space="preserve"> </w:t>
      </w:r>
      <w:r w:rsidR="00F72826" w:rsidRPr="008711A3">
        <w:rPr>
          <w:color w:val="000000"/>
          <w:sz w:val="28"/>
          <w:szCs w:val="28"/>
        </w:rPr>
        <w:t xml:space="preserve">по Контрольно-счетной палате </w:t>
      </w:r>
      <w:proofErr w:type="spellStart"/>
      <w:r w:rsidR="00F72826" w:rsidRPr="008711A3">
        <w:rPr>
          <w:color w:val="000000"/>
          <w:sz w:val="28"/>
          <w:szCs w:val="28"/>
        </w:rPr>
        <w:t>Уинского</w:t>
      </w:r>
      <w:proofErr w:type="spellEnd"/>
      <w:r w:rsidR="00F72826" w:rsidRPr="008711A3">
        <w:rPr>
          <w:color w:val="000000"/>
          <w:sz w:val="28"/>
          <w:szCs w:val="28"/>
        </w:rPr>
        <w:t xml:space="preserve"> муниципального округа на оплату услуг связи, средства не востребованы, оплачены все расходы</w:t>
      </w:r>
      <w:r w:rsidRPr="00E041D0">
        <w:rPr>
          <w:color w:val="000000" w:themeColor="text1"/>
          <w:sz w:val="28"/>
          <w:szCs w:val="28"/>
        </w:rPr>
        <w:t>;</w:t>
      </w:r>
    </w:p>
    <w:p w:rsidR="001D7320" w:rsidRDefault="009D0C92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E041D0">
        <w:rPr>
          <w:color w:val="000000" w:themeColor="text1"/>
          <w:sz w:val="28"/>
          <w:szCs w:val="28"/>
        </w:rPr>
        <w:t>по подразделу</w:t>
      </w:r>
      <w:r w:rsidRPr="004A5C91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113 «</w:t>
      </w:r>
      <w:r w:rsidRPr="009D0C92">
        <w:rPr>
          <w:color w:val="000000" w:themeColor="text1"/>
          <w:sz w:val="28"/>
          <w:szCs w:val="28"/>
        </w:rPr>
        <w:t>Другие общегосударственные вопросы</w:t>
      </w:r>
      <w:r>
        <w:rPr>
          <w:color w:val="000000" w:themeColor="text1"/>
          <w:sz w:val="28"/>
          <w:szCs w:val="28"/>
        </w:rPr>
        <w:t xml:space="preserve">» в сумме </w:t>
      </w:r>
      <w:r w:rsidR="00F72826">
        <w:rPr>
          <w:color w:val="000000" w:themeColor="text1"/>
          <w:sz w:val="28"/>
          <w:szCs w:val="28"/>
        </w:rPr>
        <w:t>66 805,02</w:t>
      </w:r>
      <w:r>
        <w:rPr>
          <w:color w:val="000000" w:themeColor="text1"/>
          <w:sz w:val="28"/>
          <w:szCs w:val="28"/>
        </w:rPr>
        <w:t xml:space="preserve"> руб., в том числе</w:t>
      </w:r>
      <w:r w:rsidR="001D7320">
        <w:rPr>
          <w:color w:val="000000" w:themeColor="text1"/>
          <w:sz w:val="28"/>
          <w:szCs w:val="28"/>
        </w:rPr>
        <w:t>:</w:t>
      </w:r>
    </w:p>
    <w:p w:rsidR="00F72826" w:rsidRPr="008711A3" w:rsidRDefault="00F72826" w:rsidP="00F72826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Субвенция на </w:t>
      </w:r>
      <w:r w:rsidRPr="008711A3">
        <w:rPr>
          <w:color w:val="000000"/>
          <w:sz w:val="28"/>
          <w:szCs w:val="28"/>
        </w:rPr>
        <w:t>проведени</w:t>
      </w:r>
      <w:r>
        <w:rPr>
          <w:color w:val="000000"/>
          <w:sz w:val="28"/>
          <w:szCs w:val="28"/>
        </w:rPr>
        <w:t>е</w:t>
      </w:r>
      <w:r w:rsidRPr="008711A3">
        <w:rPr>
          <w:color w:val="000000"/>
          <w:sz w:val="28"/>
          <w:szCs w:val="28"/>
        </w:rPr>
        <w:t xml:space="preserve"> Всероссийской переписи населения 2020 года </w:t>
      </w:r>
      <w:r>
        <w:rPr>
          <w:color w:val="000000"/>
          <w:sz w:val="28"/>
          <w:szCs w:val="28"/>
        </w:rPr>
        <w:t xml:space="preserve">в сумме </w:t>
      </w:r>
      <w:r w:rsidRPr="008711A3">
        <w:rPr>
          <w:color w:val="000000"/>
          <w:sz w:val="28"/>
          <w:szCs w:val="28"/>
        </w:rPr>
        <w:t>60 290,48 руб.</w:t>
      </w:r>
      <w:r w:rsidR="00FE0451">
        <w:rPr>
          <w:color w:val="000000"/>
          <w:sz w:val="28"/>
          <w:szCs w:val="28"/>
        </w:rPr>
        <w:t>, образовалась экономия</w:t>
      </w:r>
      <w:r w:rsidRPr="008711A3">
        <w:rPr>
          <w:color w:val="000000"/>
          <w:sz w:val="28"/>
          <w:szCs w:val="28"/>
        </w:rPr>
        <w:t xml:space="preserve"> в результате конкурсных процедур на организацию перевозок работников, задействованных в переписи и небольшая экономия на оплату услуг связи (первоначально планировали расходы на связь</w:t>
      </w:r>
      <w:r>
        <w:rPr>
          <w:color w:val="000000"/>
          <w:sz w:val="28"/>
          <w:szCs w:val="28"/>
        </w:rPr>
        <w:t>,</w:t>
      </w:r>
      <w:r w:rsidRPr="008711A3">
        <w:rPr>
          <w:color w:val="000000"/>
          <w:sz w:val="28"/>
          <w:szCs w:val="28"/>
        </w:rPr>
        <w:t xml:space="preserve"> исходя из средней суммы расходов на 1 точку телефонной связи, но по факту израсходовали меньше);</w:t>
      </w:r>
      <w:proofErr w:type="gramEnd"/>
    </w:p>
    <w:p w:rsidR="001F22C1" w:rsidRDefault="001F22C1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1F22C1">
        <w:rPr>
          <w:color w:val="000000" w:themeColor="text1"/>
          <w:sz w:val="28"/>
          <w:szCs w:val="28"/>
        </w:rPr>
        <w:t xml:space="preserve">Субсидия на </w:t>
      </w:r>
      <w:proofErr w:type="spellStart"/>
      <w:r w:rsidRPr="001F22C1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1F22C1">
        <w:rPr>
          <w:color w:val="000000" w:themeColor="text1"/>
          <w:sz w:val="28"/>
          <w:szCs w:val="28"/>
        </w:rPr>
        <w:t xml:space="preserve"> муниципальных программ, приоритетных муниципальных проектов, инвестиционных проектов муниципальных образований (ФСР кроме капвложений)</w:t>
      </w:r>
      <w:r>
        <w:rPr>
          <w:color w:val="000000" w:themeColor="text1"/>
          <w:sz w:val="28"/>
          <w:szCs w:val="28"/>
        </w:rPr>
        <w:t xml:space="preserve"> в сумме </w:t>
      </w:r>
      <w:r w:rsidR="00FE0451">
        <w:rPr>
          <w:color w:val="000000" w:themeColor="text1"/>
          <w:sz w:val="28"/>
          <w:szCs w:val="28"/>
        </w:rPr>
        <w:t>6 514,54</w:t>
      </w:r>
      <w:r>
        <w:rPr>
          <w:color w:val="000000" w:themeColor="text1"/>
          <w:sz w:val="28"/>
          <w:szCs w:val="28"/>
        </w:rPr>
        <w:t xml:space="preserve"> руб., </w:t>
      </w:r>
      <w:r w:rsidR="00FE0451">
        <w:rPr>
          <w:color w:val="000000" w:themeColor="text1"/>
          <w:sz w:val="28"/>
          <w:szCs w:val="28"/>
        </w:rPr>
        <w:t>сумма экономии  в результате проведения конкурсных процедур</w:t>
      </w:r>
      <w:r>
        <w:rPr>
          <w:color w:val="000000" w:themeColor="text1"/>
          <w:sz w:val="28"/>
          <w:szCs w:val="28"/>
        </w:rPr>
        <w:t>.</w:t>
      </w:r>
    </w:p>
    <w:p w:rsidR="00FE0451" w:rsidRDefault="00FE0451" w:rsidP="00BC5D06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C5D06" w:rsidRPr="0076296B" w:rsidRDefault="00BC5D06" w:rsidP="00BC5D06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 0200 «Национальная оборона»</w:t>
      </w:r>
      <w:r w:rsidRPr="0076296B">
        <w:rPr>
          <w:color w:val="000000" w:themeColor="text1"/>
          <w:sz w:val="28"/>
          <w:szCs w:val="28"/>
        </w:rPr>
        <w:t xml:space="preserve"> средства освоены в полном объеме, расходы составили 4</w:t>
      </w:r>
      <w:r w:rsidR="00021E56">
        <w:rPr>
          <w:color w:val="000000" w:themeColor="text1"/>
          <w:sz w:val="28"/>
          <w:szCs w:val="28"/>
        </w:rPr>
        <w:t>84</w:t>
      </w:r>
      <w:r w:rsidRPr="0076296B">
        <w:rPr>
          <w:color w:val="000000" w:themeColor="text1"/>
          <w:sz w:val="28"/>
          <w:szCs w:val="28"/>
        </w:rPr>
        <w:t> </w:t>
      </w:r>
      <w:r w:rsidR="00021E56">
        <w:rPr>
          <w:color w:val="000000" w:themeColor="text1"/>
          <w:sz w:val="28"/>
          <w:szCs w:val="28"/>
        </w:rPr>
        <w:t>7</w:t>
      </w:r>
      <w:r w:rsidRPr="0076296B">
        <w:rPr>
          <w:color w:val="000000" w:themeColor="text1"/>
          <w:sz w:val="28"/>
          <w:szCs w:val="28"/>
        </w:rPr>
        <w:t>00,0 руб.;</w:t>
      </w:r>
    </w:p>
    <w:p w:rsidR="001F22C1" w:rsidRDefault="001F22C1" w:rsidP="004256B7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21E56" w:rsidRDefault="009A07D2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 0300 «Национальная безопасность и правоохранительная деятельность»</w:t>
      </w:r>
      <w:r w:rsidRPr="0076296B">
        <w:rPr>
          <w:color w:val="000000" w:themeColor="text1"/>
          <w:sz w:val="28"/>
          <w:szCs w:val="28"/>
        </w:rPr>
        <w:t xml:space="preserve"> бюджетные ассигнования освоены на 9</w:t>
      </w:r>
      <w:r w:rsidR="00021E56">
        <w:rPr>
          <w:color w:val="000000" w:themeColor="text1"/>
          <w:sz w:val="28"/>
          <w:szCs w:val="28"/>
        </w:rPr>
        <w:t>6</w:t>
      </w:r>
      <w:r w:rsidRPr="0076296B">
        <w:rPr>
          <w:color w:val="000000" w:themeColor="text1"/>
          <w:sz w:val="28"/>
          <w:szCs w:val="28"/>
        </w:rPr>
        <w:t>,</w:t>
      </w:r>
      <w:r w:rsidR="00021E56">
        <w:rPr>
          <w:color w:val="000000" w:themeColor="text1"/>
          <w:sz w:val="28"/>
          <w:szCs w:val="28"/>
        </w:rPr>
        <w:t>5</w:t>
      </w:r>
      <w:r w:rsidRPr="0076296B">
        <w:rPr>
          <w:color w:val="000000" w:themeColor="text1"/>
          <w:sz w:val="28"/>
          <w:szCs w:val="28"/>
        </w:rPr>
        <w:t xml:space="preserve"> %, </w:t>
      </w:r>
      <w:r w:rsidR="000D655E" w:rsidRPr="0076296B">
        <w:rPr>
          <w:color w:val="000000" w:themeColor="text1"/>
          <w:sz w:val="28"/>
          <w:szCs w:val="28"/>
        </w:rPr>
        <w:t xml:space="preserve">расходы составили </w:t>
      </w:r>
      <w:r w:rsidR="00D02A7D" w:rsidRPr="0076296B">
        <w:rPr>
          <w:color w:val="000000" w:themeColor="text1"/>
          <w:sz w:val="28"/>
          <w:szCs w:val="28"/>
        </w:rPr>
        <w:t>1</w:t>
      </w:r>
      <w:r w:rsidR="00021E56">
        <w:rPr>
          <w:color w:val="000000" w:themeColor="text1"/>
          <w:sz w:val="28"/>
          <w:szCs w:val="28"/>
        </w:rPr>
        <w:t>3 686 036,76</w:t>
      </w:r>
      <w:r w:rsidR="000D655E" w:rsidRPr="0076296B">
        <w:rPr>
          <w:color w:val="000000" w:themeColor="text1"/>
          <w:sz w:val="28"/>
          <w:szCs w:val="28"/>
        </w:rPr>
        <w:t xml:space="preserve"> руб., </w:t>
      </w:r>
      <w:r w:rsidRPr="0076296B">
        <w:rPr>
          <w:color w:val="000000" w:themeColor="text1"/>
          <w:sz w:val="28"/>
          <w:szCs w:val="28"/>
        </w:rPr>
        <w:t xml:space="preserve">не использованы </w:t>
      </w:r>
      <w:r w:rsidR="00021E56">
        <w:rPr>
          <w:color w:val="000000" w:themeColor="text1"/>
          <w:sz w:val="28"/>
          <w:szCs w:val="28"/>
        </w:rPr>
        <w:t xml:space="preserve">средства в сумме </w:t>
      </w:r>
      <w:r w:rsidR="00D02A7D" w:rsidRPr="0076296B">
        <w:rPr>
          <w:color w:val="000000" w:themeColor="text1"/>
          <w:sz w:val="28"/>
          <w:szCs w:val="28"/>
        </w:rPr>
        <w:t>5</w:t>
      </w:r>
      <w:r w:rsidR="00021E56">
        <w:rPr>
          <w:color w:val="000000" w:themeColor="text1"/>
          <w:sz w:val="28"/>
          <w:szCs w:val="28"/>
        </w:rPr>
        <w:t>00 358,80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021E56">
        <w:rPr>
          <w:color w:val="000000" w:themeColor="text1"/>
          <w:sz w:val="28"/>
          <w:szCs w:val="28"/>
        </w:rPr>
        <w:t>:</w:t>
      </w:r>
    </w:p>
    <w:p w:rsidR="00D02A7D" w:rsidRPr="0076296B" w:rsidRDefault="00D02A7D" w:rsidP="00D02A7D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0314 «Другие вопросы в области национальной безопасности и правоохранительной деятельности» в сумме </w:t>
      </w:r>
      <w:r w:rsidR="00021E56">
        <w:rPr>
          <w:color w:val="000000" w:themeColor="text1"/>
          <w:sz w:val="28"/>
          <w:szCs w:val="28"/>
        </w:rPr>
        <w:t>500 358,80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9805EE" w:rsidRPr="0076296B">
        <w:rPr>
          <w:color w:val="000000" w:themeColor="text1"/>
          <w:sz w:val="28"/>
          <w:szCs w:val="28"/>
        </w:rPr>
        <w:t>, в том числе:</w:t>
      </w:r>
    </w:p>
    <w:p w:rsidR="009805EE" w:rsidRPr="0076296B" w:rsidRDefault="009805EE" w:rsidP="00D02A7D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выплаты материального стимулирования народным дружинникам за участие в охране общественного порядка</w:t>
      </w:r>
      <w:r w:rsidR="006F2545" w:rsidRPr="0076296B">
        <w:rPr>
          <w:color w:val="000000" w:themeColor="text1"/>
          <w:sz w:val="28"/>
          <w:szCs w:val="28"/>
        </w:rPr>
        <w:t xml:space="preserve"> в сумме </w:t>
      </w:r>
      <w:r w:rsidR="00021E56">
        <w:rPr>
          <w:color w:val="000000" w:themeColor="text1"/>
          <w:sz w:val="28"/>
          <w:szCs w:val="28"/>
        </w:rPr>
        <w:t>20,0</w:t>
      </w:r>
      <w:r w:rsidR="006F2545" w:rsidRPr="0076296B">
        <w:rPr>
          <w:color w:val="000000" w:themeColor="text1"/>
          <w:sz w:val="28"/>
          <w:szCs w:val="28"/>
        </w:rPr>
        <w:t xml:space="preserve"> руб</w:t>
      </w:r>
      <w:r w:rsidR="00021E56">
        <w:rPr>
          <w:color w:val="000000" w:themeColor="text1"/>
          <w:sz w:val="28"/>
          <w:szCs w:val="28"/>
        </w:rPr>
        <w:t>.</w:t>
      </w:r>
      <w:r w:rsidR="006F2545" w:rsidRPr="0076296B">
        <w:rPr>
          <w:color w:val="000000" w:themeColor="text1"/>
          <w:sz w:val="28"/>
          <w:szCs w:val="28"/>
        </w:rPr>
        <w:t>;</w:t>
      </w:r>
    </w:p>
    <w:p w:rsidR="006F2545" w:rsidRPr="0076296B" w:rsidRDefault="00630E5A" w:rsidP="00D02A7D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</w:t>
      </w:r>
      <w:r w:rsidR="006F2545" w:rsidRPr="0076296B">
        <w:rPr>
          <w:color w:val="000000" w:themeColor="text1"/>
          <w:sz w:val="28"/>
          <w:szCs w:val="28"/>
        </w:rPr>
        <w:t xml:space="preserve">риведение в нормативное состояние помещений, приобретение и установку модульных конструкций в сумме </w:t>
      </w:r>
      <w:r w:rsidR="00021E56">
        <w:rPr>
          <w:color w:val="000000" w:themeColor="text1"/>
          <w:sz w:val="28"/>
          <w:szCs w:val="28"/>
        </w:rPr>
        <w:t>500 338,80</w:t>
      </w:r>
      <w:r w:rsidR="006F2545" w:rsidRPr="0076296B">
        <w:rPr>
          <w:color w:val="000000" w:themeColor="text1"/>
          <w:sz w:val="28"/>
          <w:szCs w:val="28"/>
        </w:rPr>
        <w:t xml:space="preserve"> руб. за счет субсидии краевого бюджета</w:t>
      </w:r>
      <w:r w:rsidR="00D26E79">
        <w:rPr>
          <w:color w:val="000000" w:themeColor="text1"/>
          <w:sz w:val="28"/>
          <w:szCs w:val="28"/>
        </w:rPr>
        <w:t xml:space="preserve">, сумма </w:t>
      </w:r>
      <w:r w:rsidR="001901BE" w:rsidRPr="0076296B">
        <w:rPr>
          <w:color w:val="000000"/>
          <w:sz w:val="28"/>
          <w:szCs w:val="28"/>
        </w:rPr>
        <w:t>экономи</w:t>
      </w:r>
      <w:r w:rsidR="00D26E79">
        <w:rPr>
          <w:color w:val="000000"/>
          <w:sz w:val="28"/>
          <w:szCs w:val="28"/>
        </w:rPr>
        <w:t>и</w:t>
      </w:r>
      <w:r w:rsidR="001901BE" w:rsidRPr="0076296B">
        <w:rPr>
          <w:color w:val="000000"/>
          <w:sz w:val="28"/>
          <w:szCs w:val="28"/>
        </w:rPr>
        <w:t xml:space="preserve"> по результатам проведения конкурсных процедур.</w:t>
      </w:r>
    </w:p>
    <w:p w:rsidR="001F22C1" w:rsidRDefault="001F22C1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76296B" w:rsidRDefault="00A232E2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 </w:t>
      </w:r>
      <w:r w:rsidR="00831416" w:rsidRPr="0076296B">
        <w:rPr>
          <w:b/>
          <w:color w:val="000000" w:themeColor="text1"/>
          <w:sz w:val="28"/>
          <w:szCs w:val="28"/>
        </w:rPr>
        <w:t>По разделу</w:t>
      </w:r>
      <w:r w:rsidR="00A96B2E" w:rsidRPr="0076296B">
        <w:rPr>
          <w:b/>
          <w:color w:val="000000" w:themeColor="text1"/>
          <w:sz w:val="28"/>
          <w:szCs w:val="28"/>
        </w:rPr>
        <w:t xml:space="preserve"> 0400</w:t>
      </w:r>
      <w:r w:rsidR="00831416" w:rsidRPr="0076296B">
        <w:rPr>
          <w:b/>
          <w:color w:val="000000" w:themeColor="text1"/>
          <w:sz w:val="28"/>
          <w:szCs w:val="28"/>
        </w:rPr>
        <w:t xml:space="preserve"> «Национальная экономика»</w:t>
      </w:r>
      <w:r w:rsidR="00831416" w:rsidRPr="0076296B">
        <w:rPr>
          <w:color w:val="000000" w:themeColor="text1"/>
          <w:sz w:val="28"/>
          <w:szCs w:val="28"/>
        </w:rPr>
        <w:t xml:space="preserve"> бюджет</w:t>
      </w:r>
      <w:r w:rsidR="004E6E47" w:rsidRPr="0076296B">
        <w:rPr>
          <w:color w:val="000000" w:themeColor="text1"/>
          <w:sz w:val="28"/>
          <w:szCs w:val="28"/>
        </w:rPr>
        <w:t>ные ассигнования освоены на 9</w:t>
      </w:r>
      <w:r w:rsidR="00694613">
        <w:rPr>
          <w:color w:val="000000" w:themeColor="text1"/>
          <w:sz w:val="28"/>
          <w:szCs w:val="28"/>
        </w:rPr>
        <w:t>9</w:t>
      </w:r>
      <w:r w:rsidR="004E6E47" w:rsidRPr="0076296B">
        <w:rPr>
          <w:color w:val="000000" w:themeColor="text1"/>
          <w:sz w:val="28"/>
          <w:szCs w:val="28"/>
        </w:rPr>
        <w:t>,</w:t>
      </w:r>
      <w:r w:rsidR="003D3B9E" w:rsidRPr="0076296B">
        <w:rPr>
          <w:color w:val="000000" w:themeColor="text1"/>
          <w:sz w:val="28"/>
          <w:szCs w:val="28"/>
        </w:rPr>
        <w:t>9</w:t>
      </w:r>
      <w:r w:rsidR="00831416" w:rsidRPr="0076296B">
        <w:rPr>
          <w:color w:val="000000" w:themeColor="text1"/>
          <w:sz w:val="28"/>
          <w:szCs w:val="28"/>
        </w:rPr>
        <w:t xml:space="preserve"> %, </w:t>
      </w:r>
      <w:r w:rsidR="006C2361" w:rsidRPr="0076296B">
        <w:rPr>
          <w:color w:val="000000" w:themeColor="text1"/>
          <w:sz w:val="28"/>
          <w:szCs w:val="28"/>
        </w:rPr>
        <w:t xml:space="preserve">расходы составили </w:t>
      </w:r>
      <w:r w:rsidR="00076FD1" w:rsidRPr="0076296B">
        <w:rPr>
          <w:color w:val="000000" w:themeColor="text1"/>
          <w:sz w:val="28"/>
          <w:szCs w:val="28"/>
        </w:rPr>
        <w:t>6</w:t>
      </w:r>
      <w:r w:rsidR="00694613">
        <w:rPr>
          <w:color w:val="000000" w:themeColor="text1"/>
          <w:sz w:val="28"/>
          <w:szCs w:val="28"/>
        </w:rPr>
        <w:t>1 111 328,36</w:t>
      </w:r>
      <w:r w:rsidR="006C2361" w:rsidRPr="0076296B">
        <w:rPr>
          <w:color w:val="000000" w:themeColor="text1"/>
          <w:sz w:val="28"/>
          <w:szCs w:val="28"/>
        </w:rPr>
        <w:t xml:space="preserve"> руб., </w:t>
      </w:r>
      <w:r w:rsidR="00831416" w:rsidRPr="0076296B">
        <w:rPr>
          <w:color w:val="000000" w:themeColor="text1"/>
          <w:sz w:val="28"/>
          <w:szCs w:val="28"/>
        </w:rPr>
        <w:t>не использованы</w:t>
      </w:r>
      <w:r w:rsidR="00694613">
        <w:rPr>
          <w:color w:val="000000" w:themeColor="text1"/>
          <w:sz w:val="28"/>
          <w:szCs w:val="28"/>
        </w:rPr>
        <w:t xml:space="preserve"> средства в сумме 25 645,41</w:t>
      </w:r>
      <w:r w:rsidR="00831416" w:rsidRPr="0076296B">
        <w:rPr>
          <w:color w:val="000000" w:themeColor="text1"/>
          <w:sz w:val="28"/>
          <w:szCs w:val="28"/>
        </w:rPr>
        <w:t xml:space="preserve"> руб.</w:t>
      </w:r>
      <w:r w:rsidR="00BF26C2" w:rsidRPr="0076296B">
        <w:rPr>
          <w:color w:val="000000" w:themeColor="text1"/>
          <w:sz w:val="28"/>
          <w:szCs w:val="28"/>
        </w:rPr>
        <w:t xml:space="preserve">, в том </w:t>
      </w:r>
      <w:r w:rsidR="00A96B2E" w:rsidRPr="0076296B">
        <w:rPr>
          <w:color w:val="000000" w:themeColor="text1"/>
          <w:sz w:val="28"/>
          <w:szCs w:val="28"/>
        </w:rPr>
        <w:t>ч</w:t>
      </w:r>
      <w:r w:rsidR="00BF26C2" w:rsidRPr="0076296B">
        <w:rPr>
          <w:color w:val="000000" w:themeColor="text1"/>
          <w:sz w:val="28"/>
          <w:szCs w:val="28"/>
        </w:rPr>
        <w:t>исле</w:t>
      </w:r>
      <w:r w:rsidR="00831416" w:rsidRPr="0076296B">
        <w:rPr>
          <w:color w:val="000000" w:themeColor="text1"/>
          <w:sz w:val="28"/>
          <w:szCs w:val="28"/>
        </w:rPr>
        <w:t>:</w:t>
      </w:r>
    </w:p>
    <w:p w:rsidR="00694613" w:rsidRDefault="00831416" w:rsidP="0089305E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 по подразделу 0405 «Сельское хо</w:t>
      </w:r>
      <w:r w:rsidR="00A810EE" w:rsidRPr="0076296B">
        <w:rPr>
          <w:color w:val="000000" w:themeColor="text1"/>
          <w:sz w:val="28"/>
          <w:szCs w:val="28"/>
        </w:rPr>
        <w:t xml:space="preserve">зяйство и рыболовство» </w:t>
      </w:r>
      <w:r w:rsidR="00694613">
        <w:rPr>
          <w:color w:val="000000" w:themeColor="text1"/>
          <w:sz w:val="28"/>
          <w:szCs w:val="28"/>
        </w:rPr>
        <w:t xml:space="preserve">средства </w:t>
      </w:r>
      <w:r w:rsidR="00694613" w:rsidRPr="00882C85">
        <w:rPr>
          <w:color w:val="000000"/>
          <w:sz w:val="28"/>
          <w:szCs w:val="28"/>
        </w:rPr>
        <w:t xml:space="preserve">субсидии на реализацию </w:t>
      </w:r>
      <w:r w:rsidR="00694613">
        <w:rPr>
          <w:color w:val="000000"/>
          <w:sz w:val="28"/>
          <w:szCs w:val="28"/>
        </w:rPr>
        <w:t xml:space="preserve">мероприятия </w:t>
      </w:r>
      <w:r w:rsidR="00694613" w:rsidRPr="00882C85">
        <w:rPr>
          <w:color w:val="000000"/>
          <w:sz w:val="28"/>
          <w:szCs w:val="28"/>
        </w:rPr>
        <w:t>по предотвращению распространения и уничтожению борщевика Сосновского в муниципальных образованиях Пермского края в сумме 25 645,31 руб., экономия образовалась по результатам проведения конкурсных процедур</w:t>
      </w:r>
      <w:r w:rsidR="00694613">
        <w:rPr>
          <w:color w:val="000000"/>
          <w:sz w:val="28"/>
          <w:szCs w:val="28"/>
        </w:rPr>
        <w:t>;</w:t>
      </w:r>
    </w:p>
    <w:p w:rsidR="001B0DA8" w:rsidRPr="0076296B" w:rsidRDefault="00831416" w:rsidP="00114038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0409 «Дорожное хозяйство» (дорожные фонды) </w:t>
      </w:r>
      <w:r w:rsidR="001B0DA8" w:rsidRPr="0076296B">
        <w:rPr>
          <w:color w:val="000000" w:themeColor="text1"/>
          <w:sz w:val="28"/>
          <w:szCs w:val="28"/>
        </w:rPr>
        <w:t>за счет сре</w:t>
      </w:r>
      <w:proofErr w:type="gramStart"/>
      <w:r w:rsidR="001B0DA8" w:rsidRPr="0076296B">
        <w:rPr>
          <w:color w:val="000000" w:themeColor="text1"/>
          <w:sz w:val="28"/>
          <w:szCs w:val="28"/>
        </w:rPr>
        <w:t>дств кр</w:t>
      </w:r>
      <w:proofErr w:type="gramEnd"/>
      <w:r w:rsidR="001B0DA8" w:rsidRPr="0076296B">
        <w:rPr>
          <w:color w:val="000000" w:themeColor="text1"/>
          <w:sz w:val="28"/>
          <w:szCs w:val="28"/>
        </w:rPr>
        <w:t xml:space="preserve">аевого бюджета в сумме </w:t>
      </w:r>
      <w:r w:rsidR="00694613">
        <w:rPr>
          <w:color w:val="000000" w:themeColor="text1"/>
          <w:sz w:val="28"/>
          <w:szCs w:val="28"/>
        </w:rPr>
        <w:t>0,10</w:t>
      </w:r>
      <w:r w:rsidR="001B0DA8" w:rsidRPr="0076296B">
        <w:rPr>
          <w:color w:val="000000" w:themeColor="text1"/>
          <w:sz w:val="28"/>
          <w:szCs w:val="28"/>
        </w:rPr>
        <w:t xml:space="preserve"> руб. </w:t>
      </w:r>
      <w:r w:rsidR="003A3DC1" w:rsidRPr="0076296B">
        <w:rPr>
          <w:color w:val="000000" w:themeColor="text1"/>
          <w:sz w:val="28"/>
          <w:szCs w:val="28"/>
        </w:rPr>
        <w:t>на проектирование, строительство (реконструкци</w:t>
      </w:r>
      <w:r w:rsidR="00B7542E" w:rsidRPr="0076296B">
        <w:rPr>
          <w:color w:val="000000" w:themeColor="text1"/>
          <w:sz w:val="28"/>
          <w:szCs w:val="28"/>
        </w:rPr>
        <w:t>ю</w:t>
      </w:r>
      <w:r w:rsidR="003A3DC1" w:rsidRPr="0076296B">
        <w:rPr>
          <w:color w:val="000000" w:themeColor="text1"/>
          <w:sz w:val="28"/>
          <w:szCs w:val="28"/>
        </w:rPr>
        <w:t>), капитальный ремонт и ремонт автомобильных дорог общего пользования местного значения, находящихся на территории Пермского края</w:t>
      </w:r>
      <w:r w:rsidR="001B0DA8" w:rsidRPr="0076296B">
        <w:rPr>
          <w:color w:val="000000"/>
          <w:sz w:val="28"/>
          <w:szCs w:val="28"/>
        </w:rPr>
        <w:t>.</w:t>
      </w:r>
      <w:r w:rsidR="001B0DA8" w:rsidRPr="0076296B">
        <w:rPr>
          <w:b/>
          <w:color w:val="000000" w:themeColor="text1"/>
          <w:sz w:val="28"/>
          <w:szCs w:val="28"/>
        </w:rPr>
        <w:t xml:space="preserve"> </w:t>
      </w:r>
    </w:p>
    <w:p w:rsidR="001B0DA8" w:rsidRPr="0076296B" w:rsidRDefault="001B0DA8" w:rsidP="00114038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B7260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</w:t>
      </w:r>
      <w:r w:rsidR="00B971CB" w:rsidRPr="0076296B">
        <w:rPr>
          <w:b/>
          <w:color w:val="000000" w:themeColor="text1"/>
          <w:sz w:val="28"/>
          <w:szCs w:val="28"/>
        </w:rPr>
        <w:t xml:space="preserve"> 0500</w:t>
      </w:r>
      <w:r w:rsidRPr="0076296B">
        <w:rPr>
          <w:b/>
          <w:color w:val="000000" w:themeColor="text1"/>
          <w:sz w:val="28"/>
          <w:szCs w:val="28"/>
        </w:rPr>
        <w:t xml:space="preserve"> «Жилищно-коммунальное хозяйство»</w:t>
      </w:r>
      <w:r w:rsidRPr="0076296B">
        <w:rPr>
          <w:color w:val="000000" w:themeColor="text1"/>
          <w:sz w:val="28"/>
          <w:szCs w:val="28"/>
        </w:rPr>
        <w:t xml:space="preserve"> бюджетные </w:t>
      </w:r>
      <w:r w:rsidR="00AE4102" w:rsidRPr="0076296B">
        <w:rPr>
          <w:color w:val="000000" w:themeColor="text1"/>
          <w:sz w:val="28"/>
          <w:szCs w:val="28"/>
        </w:rPr>
        <w:t xml:space="preserve">ассигнования </w:t>
      </w:r>
      <w:r w:rsidRPr="0076296B">
        <w:rPr>
          <w:color w:val="000000" w:themeColor="text1"/>
          <w:sz w:val="28"/>
          <w:szCs w:val="28"/>
        </w:rPr>
        <w:t xml:space="preserve">освоены на </w:t>
      </w:r>
      <w:r w:rsidR="003528A3" w:rsidRPr="0076296B">
        <w:rPr>
          <w:color w:val="000000" w:themeColor="text1"/>
          <w:sz w:val="28"/>
          <w:szCs w:val="28"/>
        </w:rPr>
        <w:t>8</w:t>
      </w:r>
      <w:r w:rsidR="00D85D90">
        <w:rPr>
          <w:color w:val="000000" w:themeColor="text1"/>
          <w:sz w:val="28"/>
          <w:szCs w:val="28"/>
        </w:rPr>
        <w:t>2</w:t>
      </w:r>
      <w:r w:rsidR="00AE4102" w:rsidRPr="0076296B">
        <w:rPr>
          <w:color w:val="000000" w:themeColor="text1"/>
          <w:sz w:val="28"/>
          <w:szCs w:val="28"/>
        </w:rPr>
        <w:t>,</w:t>
      </w:r>
      <w:r w:rsidR="00D85D90">
        <w:rPr>
          <w:color w:val="000000" w:themeColor="text1"/>
          <w:sz w:val="28"/>
          <w:szCs w:val="28"/>
        </w:rPr>
        <w:t>2</w:t>
      </w:r>
      <w:r w:rsidRPr="0076296B">
        <w:rPr>
          <w:color w:val="000000" w:themeColor="text1"/>
          <w:sz w:val="28"/>
          <w:szCs w:val="28"/>
        </w:rPr>
        <w:t xml:space="preserve"> %</w:t>
      </w:r>
      <w:r w:rsidR="00AE4102" w:rsidRPr="0076296B">
        <w:rPr>
          <w:color w:val="000000" w:themeColor="text1"/>
          <w:sz w:val="28"/>
          <w:szCs w:val="28"/>
        </w:rPr>
        <w:t xml:space="preserve">, расходы составили </w:t>
      </w:r>
      <w:r w:rsidR="00D85D90">
        <w:rPr>
          <w:color w:val="000000" w:themeColor="text1"/>
          <w:sz w:val="28"/>
          <w:szCs w:val="28"/>
        </w:rPr>
        <w:t>56 563 108,04</w:t>
      </w:r>
      <w:r w:rsidR="00AE4102" w:rsidRPr="0076296B">
        <w:rPr>
          <w:color w:val="000000" w:themeColor="text1"/>
          <w:sz w:val="28"/>
          <w:szCs w:val="28"/>
        </w:rPr>
        <w:t xml:space="preserve"> руб</w:t>
      </w:r>
      <w:r w:rsidRPr="0076296B">
        <w:rPr>
          <w:color w:val="000000" w:themeColor="text1"/>
          <w:sz w:val="28"/>
          <w:szCs w:val="28"/>
        </w:rPr>
        <w:t>.</w:t>
      </w:r>
      <w:r w:rsidR="00AE4102" w:rsidRPr="0076296B">
        <w:rPr>
          <w:color w:val="000000" w:themeColor="text1"/>
          <w:sz w:val="28"/>
          <w:szCs w:val="28"/>
        </w:rPr>
        <w:t>, не</w:t>
      </w:r>
      <w:r w:rsidR="003528A3" w:rsidRPr="0076296B">
        <w:rPr>
          <w:color w:val="000000" w:themeColor="text1"/>
          <w:sz w:val="28"/>
          <w:szCs w:val="28"/>
        </w:rPr>
        <w:t xml:space="preserve"> </w:t>
      </w:r>
      <w:r w:rsidR="00AE4102" w:rsidRPr="0076296B">
        <w:rPr>
          <w:color w:val="000000" w:themeColor="text1"/>
          <w:sz w:val="28"/>
          <w:szCs w:val="28"/>
        </w:rPr>
        <w:t>использованы</w:t>
      </w:r>
      <w:r w:rsidR="003528A3" w:rsidRPr="0076296B">
        <w:rPr>
          <w:color w:val="000000" w:themeColor="text1"/>
          <w:sz w:val="28"/>
          <w:szCs w:val="28"/>
        </w:rPr>
        <w:t xml:space="preserve"> </w:t>
      </w:r>
      <w:r w:rsidR="00D85D90">
        <w:rPr>
          <w:color w:val="000000" w:themeColor="text1"/>
          <w:sz w:val="28"/>
          <w:szCs w:val="28"/>
        </w:rPr>
        <w:t>средства в сумме 12 275 589,66</w:t>
      </w:r>
      <w:r w:rsidR="003528A3" w:rsidRPr="0076296B">
        <w:rPr>
          <w:color w:val="000000" w:themeColor="text1"/>
          <w:sz w:val="28"/>
          <w:szCs w:val="28"/>
        </w:rPr>
        <w:t xml:space="preserve"> руб., в том числе</w:t>
      </w:r>
      <w:r w:rsidR="00DB7260" w:rsidRPr="0076296B">
        <w:rPr>
          <w:color w:val="000000" w:themeColor="text1"/>
          <w:sz w:val="28"/>
          <w:szCs w:val="28"/>
        </w:rPr>
        <w:t>:</w:t>
      </w:r>
    </w:p>
    <w:p w:rsidR="00934313" w:rsidRPr="0076296B" w:rsidRDefault="00934313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96B">
        <w:rPr>
          <w:color w:val="000000" w:themeColor="text1"/>
          <w:sz w:val="28"/>
          <w:szCs w:val="28"/>
        </w:rPr>
        <w:t xml:space="preserve">по подразделу 0501 «Жилищное хозяйство» </w:t>
      </w:r>
      <w:r w:rsidR="00D458D0" w:rsidRPr="0076296B">
        <w:rPr>
          <w:color w:val="000000" w:themeColor="text1"/>
          <w:sz w:val="28"/>
          <w:szCs w:val="28"/>
        </w:rPr>
        <w:t>на реализацию мероприятий по переселению граждан из аварийного жилищного фонда в сумме 8</w:t>
      </w:r>
      <w:r w:rsidR="00382092">
        <w:rPr>
          <w:color w:val="000000" w:themeColor="text1"/>
          <w:sz w:val="28"/>
          <w:szCs w:val="28"/>
        </w:rPr>
        <w:t> 310 759,</w:t>
      </w:r>
      <w:r w:rsidR="00D458D0" w:rsidRPr="0076296B">
        <w:rPr>
          <w:color w:val="000000" w:themeColor="text1"/>
          <w:sz w:val="28"/>
          <w:szCs w:val="28"/>
        </w:rPr>
        <w:t xml:space="preserve">00 руб., в том числе </w:t>
      </w:r>
      <w:r w:rsidRPr="0076296B">
        <w:rPr>
          <w:color w:val="000000" w:themeColor="text1"/>
          <w:sz w:val="28"/>
          <w:szCs w:val="28"/>
        </w:rPr>
        <w:t xml:space="preserve">за счет </w:t>
      </w:r>
      <w:r w:rsidRPr="0076296B">
        <w:t xml:space="preserve"> </w:t>
      </w:r>
      <w:r w:rsidRPr="0076296B">
        <w:rPr>
          <w:color w:val="000000" w:themeColor="text1"/>
          <w:sz w:val="28"/>
          <w:szCs w:val="28"/>
        </w:rPr>
        <w:t xml:space="preserve">Безвозмездных поступлений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</w:t>
      </w:r>
      <w:r w:rsidR="00D458D0" w:rsidRPr="0076296B">
        <w:rPr>
          <w:color w:val="000000" w:themeColor="text1"/>
          <w:sz w:val="28"/>
          <w:szCs w:val="28"/>
        </w:rPr>
        <w:t xml:space="preserve">в сумме </w:t>
      </w:r>
      <w:r w:rsidR="00382092">
        <w:rPr>
          <w:color w:val="000000" w:themeColor="text1"/>
          <w:sz w:val="28"/>
          <w:szCs w:val="28"/>
        </w:rPr>
        <w:t>7 895 221,05</w:t>
      </w:r>
      <w:r w:rsidR="00D458D0" w:rsidRPr="0076296B">
        <w:rPr>
          <w:color w:val="000000" w:themeColor="text1"/>
          <w:sz w:val="28"/>
          <w:szCs w:val="28"/>
        </w:rPr>
        <w:t xml:space="preserve"> руб., за счет</w:t>
      </w:r>
      <w:r w:rsidR="00D458D0" w:rsidRPr="0076296B">
        <w:t xml:space="preserve"> </w:t>
      </w:r>
      <w:r w:rsidR="00D458D0" w:rsidRPr="0076296B">
        <w:rPr>
          <w:sz w:val="28"/>
          <w:szCs w:val="28"/>
        </w:rPr>
        <w:t>и</w:t>
      </w:r>
      <w:r w:rsidR="00D458D0" w:rsidRPr="0076296B">
        <w:rPr>
          <w:color w:val="000000" w:themeColor="text1"/>
          <w:sz w:val="28"/>
          <w:szCs w:val="28"/>
        </w:rPr>
        <w:t>ных</w:t>
      </w:r>
      <w:proofErr w:type="gramEnd"/>
      <w:r w:rsidR="00D458D0" w:rsidRPr="0076296B">
        <w:rPr>
          <w:color w:val="000000" w:themeColor="text1"/>
          <w:sz w:val="28"/>
          <w:szCs w:val="28"/>
        </w:rPr>
        <w:t xml:space="preserve"> МБТ на реализацию мероприятий по обеспечению устойчивого сокращения непригодного для проживания жилого фонда в сумме </w:t>
      </w:r>
      <w:r w:rsidR="00382092">
        <w:rPr>
          <w:color w:val="000000" w:themeColor="text1"/>
          <w:sz w:val="28"/>
          <w:szCs w:val="28"/>
        </w:rPr>
        <w:t>415 537,95</w:t>
      </w:r>
      <w:r w:rsidR="00D458D0" w:rsidRPr="0076296B">
        <w:rPr>
          <w:color w:val="000000" w:themeColor="text1"/>
          <w:sz w:val="28"/>
          <w:szCs w:val="28"/>
        </w:rPr>
        <w:t xml:space="preserve"> руб. </w:t>
      </w:r>
      <w:r w:rsidRPr="0076296B">
        <w:rPr>
          <w:color w:val="000000" w:themeColor="text1"/>
          <w:sz w:val="28"/>
          <w:szCs w:val="28"/>
        </w:rPr>
        <w:t xml:space="preserve">в виду </w:t>
      </w:r>
      <w:r w:rsidR="00D458D0" w:rsidRPr="0076296B">
        <w:rPr>
          <w:color w:val="000000" w:themeColor="text1"/>
          <w:sz w:val="28"/>
          <w:szCs w:val="28"/>
        </w:rPr>
        <w:t xml:space="preserve">того, что </w:t>
      </w:r>
      <w:r w:rsidR="00D458D0" w:rsidRPr="0076296B">
        <w:rPr>
          <w:color w:val="000000"/>
          <w:sz w:val="28"/>
          <w:szCs w:val="28"/>
        </w:rPr>
        <w:t>аукционы признаны несостоявшимися</w:t>
      </w:r>
      <w:r w:rsidRPr="0076296B">
        <w:rPr>
          <w:color w:val="000000" w:themeColor="text1"/>
          <w:sz w:val="28"/>
          <w:szCs w:val="28"/>
        </w:rPr>
        <w:t>;</w:t>
      </w:r>
    </w:p>
    <w:p w:rsidR="000219F5" w:rsidRPr="0076296B" w:rsidRDefault="00934313" w:rsidP="000219F5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0502 «Коммунальное хозяйство» </w:t>
      </w:r>
      <w:r w:rsidR="000219F5" w:rsidRPr="0076296B">
        <w:rPr>
          <w:sz w:val="28"/>
          <w:szCs w:val="28"/>
        </w:rPr>
        <w:t xml:space="preserve">в сумме </w:t>
      </w:r>
      <w:r w:rsidR="000219F5">
        <w:rPr>
          <w:sz w:val="28"/>
          <w:szCs w:val="28"/>
        </w:rPr>
        <w:t>3 964 830,63</w:t>
      </w:r>
      <w:r w:rsidR="000219F5" w:rsidRPr="0076296B">
        <w:rPr>
          <w:sz w:val="28"/>
          <w:szCs w:val="28"/>
        </w:rPr>
        <w:t xml:space="preserve"> руб., в том числе:</w:t>
      </w:r>
    </w:p>
    <w:p w:rsidR="006A26FE" w:rsidRDefault="006A26FE" w:rsidP="006A26FE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6296B">
        <w:rPr>
          <w:color w:val="000000" w:themeColor="text1"/>
          <w:sz w:val="28"/>
          <w:szCs w:val="28"/>
        </w:rPr>
        <w:t>н</w:t>
      </w:r>
      <w:r w:rsidRPr="0076296B">
        <w:rPr>
          <w:color w:val="000000"/>
          <w:sz w:val="28"/>
          <w:szCs w:val="28"/>
        </w:rPr>
        <w:t>а реализацию мероприятий, направленных за счет субсидии</w:t>
      </w:r>
      <w:r w:rsidR="000219F5">
        <w:rPr>
          <w:color w:val="000000"/>
          <w:sz w:val="28"/>
          <w:szCs w:val="28"/>
        </w:rPr>
        <w:t xml:space="preserve"> из краевого и федерального бюджетов</w:t>
      </w:r>
      <w:r w:rsidRPr="0076296B">
        <w:rPr>
          <w:color w:val="000000"/>
          <w:sz w:val="28"/>
          <w:szCs w:val="28"/>
        </w:rPr>
        <w:t xml:space="preserve"> на комплексное развитие сельских территорий (газификация жилого фонда с. </w:t>
      </w:r>
      <w:proofErr w:type="spellStart"/>
      <w:r w:rsidRPr="0076296B">
        <w:rPr>
          <w:color w:val="000000"/>
          <w:sz w:val="28"/>
          <w:szCs w:val="28"/>
        </w:rPr>
        <w:t>Уинское</w:t>
      </w:r>
      <w:proofErr w:type="spellEnd"/>
      <w:r w:rsidRPr="0076296B">
        <w:rPr>
          <w:color w:val="000000"/>
          <w:sz w:val="28"/>
          <w:szCs w:val="28"/>
        </w:rPr>
        <w:t>, распределительные газопроводы 7-я очередь</w:t>
      </w:r>
      <w:r w:rsidR="000219F5">
        <w:rPr>
          <w:color w:val="000000"/>
          <w:sz w:val="28"/>
          <w:szCs w:val="28"/>
        </w:rPr>
        <w:t>, 2 и 3 этапы</w:t>
      </w:r>
      <w:r w:rsidRPr="0076296B">
        <w:rPr>
          <w:color w:val="000000"/>
          <w:sz w:val="28"/>
          <w:szCs w:val="28"/>
        </w:rPr>
        <w:t>)</w:t>
      </w:r>
      <w:r w:rsidRPr="0076296B">
        <w:rPr>
          <w:color w:val="000000" w:themeColor="text1"/>
          <w:sz w:val="28"/>
          <w:szCs w:val="28"/>
        </w:rPr>
        <w:t xml:space="preserve"> в сумме </w:t>
      </w:r>
      <w:r w:rsidR="000219F5">
        <w:rPr>
          <w:sz w:val="28"/>
          <w:szCs w:val="28"/>
        </w:rPr>
        <w:t>1 684 830,63</w:t>
      </w:r>
      <w:r w:rsidR="000219F5" w:rsidRPr="0076296B">
        <w:rPr>
          <w:sz w:val="28"/>
          <w:szCs w:val="28"/>
        </w:rPr>
        <w:t xml:space="preserve"> </w:t>
      </w:r>
      <w:r w:rsidRPr="0076296B">
        <w:rPr>
          <w:color w:val="000000" w:themeColor="text1"/>
          <w:sz w:val="28"/>
          <w:szCs w:val="28"/>
        </w:rPr>
        <w:t>руб.</w:t>
      </w:r>
      <w:r w:rsidRPr="0076296B">
        <w:rPr>
          <w:color w:val="000000"/>
          <w:sz w:val="28"/>
          <w:szCs w:val="28"/>
        </w:rPr>
        <w:t>, средства не освоены в связи с образовавшейся экономией в результате конкурсных процедур;</w:t>
      </w:r>
      <w:proofErr w:type="gramEnd"/>
    </w:p>
    <w:p w:rsidR="000219F5" w:rsidRPr="0076296B" w:rsidRDefault="000219F5" w:rsidP="006A26FE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5C368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реализацию мероприятий, направленных </w:t>
      </w:r>
      <w:r w:rsidRPr="0076296B">
        <w:rPr>
          <w:color w:val="000000"/>
          <w:sz w:val="28"/>
          <w:szCs w:val="28"/>
        </w:rPr>
        <w:t>за счет субсидии</w:t>
      </w:r>
      <w:r>
        <w:rPr>
          <w:color w:val="000000"/>
          <w:sz w:val="28"/>
          <w:szCs w:val="28"/>
        </w:rPr>
        <w:t xml:space="preserve"> из краевого бюджета на </w:t>
      </w:r>
      <w:r w:rsidRPr="005C3684">
        <w:rPr>
          <w:color w:val="000000"/>
          <w:sz w:val="28"/>
          <w:szCs w:val="28"/>
        </w:rPr>
        <w:t>улучшени</w:t>
      </w:r>
      <w:r>
        <w:rPr>
          <w:color w:val="000000"/>
          <w:sz w:val="28"/>
          <w:szCs w:val="28"/>
        </w:rPr>
        <w:t>е</w:t>
      </w:r>
      <w:r w:rsidRPr="005C3684">
        <w:rPr>
          <w:color w:val="000000"/>
          <w:sz w:val="28"/>
          <w:szCs w:val="28"/>
        </w:rPr>
        <w:t xml:space="preserve"> качества систем теплоснабжения</w:t>
      </w:r>
      <w:r>
        <w:rPr>
          <w:color w:val="000000"/>
          <w:sz w:val="28"/>
          <w:szCs w:val="28"/>
        </w:rPr>
        <w:t xml:space="preserve"> в сумме 2 280 000,00 руб. В результате проведения </w:t>
      </w:r>
      <w:r w:rsidRPr="005C3684">
        <w:rPr>
          <w:color w:val="000000"/>
          <w:sz w:val="28"/>
          <w:szCs w:val="28"/>
        </w:rPr>
        <w:t>конкурсны</w:t>
      </w:r>
      <w:r>
        <w:rPr>
          <w:color w:val="000000"/>
          <w:sz w:val="28"/>
          <w:szCs w:val="28"/>
        </w:rPr>
        <w:t>х</w:t>
      </w:r>
      <w:r w:rsidRPr="005C3684">
        <w:rPr>
          <w:color w:val="000000"/>
          <w:sz w:val="28"/>
          <w:szCs w:val="28"/>
        </w:rPr>
        <w:t xml:space="preserve"> процедур</w:t>
      </w:r>
      <w:r>
        <w:rPr>
          <w:color w:val="000000"/>
          <w:sz w:val="28"/>
          <w:szCs w:val="28"/>
        </w:rPr>
        <w:t xml:space="preserve"> (конкурсные процедуры объявлялись 4 раза)</w:t>
      </w:r>
      <w:r w:rsidRPr="005C3684">
        <w:rPr>
          <w:color w:val="000000"/>
          <w:sz w:val="28"/>
          <w:szCs w:val="28"/>
        </w:rPr>
        <w:t xml:space="preserve"> по указанному мероприятию </w:t>
      </w:r>
      <w:r>
        <w:rPr>
          <w:color w:val="000000"/>
          <w:sz w:val="28"/>
          <w:szCs w:val="28"/>
        </w:rPr>
        <w:t>н</w:t>
      </w:r>
      <w:r w:rsidRPr="005C3684">
        <w:rPr>
          <w:color w:val="000000"/>
          <w:sz w:val="28"/>
          <w:szCs w:val="28"/>
        </w:rPr>
        <w:t>е было подано ни одной заявки на участие, в результате все процедуры признаны несостоявшимися</w:t>
      </w:r>
      <w:r>
        <w:rPr>
          <w:color w:val="000000"/>
          <w:sz w:val="28"/>
          <w:szCs w:val="28"/>
        </w:rPr>
        <w:t>.</w:t>
      </w:r>
    </w:p>
    <w:p w:rsidR="006A26FE" w:rsidRPr="0076296B" w:rsidRDefault="00524BBB" w:rsidP="003F7954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0503 «Благоустройство»</w:t>
      </w:r>
      <w:r w:rsidRPr="0076296B">
        <w:rPr>
          <w:sz w:val="28"/>
          <w:szCs w:val="28"/>
        </w:rPr>
        <w:t xml:space="preserve"> </w:t>
      </w:r>
      <w:r w:rsidR="00264DF8" w:rsidRPr="0076296B">
        <w:rPr>
          <w:sz w:val="28"/>
          <w:szCs w:val="28"/>
        </w:rPr>
        <w:t xml:space="preserve">в сумме </w:t>
      </w:r>
      <w:r w:rsidR="003F7954">
        <w:rPr>
          <w:sz w:val="28"/>
          <w:szCs w:val="28"/>
        </w:rPr>
        <w:t>0,03</w:t>
      </w:r>
      <w:r w:rsidR="00264DF8" w:rsidRPr="0076296B">
        <w:rPr>
          <w:sz w:val="28"/>
          <w:szCs w:val="28"/>
        </w:rPr>
        <w:t xml:space="preserve"> руб.</w:t>
      </w:r>
    </w:p>
    <w:p w:rsidR="00264DF8" w:rsidRPr="0076296B" w:rsidRDefault="00264DF8" w:rsidP="00114038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CA75C4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0700 «Образование» </w:t>
      </w:r>
      <w:r w:rsidR="00DB7260" w:rsidRPr="0076296B">
        <w:rPr>
          <w:color w:val="000000" w:themeColor="text1"/>
          <w:sz w:val="28"/>
          <w:szCs w:val="28"/>
        </w:rPr>
        <w:t>ассигнования</w:t>
      </w:r>
      <w:r w:rsidR="00DB7260" w:rsidRPr="0076296B">
        <w:rPr>
          <w:b/>
          <w:color w:val="000000" w:themeColor="text1"/>
          <w:sz w:val="28"/>
          <w:szCs w:val="28"/>
        </w:rPr>
        <w:t xml:space="preserve"> </w:t>
      </w:r>
      <w:r w:rsidRPr="0076296B">
        <w:rPr>
          <w:color w:val="000000" w:themeColor="text1"/>
          <w:sz w:val="28"/>
          <w:szCs w:val="28"/>
        </w:rPr>
        <w:t xml:space="preserve">освоены на </w:t>
      </w:r>
      <w:r w:rsidR="00A95CDA" w:rsidRPr="0076296B">
        <w:rPr>
          <w:color w:val="000000" w:themeColor="text1"/>
          <w:sz w:val="28"/>
          <w:szCs w:val="28"/>
        </w:rPr>
        <w:t>9</w:t>
      </w:r>
      <w:r w:rsidR="00C93151" w:rsidRPr="0076296B">
        <w:rPr>
          <w:color w:val="000000" w:themeColor="text1"/>
          <w:sz w:val="28"/>
          <w:szCs w:val="28"/>
        </w:rPr>
        <w:t>9</w:t>
      </w:r>
      <w:r w:rsidRPr="0076296B">
        <w:rPr>
          <w:color w:val="000000" w:themeColor="text1"/>
          <w:sz w:val="28"/>
          <w:szCs w:val="28"/>
        </w:rPr>
        <w:t>,</w:t>
      </w:r>
      <w:r w:rsidR="009D1CB3">
        <w:rPr>
          <w:color w:val="000000" w:themeColor="text1"/>
          <w:sz w:val="28"/>
          <w:szCs w:val="28"/>
        </w:rPr>
        <w:t>8</w:t>
      </w:r>
      <w:r w:rsidRPr="0076296B">
        <w:rPr>
          <w:color w:val="000000" w:themeColor="text1"/>
          <w:sz w:val="28"/>
          <w:szCs w:val="28"/>
        </w:rPr>
        <w:t xml:space="preserve">%, </w:t>
      </w:r>
      <w:r w:rsidR="00CA75C4" w:rsidRPr="0076296B">
        <w:rPr>
          <w:color w:val="000000" w:themeColor="text1"/>
          <w:sz w:val="28"/>
          <w:szCs w:val="28"/>
        </w:rPr>
        <w:t>расходы составили 2</w:t>
      </w:r>
      <w:r w:rsidR="009D1CB3">
        <w:rPr>
          <w:color w:val="000000" w:themeColor="text1"/>
          <w:sz w:val="28"/>
          <w:szCs w:val="28"/>
        </w:rPr>
        <w:t>48</w:t>
      </w:r>
      <w:r w:rsidR="00CA75C4" w:rsidRPr="0076296B">
        <w:rPr>
          <w:color w:val="000000" w:themeColor="text1"/>
          <w:sz w:val="28"/>
          <w:szCs w:val="28"/>
        </w:rPr>
        <w:t> </w:t>
      </w:r>
      <w:r w:rsidR="00C93151" w:rsidRPr="0076296B">
        <w:rPr>
          <w:color w:val="000000" w:themeColor="text1"/>
          <w:sz w:val="28"/>
          <w:szCs w:val="28"/>
        </w:rPr>
        <w:t>3</w:t>
      </w:r>
      <w:r w:rsidR="009D1CB3">
        <w:rPr>
          <w:color w:val="000000" w:themeColor="text1"/>
          <w:sz w:val="28"/>
          <w:szCs w:val="28"/>
        </w:rPr>
        <w:t>72</w:t>
      </w:r>
      <w:r w:rsidR="00CA75C4" w:rsidRPr="0076296B">
        <w:rPr>
          <w:color w:val="000000" w:themeColor="text1"/>
          <w:sz w:val="28"/>
          <w:szCs w:val="28"/>
        </w:rPr>
        <w:t> </w:t>
      </w:r>
      <w:r w:rsidR="00C93151" w:rsidRPr="0076296B">
        <w:rPr>
          <w:color w:val="000000" w:themeColor="text1"/>
          <w:sz w:val="28"/>
          <w:szCs w:val="28"/>
        </w:rPr>
        <w:t>8</w:t>
      </w:r>
      <w:r w:rsidR="009D1CB3">
        <w:rPr>
          <w:color w:val="000000" w:themeColor="text1"/>
          <w:sz w:val="28"/>
          <w:szCs w:val="28"/>
        </w:rPr>
        <w:t>24</w:t>
      </w:r>
      <w:r w:rsidR="00CA75C4" w:rsidRPr="0076296B">
        <w:rPr>
          <w:color w:val="000000" w:themeColor="text1"/>
          <w:sz w:val="28"/>
          <w:szCs w:val="28"/>
        </w:rPr>
        <w:t>,</w:t>
      </w:r>
      <w:r w:rsidR="00C93151" w:rsidRPr="0076296B">
        <w:rPr>
          <w:color w:val="000000" w:themeColor="text1"/>
          <w:sz w:val="28"/>
          <w:szCs w:val="28"/>
        </w:rPr>
        <w:t>5</w:t>
      </w:r>
      <w:r w:rsidR="009D1CB3">
        <w:rPr>
          <w:color w:val="000000" w:themeColor="text1"/>
          <w:sz w:val="28"/>
          <w:szCs w:val="28"/>
        </w:rPr>
        <w:t>8</w:t>
      </w:r>
      <w:r w:rsidR="00CA75C4" w:rsidRPr="0076296B">
        <w:rPr>
          <w:color w:val="000000" w:themeColor="text1"/>
          <w:sz w:val="28"/>
          <w:szCs w:val="28"/>
        </w:rPr>
        <w:t xml:space="preserve"> руб.</w:t>
      </w:r>
      <w:r w:rsidR="00C93151" w:rsidRPr="0076296B">
        <w:rPr>
          <w:color w:val="000000" w:themeColor="text1"/>
          <w:sz w:val="28"/>
          <w:szCs w:val="28"/>
        </w:rPr>
        <w:t>,</w:t>
      </w:r>
      <w:r w:rsidR="00CA75C4" w:rsidRPr="0076296B">
        <w:rPr>
          <w:color w:val="000000" w:themeColor="text1"/>
          <w:sz w:val="28"/>
          <w:szCs w:val="28"/>
        </w:rPr>
        <w:t xml:space="preserve"> </w:t>
      </w:r>
      <w:r w:rsidRPr="0076296B">
        <w:rPr>
          <w:color w:val="000000" w:themeColor="text1"/>
          <w:sz w:val="28"/>
          <w:szCs w:val="28"/>
        </w:rPr>
        <w:t>не использованы средства</w:t>
      </w:r>
      <w:r w:rsidR="00C93151" w:rsidRPr="0076296B">
        <w:rPr>
          <w:color w:val="000000" w:themeColor="text1"/>
          <w:sz w:val="28"/>
          <w:szCs w:val="28"/>
        </w:rPr>
        <w:t xml:space="preserve"> в сумме </w:t>
      </w:r>
      <w:r w:rsidR="009D1CB3">
        <w:rPr>
          <w:color w:val="000000" w:themeColor="text1"/>
          <w:sz w:val="28"/>
          <w:szCs w:val="28"/>
        </w:rPr>
        <w:t>471 189,62</w:t>
      </w:r>
      <w:r w:rsidR="00C93151" w:rsidRPr="0076296B">
        <w:rPr>
          <w:color w:val="000000" w:themeColor="text1"/>
          <w:sz w:val="28"/>
          <w:szCs w:val="28"/>
        </w:rPr>
        <w:t xml:space="preserve"> руб., в том числе</w:t>
      </w:r>
      <w:r w:rsidR="00CA75C4" w:rsidRPr="0076296B">
        <w:rPr>
          <w:color w:val="000000" w:themeColor="text1"/>
          <w:sz w:val="28"/>
          <w:szCs w:val="28"/>
        </w:rPr>
        <w:t>:</w:t>
      </w:r>
      <w:r w:rsidRPr="0076296B">
        <w:rPr>
          <w:color w:val="000000" w:themeColor="text1"/>
          <w:sz w:val="28"/>
          <w:szCs w:val="28"/>
        </w:rPr>
        <w:t xml:space="preserve"> </w:t>
      </w:r>
    </w:p>
    <w:p w:rsidR="00F36E76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0701 «Дошкольное образование»</w:t>
      </w:r>
      <w:r w:rsidR="00CA75C4" w:rsidRPr="0076296B">
        <w:rPr>
          <w:color w:val="000000" w:themeColor="text1"/>
          <w:sz w:val="28"/>
          <w:szCs w:val="28"/>
        </w:rPr>
        <w:t xml:space="preserve"> </w:t>
      </w:r>
      <w:r w:rsidR="00943877" w:rsidRPr="0076296B">
        <w:rPr>
          <w:color w:val="000000" w:themeColor="text1"/>
          <w:sz w:val="28"/>
          <w:szCs w:val="28"/>
        </w:rPr>
        <w:t xml:space="preserve">в сумме </w:t>
      </w:r>
      <w:r w:rsidR="00F36E76">
        <w:rPr>
          <w:color w:val="000000" w:themeColor="text1"/>
          <w:sz w:val="28"/>
          <w:szCs w:val="28"/>
        </w:rPr>
        <w:t>1 139,55</w:t>
      </w:r>
      <w:r w:rsidR="00943877" w:rsidRPr="0076296B">
        <w:rPr>
          <w:color w:val="000000" w:themeColor="text1"/>
          <w:sz w:val="28"/>
          <w:szCs w:val="28"/>
        </w:rPr>
        <w:t xml:space="preserve"> руб. </w:t>
      </w:r>
      <w:r w:rsidR="00F36E76">
        <w:rPr>
          <w:color w:val="000000"/>
          <w:sz w:val="28"/>
          <w:szCs w:val="28"/>
        </w:rPr>
        <w:t>средства местного бюджета на в</w:t>
      </w:r>
      <w:r w:rsidR="00F36E76" w:rsidRPr="001C7873">
        <w:rPr>
          <w:color w:val="000000"/>
          <w:sz w:val="28"/>
          <w:szCs w:val="28"/>
        </w:rPr>
        <w:t>ып</w:t>
      </w:r>
      <w:r w:rsidR="00F36E76">
        <w:rPr>
          <w:color w:val="000000"/>
          <w:sz w:val="28"/>
          <w:szCs w:val="28"/>
        </w:rPr>
        <w:t xml:space="preserve">олнение </w:t>
      </w:r>
      <w:r w:rsidR="00F36E76" w:rsidRPr="001C7873">
        <w:rPr>
          <w:color w:val="000000"/>
          <w:sz w:val="28"/>
          <w:szCs w:val="28"/>
        </w:rPr>
        <w:t xml:space="preserve">работ по </w:t>
      </w:r>
      <w:r w:rsidR="00F36E76">
        <w:rPr>
          <w:color w:val="000000"/>
          <w:sz w:val="28"/>
          <w:szCs w:val="28"/>
        </w:rPr>
        <w:t>техническому обслуживанию</w:t>
      </w:r>
      <w:r w:rsidR="00F36E76" w:rsidRPr="00F36E76">
        <w:rPr>
          <w:color w:val="000000"/>
          <w:sz w:val="28"/>
          <w:szCs w:val="28"/>
        </w:rPr>
        <w:t xml:space="preserve"> </w:t>
      </w:r>
      <w:r w:rsidR="00F36E76" w:rsidRPr="001C7873">
        <w:rPr>
          <w:color w:val="000000"/>
          <w:sz w:val="28"/>
          <w:szCs w:val="28"/>
        </w:rPr>
        <w:lastRenderedPageBreak/>
        <w:t>прибора объектового оконечного (ПОО) за декабрь 2021г</w:t>
      </w:r>
      <w:r w:rsidR="00F36E76">
        <w:rPr>
          <w:color w:val="000000"/>
          <w:sz w:val="28"/>
          <w:szCs w:val="28"/>
        </w:rPr>
        <w:t>. в связи с несвоевременным предоставлением счета на оплату;</w:t>
      </w:r>
    </w:p>
    <w:p w:rsidR="00943877" w:rsidRDefault="00CA75C4" w:rsidP="0094387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0702 «Общее образование» </w:t>
      </w:r>
      <w:r w:rsidR="00943877" w:rsidRPr="0076296B">
        <w:rPr>
          <w:color w:val="000000" w:themeColor="text1"/>
          <w:sz w:val="28"/>
          <w:szCs w:val="28"/>
        </w:rPr>
        <w:t xml:space="preserve">в сумме </w:t>
      </w:r>
      <w:r w:rsidR="00AC4F71" w:rsidRPr="0076296B">
        <w:rPr>
          <w:color w:val="000000" w:themeColor="text1"/>
          <w:sz w:val="28"/>
          <w:szCs w:val="28"/>
        </w:rPr>
        <w:t>4</w:t>
      </w:r>
      <w:r w:rsidR="00F36E76">
        <w:rPr>
          <w:color w:val="000000" w:themeColor="text1"/>
          <w:sz w:val="28"/>
          <w:szCs w:val="28"/>
        </w:rPr>
        <w:t>69 382,85</w:t>
      </w:r>
      <w:r w:rsidR="00943877" w:rsidRPr="0076296B">
        <w:rPr>
          <w:color w:val="000000" w:themeColor="text1"/>
          <w:sz w:val="28"/>
          <w:szCs w:val="28"/>
        </w:rPr>
        <w:t xml:space="preserve"> руб., в том числе:</w:t>
      </w:r>
    </w:p>
    <w:p w:rsidR="00F36E76" w:rsidRDefault="00F36E76" w:rsidP="00F36E76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1 139,55</w:t>
      </w:r>
      <w:r w:rsidRPr="00180805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 xml:space="preserve"> средства местного бюджета на в</w:t>
      </w:r>
      <w:r w:rsidRPr="001C7873">
        <w:rPr>
          <w:color w:val="000000"/>
          <w:sz w:val="28"/>
          <w:szCs w:val="28"/>
        </w:rPr>
        <w:t>ып</w:t>
      </w:r>
      <w:r>
        <w:rPr>
          <w:color w:val="000000"/>
          <w:sz w:val="28"/>
          <w:szCs w:val="28"/>
        </w:rPr>
        <w:t xml:space="preserve">олнение </w:t>
      </w:r>
      <w:r w:rsidRPr="001C7873">
        <w:rPr>
          <w:color w:val="000000"/>
          <w:sz w:val="28"/>
          <w:szCs w:val="28"/>
        </w:rPr>
        <w:t xml:space="preserve">работ по </w:t>
      </w:r>
      <w:r>
        <w:rPr>
          <w:color w:val="000000"/>
          <w:sz w:val="28"/>
          <w:szCs w:val="28"/>
        </w:rPr>
        <w:t>техническому обслуживанию</w:t>
      </w:r>
      <w:r w:rsidRPr="001C7873">
        <w:rPr>
          <w:color w:val="000000"/>
          <w:sz w:val="28"/>
          <w:szCs w:val="28"/>
        </w:rPr>
        <w:t xml:space="preserve"> прибора объектового оконечного (ПОО) за декабрь 2021г</w:t>
      </w:r>
      <w:r>
        <w:rPr>
          <w:color w:val="000000"/>
          <w:sz w:val="28"/>
          <w:szCs w:val="28"/>
        </w:rPr>
        <w:t>. в связи с несвоевременным предоставлением счета на оплату;</w:t>
      </w:r>
    </w:p>
    <w:p w:rsidR="00F36E76" w:rsidRDefault="00F36E76" w:rsidP="00F36E76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468 243,30 руб. </w:t>
      </w:r>
      <w:r w:rsidRPr="00180805">
        <w:rPr>
          <w:color w:val="000000"/>
          <w:sz w:val="28"/>
          <w:szCs w:val="28"/>
        </w:rPr>
        <w:t>средства краевой суб</w:t>
      </w:r>
      <w:r>
        <w:rPr>
          <w:color w:val="000000"/>
          <w:sz w:val="28"/>
          <w:szCs w:val="28"/>
        </w:rPr>
        <w:t>сидии на с</w:t>
      </w:r>
      <w:r w:rsidRPr="00815718">
        <w:rPr>
          <w:color w:val="000000"/>
          <w:sz w:val="28"/>
          <w:szCs w:val="28"/>
        </w:rPr>
        <w:t>троительство (реконструкци</w:t>
      </w:r>
      <w:r>
        <w:rPr>
          <w:color w:val="000000"/>
          <w:sz w:val="28"/>
          <w:szCs w:val="28"/>
        </w:rPr>
        <w:t>ю</w:t>
      </w:r>
      <w:r w:rsidRPr="00815718">
        <w:rPr>
          <w:color w:val="000000"/>
          <w:sz w:val="28"/>
          <w:szCs w:val="28"/>
        </w:rPr>
        <w:t>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</w:r>
      <w:r>
        <w:rPr>
          <w:color w:val="000000"/>
          <w:sz w:val="28"/>
          <w:szCs w:val="28"/>
        </w:rPr>
        <w:t xml:space="preserve"> в связи с образовавшейся экономией в результате проведения конкурсных процедур.</w:t>
      </w:r>
    </w:p>
    <w:p w:rsidR="00F36E76" w:rsidRDefault="00277A62" w:rsidP="00F254B5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070</w:t>
      </w:r>
      <w:r w:rsidR="00F36E76">
        <w:rPr>
          <w:color w:val="000000" w:themeColor="text1"/>
          <w:sz w:val="28"/>
          <w:szCs w:val="28"/>
        </w:rPr>
        <w:t>9</w:t>
      </w:r>
      <w:r w:rsidRPr="0076296B">
        <w:rPr>
          <w:color w:val="000000" w:themeColor="text1"/>
          <w:sz w:val="28"/>
          <w:szCs w:val="28"/>
        </w:rPr>
        <w:t xml:space="preserve"> «</w:t>
      </w:r>
      <w:r w:rsidR="00F36E76">
        <w:rPr>
          <w:color w:val="000000" w:themeColor="text1"/>
          <w:sz w:val="28"/>
          <w:szCs w:val="28"/>
        </w:rPr>
        <w:t>Другие вопросы в области образования</w:t>
      </w:r>
      <w:r w:rsidRPr="0076296B">
        <w:rPr>
          <w:color w:val="000000" w:themeColor="text1"/>
          <w:sz w:val="28"/>
          <w:szCs w:val="28"/>
        </w:rPr>
        <w:t xml:space="preserve">» </w:t>
      </w:r>
      <w:r w:rsidR="00F36E76" w:rsidRPr="00180805">
        <w:rPr>
          <w:color w:val="000000"/>
          <w:sz w:val="28"/>
          <w:szCs w:val="28"/>
        </w:rPr>
        <w:t xml:space="preserve">не освоены средства в сумме </w:t>
      </w:r>
      <w:r w:rsidR="00F36E76">
        <w:rPr>
          <w:color w:val="000000"/>
          <w:sz w:val="28"/>
          <w:szCs w:val="28"/>
        </w:rPr>
        <w:t>667,22</w:t>
      </w:r>
      <w:r w:rsidR="00F36E76" w:rsidRPr="00180805">
        <w:rPr>
          <w:color w:val="000000"/>
          <w:sz w:val="28"/>
          <w:szCs w:val="28"/>
        </w:rPr>
        <w:t xml:space="preserve"> руб.</w:t>
      </w:r>
      <w:r w:rsidR="00F36E76">
        <w:rPr>
          <w:color w:val="000000"/>
          <w:sz w:val="28"/>
          <w:szCs w:val="28"/>
        </w:rPr>
        <w:t xml:space="preserve"> на оплату услуг связи</w:t>
      </w:r>
      <w:r w:rsidR="00F36E76" w:rsidRPr="00180805">
        <w:rPr>
          <w:color w:val="000000"/>
          <w:sz w:val="28"/>
          <w:szCs w:val="28"/>
        </w:rPr>
        <w:t xml:space="preserve">, оплачены все фактические расходы, </w:t>
      </w:r>
      <w:r w:rsidR="00F36E76">
        <w:rPr>
          <w:color w:val="000000"/>
          <w:sz w:val="28"/>
          <w:szCs w:val="28"/>
        </w:rPr>
        <w:t>средства не востребованы</w:t>
      </w:r>
      <w:r w:rsidR="00F36E76" w:rsidRPr="00180805">
        <w:rPr>
          <w:color w:val="000000"/>
          <w:sz w:val="28"/>
          <w:szCs w:val="28"/>
        </w:rPr>
        <w:t xml:space="preserve">. </w:t>
      </w:r>
    </w:p>
    <w:p w:rsidR="00F36E76" w:rsidRDefault="00F36E76" w:rsidP="00F254B5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</w:p>
    <w:p w:rsidR="00F36E76" w:rsidRPr="0076296B" w:rsidRDefault="00831416" w:rsidP="00F36E76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0800 «Культура, кинематография» </w:t>
      </w:r>
      <w:r w:rsidR="00F36E76" w:rsidRPr="0076296B">
        <w:rPr>
          <w:color w:val="000000" w:themeColor="text1"/>
          <w:sz w:val="28"/>
          <w:szCs w:val="28"/>
        </w:rPr>
        <w:t xml:space="preserve">средства освоены в полном объеме, расходы составили </w:t>
      </w:r>
      <w:r w:rsidR="00F36E76">
        <w:rPr>
          <w:color w:val="000000" w:themeColor="text1"/>
          <w:sz w:val="28"/>
          <w:szCs w:val="28"/>
        </w:rPr>
        <w:t>36 221 573,75</w:t>
      </w:r>
      <w:r w:rsidR="00F36E76" w:rsidRPr="0076296B">
        <w:rPr>
          <w:color w:val="000000" w:themeColor="text1"/>
          <w:sz w:val="28"/>
          <w:szCs w:val="28"/>
        </w:rPr>
        <w:t xml:space="preserve"> руб.</w:t>
      </w:r>
    </w:p>
    <w:p w:rsidR="001F22C1" w:rsidRDefault="001F22C1" w:rsidP="00673EFA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172A5" w:rsidRDefault="003B2ED6" w:rsidP="00673EFA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0900 «Здравоохранение» </w:t>
      </w:r>
      <w:r w:rsidRPr="0076296B">
        <w:rPr>
          <w:color w:val="000000" w:themeColor="text1"/>
          <w:sz w:val="28"/>
          <w:szCs w:val="28"/>
        </w:rPr>
        <w:t>ассигнования</w:t>
      </w:r>
      <w:r w:rsidRPr="0076296B">
        <w:rPr>
          <w:b/>
          <w:color w:val="000000" w:themeColor="text1"/>
          <w:sz w:val="28"/>
          <w:szCs w:val="28"/>
        </w:rPr>
        <w:t xml:space="preserve"> </w:t>
      </w:r>
      <w:r w:rsidRPr="0076296B">
        <w:rPr>
          <w:color w:val="000000" w:themeColor="text1"/>
          <w:sz w:val="28"/>
          <w:szCs w:val="28"/>
        </w:rPr>
        <w:t xml:space="preserve">освоены на </w:t>
      </w:r>
      <w:r w:rsidR="00F36E76">
        <w:rPr>
          <w:color w:val="000000" w:themeColor="text1"/>
          <w:sz w:val="28"/>
          <w:szCs w:val="28"/>
        </w:rPr>
        <w:t>8</w:t>
      </w:r>
      <w:r w:rsidR="00673EFA" w:rsidRPr="0076296B">
        <w:rPr>
          <w:color w:val="000000" w:themeColor="text1"/>
          <w:sz w:val="28"/>
          <w:szCs w:val="28"/>
        </w:rPr>
        <w:t>3,</w:t>
      </w:r>
      <w:r w:rsidR="005172A5">
        <w:rPr>
          <w:color w:val="000000" w:themeColor="text1"/>
          <w:sz w:val="28"/>
          <w:szCs w:val="28"/>
        </w:rPr>
        <w:t>7</w:t>
      </w:r>
      <w:r w:rsidRPr="0076296B">
        <w:rPr>
          <w:color w:val="000000" w:themeColor="text1"/>
          <w:sz w:val="28"/>
          <w:szCs w:val="28"/>
        </w:rPr>
        <w:t xml:space="preserve">%, расходы составили </w:t>
      </w:r>
      <w:r w:rsidR="005172A5">
        <w:rPr>
          <w:color w:val="000000" w:themeColor="text1"/>
          <w:sz w:val="28"/>
          <w:szCs w:val="28"/>
        </w:rPr>
        <w:t>673 085,44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673EFA" w:rsidRPr="0076296B">
        <w:rPr>
          <w:color w:val="000000" w:themeColor="text1"/>
          <w:sz w:val="28"/>
          <w:szCs w:val="28"/>
        </w:rPr>
        <w:t xml:space="preserve">, не использованы средства в сумме </w:t>
      </w:r>
      <w:r w:rsidR="005172A5">
        <w:rPr>
          <w:color w:val="000000" w:themeColor="text1"/>
          <w:sz w:val="28"/>
          <w:szCs w:val="28"/>
        </w:rPr>
        <w:t>130 867,56</w:t>
      </w:r>
      <w:r w:rsidR="00673EFA" w:rsidRPr="0076296B">
        <w:rPr>
          <w:color w:val="000000" w:themeColor="text1"/>
          <w:sz w:val="28"/>
          <w:szCs w:val="28"/>
        </w:rPr>
        <w:t xml:space="preserve"> руб.</w:t>
      </w:r>
      <w:r w:rsidR="005172A5">
        <w:rPr>
          <w:color w:val="000000" w:themeColor="text1"/>
          <w:sz w:val="28"/>
          <w:szCs w:val="28"/>
        </w:rPr>
        <w:t>, в том числе:</w:t>
      </w:r>
      <w:r w:rsidR="00673EFA" w:rsidRPr="0076296B">
        <w:rPr>
          <w:color w:val="000000" w:themeColor="text1"/>
          <w:sz w:val="28"/>
          <w:szCs w:val="28"/>
        </w:rPr>
        <w:t xml:space="preserve"> </w:t>
      </w:r>
    </w:p>
    <w:p w:rsidR="005172A5" w:rsidRPr="008711A3" w:rsidRDefault="009036B6" w:rsidP="005172A5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8711A3">
        <w:rPr>
          <w:color w:val="000000"/>
          <w:sz w:val="28"/>
          <w:szCs w:val="28"/>
        </w:rPr>
        <w:t xml:space="preserve">по подразделу 0902 «Амбулаторная помощь» </w:t>
      </w:r>
      <w:r>
        <w:rPr>
          <w:color w:val="000000"/>
          <w:sz w:val="28"/>
          <w:szCs w:val="28"/>
        </w:rPr>
        <w:t xml:space="preserve">не освоены </w:t>
      </w:r>
      <w:r w:rsidR="005172A5" w:rsidRPr="008711A3">
        <w:rPr>
          <w:color w:val="000000"/>
          <w:sz w:val="28"/>
          <w:szCs w:val="28"/>
        </w:rPr>
        <w:t>ины</w:t>
      </w:r>
      <w:r w:rsidR="005172A5">
        <w:rPr>
          <w:color w:val="000000"/>
          <w:sz w:val="28"/>
          <w:szCs w:val="28"/>
        </w:rPr>
        <w:t>е</w:t>
      </w:r>
      <w:r w:rsidR="005172A5" w:rsidRPr="008711A3">
        <w:rPr>
          <w:color w:val="000000"/>
          <w:sz w:val="28"/>
          <w:szCs w:val="28"/>
        </w:rPr>
        <w:t xml:space="preserve"> межбюджетны</w:t>
      </w:r>
      <w:r w:rsidR="005172A5">
        <w:rPr>
          <w:color w:val="000000"/>
          <w:sz w:val="28"/>
          <w:szCs w:val="28"/>
        </w:rPr>
        <w:t>е</w:t>
      </w:r>
      <w:r w:rsidR="005172A5" w:rsidRPr="008711A3">
        <w:rPr>
          <w:color w:val="000000"/>
          <w:sz w:val="28"/>
          <w:szCs w:val="28"/>
        </w:rPr>
        <w:t xml:space="preserve"> трансферт</w:t>
      </w:r>
      <w:r w:rsidR="005172A5">
        <w:rPr>
          <w:color w:val="000000"/>
          <w:sz w:val="28"/>
          <w:szCs w:val="28"/>
        </w:rPr>
        <w:t>ы</w:t>
      </w:r>
      <w:r w:rsidR="005172A5" w:rsidRPr="008711A3">
        <w:rPr>
          <w:color w:val="000000"/>
          <w:sz w:val="28"/>
          <w:szCs w:val="28"/>
        </w:rPr>
        <w:t xml:space="preserve"> на ввод в эксплуатацию модульных зданий</w:t>
      </w:r>
      <w:r>
        <w:rPr>
          <w:color w:val="000000"/>
          <w:sz w:val="28"/>
          <w:szCs w:val="28"/>
        </w:rPr>
        <w:t xml:space="preserve"> в сумме </w:t>
      </w:r>
      <w:r w:rsidRPr="008711A3">
        <w:rPr>
          <w:color w:val="000000"/>
          <w:sz w:val="28"/>
          <w:szCs w:val="28"/>
        </w:rPr>
        <w:t>127 402,39 руб.</w:t>
      </w:r>
      <w:r w:rsidR="005172A5" w:rsidRPr="008711A3">
        <w:rPr>
          <w:color w:val="000000"/>
          <w:sz w:val="28"/>
          <w:szCs w:val="28"/>
        </w:rPr>
        <w:t xml:space="preserve"> По причине нарушения сроков строительства объекта подрядчиком и установившимся впоследствии низкими температурами воздуха не были  выполнены оставшиеся работ</w:t>
      </w:r>
      <w:r w:rsidR="005172A5">
        <w:rPr>
          <w:color w:val="000000"/>
          <w:sz w:val="28"/>
          <w:szCs w:val="28"/>
        </w:rPr>
        <w:t>ы по благоустройству территории;</w:t>
      </w:r>
    </w:p>
    <w:p w:rsidR="005172A5" w:rsidRDefault="009036B6" w:rsidP="00673EFA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8711A3">
        <w:rPr>
          <w:color w:val="000000"/>
          <w:sz w:val="28"/>
          <w:szCs w:val="28"/>
        </w:rPr>
        <w:t xml:space="preserve">по подразделу 0907 «Санитарно-эпидемиологическое благополучие» не освоены средства  </w:t>
      </w:r>
      <w:r>
        <w:rPr>
          <w:color w:val="000000"/>
          <w:sz w:val="28"/>
          <w:szCs w:val="28"/>
        </w:rPr>
        <w:t xml:space="preserve">субвенции </w:t>
      </w:r>
      <w:r w:rsidRPr="008711A3">
        <w:rPr>
          <w:color w:val="000000"/>
          <w:sz w:val="28"/>
          <w:szCs w:val="28"/>
        </w:rPr>
        <w:t>в сумме 3 465,17 руб. на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утилизации.</w:t>
      </w:r>
    </w:p>
    <w:p w:rsidR="009036B6" w:rsidRDefault="009036B6" w:rsidP="00673EFA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1000 «Социальная политика» </w:t>
      </w:r>
      <w:r w:rsidR="00C27F05" w:rsidRPr="0076296B">
        <w:rPr>
          <w:color w:val="000000" w:themeColor="text1"/>
          <w:sz w:val="28"/>
          <w:szCs w:val="28"/>
        </w:rPr>
        <w:t>ассигнования освоены</w:t>
      </w:r>
      <w:r w:rsidRPr="0076296B">
        <w:rPr>
          <w:color w:val="000000" w:themeColor="text1"/>
          <w:sz w:val="28"/>
          <w:szCs w:val="28"/>
        </w:rPr>
        <w:t xml:space="preserve"> на </w:t>
      </w:r>
      <w:r w:rsidR="000021E2">
        <w:rPr>
          <w:color w:val="000000" w:themeColor="text1"/>
          <w:sz w:val="28"/>
          <w:szCs w:val="28"/>
        </w:rPr>
        <w:t>63</w:t>
      </w:r>
      <w:r w:rsidR="006B798B" w:rsidRPr="0076296B">
        <w:rPr>
          <w:color w:val="000000" w:themeColor="text1"/>
          <w:sz w:val="28"/>
          <w:szCs w:val="28"/>
        </w:rPr>
        <w:t>,</w:t>
      </w:r>
      <w:r w:rsidR="000021E2">
        <w:rPr>
          <w:color w:val="000000" w:themeColor="text1"/>
          <w:sz w:val="28"/>
          <w:szCs w:val="28"/>
        </w:rPr>
        <w:t>0</w:t>
      </w:r>
      <w:r w:rsidRPr="0076296B">
        <w:rPr>
          <w:color w:val="000000" w:themeColor="text1"/>
          <w:sz w:val="28"/>
          <w:szCs w:val="28"/>
        </w:rPr>
        <w:t xml:space="preserve">%, </w:t>
      </w:r>
      <w:r w:rsidR="002A56A0" w:rsidRPr="0076296B">
        <w:rPr>
          <w:color w:val="000000" w:themeColor="text1"/>
          <w:sz w:val="28"/>
          <w:szCs w:val="28"/>
        </w:rPr>
        <w:t xml:space="preserve">расходы составили </w:t>
      </w:r>
      <w:r w:rsidR="000021E2">
        <w:rPr>
          <w:color w:val="000000" w:themeColor="text1"/>
          <w:sz w:val="28"/>
          <w:szCs w:val="28"/>
        </w:rPr>
        <w:t>24 377 236,18</w:t>
      </w:r>
      <w:r w:rsidR="002A56A0" w:rsidRPr="0076296B">
        <w:rPr>
          <w:color w:val="000000" w:themeColor="text1"/>
          <w:sz w:val="28"/>
          <w:szCs w:val="28"/>
        </w:rPr>
        <w:t xml:space="preserve"> руб., </w:t>
      </w:r>
      <w:r w:rsidRPr="0076296B">
        <w:rPr>
          <w:color w:val="000000" w:themeColor="text1"/>
          <w:sz w:val="28"/>
          <w:szCs w:val="28"/>
        </w:rPr>
        <w:t>не освоен</w:t>
      </w:r>
      <w:r w:rsidR="000021E2">
        <w:rPr>
          <w:color w:val="000000" w:themeColor="text1"/>
          <w:sz w:val="28"/>
          <w:szCs w:val="28"/>
        </w:rPr>
        <w:t>ы средства в сумме</w:t>
      </w:r>
      <w:r w:rsidRPr="0076296B">
        <w:rPr>
          <w:color w:val="000000" w:themeColor="text1"/>
          <w:sz w:val="28"/>
          <w:szCs w:val="28"/>
        </w:rPr>
        <w:t xml:space="preserve"> </w:t>
      </w:r>
      <w:r w:rsidR="000021E2">
        <w:rPr>
          <w:color w:val="000000" w:themeColor="text1"/>
          <w:sz w:val="28"/>
          <w:szCs w:val="28"/>
        </w:rPr>
        <w:t>14 306 468,46</w:t>
      </w:r>
      <w:r w:rsidRPr="0076296B">
        <w:rPr>
          <w:color w:val="000000" w:themeColor="text1"/>
          <w:sz w:val="28"/>
          <w:szCs w:val="28"/>
        </w:rPr>
        <w:t xml:space="preserve"> руб., в том числе:</w:t>
      </w:r>
    </w:p>
    <w:p w:rsidR="00831416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1003 «Социальное об</w:t>
      </w:r>
      <w:r w:rsidR="00E60F32" w:rsidRPr="0076296B">
        <w:rPr>
          <w:color w:val="000000" w:themeColor="text1"/>
          <w:sz w:val="28"/>
          <w:szCs w:val="28"/>
        </w:rPr>
        <w:t xml:space="preserve">еспечение населения» в сумме </w:t>
      </w:r>
      <w:r w:rsidR="000021E2">
        <w:rPr>
          <w:color w:val="000000" w:themeColor="text1"/>
          <w:sz w:val="28"/>
          <w:szCs w:val="28"/>
        </w:rPr>
        <w:t>4 066 907,79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0021E2">
        <w:rPr>
          <w:color w:val="000000" w:themeColor="text1"/>
          <w:sz w:val="28"/>
          <w:szCs w:val="28"/>
        </w:rPr>
        <w:t>, в том числе</w:t>
      </w:r>
      <w:r w:rsidRPr="0076296B">
        <w:rPr>
          <w:color w:val="000000" w:themeColor="text1"/>
          <w:sz w:val="28"/>
          <w:szCs w:val="28"/>
        </w:rPr>
        <w:t>:</w:t>
      </w:r>
    </w:p>
    <w:p w:rsidR="000021E2" w:rsidRDefault="008F2DB3" w:rsidP="000021E2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за счет иных межбюджетных трансфертов на </w:t>
      </w:r>
      <w:r w:rsidR="00260895" w:rsidRPr="0076296B">
        <w:rPr>
          <w:color w:val="000000" w:themeColor="text1"/>
          <w:sz w:val="28"/>
          <w:szCs w:val="28"/>
        </w:rPr>
        <w:t>обеспечение жильем молодых семей (</w:t>
      </w:r>
      <w:r w:rsidR="00DB7260" w:rsidRPr="0076296B">
        <w:rPr>
          <w:color w:val="000000" w:themeColor="text1"/>
          <w:sz w:val="28"/>
          <w:szCs w:val="28"/>
        </w:rPr>
        <w:t>п</w:t>
      </w:r>
      <w:r w:rsidR="00260895" w:rsidRPr="0076296B">
        <w:rPr>
          <w:color w:val="000000" w:themeColor="text1"/>
          <w:sz w:val="28"/>
          <w:szCs w:val="28"/>
        </w:rPr>
        <w:t>редоставление социальных выплат молодых семьям за счет сре</w:t>
      </w:r>
      <w:proofErr w:type="gramStart"/>
      <w:r w:rsidR="00260895" w:rsidRPr="0076296B">
        <w:rPr>
          <w:color w:val="000000" w:themeColor="text1"/>
          <w:sz w:val="28"/>
          <w:szCs w:val="28"/>
        </w:rPr>
        <w:t>дств кр</w:t>
      </w:r>
      <w:proofErr w:type="gramEnd"/>
      <w:r w:rsidR="00260895" w:rsidRPr="0076296B">
        <w:rPr>
          <w:color w:val="000000" w:themeColor="text1"/>
          <w:sz w:val="28"/>
          <w:szCs w:val="28"/>
        </w:rPr>
        <w:t>аевого бюджета в размере 10% расчетной (средней) стоимости жилья)</w:t>
      </w:r>
      <w:r w:rsidR="00C31D15" w:rsidRPr="0076296B">
        <w:rPr>
          <w:color w:val="000000" w:themeColor="text1"/>
          <w:sz w:val="28"/>
          <w:szCs w:val="28"/>
        </w:rPr>
        <w:t xml:space="preserve"> в сумме </w:t>
      </w:r>
      <w:r w:rsidR="000021E2">
        <w:rPr>
          <w:color w:val="000000"/>
          <w:sz w:val="28"/>
          <w:szCs w:val="28"/>
        </w:rPr>
        <w:t>4 058 538,00</w:t>
      </w:r>
      <w:r w:rsidR="000021E2" w:rsidRPr="00180805">
        <w:rPr>
          <w:color w:val="000000"/>
          <w:sz w:val="28"/>
          <w:szCs w:val="28"/>
        </w:rPr>
        <w:t xml:space="preserve"> </w:t>
      </w:r>
      <w:r w:rsidR="00C31D15" w:rsidRPr="0076296B">
        <w:rPr>
          <w:color w:val="000000" w:themeColor="text1"/>
          <w:sz w:val="28"/>
          <w:szCs w:val="28"/>
        </w:rPr>
        <w:t>руб.</w:t>
      </w:r>
      <w:r w:rsidR="00787DE1" w:rsidRPr="0076296B">
        <w:rPr>
          <w:color w:val="000000" w:themeColor="text1"/>
          <w:sz w:val="28"/>
          <w:szCs w:val="28"/>
        </w:rPr>
        <w:t xml:space="preserve"> </w:t>
      </w:r>
      <w:proofErr w:type="spellStart"/>
      <w:r w:rsidR="00787DE1" w:rsidRPr="0076296B">
        <w:rPr>
          <w:color w:val="000000" w:themeColor="text1"/>
          <w:sz w:val="28"/>
          <w:szCs w:val="28"/>
        </w:rPr>
        <w:t>Неосвоение</w:t>
      </w:r>
      <w:proofErr w:type="spellEnd"/>
      <w:r w:rsidR="00787DE1" w:rsidRPr="0076296B">
        <w:rPr>
          <w:color w:val="000000" w:themeColor="text1"/>
          <w:sz w:val="28"/>
          <w:szCs w:val="28"/>
        </w:rPr>
        <w:t xml:space="preserve"> средств возникло</w:t>
      </w:r>
      <w:r w:rsidR="00C31D15" w:rsidRPr="0076296B">
        <w:rPr>
          <w:color w:val="000000" w:themeColor="text1"/>
          <w:sz w:val="28"/>
          <w:szCs w:val="28"/>
        </w:rPr>
        <w:t xml:space="preserve"> </w:t>
      </w:r>
      <w:r w:rsidR="006B798B" w:rsidRPr="0076296B">
        <w:rPr>
          <w:color w:val="000000"/>
          <w:sz w:val="28"/>
          <w:szCs w:val="28"/>
        </w:rPr>
        <w:t xml:space="preserve">в связи с тем, что </w:t>
      </w:r>
      <w:r w:rsidR="000021E2">
        <w:rPr>
          <w:color w:val="000000"/>
          <w:sz w:val="28"/>
          <w:szCs w:val="28"/>
        </w:rPr>
        <w:t>10 сертификатов на оставшиеся ассигнования были выданы 31.12.2021 года. С</w:t>
      </w:r>
      <w:r w:rsidR="000021E2" w:rsidRPr="00180805">
        <w:rPr>
          <w:color w:val="000000"/>
          <w:sz w:val="28"/>
          <w:szCs w:val="28"/>
        </w:rPr>
        <w:t xml:space="preserve">рок реализации </w:t>
      </w:r>
      <w:r w:rsidR="000021E2" w:rsidRPr="00180805">
        <w:rPr>
          <w:color w:val="000000"/>
          <w:sz w:val="28"/>
          <w:szCs w:val="28"/>
        </w:rPr>
        <w:lastRenderedPageBreak/>
        <w:t>выданных сертификатов молодым семьям</w:t>
      </w:r>
      <w:r w:rsidR="000021E2">
        <w:rPr>
          <w:color w:val="000000"/>
          <w:sz w:val="28"/>
          <w:szCs w:val="28"/>
        </w:rPr>
        <w:t xml:space="preserve"> составляет 6 месяцев и заканчивается </w:t>
      </w:r>
      <w:r w:rsidR="000021E2" w:rsidRPr="00180805">
        <w:rPr>
          <w:color w:val="000000"/>
          <w:sz w:val="28"/>
          <w:szCs w:val="28"/>
        </w:rPr>
        <w:t>в 202</w:t>
      </w:r>
      <w:r w:rsidR="000021E2">
        <w:rPr>
          <w:color w:val="000000"/>
          <w:sz w:val="28"/>
          <w:szCs w:val="28"/>
        </w:rPr>
        <w:t xml:space="preserve">2 году </w:t>
      </w:r>
    </w:p>
    <w:p w:rsidR="000021E2" w:rsidRDefault="008F2DB3" w:rsidP="000021E2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6296B">
        <w:rPr>
          <w:color w:val="000000" w:themeColor="text1"/>
          <w:sz w:val="28"/>
          <w:szCs w:val="28"/>
        </w:rPr>
        <w:t xml:space="preserve">за счет субвенции на </w:t>
      </w:r>
      <w:r w:rsidR="00831416" w:rsidRPr="0076296B">
        <w:rPr>
          <w:color w:val="000000" w:themeColor="text1"/>
          <w:sz w:val="28"/>
          <w:szCs w:val="28"/>
        </w:rPr>
        <w:t xml:space="preserve">предоставление мер социальной поддержки отдельным категориям граждан, </w:t>
      </w:r>
      <w:r w:rsidR="000021E2" w:rsidRPr="00180805">
        <w:rPr>
          <w:color w:val="000000"/>
          <w:sz w:val="28"/>
          <w:szCs w:val="28"/>
        </w:rPr>
        <w:t xml:space="preserve">работающим в муниципальных учреждениях и проживающих в сельской местности и поселках городского типа (рабочих поселках) по оплате жилого помещения и коммунальных услуг в сумме </w:t>
      </w:r>
      <w:r w:rsidR="000021E2">
        <w:rPr>
          <w:color w:val="000000"/>
          <w:sz w:val="28"/>
          <w:szCs w:val="28"/>
        </w:rPr>
        <w:t>1 490,79</w:t>
      </w:r>
      <w:r w:rsidR="000021E2" w:rsidRPr="00180805">
        <w:rPr>
          <w:color w:val="000000"/>
          <w:sz w:val="28"/>
          <w:szCs w:val="28"/>
        </w:rPr>
        <w:t xml:space="preserve"> руб., поскольку все представленные документы</w:t>
      </w:r>
      <w:r w:rsidR="000021E2">
        <w:rPr>
          <w:color w:val="000000"/>
          <w:sz w:val="28"/>
          <w:szCs w:val="28"/>
        </w:rPr>
        <w:t xml:space="preserve"> получателями субсидии в МКУ «ЦУ </w:t>
      </w:r>
      <w:proofErr w:type="spellStart"/>
      <w:r w:rsidR="000021E2">
        <w:rPr>
          <w:color w:val="000000"/>
          <w:sz w:val="28"/>
          <w:szCs w:val="28"/>
        </w:rPr>
        <w:t>Уинского</w:t>
      </w:r>
      <w:proofErr w:type="spellEnd"/>
      <w:r w:rsidR="000021E2">
        <w:rPr>
          <w:color w:val="000000"/>
          <w:sz w:val="28"/>
          <w:szCs w:val="28"/>
        </w:rPr>
        <w:t xml:space="preserve"> </w:t>
      </w:r>
      <w:r w:rsidR="000021E2" w:rsidRPr="00BD7C3C">
        <w:rPr>
          <w:color w:val="000000"/>
          <w:sz w:val="28"/>
          <w:szCs w:val="28"/>
        </w:rPr>
        <w:t>муниципального округа» оплачены</w:t>
      </w:r>
      <w:r w:rsidR="000021E2">
        <w:rPr>
          <w:color w:val="000000"/>
          <w:sz w:val="28"/>
          <w:szCs w:val="28"/>
        </w:rPr>
        <w:t>;</w:t>
      </w:r>
      <w:r w:rsidR="000021E2" w:rsidRPr="00BD7C3C">
        <w:rPr>
          <w:color w:val="000000"/>
          <w:sz w:val="28"/>
          <w:szCs w:val="28"/>
        </w:rPr>
        <w:t xml:space="preserve"> </w:t>
      </w:r>
      <w:proofErr w:type="gramEnd"/>
    </w:p>
    <w:p w:rsidR="005F74A4" w:rsidRDefault="008F2DB3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за счет субсидии </w:t>
      </w:r>
      <w:r w:rsidR="005F74A4" w:rsidRPr="00BD7C3C">
        <w:rPr>
          <w:color w:val="000000"/>
          <w:sz w:val="28"/>
          <w:szCs w:val="28"/>
        </w:rPr>
        <w:t>на обеспечение работников учреждений бюджетной сферы Пермского края путёвками на санаторно-курортное лечение и оздоровление</w:t>
      </w:r>
      <w:r w:rsidR="005F74A4">
        <w:rPr>
          <w:color w:val="000000"/>
          <w:sz w:val="28"/>
          <w:szCs w:val="28"/>
        </w:rPr>
        <w:t xml:space="preserve"> </w:t>
      </w:r>
      <w:r w:rsidR="005F74A4" w:rsidRPr="00BD7C3C">
        <w:rPr>
          <w:color w:val="000000"/>
          <w:sz w:val="28"/>
          <w:szCs w:val="28"/>
        </w:rPr>
        <w:t xml:space="preserve">в сумме </w:t>
      </w:r>
      <w:r w:rsidR="005F74A4">
        <w:rPr>
          <w:color w:val="000000"/>
          <w:sz w:val="28"/>
          <w:szCs w:val="28"/>
        </w:rPr>
        <w:t>6 879,0 руб. в связи с э</w:t>
      </w:r>
      <w:r w:rsidR="005F74A4" w:rsidRPr="00775E94">
        <w:rPr>
          <w:color w:val="000000"/>
          <w:sz w:val="28"/>
          <w:szCs w:val="28"/>
        </w:rPr>
        <w:t>кономи</w:t>
      </w:r>
      <w:r w:rsidR="005F74A4">
        <w:rPr>
          <w:color w:val="000000"/>
          <w:sz w:val="28"/>
          <w:szCs w:val="28"/>
        </w:rPr>
        <w:t>ей</w:t>
      </w:r>
      <w:r w:rsidR="005F74A4" w:rsidRPr="00775E94">
        <w:rPr>
          <w:color w:val="000000"/>
          <w:sz w:val="28"/>
          <w:szCs w:val="28"/>
        </w:rPr>
        <w:t xml:space="preserve"> средств по контракту,  этой суммы недостаточно для приобретения еще 1 путевки</w:t>
      </w:r>
      <w:r w:rsidR="005F74A4">
        <w:rPr>
          <w:color w:val="000000"/>
          <w:sz w:val="28"/>
          <w:szCs w:val="28"/>
        </w:rPr>
        <w:t>,</w:t>
      </w:r>
      <w:r w:rsidR="005F74A4" w:rsidRPr="00775E94">
        <w:rPr>
          <w:color w:val="000000"/>
          <w:sz w:val="28"/>
          <w:szCs w:val="28"/>
        </w:rPr>
        <w:t xml:space="preserve"> средства не востребова</w:t>
      </w:r>
      <w:r w:rsidR="005F74A4">
        <w:rPr>
          <w:color w:val="000000"/>
          <w:sz w:val="28"/>
          <w:szCs w:val="28"/>
        </w:rPr>
        <w:t>н</w:t>
      </w:r>
      <w:r w:rsidR="005F74A4" w:rsidRPr="00775E94">
        <w:rPr>
          <w:color w:val="000000"/>
          <w:sz w:val="28"/>
          <w:szCs w:val="28"/>
        </w:rPr>
        <w:t>ы</w:t>
      </w:r>
      <w:r w:rsidR="005F74A4">
        <w:rPr>
          <w:color w:val="000000"/>
          <w:sz w:val="28"/>
          <w:szCs w:val="28"/>
        </w:rPr>
        <w:t>.</w:t>
      </w:r>
    </w:p>
    <w:p w:rsidR="00AD38A5" w:rsidRPr="0076296B" w:rsidRDefault="00C25D91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 </w:t>
      </w:r>
      <w:proofErr w:type="gramStart"/>
      <w:r w:rsidR="00AB1F6F" w:rsidRPr="0076296B">
        <w:rPr>
          <w:color w:val="000000" w:themeColor="text1"/>
          <w:sz w:val="28"/>
          <w:szCs w:val="28"/>
        </w:rPr>
        <w:t xml:space="preserve">по подразделу 1004 «Охрана семьи и детства» </w:t>
      </w:r>
      <w:r w:rsidR="00071B49" w:rsidRPr="0076296B">
        <w:rPr>
          <w:color w:val="000000" w:themeColor="text1"/>
          <w:sz w:val="28"/>
          <w:szCs w:val="28"/>
        </w:rPr>
        <w:t xml:space="preserve">средства </w:t>
      </w:r>
      <w:r w:rsidR="00AB1F6F" w:rsidRPr="0076296B">
        <w:rPr>
          <w:color w:val="000000" w:themeColor="text1"/>
          <w:sz w:val="28"/>
          <w:szCs w:val="28"/>
        </w:rPr>
        <w:t xml:space="preserve">в сумме </w:t>
      </w:r>
      <w:r w:rsidR="00065ED5" w:rsidRPr="0076296B">
        <w:rPr>
          <w:color w:val="000000" w:themeColor="text1"/>
          <w:sz w:val="28"/>
          <w:szCs w:val="28"/>
        </w:rPr>
        <w:t>1</w:t>
      </w:r>
      <w:r w:rsidR="005F74A4">
        <w:rPr>
          <w:color w:val="000000" w:themeColor="text1"/>
          <w:sz w:val="28"/>
          <w:szCs w:val="28"/>
        </w:rPr>
        <w:t>0 145 830,20</w:t>
      </w:r>
      <w:r w:rsidR="00AB1F6F" w:rsidRPr="0076296B">
        <w:rPr>
          <w:color w:val="000000" w:themeColor="text1"/>
          <w:sz w:val="28"/>
          <w:szCs w:val="28"/>
        </w:rPr>
        <w:t xml:space="preserve"> руб.</w:t>
      </w:r>
      <w:r w:rsidR="0050639A">
        <w:rPr>
          <w:color w:val="000000" w:themeColor="text1"/>
          <w:sz w:val="28"/>
          <w:szCs w:val="28"/>
        </w:rPr>
        <w:t xml:space="preserve"> </w:t>
      </w:r>
      <w:r w:rsidR="005F74A4">
        <w:rPr>
          <w:color w:val="000000" w:themeColor="text1"/>
          <w:sz w:val="28"/>
          <w:szCs w:val="28"/>
        </w:rPr>
        <w:t xml:space="preserve">за счет субвенции </w:t>
      </w:r>
      <w:r w:rsidR="005E77FA" w:rsidRPr="0076296B">
        <w:rPr>
          <w:color w:val="000000" w:themeColor="text1"/>
          <w:sz w:val="28"/>
          <w:szCs w:val="28"/>
        </w:rPr>
        <w:t>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36FAF" w:rsidRPr="0076296B">
        <w:rPr>
          <w:color w:val="000000" w:themeColor="text1"/>
          <w:sz w:val="28"/>
          <w:szCs w:val="28"/>
        </w:rPr>
        <w:t xml:space="preserve">, средства </w:t>
      </w:r>
      <w:r w:rsidR="00B672E4" w:rsidRPr="0076296B">
        <w:rPr>
          <w:color w:val="000000" w:themeColor="text1"/>
          <w:sz w:val="28"/>
          <w:szCs w:val="28"/>
        </w:rPr>
        <w:t xml:space="preserve">не освоены </w:t>
      </w:r>
      <w:r w:rsidR="00336FAF" w:rsidRPr="0076296B">
        <w:rPr>
          <w:color w:val="000000"/>
          <w:sz w:val="28"/>
          <w:szCs w:val="28"/>
        </w:rPr>
        <w:t>в связи с отсутствием на территории округа  жилых</w:t>
      </w:r>
      <w:proofErr w:type="gramEnd"/>
      <w:r w:rsidR="00336FAF" w:rsidRPr="0076296B">
        <w:rPr>
          <w:color w:val="000000"/>
          <w:sz w:val="28"/>
          <w:szCs w:val="28"/>
        </w:rPr>
        <w:t xml:space="preserve"> помещений для приобретения детям-сиротам, соответствующих требованиям</w:t>
      </w:r>
      <w:r w:rsidR="00336FAF" w:rsidRPr="0076296B">
        <w:rPr>
          <w:color w:val="000000" w:themeColor="text1"/>
          <w:sz w:val="28"/>
          <w:szCs w:val="28"/>
        </w:rPr>
        <w:t xml:space="preserve"> и  несостоявшимися конкурсными процедурами</w:t>
      </w:r>
      <w:r w:rsidR="00AD38A5" w:rsidRPr="0076296B">
        <w:rPr>
          <w:color w:val="000000" w:themeColor="text1"/>
          <w:sz w:val="28"/>
          <w:szCs w:val="28"/>
        </w:rPr>
        <w:t>;</w:t>
      </w:r>
    </w:p>
    <w:p w:rsidR="00AB1F6F" w:rsidRPr="0076296B" w:rsidRDefault="00AB1F6F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1006 «Другие вопросы в области </w:t>
      </w:r>
      <w:r w:rsidR="00E4223E" w:rsidRPr="0076296B">
        <w:rPr>
          <w:color w:val="000000" w:themeColor="text1"/>
          <w:sz w:val="28"/>
          <w:szCs w:val="28"/>
        </w:rPr>
        <w:t>социальной политики»</w:t>
      </w:r>
      <w:r w:rsidRPr="0076296B">
        <w:rPr>
          <w:color w:val="000000" w:themeColor="text1"/>
          <w:sz w:val="28"/>
          <w:szCs w:val="28"/>
        </w:rPr>
        <w:t xml:space="preserve"> в сумме </w:t>
      </w:r>
      <w:r w:rsidR="0050639A">
        <w:rPr>
          <w:color w:val="000000" w:themeColor="text1"/>
          <w:sz w:val="28"/>
          <w:szCs w:val="28"/>
        </w:rPr>
        <w:t>96 730,47</w:t>
      </w:r>
      <w:r w:rsidRPr="0076296B">
        <w:rPr>
          <w:color w:val="000000" w:themeColor="text1"/>
          <w:sz w:val="28"/>
          <w:szCs w:val="28"/>
        </w:rPr>
        <w:t xml:space="preserve"> руб</w:t>
      </w:r>
      <w:r w:rsidRPr="0076296B">
        <w:rPr>
          <w:i/>
          <w:color w:val="000000" w:themeColor="text1"/>
          <w:sz w:val="28"/>
          <w:szCs w:val="28"/>
        </w:rPr>
        <w:t>.</w:t>
      </w:r>
      <w:r w:rsidRPr="0076296B">
        <w:rPr>
          <w:color w:val="000000" w:themeColor="text1"/>
          <w:sz w:val="28"/>
          <w:szCs w:val="28"/>
        </w:rPr>
        <w:t xml:space="preserve"> </w:t>
      </w:r>
      <w:r w:rsidR="005E77FA" w:rsidRPr="0076296B">
        <w:rPr>
          <w:color w:val="000000" w:themeColor="text1"/>
          <w:sz w:val="28"/>
          <w:szCs w:val="28"/>
        </w:rPr>
        <w:t xml:space="preserve">на содержание жилых помещений специализированного жилищного фонда для детей-сирот, детей, оставшихся без попечения родителей, лиц из их числа, </w:t>
      </w:r>
      <w:r w:rsidR="0050639A">
        <w:rPr>
          <w:color w:val="000000"/>
          <w:sz w:val="28"/>
          <w:szCs w:val="28"/>
        </w:rPr>
        <w:t>в связи с отсутствием потребности</w:t>
      </w:r>
      <w:r w:rsidR="0050639A" w:rsidRPr="00975A48">
        <w:rPr>
          <w:color w:val="000000"/>
          <w:sz w:val="28"/>
          <w:szCs w:val="28"/>
        </w:rPr>
        <w:t>.</w:t>
      </w:r>
    </w:p>
    <w:p w:rsidR="001F22C1" w:rsidRDefault="001F22C1" w:rsidP="00A85401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B081B" w:rsidRPr="0076296B" w:rsidRDefault="00831416" w:rsidP="00DB081B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1100 «Физическая культура и спорт» </w:t>
      </w:r>
      <w:r w:rsidR="00DB081B" w:rsidRPr="0076296B">
        <w:rPr>
          <w:color w:val="000000" w:themeColor="text1"/>
          <w:sz w:val="28"/>
          <w:szCs w:val="28"/>
        </w:rPr>
        <w:t>средства освоены в полном объеме, расходы составили 1</w:t>
      </w:r>
      <w:r w:rsidR="00DB081B">
        <w:rPr>
          <w:color w:val="000000" w:themeColor="text1"/>
          <w:sz w:val="28"/>
          <w:szCs w:val="28"/>
        </w:rPr>
        <w:t> 147 082</w:t>
      </w:r>
      <w:r w:rsidR="00DB081B" w:rsidRPr="0076296B">
        <w:rPr>
          <w:color w:val="000000" w:themeColor="text1"/>
          <w:sz w:val="28"/>
          <w:szCs w:val="28"/>
        </w:rPr>
        <w:t>,</w:t>
      </w:r>
      <w:r w:rsidR="00DB081B">
        <w:rPr>
          <w:color w:val="000000" w:themeColor="text1"/>
          <w:sz w:val="28"/>
          <w:szCs w:val="28"/>
        </w:rPr>
        <w:t>9</w:t>
      </w:r>
      <w:r w:rsidR="00DB081B" w:rsidRPr="0076296B">
        <w:rPr>
          <w:color w:val="000000" w:themeColor="text1"/>
          <w:sz w:val="28"/>
          <w:szCs w:val="28"/>
        </w:rPr>
        <w:t>0  руб.</w:t>
      </w:r>
    </w:p>
    <w:p w:rsidR="003021EA" w:rsidRPr="0076296B" w:rsidRDefault="003021EA" w:rsidP="00A85401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5F57" w:rsidRPr="0076296B" w:rsidRDefault="00275F57" w:rsidP="00A85401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 1200 «Средства массовой информации»</w:t>
      </w:r>
      <w:r w:rsidRPr="0076296B">
        <w:rPr>
          <w:color w:val="000000" w:themeColor="text1"/>
          <w:sz w:val="28"/>
          <w:szCs w:val="28"/>
        </w:rPr>
        <w:t xml:space="preserve"> средства освоены в полном объеме, расходы составили </w:t>
      </w:r>
      <w:r w:rsidR="00DB081B">
        <w:rPr>
          <w:color w:val="000000" w:themeColor="text1"/>
          <w:sz w:val="28"/>
          <w:szCs w:val="28"/>
        </w:rPr>
        <w:t>692 000,00</w:t>
      </w:r>
      <w:r w:rsidR="0076296B" w:rsidRPr="0076296B">
        <w:rPr>
          <w:color w:val="000000" w:themeColor="text1"/>
          <w:sz w:val="28"/>
          <w:szCs w:val="28"/>
        </w:rPr>
        <w:t xml:space="preserve"> руб.</w:t>
      </w:r>
    </w:p>
    <w:p w:rsidR="00275F57" w:rsidRPr="0076296B" w:rsidRDefault="00275F57" w:rsidP="00A85401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Задолженности по выдаче заработной платы работникам муниципальных учреждений </w:t>
      </w:r>
      <w:proofErr w:type="spellStart"/>
      <w:r w:rsidR="0076296B" w:rsidRPr="0076296B">
        <w:rPr>
          <w:color w:val="000000" w:themeColor="text1"/>
          <w:sz w:val="28"/>
          <w:szCs w:val="28"/>
        </w:rPr>
        <w:t>Уинского</w:t>
      </w:r>
      <w:proofErr w:type="spellEnd"/>
      <w:r w:rsidR="0076296B" w:rsidRPr="0076296B">
        <w:rPr>
          <w:color w:val="000000" w:themeColor="text1"/>
          <w:sz w:val="28"/>
          <w:szCs w:val="28"/>
        </w:rPr>
        <w:t xml:space="preserve"> муниципального округа </w:t>
      </w:r>
      <w:r w:rsidRPr="0076296B">
        <w:rPr>
          <w:color w:val="000000" w:themeColor="text1"/>
          <w:sz w:val="28"/>
          <w:szCs w:val="28"/>
        </w:rPr>
        <w:t>нет. Все работники муниципальных учреждений при уходе в очередной отпуск в соответствии с установленными графиками получают отпускные. Своевременно перечисляются страховые взносы в государственные внебюджетные фонды, производится оплата за потребление топливно-энергетических ресурсов, услуг связи и коммунальных услуг.</w:t>
      </w:r>
    </w:p>
    <w:p w:rsidR="00831416" w:rsidRPr="0076296B" w:rsidRDefault="00114038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В течение </w:t>
      </w:r>
      <w:r w:rsidR="00831416" w:rsidRPr="0076296B">
        <w:rPr>
          <w:color w:val="000000" w:themeColor="text1"/>
          <w:sz w:val="28"/>
          <w:szCs w:val="28"/>
        </w:rPr>
        <w:t>20</w:t>
      </w:r>
      <w:r w:rsidR="0076296B" w:rsidRPr="0076296B">
        <w:rPr>
          <w:color w:val="000000" w:themeColor="text1"/>
          <w:sz w:val="28"/>
          <w:szCs w:val="28"/>
        </w:rPr>
        <w:t>2</w:t>
      </w:r>
      <w:r w:rsidR="00DB081B">
        <w:rPr>
          <w:color w:val="000000" w:themeColor="text1"/>
          <w:sz w:val="28"/>
          <w:szCs w:val="28"/>
        </w:rPr>
        <w:t>1</w:t>
      </w:r>
      <w:r w:rsidR="00831416" w:rsidRPr="0076296B">
        <w:rPr>
          <w:color w:val="000000" w:themeColor="text1"/>
          <w:sz w:val="28"/>
          <w:szCs w:val="28"/>
        </w:rPr>
        <w:t xml:space="preserve"> года кредиты от кредитных организаций не привлекались.</w:t>
      </w:r>
    </w:p>
    <w:p w:rsidR="00831416" w:rsidRPr="009426C5" w:rsidRDefault="00831416" w:rsidP="00FB0376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Просроченной кредиторской задолженности по состоянию на 01.01.20</w:t>
      </w:r>
      <w:r w:rsidR="001024AB" w:rsidRPr="0076296B">
        <w:rPr>
          <w:color w:val="000000" w:themeColor="text1"/>
          <w:sz w:val="28"/>
          <w:szCs w:val="28"/>
        </w:rPr>
        <w:t>2</w:t>
      </w:r>
      <w:r w:rsidR="00DB081B">
        <w:rPr>
          <w:color w:val="000000" w:themeColor="text1"/>
          <w:sz w:val="28"/>
          <w:szCs w:val="28"/>
        </w:rPr>
        <w:t>2</w:t>
      </w:r>
      <w:r w:rsidRPr="0076296B">
        <w:rPr>
          <w:color w:val="000000" w:themeColor="text1"/>
          <w:sz w:val="28"/>
          <w:szCs w:val="28"/>
        </w:rPr>
        <w:t xml:space="preserve"> года нет. Просроченной дебиторской задолжен</w:t>
      </w:r>
      <w:r w:rsidR="00114038" w:rsidRPr="0076296B">
        <w:rPr>
          <w:color w:val="000000" w:themeColor="text1"/>
          <w:sz w:val="28"/>
          <w:szCs w:val="28"/>
        </w:rPr>
        <w:t>ности по состоянию на 01.01.20</w:t>
      </w:r>
      <w:r w:rsidR="001024AB" w:rsidRPr="0076296B">
        <w:rPr>
          <w:color w:val="000000" w:themeColor="text1"/>
          <w:sz w:val="28"/>
          <w:szCs w:val="28"/>
        </w:rPr>
        <w:t>2</w:t>
      </w:r>
      <w:r w:rsidR="00DB081B">
        <w:rPr>
          <w:color w:val="000000" w:themeColor="text1"/>
          <w:sz w:val="28"/>
          <w:szCs w:val="28"/>
        </w:rPr>
        <w:t>2</w:t>
      </w:r>
      <w:r w:rsidRPr="0076296B">
        <w:rPr>
          <w:color w:val="000000" w:themeColor="text1"/>
          <w:sz w:val="28"/>
          <w:szCs w:val="28"/>
        </w:rPr>
        <w:t xml:space="preserve"> года нет.</w:t>
      </w:r>
    </w:p>
    <w:sectPr w:rsidR="00831416" w:rsidRPr="009426C5" w:rsidSect="00AA2928">
      <w:headerReference w:type="even" r:id="rId12"/>
      <w:headerReference w:type="default" r:id="rId13"/>
      <w:pgSz w:w="11906" w:h="16838"/>
      <w:pgMar w:top="964" w:right="567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E2" w:rsidRDefault="000021E2">
      <w:r>
        <w:separator/>
      </w:r>
    </w:p>
  </w:endnote>
  <w:endnote w:type="continuationSeparator" w:id="1">
    <w:p w:rsidR="000021E2" w:rsidRDefault="0000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E2" w:rsidRDefault="000021E2">
      <w:r>
        <w:separator/>
      </w:r>
    </w:p>
  </w:footnote>
  <w:footnote w:type="continuationSeparator" w:id="1">
    <w:p w:rsidR="000021E2" w:rsidRDefault="00002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E2" w:rsidRDefault="001F19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21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1E2">
      <w:rPr>
        <w:rStyle w:val="a5"/>
        <w:noProof/>
      </w:rPr>
      <w:t>1</w:t>
    </w:r>
    <w:r>
      <w:rPr>
        <w:rStyle w:val="a5"/>
      </w:rPr>
      <w:fldChar w:fldCharType="end"/>
    </w:r>
  </w:p>
  <w:p w:rsidR="000021E2" w:rsidRDefault="000021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E2" w:rsidRDefault="001F19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21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660">
      <w:rPr>
        <w:rStyle w:val="a5"/>
        <w:noProof/>
      </w:rPr>
      <w:t>2</w:t>
    </w:r>
    <w:r>
      <w:rPr>
        <w:rStyle w:val="a5"/>
      </w:rPr>
      <w:fldChar w:fldCharType="end"/>
    </w:r>
  </w:p>
  <w:p w:rsidR="000021E2" w:rsidRDefault="000021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85F"/>
    <w:rsid w:val="000011E2"/>
    <w:rsid w:val="00001776"/>
    <w:rsid w:val="00001CD2"/>
    <w:rsid w:val="000021E2"/>
    <w:rsid w:val="000022C1"/>
    <w:rsid w:val="00002AD7"/>
    <w:rsid w:val="00005EAB"/>
    <w:rsid w:val="000079FE"/>
    <w:rsid w:val="000115A7"/>
    <w:rsid w:val="000129C8"/>
    <w:rsid w:val="00015558"/>
    <w:rsid w:val="000219F5"/>
    <w:rsid w:val="00021E56"/>
    <w:rsid w:val="00022F84"/>
    <w:rsid w:val="00023718"/>
    <w:rsid w:val="00023F1D"/>
    <w:rsid w:val="00024347"/>
    <w:rsid w:val="00026B47"/>
    <w:rsid w:val="00027856"/>
    <w:rsid w:val="00027C9C"/>
    <w:rsid w:val="0003070F"/>
    <w:rsid w:val="00030AE5"/>
    <w:rsid w:val="0003135B"/>
    <w:rsid w:val="00033D09"/>
    <w:rsid w:val="00037D00"/>
    <w:rsid w:val="0004147D"/>
    <w:rsid w:val="0004229F"/>
    <w:rsid w:val="000445EE"/>
    <w:rsid w:val="00046B0D"/>
    <w:rsid w:val="00050568"/>
    <w:rsid w:val="00050A31"/>
    <w:rsid w:val="00053775"/>
    <w:rsid w:val="000556AF"/>
    <w:rsid w:val="0005685E"/>
    <w:rsid w:val="00056F23"/>
    <w:rsid w:val="00063665"/>
    <w:rsid w:val="000654BF"/>
    <w:rsid w:val="00065B4A"/>
    <w:rsid w:val="00065ED5"/>
    <w:rsid w:val="00070B7A"/>
    <w:rsid w:val="000718D5"/>
    <w:rsid w:val="00071B49"/>
    <w:rsid w:val="00071C35"/>
    <w:rsid w:val="000723FA"/>
    <w:rsid w:val="00072782"/>
    <w:rsid w:val="000742E5"/>
    <w:rsid w:val="00074E43"/>
    <w:rsid w:val="00074E64"/>
    <w:rsid w:val="00076FD1"/>
    <w:rsid w:val="0008235E"/>
    <w:rsid w:val="000837A3"/>
    <w:rsid w:val="00083F86"/>
    <w:rsid w:val="00085279"/>
    <w:rsid w:val="000855AA"/>
    <w:rsid w:val="000865AC"/>
    <w:rsid w:val="0008720A"/>
    <w:rsid w:val="000877CD"/>
    <w:rsid w:val="00090BA4"/>
    <w:rsid w:val="00093F32"/>
    <w:rsid w:val="000978C7"/>
    <w:rsid w:val="000A7176"/>
    <w:rsid w:val="000B0A88"/>
    <w:rsid w:val="000B0BED"/>
    <w:rsid w:val="000B0F78"/>
    <w:rsid w:val="000B1469"/>
    <w:rsid w:val="000B6823"/>
    <w:rsid w:val="000B69E6"/>
    <w:rsid w:val="000B7AC5"/>
    <w:rsid w:val="000B7EBE"/>
    <w:rsid w:val="000C112D"/>
    <w:rsid w:val="000C143A"/>
    <w:rsid w:val="000C1C04"/>
    <w:rsid w:val="000C23AB"/>
    <w:rsid w:val="000C2760"/>
    <w:rsid w:val="000C3148"/>
    <w:rsid w:val="000C3760"/>
    <w:rsid w:val="000C6F5D"/>
    <w:rsid w:val="000D1ED6"/>
    <w:rsid w:val="000D3653"/>
    <w:rsid w:val="000D655E"/>
    <w:rsid w:val="000D70B5"/>
    <w:rsid w:val="000E135F"/>
    <w:rsid w:val="000E3CEE"/>
    <w:rsid w:val="000E6A8F"/>
    <w:rsid w:val="000F29FE"/>
    <w:rsid w:val="000F2EDB"/>
    <w:rsid w:val="000F47F6"/>
    <w:rsid w:val="000F5CC3"/>
    <w:rsid w:val="000F7473"/>
    <w:rsid w:val="00101902"/>
    <w:rsid w:val="001024AB"/>
    <w:rsid w:val="001030AD"/>
    <w:rsid w:val="00105B75"/>
    <w:rsid w:val="00107667"/>
    <w:rsid w:val="00107C65"/>
    <w:rsid w:val="00107CE0"/>
    <w:rsid w:val="001111F3"/>
    <w:rsid w:val="00112044"/>
    <w:rsid w:val="00113703"/>
    <w:rsid w:val="00114038"/>
    <w:rsid w:val="001153A8"/>
    <w:rsid w:val="001154D4"/>
    <w:rsid w:val="00115CF3"/>
    <w:rsid w:val="00116E93"/>
    <w:rsid w:val="00117787"/>
    <w:rsid w:val="00120304"/>
    <w:rsid w:val="00122C3E"/>
    <w:rsid w:val="00123705"/>
    <w:rsid w:val="0013272B"/>
    <w:rsid w:val="00133A72"/>
    <w:rsid w:val="00136791"/>
    <w:rsid w:val="001372A1"/>
    <w:rsid w:val="00140EC0"/>
    <w:rsid w:val="001452B3"/>
    <w:rsid w:val="00146D5B"/>
    <w:rsid w:val="0015107F"/>
    <w:rsid w:val="001554B4"/>
    <w:rsid w:val="00155577"/>
    <w:rsid w:val="00155D75"/>
    <w:rsid w:val="001607B8"/>
    <w:rsid w:val="00160A16"/>
    <w:rsid w:val="0016160C"/>
    <w:rsid w:val="00161F9C"/>
    <w:rsid w:val="0016296D"/>
    <w:rsid w:val="0016485E"/>
    <w:rsid w:val="001670CA"/>
    <w:rsid w:val="00167464"/>
    <w:rsid w:val="0016768B"/>
    <w:rsid w:val="00171C9A"/>
    <w:rsid w:val="00172701"/>
    <w:rsid w:val="00172E8A"/>
    <w:rsid w:val="00173661"/>
    <w:rsid w:val="00175635"/>
    <w:rsid w:val="00176CD0"/>
    <w:rsid w:val="001809B9"/>
    <w:rsid w:val="0018142C"/>
    <w:rsid w:val="00182056"/>
    <w:rsid w:val="00185B86"/>
    <w:rsid w:val="00190037"/>
    <w:rsid w:val="001901BE"/>
    <w:rsid w:val="001913CA"/>
    <w:rsid w:val="0019265A"/>
    <w:rsid w:val="001928F0"/>
    <w:rsid w:val="001930C0"/>
    <w:rsid w:val="001933D4"/>
    <w:rsid w:val="0019644D"/>
    <w:rsid w:val="00197DFD"/>
    <w:rsid w:val="001A001A"/>
    <w:rsid w:val="001A0CD1"/>
    <w:rsid w:val="001A0F79"/>
    <w:rsid w:val="001A19F3"/>
    <w:rsid w:val="001A2C17"/>
    <w:rsid w:val="001A325F"/>
    <w:rsid w:val="001A3FFD"/>
    <w:rsid w:val="001A5E1C"/>
    <w:rsid w:val="001A695D"/>
    <w:rsid w:val="001A7214"/>
    <w:rsid w:val="001B0DA8"/>
    <w:rsid w:val="001B1DFA"/>
    <w:rsid w:val="001B2959"/>
    <w:rsid w:val="001B2B0D"/>
    <w:rsid w:val="001C0568"/>
    <w:rsid w:val="001C2734"/>
    <w:rsid w:val="001C448A"/>
    <w:rsid w:val="001C4C42"/>
    <w:rsid w:val="001D29B7"/>
    <w:rsid w:val="001D2EF5"/>
    <w:rsid w:val="001D3C85"/>
    <w:rsid w:val="001D4315"/>
    <w:rsid w:val="001D4412"/>
    <w:rsid w:val="001D4E14"/>
    <w:rsid w:val="001D65E9"/>
    <w:rsid w:val="001D7320"/>
    <w:rsid w:val="001D7752"/>
    <w:rsid w:val="001E1A33"/>
    <w:rsid w:val="001E1EC1"/>
    <w:rsid w:val="001E1FA8"/>
    <w:rsid w:val="001E238B"/>
    <w:rsid w:val="001E3679"/>
    <w:rsid w:val="001E3871"/>
    <w:rsid w:val="001E3C4C"/>
    <w:rsid w:val="001E5774"/>
    <w:rsid w:val="001E67D8"/>
    <w:rsid w:val="001F1941"/>
    <w:rsid w:val="001F22C1"/>
    <w:rsid w:val="001F2D35"/>
    <w:rsid w:val="001F2FD0"/>
    <w:rsid w:val="001F44FB"/>
    <w:rsid w:val="001F4F19"/>
    <w:rsid w:val="001F5E2E"/>
    <w:rsid w:val="001F6F68"/>
    <w:rsid w:val="00205BC9"/>
    <w:rsid w:val="00206648"/>
    <w:rsid w:val="00213D9F"/>
    <w:rsid w:val="00215955"/>
    <w:rsid w:val="0021729E"/>
    <w:rsid w:val="0021740F"/>
    <w:rsid w:val="002177AB"/>
    <w:rsid w:val="00226338"/>
    <w:rsid w:val="00233146"/>
    <w:rsid w:val="00234D75"/>
    <w:rsid w:val="002368F7"/>
    <w:rsid w:val="002375CC"/>
    <w:rsid w:val="00240E6A"/>
    <w:rsid w:val="00243ABD"/>
    <w:rsid w:val="0024551D"/>
    <w:rsid w:val="00252DE1"/>
    <w:rsid w:val="002552B1"/>
    <w:rsid w:val="002561FF"/>
    <w:rsid w:val="00256EB5"/>
    <w:rsid w:val="002577AB"/>
    <w:rsid w:val="00260895"/>
    <w:rsid w:val="0026181C"/>
    <w:rsid w:val="00262D05"/>
    <w:rsid w:val="00264DF8"/>
    <w:rsid w:val="00265166"/>
    <w:rsid w:val="00272EFB"/>
    <w:rsid w:val="002732B8"/>
    <w:rsid w:val="0027386A"/>
    <w:rsid w:val="0027469E"/>
    <w:rsid w:val="00275F57"/>
    <w:rsid w:val="00277A62"/>
    <w:rsid w:val="002842F1"/>
    <w:rsid w:val="00284325"/>
    <w:rsid w:val="00284A5F"/>
    <w:rsid w:val="00285816"/>
    <w:rsid w:val="0028771F"/>
    <w:rsid w:val="00293027"/>
    <w:rsid w:val="002935AF"/>
    <w:rsid w:val="002945AA"/>
    <w:rsid w:val="00295FEC"/>
    <w:rsid w:val="002977D5"/>
    <w:rsid w:val="002A0C9D"/>
    <w:rsid w:val="002A195C"/>
    <w:rsid w:val="002A1B01"/>
    <w:rsid w:val="002A2DED"/>
    <w:rsid w:val="002A463B"/>
    <w:rsid w:val="002A52A8"/>
    <w:rsid w:val="002A56A0"/>
    <w:rsid w:val="002B1318"/>
    <w:rsid w:val="002B3960"/>
    <w:rsid w:val="002B4128"/>
    <w:rsid w:val="002C098E"/>
    <w:rsid w:val="002C1365"/>
    <w:rsid w:val="002C4FA4"/>
    <w:rsid w:val="002C5B04"/>
    <w:rsid w:val="002C5E63"/>
    <w:rsid w:val="002C7ED8"/>
    <w:rsid w:val="002D3B8D"/>
    <w:rsid w:val="002D3EB9"/>
    <w:rsid w:val="002D3F76"/>
    <w:rsid w:val="002D5C25"/>
    <w:rsid w:val="002D7964"/>
    <w:rsid w:val="002D7990"/>
    <w:rsid w:val="002E05DB"/>
    <w:rsid w:val="002E085F"/>
    <w:rsid w:val="002E0E6B"/>
    <w:rsid w:val="002E2B4B"/>
    <w:rsid w:val="002E3060"/>
    <w:rsid w:val="002E35F1"/>
    <w:rsid w:val="002E77A8"/>
    <w:rsid w:val="002E7C12"/>
    <w:rsid w:val="002F142D"/>
    <w:rsid w:val="002F484D"/>
    <w:rsid w:val="002F5B9D"/>
    <w:rsid w:val="002F6B1F"/>
    <w:rsid w:val="00300DB9"/>
    <w:rsid w:val="00301166"/>
    <w:rsid w:val="003012BE"/>
    <w:rsid w:val="00301FE1"/>
    <w:rsid w:val="003021EA"/>
    <w:rsid w:val="00304AAA"/>
    <w:rsid w:val="00306828"/>
    <w:rsid w:val="0030766A"/>
    <w:rsid w:val="00311AC3"/>
    <w:rsid w:val="00315D66"/>
    <w:rsid w:val="0031697F"/>
    <w:rsid w:val="00320660"/>
    <w:rsid w:val="003226C1"/>
    <w:rsid w:val="00322849"/>
    <w:rsid w:val="00324063"/>
    <w:rsid w:val="00325EF4"/>
    <w:rsid w:val="00326674"/>
    <w:rsid w:val="0033007C"/>
    <w:rsid w:val="0033162F"/>
    <w:rsid w:val="00335430"/>
    <w:rsid w:val="003359F4"/>
    <w:rsid w:val="00336C82"/>
    <w:rsid w:val="00336FAF"/>
    <w:rsid w:val="0034017E"/>
    <w:rsid w:val="003401DB"/>
    <w:rsid w:val="00340916"/>
    <w:rsid w:val="00342AF6"/>
    <w:rsid w:val="00342F7B"/>
    <w:rsid w:val="003431DD"/>
    <w:rsid w:val="00347412"/>
    <w:rsid w:val="003511B9"/>
    <w:rsid w:val="0035257A"/>
    <w:rsid w:val="003528A3"/>
    <w:rsid w:val="003528D5"/>
    <w:rsid w:val="00354002"/>
    <w:rsid w:val="00354FBC"/>
    <w:rsid w:val="00355020"/>
    <w:rsid w:val="00356D99"/>
    <w:rsid w:val="00361D3D"/>
    <w:rsid w:val="00364319"/>
    <w:rsid w:val="00366B30"/>
    <w:rsid w:val="0037315C"/>
    <w:rsid w:val="003739DB"/>
    <w:rsid w:val="00374689"/>
    <w:rsid w:val="003774A5"/>
    <w:rsid w:val="00381450"/>
    <w:rsid w:val="00382092"/>
    <w:rsid w:val="00383718"/>
    <w:rsid w:val="00384ADF"/>
    <w:rsid w:val="00385F12"/>
    <w:rsid w:val="003918AA"/>
    <w:rsid w:val="00392F83"/>
    <w:rsid w:val="003968E5"/>
    <w:rsid w:val="003978BF"/>
    <w:rsid w:val="003A05BF"/>
    <w:rsid w:val="003A26A2"/>
    <w:rsid w:val="003A2998"/>
    <w:rsid w:val="003A3292"/>
    <w:rsid w:val="003A354C"/>
    <w:rsid w:val="003A3932"/>
    <w:rsid w:val="003A3DC1"/>
    <w:rsid w:val="003A7006"/>
    <w:rsid w:val="003A7E32"/>
    <w:rsid w:val="003B0A3F"/>
    <w:rsid w:val="003B0DDA"/>
    <w:rsid w:val="003B11DB"/>
    <w:rsid w:val="003B2ED6"/>
    <w:rsid w:val="003B3DEE"/>
    <w:rsid w:val="003B41AC"/>
    <w:rsid w:val="003B4A6D"/>
    <w:rsid w:val="003C1D9E"/>
    <w:rsid w:val="003C2F32"/>
    <w:rsid w:val="003C412F"/>
    <w:rsid w:val="003C4D8B"/>
    <w:rsid w:val="003C5138"/>
    <w:rsid w:val="003C5B13"/>
    <w:rsid w:val="003D2968"/>
    <w:rsid w:val="003D3956"/>
    <w:rsid w:val="003D395E"/>
    <w:rsid w:val="003D3B9E"/>
    <w:rsid w:val="003D3D98"/>
    <w:rsid w:val="003D7581"/>
    <w:rsid w:val="003E1D94"/>
    <w:rsid w:val="003E2036"/>
    <w:rsid w:val="003E25C2"/>
    <w:rsid w:val="003E3977"/>
    <w:rsid w:val="003E3DB0"/>
    <w:rsid w:val="003E54CE"/>
    <w:rsid w:val="003E5DE9"/>
    <w:rsid w:val="003F4981"/>
    <w:rsid w:val="003F510A"/>
    <w:rsid w:val="003F5DBC"/>
    <w:rsid w:val="003F69BD"/>
    <w:rsid w:val="003F7954"/>
    <w:rsid w:val="003F7DA8"/>
    <w:rsid w:val="00405295"/>
    <w:rsid w:val="00410E41"/>
    <w:rsid w:val="00411C47"/>
    <w:rsid w:val="00412755"/>
    <w:rsid w:val="00415FF1"/>
    <w:rsid w:val="004202CE"/>
    <w:rsid w:val="00421828"/>
    <w:rsid w:val="00422977"/>
    <w:rsid w:val="00422C1D"/>
    <w:rsid w:val="004241E9"/>
    <w:rsid w:val="004256B7"/>
    <w:rsid w:val="00425FD8"/>
    <w:rsid w:val="00425FF0"/>
    <w:rsid w:val="00427AC3"/>
    <w:rsid w:val="00430D08"/>
    <w:rsid w:val="00433691"/>
    <w:rsid w:val="00436D17"/>
    <w:rsid w:val="00437555"/>
    <w:rsid w:val="004377B1"/>
    <w:rsid w:val="00441ED4"/>
    <w:rsid w:val="00444F41"/>
    <w:rsid w:val="00444F53"/>
    <w:rsid w:val="004512E4"/>
    <w:rsid w:val="00454627"/>
    <w:rsid w:val="00454865"/>
    <w:rsid w:val="0045495F"/>
    <w:rsid w:val="00455650"/>
    <w:rsid w:val="0045643E"/>
    <w:rsid w:val="004575D5"/>
    <w:rsid w:val="00457F5A"/>
    <w:rsid w:val="004601DF"/>
    <w:rsid w:val="00460222"/>
    <w:rsid w:val="00470A5D"/>
    <w:rsid w:val="00471CDF"/>
    <w:rsid w:val="00473EDE"/>
    <w:rsid w:val="00474CDF"/>
    <w:rsid w:val="00476468"/>
    <w:rsid w:val="004769A8"/>
    <w:rsid w:val="00484C12"/>
    <w:rsid w:val="004864E6"/>
    <w:rsid w:val="00487A82"/>
    <w:rsid w:val="004902EE"/>
    <w:rsid w:val="00492942"/>
    <w:rsid w:val="00493606"/>
    <w:rsid w:val="00493E52"/>
    <w:rsid w:val="00495501"/>
    <w:rsid w:val="004965E8"/>
    <w:rsid w:val="00497633"/>
    <w:rsid w:val="004A0FB8"/>
    <w:rsid w:val="004A1E67"/>
    <w:rsid w:val="004A3559"/>
    <w:rsid w:val="004A54D3"/>
    <w:rsid w:val="004A5C91"/>
    <w:rsid w:val="004A79FA"/>
    <w:rsid w:val="004B0070"/>
    <w:rsid w:val="004B4235"/>
    <w:rsid w:val="004B4717"/>
    <w:rsid w:val="004B5800"/>
    <w:rsid w:val="004C06AA"/>
    <w:rsid w:val="004C0BD8"/>
    <w:rsid w:val="004C7F9F"/>
    <w:rsid w:val="004D44F9"/>
    <w:rsid w:val="004D4735"/>
    <w:rsid w:val="004D6915"/>
    <w:rsid w:val="004D753D"/>
    <w:rsid w:val="004E02B9"/>
    <w:rsid w:val="004E1C32"/>
    <w:rsid w:val="004E2DAF"/>
    <w:rsid w:val="004E34B2"/>
    <w:rsid w:val="004E3D41"/>
    <w:rsid w:val="004E3F50"/>
    <w:rsid w:val="004E6095"/>
    <w:rsid w:val="004E6E47"/>
    <w:rsid w:val="004E781A"/>
    <w:rsid w:val="004F0B7F"/>
    <w:rsid w:val="004F0BFD"/>
    <w:rsid w:val="004F0ED2"/>
    <w:rsid w:val="004F1095"/>
    <w:rsid w:val="004F296B"/>
    <w:rsid w:val="004F2D3A"/>
    <w:rsid w:val="004F3698"/>
    <w:rsid w:val="004F6C5E"/>
    <w:rsid w:val="004F6E8A"/>
    <w:rsid w:val="00500A9B"/>
    <w:rsid w:val="00501341"/>
    <w:rsid w:val="00501375"/>
    <w:rsid w:val="00504B8C"/>
    <w:rsid w:val="00504F72"/>
    <w:rsid w:val="00504FF9"/>
    <w:rsid w:val="0050639A"/>
    <w:rsid w:val="00507E35"/>
    <w:rsid w:val="00510C53"/>
    <w:rsid w:val="00513010"/>
    <w:rsid w:val="00515294"/>
    <w:rsid w:val="005172A5"/>
    <w:rsid w:val="0051737A"/>
    <w:rsid w:val="0051780A"/>
    <w:rsid w:val="005209A2"/>
    <w:rsid w:val="00523259"/>
    <w:rsid w:val="00524BBB"/>
    <w:rsid w:val="005304A8"/>
    <w:rsid w:val="00530F20"/>
    <w:rsid w:val="005337ED"/>
    <w:rsid w:val="005339F8"/>
    <w:rsid w:val="00535428"/>
    <w:rsid w:val="00541DE5"/>
    <w:rsid w:val="0054303B"/>
    <w:rsid w:val="00546E2B"/>
    <w:rsid w:val="00550117"/>
    <w:rsid w:val="00552E68"/>
    <w:rsid w:val="005531F1"/>
    <w:rsid w:val="00555822"/>
    <w:rsid w:val="005559B6"/>
    <w:rsid w:val="00556995"/>
    <w:rsid w:val="00560B3D"/>
    <w:rsid w:val="00563AF5"/>
    <w:rsid w:val="005653A6"/>
    <w:rsid w:val="0056732F"/>
    <w:rsid w:val="005702FD"/>
    <w:rsid w:val="005736F9"/>
    <w:rsid w:val="00576C14"/>
    <w:rsid w:val="00580DD6"/>
    <w:rsid w:val="00580EAB"/>
    <w:rsid w:val="005823D3"/>
    <w:rsid w:val="005862CD"/>
    <w:rsid w:val="005865DB"/>
    <w:rsid w:val="00590656"/>
    <w:rsid w:val="00591DCD"/>
    <w:rsid w:val="00591E41"/>
    <w:rsid w:val="00592EBE"/>
    <w:rsid w:val="0059304F"/>
    <w:rsid w:val="00594B25"/>
    <w:rsid w:val="00595801"/>
    <w:rsid w:val="0059741A"/>
    <w:rsid w:val="005974E7"/>
    <w:rsid w:val="005A0387"/>
    <w:rsid w:val="005A18FD"/>
    <w:rsid w:val="005A30A6"/>
    <w:rsid w:val="005A427E"/>
    <w:rsid w:val="005A5A24"/>
    <w:rsid w:val="005B253A"/>
    <w:rsid w:val="005B585E"/>
    <w:rsid w:val="005B6637"/>
    <w:rsid w:val="005B712F"/>
    <w:rsid w:val="005B73A6"/>
    <w:rsid w:val="005B7B3C"/>
    <w:rsid w:val="005C29D9"/>
    <w:rsid w:val="005C4132"/>
    <w:rsid w:val="005C4B12"/>
    <w:rsid w:val="005C5F67"/>
    <w:rsid w:val="005C601F"/>
    <w:rsid w:val="005D2C1B"/>
    <w:rsid w:val="005D42CC"/>
    <w:rsid w:val="005D4B1A"/>
    <w:rsid w:val="005D707B"/>
    <w:rsid w:val="005E1BFC"/>
    <w:rsid w:val="005E1CE1"/>
    <w:rsid w:val="005E2B4A"/>
    <w:rsid w:val="005E759E"/>
    <w:rsid w:val="005E77FA"/>
    <w:rsid w:val="005F0416"/>
    <w:rsid w:val="005F212D"/>
    <w:rsid w:val="005F40D0"/>
    <w:rsid w:val="005F491E"/>
    <w:rsid w:val="005F5419"/>
    <w:rsid w:val="005F5481"/>
    <w:rsid w:val="005F6E80"/>
    <w:rsid w:val="005F74A4"/>
    <w:rsid w:val="0060012B"/>
    <w:rsid w:val="006027DE"/>
    <w:rsid w:val="00602DE3"/>
    <w:rsid w:val="00603BB2"/>
    <w:rsid w:val="00604DDC"/>
    <w:rsid w:val="00605352"/>
    <w:rsid w:val="00605481"/>
    <w:rsid w:val="00606521"/>
    <w:rsid w:val="0061315E"/>
    <w:rsid w:val="00613CB5"/>
    <w:rsid w:val="00617A3E"/>
    <w:rsid w:val="00620AE2"/>
    <w:rsid w:val="00622C25"/>
    <w:rsid w:val="00623DB2"/>
    <w:rsid w:val="00624703"/>
    <w:rsid w:val="00624E88"/>
    <w:rsid w:val="00625C6D"/>
    <w:rsid w:val="00630637"/>
    <w:rsid w:val="00630AA1"/>
    <w:rsid w:val="00630E5A"/>
    <w:rsid w:val="006317AF"/>
    <w:rsid w:val="00634B0C"/>
    <w:rsid w:val="006354A4"/>
    <w:rsid w:val="006423A5"/>
    <w:rsid w:val="0064379D"/>
    <w:rsid w:val="00644926"/>
    <w:rsid w:val="00655A4F"/>
    <w:rsid w:val="0065643C"/>
    <w:rsid w:val="006602A8"/>
    <w:rsid w:val="00660A3C"/>
    <w:rsid w:val="00661C1E"/>
    <w:rsid w:val="00662F92"/>
    <w:rsid w:val="0066315D"/>
    <w:rsid w:val="006671D7"/>
    <w:rsid w:val="0066777E"/>
    <w:rsid w:val="00667F24"/>
    <w:rsid w:val="006728D9"/>
    <w:rsid w:val="00673B01"/>
    <w:rsid w:val="00673EFA"/>
    <w:rsid w:val="00676A2B"/>
    <w:rsid w:val="00677610"/>
    <w:rsid w:val="00680CBF"/>
    <w:rsid w:val="00683E25"/>
    <w:rsid w:val="0068431F"/>
    <w:rsid w:val="006848F5"/>
    <w:rsid w:val="00685270"/>
    <w:rsid w:val="00685431"/>
    <w:rsid w:val="006867FF"/>
    <w:rsid w:val="006872C5"/>
    <w:rsid w:val="00687470"/>
    <w:rsid w:val="00687A4B"/>
    <w:rsid w:val="00693D4A"/>
    <w:rsid w:val="00694613"/>
    <w:rsid w:val="006A0778"/>
    <w:rsid w:val="006A15CA"/>
    <w:rsid w:val="006A26FE"/>
    <w:rsid w:val="006A3CAF"/>
    <w:rsid w:val="006A3E51"/>
    <w:rsid w:val="006A4A49"/>
    <w:rsid w:val="006A5C74"/>
    <w:rsid w:val="006B02B5"/>
    <w:rsid w:val="006B3620"/>
    <w:rsid w:val="006B52CF"/>
    <w:rsid w:val="006B72BD"/>
    <w:rsid w:val="006B798B"/>
    <w:rsid w:val="006C1AAA"/>
    <w:rsid w:val="006C2361"/>
    <w:rsid w:val="006C29CC"/>
    <w:rsid w:val="006C7B27"/>
    <w:rsid w:val="006C7D55"/>
    <w:rsid w:val="006D0148"/>
    <w:rsid w:val="006D1913"/>
    <w:rsid w:val="006D34B1"/>
    <w:rsid w:val="006D4138"/>
    <w:rsid w:val="006D47C9"/>
    <w:rsid w:val="006D4A75"/>
    <w:rsid w:val="006D5C6A"/>
    <w:rsid w:val="006E045C"/>
    <w:rsid w:val="006E0D1D"/>
    <w:rsid w:val="006E57D3"/>
    <w:rsid w:val="006F13A2"/>
    <w:rsid w:val="006F2545"/>
    <w:rsid w:val="006F65B3"/>
    <w:rsid w:val="006F7423"/>
    <w:rsid w:val="00701E0C"/>
    <w:rsid w:val="00702770"/>
    <w:rsid w:val="00706A33"/>
    <w:rsid w:val="00707CE1"/>
    <w:rsid w:val="007100E8"/>
    <w:rsid w:val="00712F18"/>
    <w:rsid w:val="00713B7A"/>
    <w:rsid w:val="00715652"/>
    <w:rsid w:val="00716D39"/>
    <w:rsid w:val="0072393C"/>
    <w:rsid w:val="0072458D"/>
    <w:rsid w:val="00725AE8"/>
    <w:rsid w:val="00730D4C"/>
    <w:rsid w:val="00732B96"/>
    <w:rsid w:val="00732FE5"/>
    <w:rsid w:val="00734DA1"/>
    <w:rsid w:val="00736D0A"/>
    <w:rsid w:val="00736E64"/>
    <w:rsid w:val="00737B9C"/>
    <w:rsid w:val="00747577"/>
    <w:rsid w:val="0075017C"/>
    <w:rsid w:val="0075108D"/>
    <w:rsid w:val="0075322F"/>
    <w:rsid w:val="007603B6"/>
    <w:rsid w:val="0076296B"/>
    <w:rsid w:val="00763B9F"/>
    <w:rsid w:val="007644AB"/>
    <w:rsid w:val="00764638"/>
    <w:rsid w:val="0076622C"/>
    <w:rsid w:val="007664A0"/>
    <w:rsid w:val="00774C09"/>
    <w:rsid w:val="00775536"/>
    <w:rsid w:val="0077562A"/>
    <w:rsid w:val="00775A2C"/>
    <w:rsid w:val="00780129"/>
    <w:rsid w:val="007808A2"/>
    <w:rsid w:val="007829EF"/>
    <w:rsid w:val="0078487D"/>
    <w:rsid w:val="007862CB"/>
    <w:rsid w:val="007864B9"/>
    <w:rsid w:val="00787DE1"/>
    <w:rsid w:val="007910F4"/>
    <w:rsid w:val="0079332D"/>
    <w:rsid w:val="00796106"/>
    <w:rsid w:val="00796CFD"/>
    <w:rsid w:val="00797CA3"/>
    <w:rsid w:val="00797F74"/>
    <w:rsid w:val="007A0086"/>
    <w:rsid w:val="007A10C1"/>
    <w:rsid w:val="007B5195"/>
    <w:rsid w:val="007C13AC"/>
    <w:rsid w:val="007C1899"/>
    <w:rsid w:val="007C3BFC"/>
    <w:rsid w:val="007C4369"/>
    <w:rsid w:val="007C6232"/>
    <w:rsid w:val="007C6DF9"/>
    <w:rsid w:val="007C7E53"/>
    <w:rsid w:val="007D0A8D"/>
    <w:rsid w:val="007D31B1"/>
    <w:rsid w:val="007D4889"/>
    <w:rsid w:val="007E09B4"/>
    <w:rsid w:val="007E33AA"/>
    <w:rsid w:val="007E655C"/>
    <w:rsid w:val="007F0C9B"/>
    <w:rsid w:val="007F24F9"/>
    <w:rsid w:val="007F2A9F"/>
    <w:rsid w:val="007F4F67"/>
    <w:rsid w:val="007F53F5"/>
    <w:rsid w:val="008025DF"/>
    <w:rsid w:val="008026BF"/>
    <w:rsid w:val="0080339D"/>
    <w:rsid w:val="00803E4A"/>
    <w:rsid w:val="00811524"/>
    <w:rsid w:val="00814118"/>
    <w:rsid w:val="00821481"/>
    <w:rsid w:val="00821507"/>
    <w:rsid w:val="00823083"/>
    <w:rsid w:val="00823707"/>
    <w:rsid w:val="00823C1F"/>
    <w:rsid w:val="00825C59"/>
    <w:rsid w:val="00827FC8"/>
    <w:rsid w:val="00830E94"/>
    <w:rsid w:val="00831416"/>
    <w:rsid w:val="0083166B"/>
    <w:rsid w:val="008319E1"/>
    <w:rsid w:val="00836075"/>
    <w:rsid w:val="00841774"/>
    <w:rsid w:val="00842547"/>
    <w:rsid w:val="008448D6"/>
    <w:rsid w:val="0084717F"/>
    <w:rsid w:val="008471B6"/>
    <w:rsid w:val="008506DF"/>
    <w:rsid w:val="00850706"/>
    <w:rsid w:val="008513EF"/>
    <w:rsid w:val="00851697"/>
    <w:rsid w:val="0085464F"/>
    <w:rsid w:val="00855521"/>
    <w:rsid w:val="00860ABD"/>
    <w:rsid w:val="00864D4F"/>
    <w:rsid w:val="00864EDC"/>
    <w:rsid w:val="0086798C"/>
    <w:rsid w:val="00867E63"/>
    <w:rsid w:val="00867F33"/>
    <w:rsid w:val="0087056E"/>
    <w:rsid w:val="00870E18"/>
    <w:rsid w:val="00872ECD"/>
    <w:rsid w:val="0087353D"/>
    <w:rsid w:val="00873F43"/>
    <w:rsid w:val="00874D95"/>
    <w:rsid w:val="008764C0"/>
    <w:rsid w:val="00876657"/>
    <w:rsid w:val="008777E1"/>
    <w:rsid w:val="00881C48"/>
    <w:rsid w:val="00884593"/>
    <w:rsid w:val="008850D6"/>
    <w:rsid w:val="00885F25"/>
    <w:rsid w:val="00892996"/>
    <w:rsid w:val="0089305E"/>
    <w:rsid w:val="00894C64"/>
    <w:rsid w:val="00895471"/>
    <w:rsid w:val="00895AD9"/>
    <w:rsid w:val="008A04EC"/>
    <w:rsid w:val="008A1DD6"/>
    <w:rsid w:val="008A2C94"/>
    <w:rsid w:val="008A562E"/>
    <w:rsid w:val="008A621C"/>
    <w:rsid w:val="008A7F4B"/>
    <w:rsid w:val="008B0A33"/>
    <w:rsid w:val="008C0B1B"/>
    <w:rsid w:val="008C267C"/>
    <w:rsid w:val="008C35B3"/>
    <w:rsid w:val="008C3C4B"/>
    <w:rsid w:val="008C6027"/>
    <w:rsid w:val="008C6AA4"/>
    <w:rsid w:val="008D05F3"/>
    <w:rsid w:val="008D0EAA"/>
    <w:rsid w:val="008D0F29"/>
    <w:rsid w:val="008D1385"/>
    <w:rsid w:val="008D293C"/>
    <w:rsid w:val="008D6D4B"/>
    <w:rsid w:val="008D7DAB"/>
    <w:rsid w:val="008E0373"/>
    <w:rsid w:val="008E4166"/>
    <w:rsid w:val="008E60FD"/>
    <w:rsid w:val="008E7117"/>
    <w:rsid w:val="008E7BD9"/>
    <w:rsid w:val="008F1775"/>
    <w:rsid w:val="008F1DB1"/>
    <w:rsid w:val="008F2DB3"/>
    <w:rsid w:val="008F389C"/>
    <w:rsid w:val="009010D8"/>
    <w:rsid w:val="009036B6"/>
    <w:rsid w:val="00903EF8"/>
    <w:rsid w:val="00904A87"/>
    <w:rsid w:val="009108E4"/>
    <w:rsid w:val="00910E15"/>
    <w:rsid w:val="0091232D"/>
    <w:rsid w:val="009143DA"/>
    <w:rsid w:val="00914B5F"/>
    <w:rsid w:val="0092210E"/>
    <w:rsid w:val="00923C8B"/>
    <w:rsid w:val="0092748A"/>
    <w:rsid w:val="00927C1E"/>
    <w:rsid w:val="00927F14"/>
    <w:rsid w:val="009301B8"/>
    <w:rsid w:val="0093213A"/>
    <w:rsid w:val="00932C8C"/>
    <w:rsid w:val="009332CD"/>
    <w:rsid w:val="00934313"/>
    <w:rsid w:val="009358D3"/>
    <w:rsid w:val="00936374"/>
    <w:rsid w:val="00937C37"/>
    <w:rsid w:val="00940597"/>
    <w:rsid w:val="009426C5"/>
    <w:rsid w:val="00942883"/>
    <w:rsid w:val="00943877"/>
    <w:rsid w:val="0094711F"/>
    <w:rsid w:val="00947FA8"/>
    <w:rsid w:val="0095135B"/>
    <w:rsid w:val="0095326C"/>
    <w:rsid w:val="009536C8"/>
    <w:rsid w:val="0095655B"/>
    <w:rsid w:val="009566C2"/>
    <w:rsid w:val="0095703A"/>
    <w:rsid w:val="00963B21"/>
    <w:rsid w:val="00965EBA"/>
    <w:rsid w:val="00970BC6"/>
    <w:rsid w:val="00971B64"/>
    <w:rsid w:val="00974E29"/>
    <w:rsid w:val="0097586B"/>
    <w:rsid w:val="00977DBC"/>
    <w:rsid w:val="009805EE"/>
    <w:rsid w:val="00981660"/>
    <w:rsid w:val="0098259B"/>
    <w:rsid w:val="00985E6F"/>
    <w:rsid w:val="00993A5D"/>
    <w:rsid w:val="00994B3C"/>
    <w:rsid w:val="00996AB2"/>
    <w:rsid w:val="009977D6"/>
    <w:rsid w:val="009A07D2"/>
    <w:rsid w:val="009A4248"/>
    <w:rsid w:val="009A5800"/>
    <w:rsid w:val="009A6DAD"/>
    <w:rsid w:val="009B254A"/>
    <w:rsid w:val="009B2C9E"/>
    <w:rsid w:val="009B361A"/>
    <w:rsid w:val="009B4162"/>
    <w:rsid w:val="009B594A"/>
    <w:rsid w:val="009B7770"/>
    <w:rsid w:val="009B7C1A"/>
    <w:rsid w:val="009C169A"/>
    <w:rsid w:val="009C4972"/>
    <w:rsid w:val="009C6E42"/>
    <w:rsid w:val="009D0583"/>
    <w:rsid w:val="009D0C92"/>
    <w:rsid w:val="009D0EAC"/>
    <w:rsid w:val="009D0F68"/>
    <w:rsid w:val="009D14AA"/>
    <w:rsid w:val="009D1CB3"/>
    <w:rsid w:val="009D6294"/>
    <w:rsid w:val="009D64CA"/>
    <w:rsid w:val="009E249B"/>
    <w:rsid w:val="009E3EB8"/>
    <w:rsid w:val="009E6DAB"/>
    <w:rsid w:val="009E7143"/>
    <w:rsid w:val="009F25A4"/>
    <w:rsid w:val="009F2731"/>
    <w:rsid w:val="009F70C6"/>
    <w:rsid w:val="009F7B1C"/>
    <w:rsid w:val="00A01170"/>
    <w:rsid w:val="00A03F22"/>
    <w:rsid w:val="00A06ED5"/>
    <w:rsid w:val="00A07236"/>
    <w:rsid w:val="00A14D18"/>
    <w:rsid w:val="00A17503"/>
    <w:rsid w:val="00A20298"/>
    <w:rsid w:val="00A232E2"/>
    <w:rsid w:val="00A2351C"/>
    <w:rsid w:val="00A27193"/>
    <w:rsid w:val="00A3003C"/>
    <w:rsid w:val="00A31379"/>
    <w:rsid w:val="00A33700"/>
    <w:rsid w:val="00A35E07"/>
    <w:rsid w:val="00A447C5"/>
    <w:rsid w:val="00A453F0"/>
    <w:rsid w:val="00A4543C"/>
    <w:rsid w:val="00A52821"/>
    <w:rsid w:val="00A548AA"/>
    <w:rsid w:val="00A550CB"/>
    <w:rsid w:val="00A563E2"/>
    <w:rsid w:val="00A56C64"/>
    <w:rsid w:val="00A63A9F"/>
    <w:rsid w:val="00A6583D"/>
    <w:rsid w:val="00A65844"/>
    <w:rsid w:val="00A67D89"/>
    <w:rsid w:val="00A67EC8"/>
    <w:rsid w:val="00A71CFB"/>
    <w:rsid w:val="00A72BC2"/>
    <w:rsid w:val="00A76B6C"/>
    <w:rsid w:val="00A77343"/>
    <w:rsid w:val="00A7735E"/>
    <w:rsid w:val="00A810EE"/>
    <w:rsid w:val="00A8273F"/>
    <w:rsid w:val="00A8432C"/>
    <w:rsid w:val="00A85401"/>
    <w:rsid w:val="00A86C77"/>
    <w:rsid w:val="00A92026"/>
    <w:rsid w:val="00A9594A"/>
    <w:rsid w:val="00A95CDA"/>
    <w:rsid w:val="00A96B2E"/>
    <w:rsid w:val="00A97440"/>
    <w:rsid w:val="00A97DC8"/>
    <w:rsid w:val="00AA1B9F"/>
    <w:rsid w:val="00AA2928"/>
    <w:rsid w:val="00AA6AC1"/>
    <w:rsid w:val="00AB1F6F"/>
    <w:rsid w:val="00AB3F52"/>
    <w:rsid w:val="00AC1A57"/>
    <w:rsid w:val="00AC1A95"/>
    <w:rsid w:val="00AC26B9"/>
    <w:rsid w:val="00AC4F71"/>
    <w:rsid w:val="00AC5118"/>
    <w:rsid w:val="00AC7C92"/>
    <w:rsid w:val="00AD02EA"/>
    <w:rsid w:val="00AD0FE3"/>
    <w:rsid w:val="00AD38A5"/>
    <w:rsid w:val="00AD3BF5"/>
    <w:rsid w:val="00AD67C9"/>
    <w:rsid w:val="00AD6B82"/>
    <w:rsid w:val="00AD722F"/>
    <w:rsid w:val="00AE03AE"/>
    <w:rsid w:val="00AE171B"/>
    <w:rsid w:val="00AE322F"/>
    <w:rsid w:val="00AE38BD"/>
    <w:rsid w:val="00AE4102"/>
    <w:rsid w:val="00AF0931"/>
    <w:rsid w:val="00AF25D6"/>
    <w:rsid w:val="00AF7E75"/>
    <w:rsid w:val="00AF7F28"/>
    <w:rsid w:val="00B016E1"/>
    <w:rsid w:val="00B03201"/>
    <w:rsid w:val="00B038D6"/>
    <w:rsid w:val="00B124EC"/>
    <w:rsid w:val="00B1344A"/>
    <w:rsid w:val="00B13CFA"/>
    <w:rsid w:val="00B1472E"/>
    <w:rsid w:val="00B165DC"/>
    <w:rsid w:val="00B16CF5"/>
    <w:rsid w:val="00B311A0"/>
    <w:rsid w:val="00B31D1B"/>
    <w:rsid w:val="00B3619D"/>
    <w:rsid w:val="00B36AFB"/>
    <w:rsid w:val="00B4032E"/>
    <w:rsid w:val="00B411EA"/>
    <w:rsid w:val="00B437EB"/>
    <w:rsid w:val="00B43B47"/>
    <w:rsid w:val="00B462AD"/>
    <w:rsid w:val="00B47622"/>
    <w:rsid w:val="00B5044E"/>
    <w:rsid w:val="00B52616"/>
    <w:rsid w:val="00B539C7"/>
    <w:rsid w:val="00B54E5D"/>
    <w:rsid w:val="00B555CA"/>
    <w:rsid w:val="00B605F8"/>
    <w:rsid w:val="00B61D73"/>
    <w:rsid w:val="00B634BC"/>
    <w:rsid w:val="00B6460B"/>
    <w:rsid w:val="00B646B2"/>
    <w:rsid w:val="00B672E4"/>
    <w:rsid w:val="00B714A4"/>
    <w:rsid w:val="00B71A4F"/>
    <w:rsid w:val="00B73D17"/>
    <w:rsid w:val="00B741CE"/>
    <w:rsid w:val="00B746D4"/>
    <w:rsid w:val="00B74794"/>
    <w:rsid w:val="00B7542E"/>
    <w:rsid w:val="00B75B1F"/>
    <w:rsid w:val="00B764C2"/>
    <w:rsid w:val="00B76B44"/>
    <w:rsid w:val="00B77A1C"/>
    <w:rsid w:val="00B81842"/>
    <w:rsid w:val="00B8253A"/>
    <w:rsid w:val="00B8325C"/>
    <w:rsid w:val="00B91042"/>
    <w:rsid w:val="00B95AF5"/>
    <w:rsid w:val="00B971CB"/>
    <w:rsid w:val="00BA0C38"/>
    <w:rsid w:val="00BA3394"/>
    <w:rsid w:val="00BA3464"/>
    <w:rsid w:val="00BA3786"/>
    <w:rsid w:val="00BA5122"/>
    <w:rsid w:val="00BA577F"/>
    <w:rsid w:val="00BB1C91"/>
    <w:rsid w:val="00BB5477"/>
    <w:rsid w:val="00BB7654"/>
    <w:rsid w:val="00BC25CC"/>
    <w:rsid w:val="00BC2754"/>
    <w:rsid w:val="00BC5313"/>
    <w:rsid w:val="00BC5D06"/>
    <w:rsid w:val="00BC5EF0"/>
    <w:rsid w:val="00BD0963"/>
    <w:rsid w:val="00BD5D8D"/>
    <w:rsid w:val="00BE0E78"/>
    <w:rsid w:val="00BE3EB8"/>
    <w:rsid w:val="00BE3FBD"/>
    <w:rsid w:val="00BE55D8"/>
    <w:rsid w:val="00BF0BE6"/>
    <w:rsid w:val="00BF1B14"/>
    <w:rsid w:val="00BF1F01"/>
    <w:rsid w:val="00BF26C2"/>
    <w:rsid w:val="00BF37AF"/>
    <w:rsid w:val="00BF3B5C"/>
    <w:rsid w:val="00BF5467"/>
    <w:rsid w:val="00BF5959"/>
    <w:rsid w:val="00BF7398"/>
    <w:rsid w:val="00C006BA"/>
    <w:rsid w:val="00C010CD"/>
    <w:rsid w:val="00C0454C"/>
    <w:rsid w:val="00C05494"/>
    <w:rsid w:val="00C102A9"/>
    <w:rsid w:val="00C133F9"/>
    <w:rsid w:val="00C139B0"/>
    <w:rsid w:val="00C14F99"/>
    <w:rsid w:val="00C1662C"/>
    <w:rsid w:val="00C21D71"/>
    <w:rsid w:val="00C25D91"/>
    <w:rsid w:val="00C25E99"/>
    <w:rsid w:val="00C27F05"/>
    <w:rsid w:val="00C30568"/>
    <w:rsid w:val="00C31D15"/>
    <w:rsid w:val="00C369DB"/>
    <w:rsid w:val="00C36A49"/>
    <w:rsid w:val="00C42CAC"/>
    <w:rsid w:val="00C4368C"/>
    <w:rsid w:val="00C43D92"/>
    <w:rsid w:val="00C463CA"/>
    <w:rsid w:val="00C46B42"/>
    <w:rsid w:val="00C475C1"/>
    <w:rsid w:val="00C500F9"/>
    <w:rsid w:val="00C50F0C"/>
    <w:rsid w:val="00C511D9"/>
    <w:rsid w:val="00C5198D"/>
    <w:rsid w:val="00C528E1"/>
    <w:rsid w:val="00C52B93"/>
    <w:rsid w:val="00C55746"/>
    <w:rsid w:val="00C57D1B"/>
    <w:rsid w:val="00C62DF2"/>
    <w:rsid w:val="00C637FE"/>
    <w:rsid w:val="00C63E55"/>
    <w:rsid w:val="00C654CA"/>
    <w:rsid w:val="00C6572A"/>
    <w:rsid w:val="00C67CDB"/>
    <w:rsid w:val="00C72107"/>
    <w:rsid w:val="00C7230E"/>
    <w:rsid w:val="00C7278D"/>
    <w:rsid w:val="00C729D3"/>
    <w:rsid w:val="00C77202"/>
    <w:rsid w:val="00C80A4C"/>
    <w:rsid w:val="00C821C2"/>
    <w:rsid w:val="00C82266"/>
    <w:rsid w:val="00C84BC3"/>
    <w:rsid w:val="00C850BB"/>
    <w:rsid w:val="00C861EA"/>
    <w:rsid w:val="00C875FF"/>
    <w:rsid w:val="00C915E9"/>
    <w:rsid w:val="00C93151"/>
    <w:rsid w:val="00C94032"/>
    <w:rsid w:val="00C9529D"/>
    <w:rsid w:val="00C966F4"/>
    <w:rsid w:val="00CA6427"/>
    <w:rsid w:val="00CA7020"/>
    <w:rsid w:val="00CA75C4"/>
    <w:rsid w:val="00CB4A60"/>
    <w:rsid w:val="00CB4A9D"/>
    <w:rsid w:val="00CB4B84"/>
    <w:rsid w:val="00CB4EEF"/>
    <w:rsid w:val="00CB5F14"/>
    <w:rsid w:val="00CB7DC1"/>
    <w:rsid w:val="00CC2BF7"/>
    <w:rsid w:val="00CC2E4D"/>
    <w:rsid w:val="00CC3939"/>
    <w:rsid w:val="00CC42C9"/>
    <w:rsid w:val="00CC62CC"/>
    <w:rsid w:val="00CD6320"/>
    <w:rsid w:val="00CD6CA4"/>
    <w:rsid w:val="00CD7193"/>
    <w:rsid w:val="00CE3D16"/>
    <w:rsid w:val="00CE5C62"/>
    <w:rsid w:val="00CE7EB5"/>
    <w:rsid w:val="00CF02E6"/>
    <w:rsid w:val="00CF2BAE"/>
    <w:rsid w:val="00CF2C28"/>
    <w:rsid w:val="00CF2F4C"/>
    <w:rsid w:val="00CF5021"/>
    <w:rsid w:val="00CF7F4D"/>
    <w:rsid w:val="00D025DB"/>
    <w:rsid w:val="00D02757"/>
    <w:rsid w:val="00D02A7D"/>
    <w:rsid w:val="00D044D3"/>
    <w:rsid w:val="00D0454F"/>
    <w:rsid w:val="00D05EFA"/>
    <w:rsid w:val="00D13394"/>
    <w:rsid w:val="00D204B4"/>
    <w:rsid w:val="00D241EA"/>
    <w:rsid w:val="00D249D8"/>
    <w:rsid w:val="00D2672A"/>
    <w:rsid w:val="00D26E79"/>
    <w:rsid w:val="00D30C77"/>
    <w:rsid w:val="00D325A6"/>
    <w:rsid w:val="00D33F17"/>
    <w:rsid w:val="00D344A8"/>
    <w:rsid w:val="00D36165"/>
    <w:rsid w:val="00D37547"/>
    <w:rsid w:val="00D378CC"/>
    <w:rsid w:val="00D431D3"/>
    <w:rsid w:val="00D44643"/>
    <w:rsid w:val="00D458D0"/>
    <w:rsid w:val="00D476FE"/>
    <w:rsid w:val="00D52462"/>
    <w:rsid w:val="00D532F5"/>
    <w:rsid w:val="00D5391F"/>
    <w:rsid w:val="00D55145"/>
    <w:rsid w:val="00D5528B"/>
    <w:rsid w:val="00D569D2"/>
    <w:rsid w:val="00D56E27"/>
    <w:rsid w:val="00D570CD"/>
    <w:rsid w:val="00D57226"/>
    <w:rsid w:val="00D6054C"/>
    <w:rsid w:val="00D61E8C"/>
    <w:rsid w:val="00D6486D"/>
    <w:rsid w:val="00D64A79"/>
    <w:rsid w:val="00D65161"/>
    <w:rsid w:val="00D66044"/>
    <w:rsid w:val="00D6685D"/>
    <w:rsid w:val="00D704E5"/>
    <w:rsid w:val="00D719CD"/>
    <w:rsid w:val="00D745F8"/>
    <w:rsid w:val="00D76A41"/>
    <w:rsid w:val="00D8071E"/>
    <w:rsid w:val="00D8120C"/>
    <w:rsid w:val="00D81756"/>
    <w:rsid w:val="00D83074"/>
    <w:rsid w:val="00D83932"/>
    <w:rsid w:val="00D84D6C"/>
    <w:rsid w:val="00D85D90"/>
    <w:rsid w:val="00D901FC"/>
    <w:rsid w:val="00D90C02"/>
    <w:rsid w:val="00D911F9"/>
    <w:rsid w:val="00D912C0"/>
    <w:rsid w:val="00D91754"/>
    <w:rsid w:val="00D92237"/>
    <w:rsid w:val="00D926A9"/>
    <w:rsid w:val="00D9357F"/>
    <w:rsid w:val="00D9541F"/>
    <w:rsid w:val="00D9619A"/>
    <w:rsid w:val="00DA0B61"/>
    <w:rsid w:val="00DA1C60"/>
    <w:rsid w:val="00DA25AF"/>
    <w:rsid w:val="00DA4BB5"/>
    <w:rsid w:val="00DA62B6"/>
    <w:rsid w:val="00DA6538"/>
    <w:rsid w:val="00DA69D3"/>
    <w:rsid w:val="00DA6A96"/>
    <w:rsid w:val="00DA7F43"/>
    <w:rsid w:val="00DB05BB"/>
    <w:rsid w:val="00DB072A"/>
    <w:rsid w:val="00DB07F0"/>
    <w:rsid w:val="00DB081B"/>
    <w:rsid w:val="00DB0F46"/>
    <w:rsid w:val="00DB4008"/>
    <w:rsid w:val="00DB4874"/>
    <w:rsid w:val="00DB5BA9"/>
    <w:rsid w:val="00DB5EA2"/>
    <w:rsid w:val="00DB7260"/>
    <w:rsid w:val="00DB7D6D"/>
    <w:rsid w:val="00DC0E54"/>
    <w:rsid w:val="00DC1580"/>
    <w:rsid w:val="00DC20AC"/>
    <w:rsid w:val="00DC4EC4"/>
    <w:rsid w:val="00DC7A71"/>
    <w:rsid w:val="00DD2D00"/>
    <w:rsid w:val="00DD34A7"/>
    <w:rsid w:val="00DD3BC0"/>
    <w:rsid w:val="00DD3FAB"/>
    <w:rsid w:val="00DD4D0C"/>
    <w:rsid w:val="00DD7584"/>
    <w:rsid w:val="00DE01F5"/>
    <w:rsid w:val="00DE0707"/>
    <w:rsid w:val="00DE6155"/>
    <w:rsid w:val="00DE655F"/>
    <w:rsid w:val="00DE7645"/>
    <w:rsid w:val="00DE7BE4"/>
    <w:rsid w:val="00DF1B2F"/>
    <w:rsid w:val="00E041D0"/>
    <w:rsid w:val="00E065D0"/>
    <w:rsid w:val="00E12ACD"/>
    <w:rsid w:val="00E1472A"/>
    <w:rsid w:val="00E1639C"/>
    <w:rsid w:val="00E17854"/>
    <w:rsid w:val="00E201DC"/>
    <w:rsid w:val="00E237F7"/>
    <w:rsid w:val="00E30618"/>
    <w:rsid w:val="00E31741"/>
    <w:rsid w:val="00E3226A"/>
    <w:rsid w:val="00E34A52"/>
    <w:rsid w:val="00E3620E"/>
    <w:rsid w:val="00E406A8"/>
    <w:rsid w:val="00E41F48"/>
    <w:rsid w:val="00E421FF"/>
    <w:rsid w:val="00E4223E"/>
    <w:rsid w:val="00E43F34"/>
    <w:rsid w:val="00E4514C"/>
    <w:rsid w:val="00E45159"/>
    <w:rsid w:val="00E45CC8"/>
    <w:rsid w:val="00E47618"/>
    <w:rsid w:val="00E477D7"/>
    <w:rsid w:val="00E5074D"/>
    <w:rsid w:val="00E51995"/>
    <w:rsid w:val="00E51A08"/>
    <w:rsid w:val="00E51ED3"/>
    <w:rsid w:val="00E53B2D"/>
    <w:rsid w:val="00E541D7"/>
    <w:rsid w:val="00E56611"/>
    <w:rsid w:val="00E60732"/>
    <w:rsid w:val="00E6091C"/>
    <w:rsid w:val="00E60F32"/>
    <w:rsid w:val="00E640D3"/>
    <w:rsid w:val="00E64FB3"/>
    <w:rsid w:val="00E651AA"/>
    <w:rsid w:val="00E713C7"/>
    <w:rsid w:val="00E7211E"/>
    <w:rsid w:val="00E733D7"/>
    <w:rsid w:val="00E76534"/>
    <w:rsid w:val="00E80289"/>
    <w:rsid w:val="00E81CF9"/>
    <w:rsid w:val="00E82254"/>
    <w:rsid w:val="00E823BE"/>
    <w:rsid w:val="00E843EC"/>
    <w:rsid w:val="00E90FC3"/>
    <w:rsid w:val="00E92B3B"/>
    <w:rsid w:val="00E955E0"/>
    <w:rsid w:val="00E9650E"/>
    <w:rsid w:val="00E96C3D"/>
    <w:rsid w:val="00EA0470"/>
    <w:rsid w:val="00EA1687"/>
    <w:rsid w:val="00EA27AE"/>
    <w:rsid w:val="00EA6A80"/>
    <w:rsid w:val="00EA74B8"/>
    <w:rsid w:val="00EB346B"/>
    <w:rsid w:val="00EB37D2"/>
    <w:rsid w:val="00EB3B4B"/>
    <w:rsid w:val="00EB3E16"/>
    <w:rsid w:val="00EB4C74"/>
    <w:rsid w:val="00EC1D49"/>
    <w:rsid w:val="00EC61F4"/>
    <w:rsid w:val="00EC7328"/>
    <w:rsid w:val="00ED168D"/>
    <w:rsid w:val="00ED411F"/>
    <w:rsid w:val="00ED444D"/>
    <w:rsid w:val="00ED7988"/>
    <w:rsid w:val="00EE00D0"/>
    <w:rsid w:val="00EE0A88"/>
    <w:rsid w:val="00EE1DE3"/>
    <w:rsid w:val="00EE26DF"/>
    <w:rsid w:val="00EE710D"/>
    <w:rsid w:val="00EE7745"/>
    <w:rsid w:val="00EF3318"/>
    <w:rsid w:val="00EF499D"/>
    <w:rsid w:val="00EF5CAE"/>
    <w:rsid w:val="00EF7B1F"/>
    <w:rsid w:val="00F0571E"/>
    <w:rsid w:val="00F11A27"/>
    <w:rsid w:val="00F11A9E"/>
    <w:rsid w:val="00F16F4A"/>
    <w:rsid w:val="00F17EBC"/>
    <w:rsid w:val="00F2093A"/>
    <w:rsid w:val="00F22C3D"/>
    <w:rsid w:val="00F254B5"/>
    <w:rsid w:val="00F25992"/>
    <w:rsid w:val="00F25C22"/>
    <w:rsid w:val="00F26B7A"/>
    <w:rsid w:val="00F26B8B"/>
    <w:rsid w:val="00F31E61"/>
    <w:rsid w:val="00F33BD2"/>
    <w:rsid w:val="00F36D7E"/>
    <w:rsid w:val="00F36E76"/>
    <w:rsid w:val="00F37B75"/>
    <w:rsid w:val="00F451AC"/>
    <w:rsid w:val="00F50D55"/>
    <w:rsid w:val="00F522D4"/>
    <w:rsid w:val="00F56737"/>
    <w:rsid w:val="00F57D03"/>
    <w:rsid w:val="00F601B0"/>
    <w:rsid w:val="00F62DB4"/>
    <w:rsid w:val="00F659CA"/>
    <w:rsid w:val="00F65FBC"/>
    <w:rsid w:val="00F66563"/>
    <w:rsid w:val="00F70208"/>
    <w:rsid w:val="00F7102B"/>
    <w:rsid w:val="00F72826"/>
    <w:rsid w:val="00F72B6E"/>
    <w:rsid w:val="00F75E30"/>
    <w:rsid w:val="00F77A77"/>
    <w:rsid w:val="00F84A23"/>
    <w:rsid w:val="00F90678"/>
    <w:rsid w:val="00F91049"/>
    <w:rsid w:val="00F9109A"/>
    <w:rsid w:val="00F910C2"/>
    <w:rsid w:val="00F96154"/>
    <w:rsid w:val="00F96AD6"/>
    <w:rsid w:val="00FA16CA"/>
    <w:rsid w:val="00FA5DDE"/>
    <w:rsid w:val="00FA7EDE"/>
    <w:rsid w:val="00FB0376"/>
    <w:rsid w:val="00FB4B10"/>
    <w:rsid w:val="00FB7811"/>
    <w:rsid w:val="00FC01B0"/>
    <w:rsid w:val="00FC0ED9"/>
    <w:rsid w:val="00FC1C44"/>
    <w:rsid w:val="00FC2900"/>
    <w:rsid w:val="00FC4BD8"/>
    <w:rsid w:val="00FC56B5"/>
    <w:rsid w:val="00FC71BE"/>
    <w:rsid w:val="00FD05AC"/>
    <w:rsid w:val="00FD0F7C"/>
    <w:rsid w:val="00FD3113"/>
    <w:rsid w:val="00FD3268"/>
    <w:rsid w:val="00FD4D7A"/>
    <w:rsid w:val="00FD6078"/>
    <w:rsid w:val="00FE0451"/>
    <w:rsid w:val="00FE0FF1"/>
    <w:rsid w:val="00FE19AF"/>
    <w:rsid w:val="00FE21DD"/>
    <w:rsid w:val="00FE3B2F"/>
    <w:rsid w:val="00FE3B48"/>
    <w:rsid w:val="00FE4502"/>
    <w:rsid w:val="00FE4692"/>
    <w:rsid w:val="00FE6D8D"/>
    <w:rsid w:val="00FF549A"/>
    <w:rsid w:val="00FF561D"/>
    <w:rsid w:val="00FF567A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05F8"/>
    <w:pPr>
      <w:jc w:val="center"/>
    </w:pPr>
    <w:rPr>
      <w:b/>
      <w:sz w:val="28"/>
    </w:rPr>
  </w:style>
  <w:style w:type="paragraph" w:styleId="a4">
    <w:name w:val="header"/>
    <w:basedOn w:val="a"/>
    <w:rsid w:val="00B605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605F8"/>
  </w:style>
  <w:style w:type="paragraph" w:styleId="a6">
    <w:name w:val="Body Text"/>
    <w:basedOn w:val="a"/>
    <w:rsid w:val="00B605F8"/>
    <w:pPr>
      <w:jc w:val="both"/>
    </w:pPr>
    <w:rPr>
      <w:sz w:val="28"/>
    </w:rPr>
  </w:style>
  <w:style w:type="paragraph" w:styleId="a7">
    <w:name w:val="footer"/>
    <w:basedOn w:val="a"/>
    <w:rsid w:val="00E5199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513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25E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42B475F953750C6BA99395692C85B2C68A1DB9ADBDE5D50C48E4CC6A3A5E7372248A65E44F8D0185A4C58C2CFD514D0609534E0473E5P5l2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32BAC9C6E4DEBADC650E6387AD21EC9DC82730C0E3FEAE10C6DC16979542A775CA270BD912989B3E6916CB0D6FDA6B05C78D6FC247C55f6i7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36276F0B7108DDB64FC0E97032ABF7C3AB505B7557B2AF657587DD8CA524FF111D5E5E9B6375EF607C5464F9D825CEA0EFB5C83CCB57X8c9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87F21FD12E33B5D45F4CE968658680C05B4596C218ED3DFAF5180F2CA88BA6625E7275EA3DB0496F1C827A86FEBA1434144CDDBE8CB29Cj6p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CF5FCD6FF166B382C48BEDEBC8345939E64F92554F69A23580589610D508F3847E10E918097D79A88D3882F9E9113A1BAF7CBD3A51FFFk8n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8C4C-C3CE-46B7-B28E-2B6CAF05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7</Pages>
  <Words>2491</Words>
  <Characters>16952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TEST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ksv</cp:lastModifiedBy>
  <cp:revision>303</cp:revision>
  <cp:lastPrinted>2022-03-17T11:24:00Z</cp:lastPrinted>
  <dcterms:created xsi:type="dcterms:W3CDTF">2018-02-13T10:39:00Z</dcterms:created>
  <dcterms:modified xsi:type="dcterms:W3CDTF">2022-03-17T11:30:00Z</dcterms:modified>
</cp:coreProperties>
</file>