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78" w:rsidRDefault="00941978" w:rsidP="004C5EDE">
      <w:pPr>
        <w:pStyle w:val="a3"/>
        <w:ind w:right="4252"/>
        <w:jc w:val="both"/>
        <w:rPr>
          <w:rFonts w:ascii="Times New Roman" w:hAnsi="Times New Roman"/>
          <w:b/>
          <w:sz w:val="28"/>
          <w:szCs w:val="28"/>
        </w:rPr>
      </w:pPr>
    </w:p>
    <w:p w:rsidR="00D61809" w:rsidRDefault="004C5EDE" w:rsidP="004C5EDE">
      <w:pPr>
        <w:pStyle w:val="a3"/>
        <w:ind w:right="425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margin">
              <wp:posOffset>842010</wp:posOffset>
            </wp:positionH>
            <wp:positionV relativeFrom="margin">
              <wp:posOffset>-243840</wp:posOffset>
            </wp:positionV>
            <wp:extent cx="4486275" cy="2305050"/>
            <wp:effectExtent l="0" t="0" r="9525" b="0"/>
            <wp:wrapTight wrapText="bothSides">
              <wp:wrapPolygon edited="0">
                <wp:start x="0" y="0"/>
                <wp:lineTo x="0" y="21421"/>
                <wp:lineTo x="21554" y="21421"/>
                <wp:lineTo x="2155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941" r="17795" b="26340"/>
                    <a:stretch/>
                  </pic:blipFill>
                  <pic:spPr bwMode="auto">
                    <a:xfrm>
                      <a:off x="0" y="0"/>
                      <a:ext cx="44862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10867" w:rsidRDefault="00A10867" w:rsidP="004C5EDE">
      <w:pPr>
        <w:pStyle w:val="a3"/>
        <w:ind w:right="4252"/>
        <w:jc w:val="both"/>
        <w:rPr>
          <w:rFonts w:ascii="Times New Roman" w:hAnsi="Times New Roman"/>
          <w:b/>
          <w:sz w:val="28"/>
          <w:szCs w:val="28"/>
        </w:rPr>
      </w:pPr>
    </w:p>
    <w:p w:rsidR="004C5EDE" w:rsidRDefault="004C5EDE" w:rsidP="004C5EDE">
      <w:pPr>
        <w:pStyle w:val="a3"/>
        <w:ind w:right="4252"/>
        <w:jc w:val="both"/>
        <w:rPr>
          <w:rFonts w:ascii="Times New Roman" w:hAnsi="Times New Roman"/>
          <w:b/>
          <w:sz w:val="28"/>
          <w:szCs w:val="28"/>
        </w:rPr>
      </w:pPr>
    </w:p>
    <w:p w:rsidR="004C5EDE" w:rsidRDefault="004C5EDE" w:rsidP="004C5EDE">
      <w:pPr>
        <w:pStyle w:val="a3"/>
        <w:ind w:right="4252"/>
        <w:jc w:val="both"/>
        <w:rPr>
          <w:rFonts w:ascii="Times New Roman" w:hAnsi="Times New Roman"/>
          <w:b/>
          <w:sz w:val="28"/>
          <w:szCs w:val="28"/>
        </w:rPr>
      </w:pPr>
    </w:p>
    <w:p w:rsidR="004C5EDE" w:rsidRDefault="004C5EDE" w:rsidP="004C5EDE">
      <w:pPr>
        <w:pStyle w:val="a3"/>
        <w:ind w:right="4252"/>
        <w:jc w:val="both"/>
        <w:rPr>
          <w:rFonts w:ascii="Times New Roman" w:hAnsi="Times New Roman"/>
          <w:b/>
          <w:sz w:val="28"/>
          <w:szCs w:val="28"/>
        </w:rPr>
      </w:pPr>
    </w:p>
    <w:p w:rsidR="004C5EDE" w:rsidRDefault="004C5EDE" w:rsidP="004C5EDE">
      <w:pPr>
        <w:pStyle w:val="a3"/>
        <w:ind w:right="4252"/>
        <w:jc w:val="both"/>
        <w:rPr>
          <w:rFonts w:ascii="Times New Roman" w:hAnsi="Times New Roman"/>
          <w:b/>
          <w:sz w:val="28"/>
          <w:szCs w:val="28"/>
        </w:rPr>
      </w:pPr>
    </w:p>
    <w:p w:rsidR="004C5EDE" w:rsidRDefault="004C5EDE" w:rsidP="004C5EDE">
      <w:pPr>
        <w:pStyle w:val="a3"/>
        <w:ind w:right="4252"/>
        <w:jc w:val="both"/>
        <w:rPr>
          <w:rFonts w:ascii="Times New Roman" w:hAnsi="Times New Roman"/>
          <w:b/>
          <w:sz w:val="28"/>
          <w:szCs w:val="28"/>
        </w:rPr>
      </w:pPr>
    </w:p>
    <w:p w:rsidR="004C5EDE" w:rsidRDefault="004C5EDE" w:rsidP="004C5EDE">
      <w:pPr>
        <w:pStyle w:val="a3"/>
        <w:ind w:right="4252"/>
        <w:jc w:val="both"/>
        <w:rPr>
          <w:rFonts w:ascii="Times New Roman" w:hAnsi="Times New Roman"/>
          <w:b/>
          <w:sz w:val="28"/>
          <w:szCs w:val="28"/>
        </w:rPr>
      </w:pPr>
    </w:p>
    <w:p w:rsidR="004C5EDE" w:rsidRDefault="004C5EDE" w:rsidP="004C5EDE">
      <w:pPr>
        <w:pStyle w:val="a3"/>
        <w:ind w:right="4252"/>
        <w:jc w:val="both"/>
        <w:rPr>
          <w:rFonts w:ascii="Times New Roman" w:hAnsi="Times New Roman"/>
          <w:b/>
          <w:sz w:val="28"/>
          <w:szCs w:val="28"/>
        </w:rPr>
      </w:pPr>
    </w:p>
    <w:p w:rsidR="004C5EDE" w:rsidRDefault="004C5EDE" w:rsidP="004C5EDE">
      <w:pPr>
        <w:pStyle w:val="a3"/>
        <w:ind w:right="4252"/>
        <w:jc w:val="both"/>
        <w:rPr>
          <w:rFonts w:ascii="Times New Roman" w:hAnsi="Times New Roman"/>
          <w:b/>
          <w:sz w:val="28"/>
          <w:szCs w:val="28"/>
        </w:rPr>
      </w:pPr>
    </w:p>
    <w:p w:rsidR="004C5EDE" w:rsidRDefault="004C5EDE" w:rsidP="004C5EDE">
      <w:pPr>
        <w:pStyle w:val="a3"/>
        <w:ind w:right="4252"/>
        <w:jc w:val="both"/>
        <w:rPr>
          <w:rFonts w:ascii="Times New Roman" w:hAnsi="Times New Roman"/>
          <w:b/>
          <w:sz w:val="28"/>
          <w:szCs w:val="28"/>
        </w:rPr>
      </w:pPr>
    </w:p>
    <w:p w:rsidR="0085237A" w:rsidRDefault="0085237A" w:rsidP="004C5EDE">
      <w:pPr>
        <w:pStyle w:val="a3"/>
        <w:ind w:right="4252"/>
        <w:jc w:val="both"/>
        <w:rPr>
          <w:rFonts w:ascii="Times New Roman" w:hAnsi="Times New Roman"/>
          <w:b/>
          <w:sz w:val="28"/>
          <w:szCs w:val="28"/>
        </w:rPr>
      </w:pPr>
    </w:p>
    <w:p w:rsidR="0085237A" w:rsidRDefault="00DC5780" w:rsidP="004C5EDE">
      <w:pPr>
        <w:pStyle w:val="a3"/>
        <w:ind w:right="4252"/>
        <w:jc w:val="both"/>
        <w:rPr>
          <w:rFonts w:ascii="Times New Roman" w:hAnsi="Times New Roman"/>
          <w:b/>
          <w:sz w:val="28"/>
          <w:szCs w:val="28"/>
        </w:rPr>
      </w:pPr>
      <w:r w:rsidRPr="00DC5780">
        <w:rPr>
          <w:rFonts w:ascii="Times New Roman" w:hAnsi="Times New Roman"/>
          <w:b/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0;margin-top:271.5pt;width:291.75pt;height:25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" filled="f" stroked="f">
            <v:textbox inset="0,0,0,0">
              <w:txbxContent>
                <w:p w:rsidR="00CF55AF" w:rsidRPr="00CF55AF" w:rsidRDefault="00577C39" w:rsidP="00CF55AF">
                  <w:pPr>
                    <w:pStyle w:val="ConsPlusNormal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85237A">
                    <w:rPr>
                      <w:b/>
                      <w:sz w:val="28"/>
                      <w:szCs w:val="28"/>
                    </w:rPr>
                    <w:t xml:space="preserve">Об утверждении административного </w:t>
                  </w:r>
                  <w:r w:rsidRPr="00CF55AF">
                    <w:rPr>
                      <w:b/>
                      <w:sz w:val="28"/>
                      <w:szCs w:val="28"/>
                    </w:rPr>
                    <w:t xml:space="preserve">регламента </w:t>
                  </w:r>
                  <w:r w:rsidR="0028320D">
                    <w:rPr>
                      <w:b/>
                      <w:sz w:val="28"/>
                      <w:szCs w:val="28"/>
                    </w:rPr>
                    <w:t>«П</w:t>
                  </w:r>
                  <w:r w:rsidR="00CF55AF" w:rsidRPr="00CF55AF">
                    <w:rPr>
                      <w:b/>
                      <w:sz w:val="28"/>
                      <w:szCs w:val="28"/>
                    </w:rPr>
                    <w:t>оряд</w:t>
                  </w:r>
                  <w:r w:rsidR="0028320D">
                    <w:rPr>
                      <w:b/>
                      <w:sz w:val="28"/>
                      <w:szCs w:val="28"/>
                    </w:rPr>
                    <w:t>ок</w:t>
                  </w:r>
                  <w:r w:rsidR="00CF55AF" w:rsidRPr="00CF55AF">
                    <w:rPr>
                      <w:b/>
                      <w:sz w:val="28"/>
                      <w:szCs w:val="28"/>
                    </w:rPr>
                    <w:t xml:space="preserve"> выдачи разрешений на выполнение авиационных работ, парашютных прыжков, демонстрационных полетов воздушных судов, подъемов привязных аэростатов, полетов беспилотных воздушных судов (за исключением полетов беспилотных воздушных судов с максимальной взлетной массой менее 0,25 кг) над территорией </w:t>
                  </w:r>
                  <w:r w:rsidR="00CF55AF">
                    <w:rPr>
                      <w:b/>
                      <w:sz w:val="28"/>
                      <w:szCs w:val="28"/>
                    </w:rPr>
                    <w:t xml:space="preserve">Уинского муниципального </w:t>
                  </w:r>
                  <w:r w:rsidR="00CF55AF" w:rsidRPr="00CF55AF">
                    <w:rPr>
                      <w:b/>
                      <w:sz w:val="28"/>
                      <w:szCs w:val="28"/>
                    </w:rPr>
                    <w:t xml:space="preserve">округа, посадки (взлета) на расположенные в границах </w:t>
                  </w:r>
                  <w:r w:rsidR="00CF55AF">
                    <w:rPr>
                      <w:b/>
                      <w:sz w:val="28"/>
                      <w:szCs w:val="28"/>
                    </w:rPr>
                    <w:t xml:space="preserve">Уинского муниципального </w:t>
                  </w:r>
                  <w:r w:rsidR="00CF55AF" w:rsidRPr="00CF55AF">
                    <w:rPr>
                      <w:b/>
                      <w:sz w:val="28"/>
                      <w:szCs w:val="28"/>
                    </w:rPr>
                    <w:t>округа площадки, сведения о которых не опубликованы в документах аэронавигационной</w:t>
                  </w:r>
                  <w:proofErr w:type="gramEnd"/>
                  <w:r w:rsidR="00CF55AF" w:rsidRPr="00CF55AF">
                    <w:rPr>
                      <w:b/>
                      <w:sz w:val="28"/>
                      <w:szCs w:val="28"/>
                    </w:rPr>
                    <w:t xml:space="preserve"> информации</w:t>
                  </w:r>
                  <w:r w:rsidR="0028320D">
                    <w:rPr>
                      <w:b/>
                      <w:sz w:val="28"/>
                      <w:szCs w:val="28"/>
                    </w:rPr>
                    <w:t>»</w:t>
                  </w:r>
                  <w:r w:rsidR="00CF55AF" w:rsidRPr="00CF55AF">
                    <w:rPr>
                      <w:sz w:val="28"/>
                      <w:szCs w:val="28"/>
                    </w:rPr>
                    <w:t>.</w:t>
                  </w:r>
                </w:p>
                <w:p w:rsidR="00577C39" w:rsidRPr="0085237A" w:rsidRDefault="00577C39" w:rsidP="00975AB0">
                  <w:pPr>
                    <w:pStyle w:val="a3"/>
                    <w:ind w:right="-1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xbxContent>
            </v:textbox>
            <w10:wrap type="topAndBottom" anchorx="margin" anchory="page"/>
          </v:shape>
        </w:pict>
      </w:r>
    </w:p>
    <w:p w:rsidR="004C5EDE" w:rsidRDefault="009226D6" w:rsidP="009226D6">
      <w:pPr>
        <w:pStyle w:val="a3"/>
        <w:tabs>
          <w:tab w:val="left" w:pos="2490"/>
        </w:tabs>
        <w:ind w:right="1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15.06.2022   259-01-03-200</w:t>
      </w:r>
    </w:p>
    <w:p w:rsidR="00864520" w:rsidRDefault="00577C39" w:rsidP="004C5E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77C39">
        <w:rPr>
          <w:rFonts w:ascii="Times New Roman" w:hAnsi="Times New Roman"/>
          <w:sz w:val="28"/>
          <w:szCs w:val="28"/>
        </w:rPr>
        <w:t xml:space="preserve">В соответствии с Воздушным </w:t>
      </w:r>
      <w:hyperlink r:id="rId9" w:history="1">
        <w:r w:rsidRPr="00577C39">
          <w:rPr>
            <w:rFonts w:ascii="Times New Roman" w:hAnsi="Times New Roman"/>
            <w:sz w:val="28"/>
            <w:szCs w:val="28"/>
          </w:rPr>
          <w:t>кодексом</w:t>
        </w:r>
      </w:hyperlink>
      <w:r w:rsidRPr="00577C39">
        <w:rPr>
          <w:rFonts w:ascii="Times New Roman" w:hAnsi="Times New Roman"/>
          <w:sz w:val="28"/>
          <w:szCs w:val="28"/>
        </w:rPr>
        <w:t xml:space="preserve"> Российской Федерации, Федеральными </w:t>
      </w:r>
      <w:hyperlink r:id="rId10" w:history="1">
        <w:r w:rsidRPr="00577C39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577C39">
        <w:rPr>
          <w:rFonts w:ascii="Times New Roman" w:hAnsi="Times New Roman"/>
          <w:sz w:val="28"/>
          <w:szCs w:val="28"/>
        </w:rPr>
        <w:t xml:space="preserve"> использования воздушного пространства Российской Федерации, утвержденными Постановлением Правительства Российской Федерации от 11 марта 2010 г. </w:t>
      </w:r>
      <w:r w:rsidR="00773479">
        <w:rPr>
          <w:rFonts w:ascii="Times New Roman" w:hAnsi="Times New Roman"/>
          <w:sz w:val="28"/>
          <w:szCs w:val="28"/>
        </w:rPr>
        <w:t>№</w:t>
      </w:r>
      <w:r w:rsidRPr="00577C39">
        <w:rPr>
          <w:rFonts w:ascii="Times New Roman" w:hAnsi="Times New Roman"/>
          <w:sz w:val="28"/>
          <w:szCs w:val="28"/>
        </w:rPr>
        <w:t xml:space="preserve"> 138, Федеральными авиационными </w:t>
      </w:r>
      <w:hyperlink r:id="rId11" w:history="1">
        <w:r w:rsidRPr="00577C39">
          <w:rPr>
            <w:rFonts w:ascii="Times New Roman" w:hAnsi="Times New Roman"/>
            <w:sz w:val="28"/>
            <w:szCs w:val="28"/>
          </w:rPr>
          <w:t>правилами</w:t>
        </w:r>
      </w:hyperlink>
      <w:r w:rsidR="00D216C0">
        <w:rPr>
          <w:rFonts w:ascii="Times New Roman" w:hAnsi="Times New Roman"/>
          <w:sz w:val="28"/>
          <w:szCs w:val="28"/>
        </w:rPr>
        <w:t>«</w:t>
      </w:r>
      <w:r w:rsidRPr="00577C39">
        <w:rPr>
          <w:rFonts w:ascii="Times New Roman" w:hAnsi="Times New Roman"/>
          <w:sz w:val="28"/>
          <w:szCs w:val="28"/>
        </w:rPr>
        <w:t>Организация планирования использования воздушного пространства Российской Федерации</w:t>
      </w:r>
      <w:r w:rsidR="00D216C0">
        <w:rPr>
          <w:rFonts w:ascii="Times New Roman" w:hAnsi="Times New Roman"/>
          <w:sz w:val="28"/>
          <w:szCs w:val="28"/>
        </w:rPr>
        <w:t>»</w:t>
      </w:r>
      <w:r w:rsidRPr="00577C39">
        <w:rPr>
          <w:rFonts w:ascii="Times New Roman" w:hAnsi="Times New Roman"/>
          <w:sz w:val="28"/>
          <w:szCs w:val="28"/>
        </w:rPr>
        <w:t xml:space="preserve">, утвержденными Приказом Министерства транспорта Российской Федерации от 16 января 2012 г. </w:t>
      </w:r>
      <w:r w:rsidR="00D16827">
        <w:rPr>
          <w:rFonts w:ascii="Times New Roman" w:hAnsi="Times New Roman"/>
          <w:sz w:val="28"/>
          <w:szCs w:val="28"/>
        </w:rPr>
        <w:t>№</w:t>
      </w:r>
      <w:r w:rsidRPr="00577C39">
        <w:rPr>
          <w:rFonts w:ascii="Times New Roman" w:hAnsi="Times New Roman"/>
          <w:sz w:val="28"/>
          <w:szCs w:val="28"/>
        </w:rPr>
        <w:t xml:space="preserve"> 6</w:t>
      </w:r>
      <w:r w:rsidR="00565896" w:rsidRPr="00595B42">
        <w:rPr>
          <w:rFonts w:ascii="Times New Roman" w:hAnsi="Times New Roman"/>
          <w:sz w:val="28"/>
          <w:szCs w:val="28"/>
        </w:rPr>
        <w:t xml:space="preserve">, </w:t>
      </w:r>
      <w:r w:rsidR="00864520">
        <w:rPr>
          <w:rFonts w:ascii="Times New Roman" w:hAnsi="Times New Roman"/>
          <w:sz w:val="28"/>
          <w:szCs w:val="28"/>
        </w:rPr>
        <w:t>а</w:t>
      </w:r>
      <w:r w:rsidR="00C2096F" w:rsidRPr="00C2096F">
        <w:rPr>
          <w:rFonts w:ascii="Times New Roman" w:hAnsi="Times New Roman"/>
          <w:sz w:val="28"/>
          <w:szCs w:val="28"/>
        </w:rPr>
        <w:t xml:space="preserve">дминистрация </w:t>
      </w:r>
      <w:r w:rsidR="00975AB0">
        <w:rPr>
          <w:rFonts w:ascii="Times New Roman" w:hAnsi="Times New Roman"/>
          <w:sz w:val="28"/>
          <w:szCs w:val="28"/>
        </w:rPr>
        <w:t>Уинского муниципального</w:t>
      </w:r>
      <w:r w:rsidR="00C2096F" w:rsidRPr="00C2096F">
        <w:rPr>
          <w:rFonts w:ascii="Times New Roman" w:hAnsi="Times New Roman"/>
          <w:sz w:val="28"/>
          <w:szCs w:val="28"/>
        </w:rPr>
        <w:t xml:space="preserve"> округа </w:t>
      </w:r>
    </w:p>
    <w:p w:rsidR="00C2096F" w:rsidRPr="00C2096F" w:rsidRDefault="00C2096F" w:rsidP="004C5E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096F">
        <w:rPr>
          <w:rFonts w:ascii="Times New Roman" w:hAnsi="Times New Roman"/>
          <w:sz w:val="28"/>
          <w:szCs w:val="28"/>
        </w:rPr>
        <w:t>ПОСТАНОВЛЯЕТ:</w:t>
      </w:r>
    </w:p>
    <w:p w:rsidR="00CF55AF" w:rsidRDefault="00C2096F" w:rsidP="00CF55AF">
      <w:pPr>
        <w:pStyle w:val="ConsPlusNormal"/>
        <w:numPr>
          <w:ilvl w:val="0"/>
          <w:numId w:val="41"/>
        </w:numPr>
        <w:ind w:left="0" w:firstLine="540"/>
        <w:jc w:val="both"/>
        <w:rPr>
          <w:sz w:val="28"/>
          <w:szCs w:val="28"/>
        </w:rPr>
      </w:pPr>
      <w:r w:rsidRPr="00C2096F">
        <w:rPr>
          <w:sz w:val="28"/>
          <w:szCs w:val="28"/>
        </w:rPr>
        <w:t>Утвердить административный регламент</w:t>
      </w:r>
      <w:proofErr w:type="gramStart"/>
      <w:r w:rsidR="0028320D">
        <w:rPr>
          <w:sz w:val="28"/>
          <w:szCs w:val="28"/>
        </w:rPr>
        <w:t>«П</w:t>
      </w:r>
      <w:proofErr w:type="gramEnd"/>
      <w:r w:rsidR="00CF55AF" w:rsidRPr="00CF55AF">
        <w:rPr>
          <w:sz w:val="28"/>
          <w:szCs w:val="28"/>
        </w:rPr>
        <w:t>оряд</w:t>
      </w:r>
      <w:r w:rsidR="0028320D">
        <w:rPr>
          <w:sz w:val="28"/>
          <w:szCs w:val="28"/>
        </w:rPr>
        <w:t>ок</w:t>
      </w:r>
      <w:r w:rsidR="00CF55AF" w:rsidRPr="00CF55AF">
        <w:rPr>
          <w:sz w:val="28"/>
          <w:szCs w:val="28"/>
        </w:rPr>
        <w:t xml:space="preserve"> выдачи разрешений на выполнение авиационных работ, парашютных прыжков, демонстрационных полетов воздушных судов, подъемов привязных аэростатов, полетов беспилотных воздушных судов (за исключением полетов беспилотных воздушных судов с максимальной взлетной массой менее 0,25 кг) над территорией </w:t>
      </w:r>
      <w:r w:rsidR="00CC0117">
        <w:rPr>
          <w:sz w:val="28"/>
          <w:szCs w:val="28"/>
        </w:rPr>
        <w:t xml:space="preserve">Уинского муниципального </w:t>
      </w:r>
      <w:r w:rsidR="00CF55AF" w:rsidRPr="00CF55AF">
        <w:rPr>
          <w:sz w:val="28"/>
          <w:szCs w:val="28"/>
        </w:rPr>
        <w:t xml:space="preserve">округа, посадки (взлета) на расположенные в </w:t>
      </w:r>
      <w:proofErr w:type="spellStart"/>
      <w:r w:rsidR="00CC0117">
        <w:rPr>
          <w:sz w:val="28"/>
          <w:szCs w:val="28"/>
        </w:rPr>
        <w:t>Уинско</w:t>
      </w:r>
      <w:r w:rsidR="0047435F">
        <w:rPr>
          <w:sz w:val="28"/>
          <w:szCs w:val="28"/>
        </w:rPr>
        <w:t>м</w:t>
      </w:r>
      <w:proofErr w:type="spellEnd"/>
      <w:r w:rsidR="00CC0117">
        <w:rPr>
          <w:sz w:val="28"/>
          <w:szCs w:val="28"/>
        </w:rPr>
        <w:t xml:space="preserve"> муниципально</w:t>
      </w:r>
      <w:r w:rsidR="0047435F">
        <w:rPr>
          <w:sz w:val="28"/>
          <w:szCs w:val="28"/>
        </w:rPr>
        <w:t>м</w:t>
      </w:r>
      <w:r w:rsidR="009226D6">
        <w:rPr>
          <w:sz w:val="28"/>
          <w:szCs w:val="28"/>
        </w:rPr>
        <w:t xml:space="preserve"> </w:t>
      </w:r>
      <w:r w:rsidR="00CF55AF" w:rsidRPr="00CF55AF">
        <w:rPr>
          <w:sz w:val="28"/>
          <w:szCs w:val="28"/>
        </w:rPr>
        <w:t>округ</w:t>
      </w:r>
      <w:r w:rsidR="0047435F">
        <w:rPr>
          <w:sz w:val="28"/>
          <w:szCs w:val="28"/>
        </w:rPr>
        <w:t>е</w:t>
      </w:r>
      <w:r w:rsidR="00CF55AF" w:rsidRPr="00CF55AF">
        <w:rPr>
          <w:sz w:val="28"/>
          <w:szCs w:val="28"/>
        </w:rPr>
        <w:t xml:space="preserve"> площадки, сведения о которых не опубликованы в </w:t>
      </w:r>
      <w:r w:rsidR="00CF55AF" w:rsidRPr="00CF55AF">
        <w:rPr>
          <w:sz w:val="28"/>
          <w:szCs w:val="28"/>
        </w:rPr>
        <w:lastRenderedPageBreak/>
        <w:t>документах аэронавигационной информации</w:t>
      </w:r>
      <w:r w:rsidR="0028320D">
        <w:rPr>
          <w:sz w:val="28"/>
          <w:szCs w:val="28"/>
        </w:rPr>
        <w:t>»</w:t>
      </w:r>
      <w:r w:rsidR="00CF55AF" w:rsidRPr="00CF55AF">
        <w:rPr>
          <w:sz w:val="28"/>
          <w:szCs w:val="28"/>
        </w:rPr>
        <w:t>.</w:t>
      </w:r>
    </w:p>
    <w:p w:rsidR="00CF55AF" w:rsidRPr="00CF55AF" w:rsidRDefault="00CF55AF" w:rsidP="001A1555">
      <w:pPr>
        <w:pStyle w:val="ConsPlusNormal"/>
        <w:numPr>
          <w:ilvl w:val="0"/>
          <w:numId w:val="41"/>
        </w:numPr>
        <w:ind w:left="0" w:firstLine="539"/>
        <w:jc w:val="both"/>
        <w:rPr>
          <w:sz w:val="28"/>
          <w:szCs w:val="28"/>
        </w:rPr>
      </w:pPr>
      <w:proofErr w:type="gramStart"/>
      <w:r w:rsidRPr="00CF55AF">
        <w:rPr>
          <w:sz w:val="28"/>
          <w:szCs w:val="28"/>
        </w:rPr>
        <w:t xml:space="preserve">Создать комиссию по рассмотрению заявлений о выдаче разрешений на выполнение авиационных работ, парашютных прыжков, демонстрационных полетов воздушных судов, подъемов привязных аэростатов, полетов беспилотных воздушных судов (за исключением полетов беспилотных воздушных судов с максимальной взлетной массой менее 0,25 кг) над территорией </w:t>
      </w:r>
      <w:r w:rsidR="00CC0117">
        <w:rPr>
          <w:sz w:val="28"/>
          <w:szCs w:val="28"/>
        </w:rPr>
        <w:t xml:space="preserve">Уинского </w:t>
      </w:r>
      <w:proofErr w:type="spellStart"/>
      <w:r w:rsidR="00CC0117">
        <w:rPr>
          <w:sz w:val="28"/>
          <w:szCs w:val="28"/>
        </w:rPr>
        <w:t>муниципального</w:t>
      </w:r>
      <w:r w:rsidRPr="00CF55AF">
        <w:rPr>
          <w:sz w:val="28"/>
          <w:szCs w:val="28"/>
        </w:rPr>
        <w:t>округа</w:t>
      </w:r>
      <w:proofErr w:type="spellEnd"/>
      <w:r w:rsidRPr="00CF55AF">
        <w:rPr>
          <w:sz w:val="28"/>
          <w:szCs w:val="28"/>
        </w:rPr>
        <w:t xml:space="preserve">, посадки (взлета) на расположенные в границах </w:t>
      </w:r>
      <w:r w:rsidR="00CC0117">
        <w:rPr>
          <w:sz w:val="28"/>
          <w:szCs w:val="28"/>
        </w:rPr>
        <w:t xml:space="preserve">Уинского </w:t>
      </w:r>
      <w:proofErr w:type="spellStart"/>
      <w:r w:rsidR="00CC0117">
        <w:rPr>
          <w:sz w:val="28"/>
          <w:szCs w:val="28"/>
        </w:rPr>
        <w:t>муниципального</w:t>
      </w:r>
      <w:r w:rsidRPr="00CF55AF">
        <w:rPr>
          <w:sz w:val="28"/>
          <w:szCs w:val="28"/>
        </w:rPr>
        <w:t>округа</w:t>
      </w:r>
      <w:proofErr w:type="spellEnd"/>
      <w:r w:rsidRPr="00CF55AF">
        <w:rPr>
          <w:sz w:val="28"/>
          <w:szCs w:val="28"/>
        </w:rPr>
        <w:t xml:space="preserve"> площадки, сведения о которых не опубликованы в документах аэронавигационной информации.</w:t>
      </w:r>
      <w:proofErr w:type="gramEnd"/>
    </w:p>
    <w:p w:rsidR="00CF55AF" w:rsidRPr="00CF55AF" w:rsidRDefault="00CF55AF" w:rsidP="001A1555">
      <w:pPr>
        <w:pStyle w:val="ConsPlusNormal"/>
        <w:numPr>
          <w:ilvl w:val="0"/>
          <w:numId w:val="41"/>
        </w:numPr>
        <w:ind w:left="0" w:firstLine="539"/>
        <w:jc w:val="both"/>
        <w:rPr>
          <w:sz w:val="28"/>
          <w:szCs w:val="28"/>
        </w:rPr>
      </w:pPr>
      <w:proofErr w:type="gramStart"/>
      <w:r w:rsidRPr="00CF55AF">
        <w:rPr>
          <w:sz w:val="28"/>
          <w:szCs w:val="28"/>
        </w:rPr>
        <w:t xml:space="preserve">Утвердить прилагаемый </w:t>
      </w:r>
      <w:hyperlink w:anchor="P368" w:history="1">
        <w:r w:rsidRPr="00527E06">
          <w:rPr>
            <w:sz w:val="28"/>
            <w:szCs w:val="28"/>
          </w:rPr>
          <w:t>состав</w:t>
        </w:r>
      </w:hyperlink>
      <w:r w:rsidRPr="00CF55AF">
        <w:rPr>
          <w:sz w:val="28"/>
          <w:szCs w:val="28"/>
        </w:rPr>
        <w:t xml:space="preserve"> комиссии по рассмотрению заявлений о выдаче разрешений на выполнение авиационных работ, парашютных прыжков, демонстрационных полетов воздушных судов, подъемов привязных аэростатов, полетов беспилотных воздушных судов (за исключением полетов беспилотных воздушных судов с максимальной взлетной массой менее 0,25 кг) над территорией </w:t>
      </w:r>
      <w:r w:rsidR="00773479">
        <w:rPr>
          <w:sz w:val="28"/>
          <w:szCs w:val="28"/>
        </w:rPr>
        <w:t xml:space="preserve">Уинского муниципального </w:t>
      </w:r>
      <w:r w:rsidRPr="00CF55AF">
        <w:rPr>
          <w:sz w:val="28"/>
          <w:szCs w:val="28"/>
        </w:rPr>
        <w:t xml:space="preserve">округа, посадки (взлета) на расположенные в границах </w:t>
      </w:r>
      <w:r w:rsidR="00773479">
        <w:rPr>
          <w:sz w:val="28"/>
          <w:szCs w:val="28"/>
        </w:rPr>
        <w:t xml:space="preserve">Уинского муниципального </w:t>
      </w:r>
      <w:r w:rsidRPr="00CF55AF">
        <w:rPr>
          <w:sz w:val="28"/>
          <w:szCs w:val="28"/>
        </w:rPr>
        <w:t>округа площадки, сведения о которых не опубликованы</w:t>
      </w:r>
      <w:proofErr w:type="gramEnd"/>
      <w:r w:rsidRPr="00CF55AF">
        <w:rPr>
          <w:sz w:val="28"/>
          <w:szCs w:val="28"/>
        </w:rPr>
        <w:t xml:space="preserve"> в документах аэронавигационной информации.</w:t>
      </w:r>
    </w:p>
    <w:p w:rsidR="002D1204" w:rsidRPr="002D1204" w:rsidRDefault="002D1204" w:rsidP="00CF55AF">
      <w:pPr>
        <w:pStyle w:val="ConsPlusNormal"/>
        <w:numPr>
          <w:ilvl w:val="0"/>
          <w:numId w:val="41"/>
        </w:numPr>
        <w:ind w:left="0" w:firstLine="540"/>
        <w:jc w:val="both"/>
        <w:rPr>
          <w:sz w:val="28"/>
          <w:szCs w:val="28"/>
        </w:rPr>
      </w:pPr>
      <w:r w:rsidRPr="00B740F1">
        <w:rPr>
          <w:color w:val="000000"/>
          <w:sz w:val="28"/>
          <w:szCs w:val="28"/>
        </w:rPr>
        <w:t xml:space="preserve">Настоящее постановление </w:t>
      </w:r>
      <w:proofErr w:type="gramStart"/>
      <w:r w:rsidRPr="00B740F1">
        <w:rPr>
          <w:color w:val="000000"/>
          <w:sz w:val="28"/>
          <w:szCs w:val="28"/>
        </w:rPr>
        <w:t>вступает в силу со дня его официального обнародования и подлежит</w:t>
      </w:r>
      <w:proofErr w:type="gramEnd"/>
      <w:r w:rsidRPr="00B740F1">
        <w:rPr>
          <w:color w:val="000000"/>
          <w:sz w:val="28"/>
          <w:szCs w:val="28"/>
        </w:rPr>
        <w:t xml:space="preserve"> размещению на официальном сайте администрации Уинского муниципального округа Пермского края (</w:t>
      </w:r>
      <w:hyperlink r:id="rId12" w:history="1">
        <w:r w:rsidRPr="00902006">
          <w:rPr>
            <w:rStyle w:val="a6"/>
            <w:sz w:val="28"/>
            <w:szCs w:val="28"/>
            <w:lang w:val="en-US"/>
          </w:rPr>
          <w:t>http</w:t>
        </w:r>
        <w:r w:rsidRPr="00902006">
          <w:rPr>
            <w:rStyle w:val="a6"/>
            <w:sz w:val="28"/>
            <w:szCs w:val="28"/>
          </w:rPr>
          <w:t>://</w:t>
        </w:r>
        <w:proofErr w:type="spellStart"/>
        <w:r w:rsidRPr="00902006">
          <w:rPr>
            <w:rStyle w:val="a6"/>
            <w:sz w:val="28"/>
            <w:szCs w:val="28"/>
            <w:lang w:val="en-US"/>
          </w:rPr>
          <w:t>uinsk</w:t>
        </w:r>
        <w:proofErr w:type="spellEnd"/>
        <w:r w:rsidRPr="00902006">
          <w:rPr>
            <w:rStyle w:val="a6"/>
            <w:sz w:val="28"/>
            <w:szCs w:val="28"/>
          </w:rPr>
          <w:t>.</w:t>
        </w:r>
        <w:proofErr w:type="spellStart"/>
        <w:r w:rsidRPr="00902006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B740F1">
        <w:rPr>
          <w:color w:val="000000"/>
          <w:sz w:val="28"/>
          <w:szCs w:val="28"/>
        </w:rPr>
        <w:t>).</w:t>
      </w:r>
    </w:p>
    <w:p w:rsidR="002D1204" w:rsidRPr="002D1204" w:rsidRDefault="002D1204" w:rsidP="002D1204">
      <w:pPr>
        <w:pStyle w:val="af3"/>
        <w:numPr>
          <w:ilvl w:val="0"/>
          <w:numId w:val="41"/>
        </w:numPr>
        <w:suppressAutoHyphens/>
        <w:spacing w:after="0"/>
        <w:ind w:left="0" w:firstLine="539"/>
        <w:jc w:val="both"/>
        <w:rPr>
          <w:color w:val="000000"/>
          <w:sz w:val="28"/>
        </w:rPr>
      </w:pPr>
      <w:proofErr w:type="gramStart"/>
      <w:r w:rsidRPr="002D1204">
        <w:rPr>
          <w:rFonts w:ascii="Times New Roman" w:hAnsi="Times New Roman"/>
          <w:color w:val="000000"/>
          <w:sz w:val="28"/>
        </w:rPr>
        <w:t>Признать утратившим силу постановление администрации Уин</w:t>
      </w:r>
      <w:r>
        <w:rPr>
          <w:rFonts w:ascii="Times New Roman" w:hAnsi="Times New Roman"/>
          <w:color w:val="000000"/>
          <w:sz w:val="28"/>
        </w:rPr>
        <w:t>ского муниципального округа от 27</w:t>
      </w:r>
      <w:r w:rsidRPr="002D1204">
        <w:rPr>
          <w:rFonts w:ascii="Times New Roman" w:hAnsi="Times New Roman"/>
          <w:color w:val="000000"/>
          <w:sz w:val="28"/>
        </w:rPr>
        <w:t>.0</w:t>
      </w:r>
      <w:r>
        <w:rPr>
          <w:rFonts w:ascii="Times New Roman" w:hAnsi="Times New Roman"/>
          <w:color w:val="000000"/>
          <w:sz w:val="28"/>
        </w:rPr>
        <w:t>4</w:t>
      </w:r>
      <w:r w:rsidRPr="002D1204">
        <w:rPr>
          <w:rFonts w:ascii="Times New Roman" w:hAnsi="Times New Roman"/>
          <w:color w:val="000000"/>
          <w:sz w:val="28"/>
        </w:rPr>
        <w:t>.20</w:t>
      </w:r>
      <w:r>
        <w:rPr>
          <w:rFonts w:ascii="Times New Roman" w:hAnsi="Times New Roman"/>
          <w:color w:val="000000"/>
          <w:sz w:val="28"/>
        </w:rPr>
        <w:t>21</w:t>
      </w:r>
      <w:r w:rsidRPr="002D1204">
        <w:rPr>
          <w:rFonts w:ascii="Times New Roman" w:hAnsi="Times New Roman"/>
          <w:color w:val="000000"/>
          <w:sz w:val="28"/>
        </w:rPr>
        <w:t xml:space="preserve"> № </w:t>
      </w:r>
      <w:r>
        <w:rPr>
          <w:rFonts w:ascii="Times New Roman" w:hAnsi="Times New Roman"/>
          <w:color w:val="000000"/>
          <w:sz w:val="28"/>
        </w:rPr>
        <w:t>259-01-03-140</w:t>
      </w:r>
      <w:r w:rsidRPr="0037628E">
        <w:rPr>
          <w:rFonts w:ascii="Times New Roman" w:hAnsi="Times New Roman"/>
          <w:color w:val="000000"/>
          <w:sz w:val="28"/>
        </w:rPr>
        <w:t>«</w:t>
      </w:r>
      <w:r w:rsidR="005E170F" w:rsidRPr="0037628E">
        <w:rPr>
          <w:rFonts w:ascii="Times New Roman" w:hAnsi="Times New Roman"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</w:t>
      </w:r>
      <w:proofErr w:type="gramEnd"/>
      <w:r w:rsidR="005E170F" w:rsidRPr="0037628E">
        <w:rPr>
          <w:rFonts w:ascii="Times New Roman" w:hAnsi="Times New Roman"/>
          <w:color w:val="000000"/>
          <w:sz w:val="28"/>
          <w:szCs w:val="28"/>
        </w:rPr>
        <w:t xml:space="preserve"> в границах населенных пунктов площадки, сведения о которых не опубликованы в документах аэронавигационной информации на территории Уинского муниципального округа Пермского края»</w:t>
      </w:r>
      <w:r w:rsidRPr="002D1204">
        <w:rPr>
          <w:rFonts w:ascii="Times New Roman" w:hAnsi="Times New Roman"/>
          <w:color w:val="000000"/>
          <w:sz w:val="28"/>
        </w:rPr>
        <w:t>.</w:t>
      </w:r>
    </w:p>
    <w:p w:rsidR="002D1204" w:rsidRPr="00CF55AF" w:rsidRDefault="002D1204" w:rsidP="00CF55AF">
      <w:pPr>
        <w:pStyle w:val="ConsPlusNormal"/>
        <w:numPr>
          <w:ilvl w:val="0"/>
          <w:numId w:val="41"/>
        </w:numPr>
        <w:ind w:left="0" w:firstLine="540"/>
        <w:jc w:val="both"/>
        <w:rPr>
          <w:sz w:val="28"/>
          <w:szCs w:val="28"/>
        </w:rPr>
      </w:pPr>
      <w:r w:rsidRPr="00C2096F">
        <w:rPr>
          <w:sz w:val="28"/>
          <w:szCs w:val="28"/>
        </w:rPr>
        <w:t xml:space="preserve">Контроль </w:t>
      </w:r>
      <w:r w:rsidR="0037628E">
        <w:rPr>
          <w:sz w:val="28"/>
          <w:szCs w:val="28"/>
        </w:rPr>
        <w:t>над</w:t>
      </w:r>
      <w:r w:rsidRPr="00C2096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2096F" w:rsidRDefault="00C2096F" w:rsidP="00CF55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096F" w:rsidRDefault="00C2096F" w:rsidP="004C5E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096F" w:rsidRDefault="00C2096F" w:rsidP="004C5E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5EDE" w:rsidRDefault="004C5EDE" w:rsidP="004C5E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096F" w:rsidRDefault="00C2096F" w:rsidP="004C5E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4056B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округа-</w:t>
      </w:r>
    </w:p>
    <w:p w:rsidR="00C2096F" w:rsidRDefault="00C2096F" w:rsidP="004C5E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F4056B">
        <w:rPr>
          <w:rFonts w:ascii="Times New Roman" w:hAnsi="Times New Roman"/>
          <w:sz w:val="28"/>
          <w:szCs w:val="28"/>
        </w:rPr>
        <w:t>Уинского</w:t>
      </w:r>
    </w:p>
    <w:p w:rsidR="00C2096F" w:rsidRPr="00C2096F" w:rsidRDefault="00F4056B" w:rsidP="004C5EDE">
      <w:pPr>
        <w:pStyle w:val="a3"/>
        <w:tabs>
          <w:tab w:val="left" w:pos="836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C2096F">
        <w:rPr>
          <w:rFonts w:ascii="Times New Roman" w:hAnsi="Times New Roman"/>
          <w:sz w:val="28"/>
          <w:szCs w:val="28"/>
        </w:rPr>
        <w:t xml:space="preserve"> округа</w:t>
      </w:r>
      <w:r w:rsidR="00C2096F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А.Н.Зел</w:t>
      </w:r>
      <w:r w:rsidR="00B40019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нкин</w:t>
      </w:r>
      <w:proofErr w:type="spellEnd"/>
    </w:p>
    <w:p w:rsidR="00C2096F" w:rsidRDefault="00C2096F" w:rsidP="004C5E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2C65" w:rsidRDefault="00952C65" w:rsidP="004C5E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5EDE" w:rsidRDefault="004C5EDE" w:rsidP="004C5EDE">
      <w:pPr>
        <w:pStyle w:val="a3"/>
        <w:ind w:left="5670"/>
        <w:rPr>
          <w:rFonts w:ascii="Times New Roman" w:hAnsi="Times New Roman"/>
          <w:sz w:val="20"/>
        </w:rPr>
        <w:sectPr w:rsidR="004C5EDE" w:rsidSect="00952C65">
          <w:pgSz w:w="11905" w:h="16838"/>
          <w:pgMar w:top="1134" w:right="567" w:bottom="709" w:left="1134" w:header="540" w:footer="836" w:gutter="0"/>
          <w:cols w:space="720"/>
          <w:titlePg/>
          <w:docGrid w:linePitch="381"/>
        </w:sectPr>
      </w:pPr>
    </w:p>
    <w:p w:rsidR="00565896" w:rsidRPr="00723312" w:rsidRDefault="00E43B86" w:rsidP="00952C65">
      <w:pPr>
        <w:pStyle w:val="a3"/>
        <w:ind w:left="5812"/>
        <w:rPr>
          <w:rFonts w:ascii="Times New Roman" w:hAnsi="Times New Roman"/>
          <w:sz w:val="28"/>
          <w:szCs w:val="28"/>
        </w:rPr>
      </w:pPr>
      <w:r w:rsidRPr="00723312">
        <w:rPr>
          <w:rFonts w:ascii="Times New Roman" w:hAnsi="Times New Roman"/>
          <w:sz w:val="28"/>
          <w:szCs w:val="28"/>
        </w:rPr>
        <w:lastRenderedPageBreak/>
        <w:t>УТВЕРЖДЕН:</w:t>
      </w:r>
    </w:p>
    <w:p w:rsidR="00367AA6" w:rsidRPr="00723312" w:rsidRDefault="00E43B86" w:rsidP="00952C65">
      <w:pPr>
        <w:pStyle w:val="a3"/>
        <w:ind w:left="5812"/>
        <w:rPr>
          <w:rFonts w:ascii="Times New Roman" w:hAnsi="Times New Roman"/>
          <w:sz w:val="28"/>
          <w:szCs w:val="28"/>
        </w:rPr>
      </w:pPr>
      <w:r w:rsidRPr="00723312">
        <w:rPr>
          <w:rFonts w:ascii="Times New Roman" w:hAnsi="Times New Roman"/>
          <w:sz w:val="28"/>
          <w:szCs w:val="28"/>
        </w:rPr>
        <w:t xml:space="preserve">постановлением </w:t>
      </w:r>
      <w:r w:rsidR="004C5EDE" w:rsidRPr="00723312">
        <w:rPr>
          <w:rFonts w:ascii="Times New Roman" w:hAnsi="Times New Roman"/>
          <w:sz w:val="28"/>
          <w:szCs w:val="28"/>
        </w:rPr>
        <w:t>а</w:t>
      </w:r>
      <w:r w:rsidR="00C2096F" w:rsidRPr="00723312">
        <w:rPr>
          <w:rFonts w:ascii="Times New Roman" w:hAnsi="Times New Roman"/>
          <w:sz w:val="28"/>
          <w:szCs w:val="28"/>
        </w:rPr>
        <w:t xml:space="preserve">дминистрации </w:t>
      </w:r>
      <w:r w:rsidR="00975AB0" w:rsidRPr="00723312">
        <w:rPr>
          <w:rFonts w:ascii="Times New Roman" w:hAnsi="Times New Roman"/>
          <w:sz w:val="28"/>
          <w:szCs w:val="28"/>
        </w:rPr>
        <w:t>Уинского муниципального</w:t>
      </w:r>
      <w:r w:rsidR="00C2096F" w:rsidRPr="00723312">
        <w:rPr>
          <w:rFonts w:ascii="Times New Roman" w:hAnsi="Times New Roman"/>
          <w:sz w:val="28"/>
          <w:szCs w:val="28"/>
        </w:rPr>
        <w:t xml:space="preserve"> округа Пермского края</w:t>
      </w:r>
    </w:p>
    <w:p w:rsidR="009226D6" w:rsidRDefault="009226D6" w:rsidP="009226D6">
      <w:pPr>
        <w:pStyle w:val="a3"/>
        <w:tabs>
          <w:tab w:val="left" w:pos="2490"/>
        </w:tabs>
        <w:ind w:right="1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15.06.2022   259-01-03-200</w:t>
      </w:r>
    </w:p>
    <w:p w:rsidR="00C2096F" w:rsidRDefault="00C2096F" w:rsidP="004C5E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0E80" w:rsidRPr="00C2096F" w:rsidRDefault="00180E80" w:rsidP="004C5E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096F" w:rsidRPr="00723312" w:rsidRDefault="00C2096F" w:rsidP="004C5E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3312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C2096F" w:rsidRPr="00723312" w:rsidRDefault="00C2096F" w:rsidP="004C5E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3312"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</w:p>
    <w:p w:rsidR="0037628E" w:rsidRPr="0037628E" w:rsidRDefault="00975AB0" w:rsidP="003762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7628E">
        <w:rPr>
          <w:rFonts w:ascii="Times New Roman" w:hAnsi="Times New Roman"/>
          <w:b/>
          <w:sz w:val="28"/>
          <w:szCs w:val="28"/>
        </w:rPr>
        <w:t>«</w:t>
      </w:r>
      <w:r w:rsidR="0037628E" w:rsidRPr="0037628E">
        <w:rPr>
          <w:rFonts w:ascii="Times New Roman" w:hAnsi="Times New Roman"/>
          <w:b/>
          <w:sz w:val="28"/>
          <w:szCs w:val="28"/>
        </w:rPr>
        <w:t>О порядке выдачи разрешений на выполнение авиационных работ, парашютных прыжков, демонстрационных полетов воздушных судов, подъемов привязных аэростатов, полетов беспилотных воздушных судов (за исключением полетов беспилотных воздушных судов с максимальной взлетной массой менее 0,25 кг) над территорией Уинского муниципального округа, посадки (взлета) на расположенные в границах Уинского муниципального округа площадки, сведения о которых не опубликованы в документах аэронавигационной информации»</w:t>
      </w:r>
      <w:proofErr w:type="gramEnd"/>
    </w:p>
    <w:p w:rsidR="00A10867" w:rsidRPr="00723312" w:rsidRDefault="00A10867" w:rsidP="0037628E">
      <w:pPr>
        <w:pStyle w:val="a3"/>
        <w:rPr>
          <w:rFonts w:ascii="Times New Roman" w:hAnsi="Times New Roman"/>
          <w:sz w:val="28"/>
          <w:szCs w:val="28"/>
        </w:rPr>
      </w:pPr>
    </w:p>
    <w:p w:rsidR="0037628E" w:rsidRPr="0037628E" w:rsidRDefault="0037628E" w:rsidP="003762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628E">
        <w:rPr>
          <w:rFonts w:ascii="Times New Roman" w:hAnsi="Times New Roman" w:cs="Times New Roman"/>
          <w:sz w:val="28"/>
          <w:szCs w:val="28"/>
        </w:rPr>
        <w:t>ПОЛОЖЕНИЕ</w:t>
      </w:r>
    </w:p>
    <w:p w:rsidR="0037628E" w:rsidRDefault="0037628E" w:rsidP="0037628E">
      <w:pPr>
        <w:spacing w:after="1"/>
      </w:pPr>
    </w:p>
    <w:p w:rsidR="0037628E" w:rsidRDefault="0037628E" w:rsidP="0037628E">
      <w:pPr>
        <w:pStyle w:val="ConsPlusNormal"/>
        <w:jc w:val="both"/>
      </w:pPr>
    </w:p>
    <w:p w:rsidR="0037628E" w:rsidRPr="0037628E" w:rsidRDefault="0037628E" w:rsidP="0037628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628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7628E" w:rsidRPr="0037628E" w:rsidRDefault="0037628E" w:rsidP="0037628E">
      <w:pPr>
        <w:pStyle w:val="ConsPlusNormal"/>
        <w:jc w:val="both"/>
        <w:rPr>
          <w:sz w:val="28"/>
          <w:szCs w:val="28"/>
        </w:rPr>
      </w:pPr>
    </w:p>
    <w:p w:rsidR="00AE5970" w:rsidRDefault="0037628E" w:rsidP="00AE5970">
      <w:pPr>
        <w:pStyle w:val="ConsPlusNormal"/>
        <w:ind w:firstLine="540"/>
        <w:jc w:val="both"/>
        <w:rPr>
          <w:sz w:val="28"/>
          <w:szCs w:val="28"/>
        </w:rPr>
      </w:pPr>
      <w:r w:rsidRPr="0037628E">
        <w:rPr>
          <w:sz w:val="28"/>
          <w:szCs w:val="28"/>
        </w:rPr>
        <w:t xml:space="preserve">1.1. </w:t>
      </w:r>
      <w:proofErr w:type="gramStart"/>
      <w:r w:rsidRPr="0037628E">
        <w:rPr>
          <w:sz w:val="28"/>
          <w:szCs w:val="28"/>
        </w:rPr>
        <w:t xml:space="preserve">Настоящее Положение определяет порядок выдачи разрешений на выполнение авиационных работ, парашютных прыжков, демонстрационных полетов воздушных судов, подъемов привязных аэростатов, полетов беспилотных воздушных судов (за исключением полетов беспилотных воздушных судов с максимальной взлетной массой менее 0,25 кг) над территорией </w:t>
      </w:r>
      <w:r>
        <w:rPr>
          <w:sz w:val="28"/>
          <w:szCs w:val="28"/>
        </w:rPr>
        <w:t xml:space="preserve">Уинского муниципального </w:t>
      </w:r>
      <w:r w:rsidRPr="0037628E">
        <w:rPr>
          <w:sz w:val="28"/>
          <w:szCs w:val="28"/>
        </w:rPr>
        <w:t xml:space="preserve">округа, посадки (взлета) на расположенные в границах </w:t>
      </w:r>
      <w:r>
        <w:rPr>
          <w:sz w:val="28"/>
          <w:szCs w:val="28"/>
        </w:rPr>
        <w:t xml:space="preserve">Уинского муниципального </w:t>
      </w:r>
      <w:r w:rsidRPr="0037628E">
        <w:rPr>
          <w:sz w:val="28"/>
          <w:szCs w:val="28"/>
        </w:rPr>
        <w:t>округа площадки, сведения о которых не опубликованы в документах аэронавигационной информации</w:t>
      </w:r>
      <w:proofErr w:type="gramEnd"/>
      <w:r w:rsidRPr="0037628E">
        <w:rPr>
          <w:sz w:val="28"/>
          <w:szCs w:val="28"/>
        </w:rPr>
        <w:t xml:space="preserve"> (далее - Положение, Разрешение).</w:t>
      </w:r>
    </w:p>
    <w:p w:rsidR="00AE5970" w:rsidRDefault="0037628E" w:rsidP="00AE5970">
      <w:pPr>
        <w:pStyle w:val="ConsPlusNormal"/>
        <w:ind w:firstLine="540"/>
        <w:jc w:val="both"/>
        <w:rPr>
          <w:sz w:val="28"/>
          <w:szCs w:val="28"/>
        </w:rPr>
      </w:pPr>
      <w:r w:rsidRPr="0037628E">
        <w:rPr>
          <w:sz w:val="28"/>
          <w:szCs w:val="28"/>
        </w:rPr>
        <w:t xml:space="preserve">1.2. </w:t>
      </w:r>
      <w:proofErr w:type="gramStart"/>
      <w:r w:rsidRPr="0037628E">
        <w:rPr>
          <w:sz w:val="28"/>
          <w:szCs w:val="28"/>
        </w:rPr>
        <w:t xml:space="preserve">Рассмотрение документов, представленных для получения Разрешений, осуществляется комиссией по рассмотрению заявлений о выдаче разрешений на выполнение авиационных работ, парашютных прыжков, демонстрационных полетов воздушных судов, подъемов привязных аэростатов, полетов беспилотных воздушных судов (за исключением полетов беспилотных воздушных судов с максимальной взлетной массой менее 0,25 кг) над территорией </w:t>
      </w:r>
      <w:r w:rsidR="00AE5970">
        <w:rPr>
          <w:sz w:val="28"/>
          <w:szCs w:val="28"/>
        </w:rPr>
        <w:t xml:space="preserve">Уинского муниципального </w:t>
      </w:r>
      <w:r w:rsidRPr="0037628E">
        <w:rPr>
          <w:sz w:val="28"/>
          <w:szCs w:val="28"/>
        </w:rPr>
        <w:t xml:space="preserve">округа, посадки (взлета) на расположенные в границах </w:t>
      </w:r>
      <w:r w:rsidR="00AE5970">
        <w:rPr>
          <w:sz w:val="28"/>
          <w:szCs w:val="28"/>
        </w:rPr>
        <w:t xml:space="preserve">Уинского муниципального </w:t>
      </w:r>
      <w:r w:rsidRPr="0037628E">
        <w:rPr>
          <w:sz w:val="28"/>
          <w:szCs w:val="28"/>
        </w:rPr>
        <w:t>округа площадки, сведения</w:t>
      </w:r>
      <w:proofErr w:type="gramEnd"/>
      <w:r w:rsidRPr="0037628E">
        <w:rPr>
          <w:sz w:val="28"/>
          <w:szCs w:val="28"/>
        </w:rPr>
        <w:t xml:space="preserve"> </w:t>
      </w:r>
      <w:proofErr w:type="gramStart"/>
      <w:r w:rsidRPr="0037628E">
        <w:rPr>
          <w:sz w:val="28"/>
          <w:szCs w:val="28"/>
        </w:rPr>
        <w:t>о которых не опубликованы в документах аэронавигационной информации (далее - Комиссия).</w:t>
      </w:r>
      <w:proofErr w:type="gramEnd"/>
    </w:p>
    <w:p w:rsidR="00AE5970" w:rsidRDefault="0037628E" w:rsidP="00AE5970">
      <w:pPr>
        <w:pStyle w:val="ConsPlusNormal"/>
        <w:ind w:firstLine="540"/>
        <w:jc w:val="both"/>
        <w:rPr>
          <w:sz w:val="28"/>
          <w:szCs w:val="28"/>
        </w:rPr>
      </w:pPr>
      <w:r w:rsidRPr="0037628E">
        <w:rPr>
          <w:sz w:val="28"/>
          <w:szCs w:val="28"/>
        </w:rPr>
        <w:t xml:space="preserve">1.3. </w:t>
      </w:r>
      <w:proofErr w:type="gramStart"/>
      <w:r w:rsidRPr="0037628E">
        <w:rPr>
          <w:sz w:val="28"/>
          <w:szCs w:val="28"/>
        </w:rPr>
        <w:t xml:space="preserve">Разрешения, выданные в соответствии с условиями настоящего Положения, не дают право на выполнение авиационных работ, парашютных прыжков, демонстрационных полетов воздушных судов, подъемов привязных аэростатов, полетов беспилотных воздушных судов над территорией </w:t>
      </w:r>
      <w:r w:rsidR="00AE5970">
        <w:rPr>
          <w:sz w:val="28"/>
          <w:szCs w:val="28"/>
        </w:rPr>
        <w:t xml:space="preserve">Уинского муниципального </w:t>
      </w:r>
      <w:r w:rsidRPr="0037628E">
        <w:rPr>
          <w:sz w:val="28"/>
          <w:szCs w:val="28"/>
        </w:rPr>
        <w:t xml:space="preserve">округа, посадки (взлета) на расположенные в границах </w:t>
      </w:r>
      <w:r w:rsidR="00AE5970">
        <w:rPr>
          <w:sz w:val="28"/>
          <w:szCs w:val="28"/>
        </w:rPr>
        <w:t xml:space="preserve">Уинского муниципального </w:t>
      </w:r>
      <w:r w:rsidRPr="0037628E">
        <w:rPr>
          <w:sz w:val="28"/>
          <w:szCs w:val="28"/>
        </w:rPr>
        <w:t xml:space="preserve">округа площадки, сведения о которых не опубликованы в документах </w:t>
      </w:r>
      <w:r w:rsidRPr="0037628E">
        <w:rPr>
          <w:sz w:val="28"/>
          <w:szCs w:val="28"/>
        </w:rPr>
        <w:lastRenderedPageBreak/>
        <w:t>аэронавигационной информации, без разрешения соответствующего центра Единой системы организации воздушного</w:t>
      </w:r>
      <w:proofErr w:type="gramEnd"/>
      <w:r w:rsidRPr="0037628E">
        <w:rPr>
          <w:sz w:val="28"/>
          <w:szCs w:val="28"/>
        </w:rPr>
        <w:t xml:space="preserve"> движения Российской Федерации.</w:t>
      </w:r>
    </w:p>
    <w:p w:rsidR="0037628E" w:rsidRDefault="0037628E" w:rsidP="00AE5970">
      <w:pPr>
        <w:pStyle w:val="ConsPlusNormal"/>
        <w:ind w:firstLine="540"/>
        <w:jc w:val="both"/>
        <w:rPr>
          <w:sz w:val="28"/>
          <w:szCs w:val="28"/>
        </w:rPr>
      </w:pPr>
      <w:r w:rsidRPr="0037628E">
        <w:rPr>
          <w:sz w:val="28"/>
          <w:szCs w:val="28"/>
        </w:rPr>
        <w:t xml:space="preserve">1.4. </w:t>
      </w:r>
      <w:proofErr w:type="gramStart"/>
      <w:r w:rsidRPr="0037628E">
        <w:rPr>
          <w:sz w:val="28"/>
          <w:szCs w:val="28"/>
        </w:rPr>
        <w:t xml:space="preserve">Настоящее Положение не распространяется на выполнение авиационных работ, парашютных прыжков, демонстрационных полетов воздушных судов, подъемов привязных аэростатов, полетов беспилотных воздушных судов над территорией </w:t>
      </w:r>
      <w:r w:rsidR="00AE5970">
        <w:rPr>
          <w:sz w:val="28"/>
          <w:szCs w:val="28"/>
        </w:rPr>
        <w:t xml:space="preserve">Уинского муниципального </w:t>
      </w:r>
      <w:r w:rsidRPr="0037628E">
        <w:rPr>
          <w:sz w:val="28"/>
          <w:szCs w:val="28"/>
        </w:rPr>
        <w:t xml:space="preserve">округа, посадки (взлета) на расположенные в границах </w:t>
      </w:r>
      <w:r w:rsidR="00AE5970">
        <w:rPr>
          <w:sz w:val="28"/>
          <w:szCs w:val="28"/>
        </w:rPr>
        <w:t xml:space="preserve">Уинского муниципального </w:t>
      </w:r>
      <w:r w:rsidRPr="0037628E">
        <w:rPr>
          <w:sz w:val="28"/>
          <w:szCs w:val="28"/>
        </w:rPr>
        <w:t xml:space="preserve">округа площадки, сведения о которых не опубликованы в документах аэронавигационной информации, в случаях, предусмотренных Федеральными </w:t>
      </w:r>
      <w:hyperlink r:id="rId13" w:history="1">
        <w:r w:rsidRPr="00AE5970">
          <w:rPr>
            <w:sz w:val="28"/>
            <w:szCs w:val="28"/>
          </w:rPr>
          <w:t>правилами</w:t>
        </w:r>
      </w:hyperlink>
      <w:r w:rsidRPr="0037628E">
        <w:rPr>
          <w:sz w:val="28"/>
          <w:szCs w:val="28"/>
        </w:rPr>
        <w:t xml:space="preserve"> использования воздушного пространства Российской Федерации, утвержденными Постановлением Правительства Российской Федерации</w:t>
      </w:r>
      <w:proofErr w:type="gramEnd"/>
      <w:r w:rsidRPr="0037628E">
        <w:rPr>
          <w:sz w:val="28"/>
          <w:szCs w:val="28"/>
        </w:rPr>
        <w:t xml:space="preserve"> от 11 марта 2010 г. </w:t>
      </w:r>
      <w:r w:rsidR="004A6C8D">
        <w:rPr>
          <w:sz w:val="28"/>
          <w:szCs w:val="28"/>
        </w:rPr>
        <w:t>№</w:t>
      </w:r>
      <w:r w:rsidRPr="0037628E">
        <w:rPr>
          <w:sz w:val="28"/>
          <w:szCs w:val="28"/>
        </w:rPr>
        <w:t xml:space="preserve"> 138.</w:t>
      </w:r>
    </w:p>
    <w:p w:rsidR="009373ED" w:rsidRDefault="002D3D90" w:rsidP="009373ED">
      <w:pPr>
        <w:pStyle w:val="ConsPlus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2D3D90">
        <w:rPr>
          <w:sz w:val="28"/>
          <w:szCs w:val="28"/>
        </w:rPr>
        <w:t xml:space="preserve"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- соглашение о взаимодействии), с момента вступления в силу соглашения о взаимодействии. Информация о местонахождении, справочных телефонах и графиках работы филиалов МФЦ содержится на официальном сайте МФЦ: http://mfc.permkrai.ru./. </w:t>
      </w:r>
    </w:p>
    <w:p w:rsidR="002D3D90" w:rsidRPr="002D3D90" w:rsidRDefault="009373ED" w:rsidP="009373ED">
      <w:pPr>
        <w:pStyle w:val="ConsPlus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1.6. П</w:t>
      </w:r>
      <w:r w:rsidRPr="002D3D90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="002D3D90" w:rsidRPr="002D3D90">
        <w:rPr>
          <w:sz w:val="28"/>
          <w:szCs w:val="28"/>
        </w:rPr>
        <w:t xml:space="preserve"> муниципальной услуги осуществляется бесплатно.</w:t>
      </w:r>
    </w:p>
    <w:p w:rsidR="0037628E" w:rsidRPr="0037628E" w:rsidRDefault="0037628E" w:rsidP="0037628E">
      <w:pPr>
        <w:pStyle w:val="ConsPlusNormal"/>
        <w:jc w:val="both"/>
        <w:rPr>
          <w:sz w:val="28"/>
          <w:szCs w:val="28"/>
        </w:rPr>
      </w:pPr>
    </w:p>
    <w:p w:rsidR="0037628E" w:rsidRPr="0037628E" w:rsidRDefault="0037628E" w:rsidP="0037628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628E">
        <w:rPr>
          <w:rFonts w:ascii="Times New Roman" w:hAnsi="Times New Roman" w:cs="Times New Roman"/>
          <w:sz w:val="28"/>
          <w:szCs w:val="28"/>
        </w:rPr>
        <w:t>II. Порядок представления заявлений о выдаче Разрешений,</w:t>
      </w:r>
    </w:p>
    <w:p w:rsidR="0037628E" w:rsidRPr="0037628E" w:rsidRDefault="0037628E" w:rsidP="003762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628E">
        <w:rPr>
          <w:rFonts w:ascii="Times New Roman" w:hAnsi="Times New Roman" w:cs="Times New Roman"/>
          <w:sz w:val="28"/>
          <w:szCs w:val="28"/>
        </w:rPr>
        <w:t>передачи документов для рассмотрения Комиссией</w:t>
      </w:r>
    </w:p>
    <w:p w:rsidR="0037628E" w:rsidRPr="0037628E" w:rsidRDefault="0037628E" w:rsidP="0037628E">
      <w:pPr>
        <w:pStyle w:val="ConsPlusNormal"/>
        <w:jc w:val="both"/>
        <w:rPr>
          <w:sz w:val="28"/>
          <w:szCs w:val="28"/>
        </w:rPr>
      </w:pPr>
    </w:p>
    <w:p w:rsidR="00AE5970" w:rsidRDefault="0037628E" w:rsidP="00AE5970">
      <w:pPr>
        <w:pStyle w:val="ConsPlusNormal"/>
        <w:ind w:firstLine="540"/>
        <w:jc w:val="both"/>
        <w:rPr>
          <w:sz w:val="28"/>
          <w:szCs w:val="28"/>
        </w:rPr>
      </w:pPr>
      <w:bookmarkStart w:id="0" w:name="P82"/>
      <w:bookmarkEnd w:id="0"/>
      <w:r w:rsidRPr="0037628E">
        <w:rPr>
          <w:sz w:val="28"/>
          <w:szCs w:val="28"/>
        </w:rPr>
        <w:t xml:space="preserve">2.1. </w:t>
      </w:r>
      <w:proofErr w:type="gramStart"/>
      <w:r w:rsidRPr="0037628E">
        <w:rPr>
          <w:sz w:val="28"/>
          <w:szCs w:val="28"/>
        </w:rPr>
        <w:t>Для получения Разрешения юридическое или физическое лицо, наделенное в установленном порядке правом на осуществление деятельности по использованию воздушного пространства, либо его представитель, уполномоченный в соответствии с действующим законодательством (далее - Заявитель), направляет не позднее 10 рабочих дней до планируемых сроков выполнения авиационных работ, парашютных прыжков, демонстрационных полетов воздушных судов, подъемов привязных аэростатов или полетов беспилотных воздушных судов (за исключением полетов беспилотных</w:t>
      </w:r>
      <w:proofErr w:type="gramEnd"/>
      <w:r w:rsidRPr="0037628E">
        <w:rPr>
          <w:sz w:val="28"/>
          <w:szCs w:val="28"/>
        </w:rPr>
        <w:t xml:space="preserve"> </w:t>
      </w:r>
      <w:proofErr w:type="gramStart"/>
      <w:r w:rsidRPr="0037628E">
        <w:rPr>
          <w:sz w:val="28"/>
          <w:szCs w:val="28"/>
        </w:rPr>
        <w:t xml:space="preserve">воздушных судов с максимальной взлетной массой менее 0,25 кг) над территорией </w:t>
      </w:r>
      <w:r w:rsidR="00AE5970">
        <w:rPr>
          <w:sz w:val="28"/>
          <w:szCs w:val="28"/>
        </w:rPr>
        <w:t xml:space="preserve">Уинского муниципального </w:t>
      </w:r>
      <w:r w:rsidRPr="0037628E">
        <w:rPr>
          <w:sz w:val="28"/>
          <w:szCs w:val="28"/>
        </w:rPr>
        <w:t xml:space="preserve">округа, посадки (взлета) на расположенные в границах </w:t>
      </w:r>
      <w:r w:rsidR="00AE5970">
        <w:rPr>
          <w:sz w:val="28"/>
          <w:szCs w:val="28"/>
        </w:rPr>
        <w:t xml:space="preserve">Уинского муниципального </w:t>
      </w:r>
      <w:r w:rsidRPr="0037628E">
        <w:rPr>
          <w:sz w:val="28"/>
          <w:szCs w:val="28"/>
        </w:rPr>
        <w:t xml:space="preserve">округа площадки, сведения о которых не опубликованы в документах аэронавигационной информации, </w:t>
      </w:r>
      <w:r w:rsidR="00AE5970" w:rsidRPr="004A6C8D">
        <w:rPr>
          <w:sz w:val="28"/>
          <w:szCs w:val="28"/>
        </w:rPr>
        <w:t xml:space="preserve">в </w:t>
      </w:r>
      <w:proofErr w:type="spellStart"/>
      <w:r w:rsidRPr="004A6C8D">
        <w:rPr>
          <w:sz w:val="28"/>
          <w:szCs w:val="28"/>
        </w:rPr>
        <w:t>администраци</w:t>
      </w:r>
      <w:r w:rsidR="00AE5970" w:rsidRPr="004A6C8D">
        <w:rPr>
          <w:sz w:val="28"/>
          <w:szCs w:val="28"/>
        </w:rPr>
        <w:t>юУинского</w:t>
      </w:r>
      <w:proofErr w:type="spellEnd"/>
      <w:r w:rsidR="00AE5970" w:rsidRPr="004A6C8D">
        <w:rPr>
          <w:sz w:val="28"/>
          <w:szCs w:val="28"/>
        </w:rPr>
        <w:t xml:space="preserve"> муниципального</w:t>
      </w:r>
      <w:r w:rsidR="00ED5015" w:rsidRPr="004A6C8D">
        <w:rPr>
          <w:sz w:val="28"/>
          <w:szCs w:val="28"/>
        </w:rPr>
        <w:t xml:space="preserve"> </w:t>
      </w:r>
      <w:proofErr w:type="spellStart"/>
      <w:r w:rsidR="00ED5015" w:rsidRPr="004A6C8D">
        <w:rPr>
          <w:sz w:val="28"/>
          <w:szCs w:val="28"/>
        </w:rPr>
        <w:t>округа</w:t>
      </w:r>
      <w:hyperlink w:anchor="P193" w:history="1">
        <w:r w:rsidRPr="00AE5970">
          <w:rPr>
            <w:sz w:val="28"/>
            <w:szCs w:val="28"/>
          </w:rPr>
          <w:t>заявление</w:t>
        </w:r>
        <w:proofErr w:type="spellEnd"/>
      </w:hyperlink>
      <w:r w:rsidRPr="0037628E">
        <w:rPr>
          <w:sz w:val="28"/>
          <w:szCs w:val="28"/>
        </w:rPr>
        <w:t xml:space="preserve"> о выдаче Разрешения по форме согласно приложению 1 к настоящему Положению (далее - Заявление).</w:t>
      </w:r>
      <w:bookmarkStart w:id="1" w:name="P84"/>
      <w:bookmarkEnd w:id="1"/>
      <w:proofErr w:type="gramEnd"/>
    </w:p>
    <w:p w:rsidR="008A791B" w:rsidRDefault="008A791B" w:rsidP="008A791B">
      <w:pPr>
        <w:pStyle w:val="ConsPlusNormal"/>
        <w:ind w:firstLine="539"/>
        <w:jc w:val="both"/>
        <w:rPr>
          <w:sz w:val="28"/>
          <w:szCs w:val="28"/>
        </w:rPr>
      </w:pPr>
      <w:r w:rsidRPr="008A791B">
        <w:rPr>
          <w:sz w:val="28"/>
          <w:szCs w:val="28"/>
        </w:rPr>
        <w:t>Уполномоченным органом по предоставлению муниципальной услуги является отдел по делам ГО, ЧС и мобилизационной работе администрации Уинского муниципального округа (дале</w:t>
      </w:r>
      <w:proofErr w:type="gramStart"/>
      <w:r w:rsidRPr="008A791B">
        <w:rPr>
          <w:sz w:val="28"/>
          <w:szCs w:val="28"/>
        </w:rPr>
        <w:t>е-</w:t>
      </w:r>
      <w:proofErr w:type="gramEnd"/>
      <w:r w:rsidRPr="008A791B">
        <w:rPr>
          <w:sz w:val="28"/>
          <w:szCs w:val="28"/>
        </w:rPr>
        <w:t xml:space="preserve"> Уполномоченный орган). </w:t>
      </w:r>
    </w:p>
    <w:p w:rsidR="0037628E" w:rsidRPr="00BD4FFC" w:rsidRDefault="0037628E" w:rsidP="00BD4FFC">
      <w:pPr>
        <w:pStyle w:val="ConsPlusNormal"/>
        <w:ind w:firstLine="539"/>
        <w:jc w:val="both"/>
        <w:rPr>
          <w:sz w:val="28"/>
          <w:szCs w:val="28"/>
        </w:rPr>
      </w:pPr>
      <w:r w:rsidRPr="0037628E">
        <w:rPr>
          <w:sz w:val="28"/>
          <w:szCs w:val="28"/>
        </w:rPr>
        <w:t>2.2</w:t>
      </w:r>
      <w:r w:rsidRPr="00BD4FFC">
        <w:rPr>
          <w:sz w:val="28"/>
          <w:szCs w:val="28"/>
        </w:rPr>
        <w:t xml:space="preserve">. </w:t>
      </w:r>
      <w:r w:rsidR="004A6C8D" w:rsidRPr="00BD4FFC">
        <w:rPr>
          <w:sz w:val="28"/>
          <w:szCs w:val="28"/>
        </w:rPr>
        <w:t>К Заявлению прилагаются следующие документы:</w:t>
      </w:r>
      <w:bookmarkStart w:id="2" w:name="P85"/>
      <w:bookmarkEnd w:id="2"/>
    </w:p>
    <w:p w:rsidR="0037628E" w:rsidRPr="00BD4FFC" w:rsidRDefault="0037628E" w:rsidP="00BD4FFC">
      <w:pPr>
        <w:pStyle w:val="ConsPlusNormal"/>
        <w:ind w:firstLine="539"/>
        <w:jc w:val="both"/>
        <w:rPr>
          <w:sz w:val="28"/>
          <w:szCs w:val="28"/>
        </w:rPr>
      </w:pPr>
      <w:r w:rsidRPr="00BD4FFC">
        <w:rPr>
          <w:sz w:val="28"/>
          <w:szCs w:val="28"/>
        </w:rPr>
        <w:t>2.</w:t>
      </w:r>
      <w:r w:rsidR="00BD4FFC" w:rsidRPr="00BD4FFC">
        <w:rPr>
          <w:sz w:val="28"/>
          <w:szCs w:val="28"/>
        </w:rPr>
        <w:t>2</w:t>
      </w:r>
      <w:r w:rsidRPr="00BD4FFC">
        <w:rPr>
          <w:sz w:val="28"/>
          <w:szCs w:val="28"/>
        </w:rPr>
        <w:t>.1. копия документа, удостоверяющего личность Заявителя, если Заявление подается физическим лицом;</w:t>
      </w:r>
    </w:p>
    <w:p w:rsidR="0037628E" w:rsidRPr="00BD4FFC" w:rsidRDefault="0037628E" w:rsidP="00BD4FFC">
      <w:pPr>
        <w:pStyle w:val="ConsPlusNormal"/>
        <w:ind w:firstLine="539"/>
        <w:jc w:val="both"/>
        <w:rPr>
          <w:sz w:val="28"/>
          <w:szCs w:val="28"/>
        </w:rPr>
      </w:pPr>
      <w:r w:rsidRPr="00BD4FFC">
        <w:rPr>
          <w:sz w:val="28"/>
          <w:szCs w:val="28"/>
        </w:rPr>
        <w:t>2.</w:t>
      </w:r>
      <w:r w:rsidR="00BD4FFC" w:rsidRPr="00BD4FFC">
        <w:rPr>
          <w:sz w:val="28"/>
          <w:szCs w:val="28"/>
        </w:rPr>
        <w:t>2</w:t>
      </w:r>
      <w:r w:rsidRPr="00BD4FFC">
        <w:rPr>
          <w:sz w:val="28"/>
          <w:szCs w:val="28"/>
        </w:rPr>
        <w:t>.2. копия доверенности или иного документа, подтверждающего полномочия представителя, если Заявление подается уполномоченным представителем;</w:t>
      </w:r>
    </w:p>
    <w:p w:rsidR="0037628E" w:rsidRPr="00BD4FFC" w:rsidRDefault="0037628E" w:rsidP="00BD4FFC">
      <w:pPr>
        <w:pStyle w:val="ConsPlusNormal"/>
        <w:ind w:firstLine="539"/>
        <w:jc w:val="both"/>
        <w:rPr>
          <w:sz w:val="28"/>
          <w:szCs w:val="28"/>
        </w:rPr>
      </w:pPr>
      <w:bookmarkStart w:id="3" w:name="P89"/>
      <w:bookmarkEnd w:id="3"/>
      <w:r w:rsidRPr="00BD4FFC">
        <w:rPr>
          <w:sz w:val="28"/>
          <w:szCs w:val="28"/>
        </w:rPr>
        <w:lastRenderedPageBreak/>
        <w:t>2.</w:t>
      </w:r>
      <w:r w:rsidR="00BD4FFC" w:rsidRPr="00BD4FFC">
        <w:rPr>
          <w:sz w:val="28"/>
          <w:szCs w:val="28"/>
        </w:rPr>
        <w:t>3</w:t>
      </w:r>
      <w:r w:rsidRPr="00BD4FFC">
        <w:rPr>
          <w:sz w:val="28"/>
          <w:szCs w:val="28"/>
        </w:rPr>
        <w:t>. К Заявлению в письменной форме представляется следующая информация:</w:t>
      </w:r>
    </w:p>
    <w:p w:rsidR="0037628E" w:rsidRPr="00BD4FFC" w:rsidRDefault="0037628E" w:rsidP="00BD4FFC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 w:rsidRPr="00BD4FFC">
        <w:rPr>
          <w:sz w:val="28"/>
          <w:szCs w:val="28"/>
        </w:rPr>
        <w:t xml:space="preserve">дате, времени, районе выполнения авиационных работ (в том числе при выполнении работ с использованием беспилотного гражданского воздушного судна), о маршрутах подхода и отхода к месту выполнения авиационных работ, проходящих над территорией </w:t>
      </w:r>
      <w:r w:rsidR="00D56277" w:rsidRPr="00BD4FFC">
        <w:rPr>
          <w:sz w:val="28"/>
          <w:szCs w:val="28"/>
        </w:rPr>
        <w:t xml:space="preserve">Уинского муниципального </w:t>
      </w:r>
      <w:r w:rsidRPr="00BD4FFC">
        <w:rPr>
          <w:sz w:val="28"/>
          <w:szCs w:val="28"/>
        </w:rPr>
        <w:t>округа, о наряде сил и средств, выделяемых на выполнение авиационных работ, - для получения разрешения на выполнение авиационных работ;</w:t>
      </w:r>
      <w:proofErr w:type="gramEnd"/>
    </w:p>
    <w:p w:rsidR="0037628E" w:rsidRPr="00BD4FFC" w:rsidRDefault="0037628E" w:rsidP="00BD4FFC">
      <w:pPr>
        <w:pStyle w:val="ConsPlusNormal"/>
        <w:ind w:firstLine="539"/>
        <w:jc w:val="both"/>
        <w:rPr>
          <w:sz w:val="28"/>
          <w:szCs w:val="28"/>
        </w:rPr>
      </w:pPr>
      <w:r w:rsidRPr="00BD4FFC">
        <w:rPr>
          <w:sz w:val="28"/>
          <w:szCs w:val="28"/>
        </w:rPr>
        <w:t xml:space="preserve">дате, времени, месте, высоте выброски парашютистов, о количестве подъемов (заходов) воздушного судна, о маршрутах подхода и отхода к месту выполнения парашютных прыжков, проходящих над территорией </w:t>
      </w:r>
      <w:r w:rsidR="00D56277" w:rsidRPr="00BD4FFC">
        <w:rPr>
          <w:sz w:val="28"/>
          <w:szCs w:val="28"/>
        </w:rPr>
        <w:t xml:space="preserve">Уинского муниципального </w:t>
      </w:r>
      <w:r w:rsidRPr="00BD4FFC">
        <w:rPr>
          <w:sz w:val="28"/>
          <w:szCs w:val="28"/>
        </w:rPr>
        <w:t>округа, - для получения разрешения на выполнение парашютных прыжков;</w:t>
      </w:r>
    </w:p>
    <w:p w:rsidR="0037628E" w:rsidRPr="00BD4FFC" w:rsidRDefault="0037628E" w:rsidP="00BD4FFC">
      <w:pPr>
        <w:pStyle w:val="ConsPlusNormal"/>
        <w:ind w:firstLine="539"/>
        <w:jc w:val="both"/>
        <w:rPr>
          <w:sz w:val="28"/>
          <w:szCs w:val="28"/>
        </w:rPr>
      </w:pPr>
      <w:r w:rsidRPr="00BD4FFC">
        <w:rPr>
          <w:sz w:val="28"/>
          <w:szCs w:val="28"/>
        </w:rPr>
        <w:t>дате, времени, месте и высоте подъема привязного аэростата - для получения разрешения на выполнение подъема привязного аэростата;</w:t>
      </w:r>
    </w:p>
    <w:p w:rsidR="0037628E" w:rsidRPr="00BD4FFC" w:rsidRDefault="0037628E" w:rsidP="00BD4FFC">
      <w:pPr>
        <w:pStyle w:val="ConsPlusNormal"/>
        <w:ind w:firstLine="539"/>
        <w:jc w:val="both"/>
        <w:rPr>
          <w:sz w:val="28"/>
          <w:szCs w:val="28"/>
        </w:rPr>
      </w:pPr>
      <w:r w:rsidRPr="00BD4FFC">
        <w:rPr>
          <w:sz w:val="28"/>
          <w:szCs w:val="28"/>
        </w:rPr>
        <w:t>дате, времени, месте (зонах выполнения), высоте полетов, маршрутах подхода и отхода к месту проведения демонстрационных полетов воздушных судов - для получения разрешения на выполнение демонстрационных полетов воздушных судов;</w:t>
      </w:r>
    </w:p>
    <w:p w:rsidR="0037628E" w:rsidRPr="00BD4FFC" w:rsidRDefault="0037628E" w:rsidP="00B658B2">
      <w:pPr>
        <w:pStyle w:val="ConsPlusNormal"/>
        <w:ind w:firstLine="539"/>
        <w:jc w:val="both"/>
        <w:rPr>
          <w:sz w:val="28"/>
          <w:szCs w:val="28"/>
        </w:rPr>
      </w:pPr>
      <w:r w:rsidRPr="00BD4FFC">
        <w:rPr>
          <w:sz w:val="28"/>
          <w:szCs w:val="28"/>
        </w:rPr>
        <w:t>дате, времени, месте (зонах выполнения), высоте полетов - для получения разрешения на выполнение полетов беспилотных воздушных судов;</w:t>
      </w:r>
    </w:p>
    <w:p w:rsidR="0037628E" w:rsidRPr="00B658B2" w:rsidRDefault="0037628E" w:rsidP="00B658B2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 w:rsidRPr="00B658B2">
        <w:rPr>
          <w:sz w:val="28"/>
          <w:szCs w:val="28"/>
        </w:rPr>
        <w:t xml:space="preserve">месте расположения площадки, дате, времени, высоте полета, маршруте подхода и отхода к месту посадки (взлета), а также письменное согласие правообладателя площадки о ее предоставлении Заявителю (за исключением случаев, когда правообладателем площадки является муниципальное образование) - для получения разрешения на выполнение посадки (взлета) на расположенные в границах </w:t>
      </w:r>
      <w:r w:rsidR="00D56277" w:rsidRPr="00B658B2">
        <w:rPr>
          <w:sz w:val="28"/>
          <w:szCs w:val="28"/>
        </w:rPr>
        <w:t>Уинского муниципального</w:t>
      </w:r>
      <w:r w:rsidRPr="00B658B2">
        <w:rPr>
          <w:sz w:val="28"/>
          <w:szCs w:val="28"/>
        </w:rPr>
        <w:t xml:space="preserve"> округа площадки, сведения о которых не опубликованы в документах аэронавигационной информации.</w:t>
      </w:r>
      <w:proofErr w:type="gramEnd"/>
    </w:p>
    <w:p w:rsidR="0037628E" w:rsidRPr="00B658B2" w:rsidRDefault="00D56277" w:rsidP="002B1630">
      <w:pPr>
        <w:pStyle w:val="ConsPlusNormal"/>
        <w:ind w:firstLine="539"/>
        <w:jc w:val="both"/>
        <w:rPr>
          <w:sz w:val="28"/>
          <w:szCs w:val="28"/>
        </w:rPr>
      </w:pPr>
      <w:r w:rsidRPr="00B658B2">
        <w:rPr>
          <w:sz w:val="28"/>
          <w:szCs w:val="28"/>
        </w:rPr>
        <w:t>2.</w:t>
      </w:r>
      <w:r w:rsidR="00B658B2" w:rsidRPr="00B658B2">
        <w:rPr>
          <w:sz w:val="28"/>
          <w:szCs w:val="28"/>
        </w:rPr>
        <w:t>4</w:t>
      </w:r>
      <w:r w:rsidR="0037628E" w:rsidRPr="00B658B2">
        <w:rPr>
          <w:sz w:val="28"/>
          <w:szCs w:val="28"/>
        </w:rPr>
        <w:t xml:space="preserve">. </w:t>
      </w:r>
      <w:r w:rsidR="00D769B5">
        <w:rPr>
          <w:sz w:val="28"/>
          <w:szCs w:val="28"/>
        </w:rPr>
        <w:t>А</w:t>
      </w:r>
      <w:r w:rsidR="0037628E" w:rsidRPr="00B658B2">
        <w:rPr>
          <w:sz w:val="28"/>
          <w:szCs w:val="28"/>
        </w:rPr>
        <w:t xml:space="preserve">дминистрации </w:t>
      </w:r>
      <w:r w:rsidRPr="00B658B2">
        <w:rPr>
          <w:sz w:val="28"/>
          <w:szCs w:val="28"/>
        </w:rPr>
        <w:t>Уинского муниципального округа</w:t>
      </w:r>
      <w:r w:rsidR="0037628E" w:rsidRPr="00B658B2">
        <w:rPr>
          <w:sz w:val="28"/>
          <w:szCs w:val="28"/>
        </w:rPr>
        <w:t xml:space="preserve"> в течение </w:t>
      </w:r>
      <w:r w:rsidR="0037628E" w:rsidRPr="001A048A">
        <w:rPr>
          <w:sz w:val="28"/>
          <w:szCs w:val="28"/>
        </w:rPr>
        <w:t>2 рабочих</w:t>
      </w:r>
      <w:r w:rsidR="0037628E" w:rsidRPr="00B658B2">
        <w:rPr>
          <w:sz w:val="28"/>
          <w:szCs w:val="28"/>
        </w:rPr>
        <w:t xml:space="preserve"> дней со дня получения Заявления с прилагаемыми документами, указанными в </w:t>
      </w:r>
      <w:hyperlink w:anchor="P85" w:history="1">
        <w:r w:rsidR="0037628E" w:rsidRPr="00B658B2">
          <w:rPr>
            <w:sz w:val="28"/>
            <w:szCs w:val="28"/>
          </w:rPr>
          <w:t>пункте 2.3</w:t>
        </w:r>
      </w:hyperlink>
      <w:r w:rsidR="0037628E" w:rsidRPr="00B658B2">
        <w:rPr>
          <w:sz w:val="28"/>
          <w:szCs w:val="28"/>
        </w:rPr>
        <w:t xml:space="preserve"> настоящего Положения, </w:t>
      </w:r>
      <w:proofErr w:type="gramStart"/>
      <w:r w:rsidR="0037628E" w:rsidRPr="00B658B2">
        <w:rPr>
          <w:sz w:val="28"/>
          <w:szCs w:val="28"/>
        </w:rPr>
        <w:t>регистрирует его</w:t>
      </w:r>
      <w:r w:rsidR="008A791B">
        <w:rPr>
          <w:sz w:val="28"/>
          <w:szCs w:val="28"/>
        </w:rPr>
        <w:t xml:space="preserve"> и направляет</w:t>
      </w:r>
      <w:proofErr w:type="gramEnd"/>
      <w:r w:rsidR="008A791B">
        <w:rPr>
          <w:sz w:val="28"/>
          <w:szCs w:val="28"/>
        </w:rPr>
        <w:t xml:space="preserve"> в Уполномоченный орган</w:t>
      </w:r>
      <w:r w:rsidR="002B1630">
        <w:rPr>
          <w:sz w:val="28"/>
          <w:szCs w:val="28"/>
        </w:rPr>
        <w:t xml:space="preserve">. </w:t>
      </w:r>
    </w:p>
    <w:p w:rsidR="0037628E" w:rsidRDefault="0037628E" w:rsidP="00B658B2">
      <w:pPr>
        <w:pStyle w:val="ConsPlusNormal"/>
        <w:ind w:firstLine="540"/>
        <w:jc w:val="both"/>
        <w:rPr>
          <w:sz w:val="28"/>
          <w:szCs w:val="28"/>
        </w:rPr>
      </w:pPr>
      <w:r w:rsidRPr="00AF648F">
        <w:rPr>
          <w:sz w:val="28"/>
          <w:szCs w:val="28"/>
        </w:rPr>
        <w:t>2.</w:t>
      </w:r>
      <w:r w:rsidR="00B658B2" w:rsidRPr="00AF648F">
        <w:rPr>
          <w:sz w:val="28"/>
          <w:szCs w:val="28"/>
        </w:rPr>
        <w:t>5</w:t>
      </w:r>
      <w:r w:rsidR="002B1630">
        <w:rPr>
          <w:sz w:val="28"/>
          <w:szCs w:val="28"/>
        </w:rPr>
        <w:t xml:space="preserve">.Уполномоченный орган направляет </w:t>
      </w:r>
      <w:r w:rsidR="002B1630" w:rsidRPr="00B658B2">
        <w:rPr>
          <w:sz w:val="28"/>
          <w:szCs w:val="28"/>
        </w:rPr>
        <w:t xml:space="preserve">Заявления с прилагаемыми документами, указанными в </w:t>
      </w:r>
      <w:hyperlink w:anchor="P85" w:history="1">
        <w:r w:rsidR="002B1630" w:rsidRPr="00B658B2">
          <w:rPr>
            <w:sz w:val="28"/>
            <w:szCs w:val="28"/>
          </w:rPr>
          <w:t>пункте 2.3</w:t>
        </w:r>
      </w:hyperlink>
      <w:r w:rsidR="002B1630" w:rsidRPr="00B658B2">
        <w:rPr>
          <w:sz w:val="28"/>
          <w:szCs w:val="28"/>
        </w:rPr>
        <w:t xml:space="preserve"> настоящего Положения</w:t>
      </w:r>
      <w:r w:rsidR="002B1630">
        <w:rPr>
          <w:sz w:val="28"/>
          <w:szCs w:val="28"/>
        </w:rPr>
        <w:t xml:space="preserve">  в Комиссию для организации дальнейшей работы</w:t>
      </w:r>
      <w:r w:rsidR="002B1630" w:rsidRPr="00B658B2">
        <w:rPr>
          <w:sz w:val="28"/>
          <w:szCs w:val="28"/>
        </w:rPr>
        <w:t>.</w:t>
      </w:r>
    </w:p>
    <w:p w:rsidR="006F7B69" w:rsidRDefault="006F7B69" w:rsidP="00B658B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6F7B69">
        <w:rPr>
          <w:sz w:val="28"/>
          <w:szCs w:val="28"/>
        </w:rPr>
        <w:t xml:space="preserve">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выдаче </w:t>
      </w:r>
      <w:r>
        <w:rPr>
          <w:sz w:val="28"/>
          <w:szCs w:val="28"/>
        </w:rPr>
        <w:t>Р</w:t>
      </w:r>
      <w:r w:rsidRPr="006F7B69">
        <w:rPr>
          <w:sz w:val="28"/>
          <w:szCs w:val="28"/>
        </w:rPr>
        <w:t xml:space="preserve">азрешения исчисляется со дня передачи МФЦ таких документов в </w:t>
      </w:r>
      <w:r>
        <w:rPr>
          <w:sz w:val="28"/>
          <w:szCs w:val="28"/>
        </w:rPr>
        <w:t xml:space="preserve">Уполномоченный </w:t>
      </w:r>
      <w:r w:rsidRPr="006F7B69">
        <w:rPr>
          <w:sz w:val="28"/>
          <w:szCs w:val="28"/>
        </w:rPr>
        <w:t>орган, предоставляющий муниципальную услугу.</w:t>
      </w:r>
    </w:p>
    <w:p w:rsidR="002A585F" w:rsidRDefault="002A585F" w:rsidP="00B658B2">
      <w:pPr>
        <w:pStyle w:val="ConsPlusNormal"/>
        <w:ind w:firstLine="540"/>
        <w:jc w:val="both"/>
        <w:rPr>
          <w:sz w:val="28"/>
          <w:szCs w:val="28"/>
        </w:rPr>
      </w:pPr>
    </w:p>
    <w:p w:rsidR="002A585F" w:rsidRDefault="002A585F" w:rsidP="002A585F">
      <w:pPr>
        <w:pStyle w:val="ConsPlus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2A585F">
        <w:rPr>
          <w:b/>
          <w:sz w:val="28"/>
          <w:szCs w:val="28"/>
        </w:rPr>
        <w:t xml:space="preserve">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33426" w:rsidRPr="002A585F" w:rsidRDefault="00333426" w:rsidP="002A585F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676086" w:rsidRDefault="00333426" w:rsidP="00B658B2">
      <w:pPr>
        <w:pStyle w:val="ConsPlusNormal"/>
        <w:ind w:firstLine="540"/>
        <w:jc w:val="both"/>
      </w:pPr>
      <w:r w:rsidRPr="00333426">
        <w:rPr>
          <w:sz w:val="28"/>
          <w:szCs w:val="28"/>
        </w:rPr>
        <w:t>3</w:t>
      </w:r>
      <w:r w:rsidR="002A585F" w:rsidRPr="00333426">
        <w:rPr>
          <w:sz w:val="28"/>
          <w:szCs w:val="28"/>
        </w:rPr>
        <w:t>.1. Информация о муниципальной услуге:</w:t>
      </w:r>
    </w:p>
    <w:p w:rsidR="00676086" w:rsidRDefault="00676086" w:rsidP="00B658B2">
      <w:pPr>
        <w:pStyle w:val="ConsPlusNormal"/>
        <w:ind w:firstLine="540"/>
        <w:jc w:val="both"/>
      </w:pPr>
      <w:r w:rsidRPr="00676086">
        <w:rPr>
          <w:sz w:val="28"/>
          <w:szCs w:val="28"/>
        </w:rPr>
        <w:t>3</w:t>
      </w:r>
      <w:r w:rsidR="002A585F" w:rsidRPr="00676086">
        <w:rPr>
          <w:sz w:val="28"/>
          <w:szCs w:val="28"/>
        </w:rPr>
        <w:t xml:space="preserve">.1.1. </w:t>
      </w:r>
      <w:proofErr w:type="gramStart"/>
      <w:r w:rsidR="002A585F" w:rsidRPr="00676086">
        <w:rPr>
          <w:sz w:val="28"/>
          <w:szCs w:val="28"/>
        </w:rPr>
        <w:t>внесена</w:t>
      </w:r>
      <w:proofErr w:type="gramEnd"/>
      <w:r w:rsidR="002A585F" w:rsidRPr="00676086">
        <w:rPr>
          <w:sz w:val="28"/>
          <w:szCs w:val="28"/>
        </w:rPr>
        <w:t xml:space="preserve"> в реестр муниципальных услуг (функций), предоставляемых </w:t>
      </w:r>
      <w:r w:rsidR="002A585F" w:rsidRPr="00676086">
        <w:rPr>
          <w:sz w:val="28"/>
          <w:szCs w:val="28"/>
        </w:rPr>
        <w:lastRenderedPageBreak/>
        <w:t>органами местного самоуправления муниципальных образований Пермского края</w:t>
      </w:r>
      <w:r>
        <w:t xml:space="preserve">      и    </w:t>
      </w:r>
    </w:p>
    <w:p w:rsidR="00676086" w:rsidRDefault="00676086" w:rsidP="00B658B2">
      <w:pPr>
        <w:pStyle w:val="ConsPlusNormal"/>
        <w:ind w:firstLine="540"/>
        <w:jc w:val="both"/>
      </w:pPr>
      <w:r w:rsidRPr="00676086">
        <w:rPr>
          <w:sz w:val="28"/>
          <w:szCs w:val="28"/>
        </w:rPr>
        <w:t>3.1.2.</w:t>
      </w:r>
      <w:r w:rsidR="002A585F" w:rsidRPr="00676086">
        <w:rPr>
          <w:sz w:val="28"/>
          <w:szCs w:val="28"/>
        </w:rPr>
        <w:t xml:space="preserve"> </w:t>
      </w:r>
      <w:proofErr w:type="gramStart"/>
      <w:r w:rsidR="002A585F" w:rsidRPr="00676086">
        <w:rPr>
          <w:sz w:val="28"/>
          <w:szCs w:val="28"/>
        </w:rPr>
        <w:t>размещена</w:t>
      </w:r>
      <w:proofErr w:type="gramEnd"/>
      <w:r w:rsidR="002A585F" w:rsidRPr="00676086">
        <w:rPr>
          <w:sz w:val="28"/>
          <w:szCs w:val="28"/>
        </w:rPr>
        <w:t xml:space="preserve"> на Региональном портале;</w:t>
      </w:r>
    </w:p>
    <w:p w:rsidR="004D0222" w:rsidRDefault="004D0222" w:rsidP="00B658B2">
      <w:pPr>
        <w:pStyle w:val="ConsPlusNormal"/>
        <w:ind w:firstLine="540"/>
        <w:jc w:val="both"/>
      </w:pPr>
      <w:r w:rsidRPr="004D0222">
        <w:rPr>
          <w:sz w:val="28"/>
          <w:szCs w:val="28"/>
        </w:rPr>
        <w:t>3.1.3</w:t>
      </w:r>
      <w:r w:rsidR="002A585F" w:rsidRPr="004D0222">
        <w:rPr>
          <w:sz w:val="28"/>
          <w:szCs w:val="28"/>
        </w:rPr>
        <w:t xml:space="preserve">. </w:t>
      </w:r>
      <w:proofErr w:type="gramStart"/>
      <w:r w:rsidR="002A585F" w:rsidRPr="004D0222">
        <w:rPr>
          <w:sz w:val="28"/>
          <w:szCs w:val="28"/>
        </w:rPr>
        <w:t>размещена</w:t>
      </w:r>
      <w:proofErr w:type="gramEnd"/>
      <w:r w:rsidR="002A585F" w:rsidRPr="004D0222">
        <w:rPr>
          <w:sz w:val="28"/>
          <w:szCs w:val="28"/>
        </w:rPr>
        <w:t xml:space="preserve"> на Едином портале.</w:t>
      </w:r>
    </w:p>
    <w:p w:rsidR="004D0222" w:rsidRDefault="004D0222" w:rsidP="00B658B2">
      <w:pPr>
        <w:pStyle w:val="ConsPlusNormal"/>
        <w:ind w:firstLine="540"/>
        <w:jc w:val="both"/>
        <w:rPr>
          <w:sz w:val="28"/>
          <w:szCs w:val="28"/>
        </w:rPr>
      </w:pPr>
      <w:r w:rsidRPr="004D0222">
        <w:rPr>
          <w:sz w:val="28"/>
          <w:szCs w:val="28"/>
        </w:rPr>
        <w:t>3</w:t>
      </w:r>
      <w:r w:rsidR="002A585F" w:rsidRPr="004D0222">
        <w:rPr>
          <w:sz w:val="28"/>
          <w:szCs w:val="28"/>
        </w:rPr>
        <w:t>.2. Заявитель (его представитель) вправе направить документы, указанные в подразделе</w:t>
      </w:r>
      <w:proofErr w:type="gramStart"/>
      <w:r w:rsidR="002A585F" w:rsidRPr="004D0222">
        <w:rPr>
          <w:sz w:val="28"/>
          <w:szCs w:val="28"/>
        </w:rPr>
        <w:t>2</w:t>
      </w:r>
      <w:proofErr w:type="gramEnd"/>
      <w:r w:rsidR="002A585F" w:rsidRPr="004D0222">
        <w:rPr>
          <w:sz w:val="28"/>
          <w:szCs w:val="28"/>
        </w:rPr>
        <w:t>.</w:t>
      </w:r>
      <w:r w:rsidRPr="004D0222">
        <w:rPr>
          <w:sz w:val="28"/>
          <w:szCs w:val="28"/>
        </w:rPr>
        <w:t>3</w:t>
      </w:r>
      <w:r w:rsidR="002A585F" w:rsidRPr="004D0222">
        <w:rPr>
          <w:sz w:val="28"/>
          <w:szCs w:val="28"/>
        </w:rPr>
        <w:t xml:space="preserve"> административного регламента, в электронной форме следующими способами: </w:t>
      </w:r>
    </w:p>
    <w:p w:rsidR="006B60AC" w:rsidRPr="006B60AC" w:rsidRDefault="00717D80" w:rsidP="00B658B2">
      <w:pPr>
        <w:pStyle w:val="ConsPlusNormal"/>
        <w:ind w:firstLine="540"/>
        <w:jc w:val="both"/>
        <w:rPr>
          <w:sz w:val="28"/>
          <w:szCs w:val="28"/>
        </w:rPr>
      </w:pPr>
      <w:r w:rsidRPr="006B60AC">
        <w:rPr>
          <w:sz w:val="28"/>
          <w:szCs w:val="28"/>
        </w:rPr>
        <w:t>3</w:t>
      </w:r>
      <w:r w:rsidR="002A585F" w:rsidRPr="006B60AC">
        <w:rPr>
          <w:sz w:val="28"/>
          <w:szCs w:val="28"/>
        </w:rPr>
        <w:t>.</w:t>
      </w:r>
      <w:r w:rsidRPr="006B60AC">
        <w:rPr>
          <w:sz w:val="28"/>
          <w:szCs w:val="28"/>
        </w:rPr>
        <w:t>2.</w:t>
      </w:r>
      <w:r w:rsidR="002A585F" w:rsidRPr="006B60AC">
        <w:rPr>
          <w:sz w:val="28"/>
          <w:szCs w:val="28"/>
        </w:rPr>
        <w:t>1. по электронной почте органа, предоставляющего муниципальную услугу;</w:t>
      </w:r>
    </w:p>
    <w:p w:rsidR="00941978" w:rsidRPr="00941978" w:rsidRDefault="00941978" w:rsidP="00B658B2">
      <w:pPr>
        <w:pStyle w:val="ConsPlusNormal"/>
        <w:ind w:firstLine="540"/>
        <w:jc w:val="both"/>
        <w:rPr>
          <w:sz w:val="28"/>
          <w:szCs w:val="28"/>
        </w:rPr>
      </w:pPr>
      <w:r w:rsidRPr="00941978">
        <w:rPr>
          <w:sz w:val="28"/>
          <w:szCs w:val="28"/>
        </w:rPr>
        <w:t>3</w:t>
      </w:r>
      <w:r w:rsidR="002A585F" w:rsidRPr="00941978">
        <w:rPr>
          <w:sz w:val="28"/>
          <w:szCs w:val="28"/>
        </w:rPr>
        <w:t xml:space="preserve">.2.2. через Единый портал. </w:t>
      </w:r>
    </w:p>
    <w:p w:rsidR="00941978" w:rsidRPr="00941978" w:rsidRDefault="00941978" w:rsidP="00B658B2">
      <w:pPr>
        <w:pStyle w:val="ConsPlusNormal"/>
        <w:ind w:firstLine="540"/>
        <w:jc w:val="both"/>
        <w:rPr>
          <w:sz w:val="28"/>
          <w:szCs w:val="28"/>
        </w:rPr>
      </w:pPr>
      <w:r w:rsidRPr="00941978">
        <w:rPr>
          <w:sz w:val="28"/>
          <w:szCs w:val="28"/>
        </w:rPr>
        <w:t>3</w:t>
      </w:r>
      <w:r w:rsidR="002A585F" w:rsidRPr="00941978">
        <w:rPr>
          <w:sz w:val="28"/>
          <w:szCs w:val="28"/>
        </w:rPr>
        <w:t>.</w:t>
      </w:r>
      <w:r w:rsidRPr="00553546">
        <w:rPr>
          <w:sz w:val="28"/>
          <w:szCs w:val="28"/>
        </w:rPr>
        <w:t>2</w:t>
      </w:r>
      <w:r w:rsidR="002A585F" w:rsidRPr="00941978">
        <w:rPr>
          <w:sz w:val="28"/>
          <w:szCs w:val="28"/>
        </w:rPr>
        <w:t xml:space="preserve">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2A585F" w:rsidRDefault="00941978" w:rsidP="00941978">
      <w:pPr>
        <w:pStyle w:val="ConsPlusNormal"/>
        <w:ind w:firstLine="540"/>
        <w:jc w:val="both"/>
        <w:rPr>
          <w:sz w:val="28"/>
          <w:szCs w:val="28"/>
        </w:rPr>
      </w:pPr>
      <w:r w:rsidRPr="00941978">
        <w:rPr>
          <w:sz w:val="28"/>
          <w:szCs w:val="28"/>
        </w:rPr>
        <w:t>3</w:t>
      </w:r>
      <w:r w:rsidR="002A585F" w:rsidRPr="00941978">
        <w:rPr>
          <w:sz w:val="28"/>
          <w:szCs w:val="28"/>
        </w:rPr>
        <w:t>.</w:t>
      </w:r>
      <w:r w:rsidRPr="00002380">
        <w:rPr>
          <w:sz w:val="28"/>
          <w:szCs w:val="28"/>
        </w:rPr>
        <w:t>2</w:t>
      </w:r>
      <w:r w:rsidR="002A585F" w:rsidRPr="00941978">
        <w:rPr>
          <w:sz w:val="28"/>
          <w:szCs w:val="28"/>
        </w:rPr>
        <w:t xml:space="preserve">.4. Заявитель вправе подать документы, указанные в подразделе </w:t>
      </w:r>
      <w:r w:rsidR="002A585F" w:rsidRPr="00002380">
        <w:rPr>
          <w:sz w:val="28"/>
          <w:szCs w:val="28"/>
        </w:rPr>
        <w:t>2.</w:t>
      </w:r>
      <w:r w:rsidR="00002380" w:rsidRPr="00002380">
        <w:rPr>
          <w:sz w:val="28"/>
          <w:szCs w:val="28"/>
        </w:rPr>
        <w:t>3</w:t>
      </w:r>
      <w:r w:rsidR="002A585F" w:rsidRPr="00002380">
        <w:rPr>
          <w:sz w:val="28"/>
          <w:szCs w:val="28"/>
        </w:rPr>
        <w:t>административного регламента, в МФЦ в соответствии с соглашением о взаимодействии, заключенным между МФЦ и органом местного самоуправления муниципального образования Пермского края, с момента вступления в силу соглашения о взаимодействии.</w:t>
      </w:r>
    </w:p>
    <w:p w:rsidR="008B07D8" w:rsidRPr="005D313A" w:rsidRDefault="008B07D8" w:rsidP="00941978">
      <w:pPr>
        <w:pStyle w:val="ConsPlusNormal"/>
        <w:ind w:firstLine="540"/>
        <w:jc w:val="both"/>
        <w:rPr>
          <w:sz w:val="28"/>
          <w:szCs w:val="28"/>
        </w:rPr>
      </w:pPr>
      <w:r w:rsidRPr="006D280A">
        <w:rPr>
          <w:sz w:val="28"/>
          <w:szCs w:val="28"/>
        </w:rPr>
        <w:t>3.2.5.</w:t>
      </w:r>
      <w:r w:rsidR="005D313A" w:rsidRPr="006D280A">
        <w:rPr>
          <w:sz w:val="28"/>
          <w:szCs w:val="28"/>
        </w:rPr>
        <w:t>В случае обращения за получением муниципальной услуги в МФЦ, письмо о выдаче документо</w:t>
      </w:r>
      <w:proofErr w:type="gramStart"/>
      <w:r w:rsidR="005D313A" w:rsidRPr="006D280A">
        <w:rPr>
          <w:sz w:val="28"/>
          <w:szCs w:val="28"/>
        </w:rPr>
        <w:t>в(</w:t>
      </w:r>
      <w:proofErr w:type="gramEnd"/>
      <w:r w:rsidR="006D280A">
        <w:rPr>
          <w:sz w:val="28"/>
          <w:szCs w:val="28"/>
        </w:rPr>
        <w:t>Разрешения</w:t>
      </w:r>
      <w:r w:rsidR="005D313A" w:rsidRPr="005D313A">
        <w:rPr>
          <w:sz w:val="28"/>
          <w:szCs w:val="28"/>
        </w:rPr>
        <w:t xml:space="preserve">) или уведомление об отказе в выдаче </w:t>
      </w:r>
      <w:r w:rsidR="006D280A" w:rsidRPr="006D280A">
        <w:rPr>
          <w:sz w:val="28"/>
          <w:szCs w:val="28"/>
        </w:rPr>
        <w:t>(</w:t>
      </w:r>
      <w:r w:rsidR="006D280A">
        <w:rPr>
          <w:sz w:val="28"/>
          <w:szCs w:val="28"/>
        </w:rPr>
        <w:t>Разрешения)</w:t>
      </w:r>
      <w:r w:rsidR="005D313A" w:rsidRPr="005D313A">
        <w:rPr>
          <w:sz w:val="28"/>
          <w:szCs w:val="28"/>
        </w:rPr>
        <w:t>заявитель получает в МФЦ, если иной способ получения не указан заявителем.</w:t>
      </w:r>
    </w:p>
    <w:p w:rsidR="0037628E" w:rsidRPr="0037628E" w:rsidRDefault="0037628E" w:rsidP="0037628E">
      <w:pPr>
        <w:pStyle w:val="ConsPlusNormal"/>
        <w:jc w:val="both"/>
        <w:rPr>
          <w:sz w:val="28"/>
          <w:szCs w:val="28"/>
        </w:rPr>
      </w:pPr>
    </w:p>
    <w:p w:rsidR="0037628E" w:rsidRPr="0037628E" w:rsidRDefault="0037628E" w:rsidP="0037628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628E">
        <w:rPr>
          <w:rFonts w:ascii="Times New Roman" w:hAnsi="Times New Roman" w:cs="Times New Roman"/>
          <w:sz w:val="28"/>
          <w:szCs w:val="28"/>
        </w:rPr>
        <w:t>I</w:t>
      </w:r>
      <w:r w:rsidR="008B07D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7628E">
        <w:rPr>
          <w:rFonts w:ascii="Times New Roman" w:hAnsi="Times New Roman" w:cs="Times New Roman"/>
          <w:sz w:val="28"/>
          <w:szCs w:val="28"/>
        </w:rPr>
        <w:t>. Порядок работы Комиссии</w:t>
      </w:r>
      <w:bookmarkStart w:id="4" w:name="_GoBack"/>
      <w:bookmarkEnd w:id="4"/>
    </w:p>
    <w:p w:rsidR="0037628E" w:rsidRPr="0037628E" w:rsidRDefault="0037628E" w:rsidP="0037628E">
      <w:pPr>
        <w:pStyle w:val="ConsPlusNormal"/>
        <w:jc w:val="both"/>
        <w:rPr>
          <w:sz w:val="28"/>
          <w:szCs w:val="28"/>
        </w:rPr>
      </w:pPr>
    </w:p>
    <w:p w:rsidR="00CA6EBA" w:rsidRDefault="00002380" w:rsidP="00AF648F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628E" w:rsidRPr="0037628E">
        <w:rPr>
          <w:sz w:val="28"/>
          <w:szCs w:val="28"/>
        </w:rPr>
        <w:t xml:space="preserve">.1. Состав Комиссии утверждается постановлением администрации </w:t>
      </w:r>
      <w:r w:rsidR="00CA6EBA">
        <w:rPr>
          <w:sz w:val="28"/>
          <w:szCs w:val="28"/>
        </w:rPr>
        <w:t xml:space="preserve">Уинского муниципального округа. </w:t>
      </w:r>
    </w:p>
    <w:p w:rsidR="0037628E" w:rsidRPr="0037628E" w:rsidRDefault="00002380" w:rsidP="00AF648F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628E" w:rsidRPr="0037628E">
        <w:rPr>
          <w:sz w:val="28"/>
          <w:szCs w:val="28"/>
        </w:rPr>
        <w:t>.2. Председателем Комиссии является</w:t>
      </w:r>
      <w:r w:rsidR="00CA6EBA">
        <w:rPr>
          <w:sz w:val="28"/>
          <w:szCs w:val="28"/>
        </w:rPr>
        <w:t xml:space="preserve"> заместитель главы администрации Уинского муниципального округа</w:t>
      </w:r>
      <w:r w:rsidR="0037628E" w:rsidRPr="0037628E">
        <w:rPr>
          <w:sz w:val="28"/>
          <w:szCs w:val="28"/>
        </w:rPr>
        <w:t>.</w:t>
      </w:r>
    </w:p>
    <w:p w:rsidR="0037628E" w:rsidRPr="0037628E" w:rsidRDefault="0037628E" w:rsidP="00AF648F">
      <w:pPr>
        <w:pStyle w:val="ConsPlusNormal"/>
        <w:ind w:firstLine="539"/>
        <w:jc w:val="both"/>
        <w:rPr>
          <w:sz w:val="28"/>
          <w:szCs w:val="28"/>
        </w:rPr>
      </w:pPr>
      <w:r w:rsidRPr="0037628E">
        <w:rPr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37628E" w:rsidRPr="0037628E" w:rsidRDefault="00002380" w:rsidP="00AF648F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628E" w:rsidRPr="0037628E">
        <w:rPr>
          <w:sz w:val="28"/>
          <w:szCs w:val="28"/>
        </w:rPr>
        <w:t xml:space="preserve">.3. В своей деятельности Комиссия руководствуется </w:t>
      </w:r>
      <w:hyperlink r:id="rId14" w:history="1">
        <w:r w:rsidR="0037628E" w:rsidRPr="00CA6EBA">
          <w:rPr>
            <w:sz w:val="28"/>
            <w:szCs w:val="28"/>
          </w:rPr>
          <w:t>Конституцией</w:t>
        </w:r>
      </w:hyperlink>
      <w:r w:rsidR="0037628E" w:rsidRPr="0037628E">
        <w:rPr>
          <w:sz w:val="28"/>
          <w:szCs w:val="28"/>
        </w:rPr>
        <w:t xml:space="preserve"> Российской Федерации, законодательством Российской Федерации, Воздушным </w:t>
      </w:r>
      <w:hyperlink r:id="rId15" w:history="1">
        <w:r w:rsidR="0037628E" w:rsidRPr="00CA6EBA">
          <w:rPr>
            <w:sz w:val="28"/>
            <w:szCs w:val="28"/>
          </w:rPr>
          <w:t>кодексом</w:t>
        </w:r>
      </w:hyperlink>
      <w:r w:rsidR="0037628E" w:rsidRPr="0037628E">
        <w:rPr>
          <w:sz w:val="28"/>
          <w:szCs w:val="28"/>
        </w:rPr>
        <w:t xml:space="preserve"> Российской Федерацией, постановлениями Правительства Российской Федерации, законодательством Пермского края, </w:t>
      </w:r>
      <w:hyperlink r:id="rId16" w:history="1">
        <w:proofErr w:type="spellStart"/>
        <w:r w:rsidR="0037628E" w:rsidRPr="00CA6EBA">
          <w:rPr>
            <w:sz w:val="28"/>
            <w:szCs w:val="28"/>
          </w:rPr>
          <w:t>Уставом</w:t>
        </w:r>
      </w:hyperlink>
      <w:r w:rsidR="00CA6EBA">
        <w:rPr>
          <w:sz w:val="28"/>
          <w:szCs w:val="28"/>
        </w:rPr>
        <w:t>Уинского</w:t>
      </w:r>
      <w:proofErr w:type="spellEnd"/>
      <w:r w:rsidR="00CA6EBA">
        <w:rPr>
          <w:sz w:val="28"/>
          <w:szCs w:val="28"/>
        </w:rPr>
        <w:t xml:space="preserve"> муниципального округа</w:t>
      </w:r>
      <w:r w:rsidR="0037628E" w:rsidRPr="0037628E">
        <w:rPr>
          <w:sz w:val="28"/>
          <w:szCs w:val="28"/>
        </w:rPr>
        <w:t>, иными муниципальными правовыми актами, а также настоящим Положением.</w:t>
      </w:r>
    </w:p>
    <w:p w:rsidR="0037628E" w:rsidRPr="0037628E" w:rsidRDefault="00002380" w:rsidP="00AF648F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628E" w:rsidRPr="0037628E">
        <w:rPr>
          <w:sz w:val="28"/>
          <w:szCs w:val="28"/>
        </w:rPr>
        <w:t>.4. Заседание Комиссии проводится не позднее 5 рабочих дней со дня регистрации Заявления с прилагаемыми документами.</w:t>
      </w:r>
    </w:p>
    <w:p w:rsidR="0037628E" w:rsidRPr="0037628E" w:rsidRDefault="0037628E" w:rsidP="00AF648F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 w:rsidRPr="0037628E">
        <w:rPr>
          <w:sz w:val="28"/>
          <w:szCs w:val="28"/>
        </w:rPr>
        <w:t>Секретарь Комиссии оповещает членов Комиссии о дате и времени проведения заседания Комиссии, обеспечивает деятельность Комиссии (подготовку Заявления с прилагаемыми документами к рассмотрению Комиссии, ведение протокола заседания Комиссии, рассылку копий Заявления с прилагаемыми документами членам Комиссии (при необходимости).</w:t>
      </w:r>
      <w:proofErr w:type="gramEnd"/>
    </w:p>
    <w:p w:rsidR="0037628E" w:rsidRPr="0037628E" w:rsidRDefault="00002380" w:rsidP="00AF648F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628E" w:rsidRPr="0037628E">
        <w:rPr>
          <w:sz w:val="28"/>
          <w:szCs w:val="28"/>
        </w:rPr>
        <w:t>.5. Заседания Комиссии являются правомочными, если на них присутствует не менее половины от установленной численности ее членов.</w:t>
      </w:r>
    </w:p>
    <w:p w:rsidR="0037628E" w:rsidRPr="0037628E" w:rsidRDefault="00002380" w:rsidP="00AF648F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628E" w:rsidRPr="0037628E">
        <w:rPr>
          <w:sz w:val="28"/>
          <w:szCs w:val="28"/>
        </w:rPr>
        <w:t xml:space="preserve">.6. Заседание ведет председатель Комиссии, а в его отсутствие заместитель </w:t>
      </w:r>
      <w:r w:rsidR="0037628E" w:rsidRPr="0037628E">
        <w:rPr>
          <w:sz w:val="28"/>
          <w:szCs w:val="28"/>
        </w:rPr>
        <w:lastRenderedPageBreak/>
        <w:t>председателя Комиссии.</w:t>
      </w:r>
    </w:p>
    <w:p w:rsidR="0037628E" w:rsidRPr="0037628E" w:rsidRDefault="00002380" w:rsidP="00992449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628E" w:rsidRPr="0037628E">
        <w:rPr>
          <w:sz w:val="28"/>
          <w:szCs w:val="28"/>
        </w:rPr>
        <w:t>.7. Комиссия рассматривает Заявления с пр</w:t>
      </w:r>
      <w:r w:rsidR="00AF648F">
        <w:rPr>
          <w:sz w:val="28"/>
          <w:szCs w:val="28"/>
        </w:rPr>
        <w:t xml:space="preserve">илагаемыми документами, </w:t>
      </w:r>
      <w:proofErr w:type="gramStart"/>
      <w:r w:rsidR="00AF648F">
        <w:rPr>
          <w:sz w:val="28"/>
          <w:szCs w:val="28"/>
        </w:rPr>
        <w:t>указанной</w:t>
      </w:r>
      <w:proofErr w:type="gramEnd"/>
      <w:r w:rsidR="0037628E" w:rsidRPr="0037628E">
        <w:rPr>
          <w:sz w:val="28"/>
          <w:szCs w:val="28"/>
        </w:rPr>
        <w:t xml:space="preserve"> в </w:t>
      </w:r>
      <w:hyperlink w:anchor="P85" w:history="1">
        <w:r w:rsidR="0037628E" w:rsidRPr="00CA6EBA">
          <w:rPr>
            <w:sz w:val="28"/>
            <w:szCs w:val="28"/>
          </w:rPr>
          <w:t>пункте 2.</w:t>
        </w:r>
      </w:hyperlink>
      <w:r w:rsidR="001A0EE9">
        <w:rPr>
          <w:sz w:val="28"/>
          <w:szCs w:val="28"/>
        </w:rPr>
        <w:t>3</w:t>
      </w:r>
      <w:r w:rsidR="0037628E" w:rsidRPr="0037628E">
        <w:rPr>
          <w:sz w:val="28"/>
          <w:szCs w:val="28"/>
        </w:rPr>
        <w:t>настоящего Положения.</w:t>
      </w:r>
    </w:p>
    <w:p w:rsidR="0037628E" w:rsidRPr="0037628E" w:rsidRDefault="00002380" w:rsidP="00992449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628E" w:rsidRPr="0037628E">
        <w:rPr>
          <w:sz w:val="28"/>
          <w:szCs w:val="28"/>
        </w:rPr>
        <w:t>.8. Решение Комиссии о выдаче Разрешений либо об отказе в выдаче Разрешений принимается открытым голосованием простым большинством голосов ее членов, участвующих в заседании Комиссии. Каждый член Комиссии обладает одним голосом. В случае равенства голосов голос председательствующего на заседании Комиссии является решающим.</w:t>
      </w:r>
    </w:p>
    <w:p w:rsidR="0037628E" w:rsidRPr="0037628E" w:rsidRDefault="00002380" w:rsidP="00992449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628E" w:rsidRPr="0037628E">
        <w:rPr>
          <w:sz w:val="28"/>
          <w:szCs w:val="28"/>
        </w:rPr>
        <w:t>.9. Решение об отказе в выдаче Разрешений принимается Комиссией в случаях, если:</w:t>
      </w:r>
    </w:p>
    <w:p w:rsidR="0037628E" w:rsidRPr="0037628E" w:rsidRDefault="00002380" w:rsidP="00992449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628E" w:rsidRPr="0037628E">
        <w:rPr>
          <w:sz w:val="28"/>
          <w:szCs w:val="28"/>
        </w:rPr>
        <w:t xml:space="preserve">.9.1. Заявителем не представлены (представлены не в полном объеме) документы, указанные в </w:t>
      </w:r>
      <w:hyperlink w:anchor="P85" w:history="1">
        <w:r w:rsidR="0037628E" w:rsidRPr="00CA6EBA">
          <w:rPr>
            <w:sz w:val="28"/>
            <w:szCs w:val="28"/>
          </w:rPr>
          <w:t>пункте 2.</w:t>
        </w:r>
      </w:hyperlink>
      <w:r w:rsidR="00992449">
        <w:rPr>
          <w:sz w:val="28"/>
          <w:szCs w:val="28"/>
        </w:rPr>
        <w:t>3</w:t>
      </w:r>
      <w:r w:rsidR="0037628E" w:rsidRPr="0037628E">
        <w:rPr>
          <w:sz w:val="28"/>
          <w:szCs w:val="28"/>
        </w:rPr>
        <w:t xml:space="preserve"> настоящего Положения;</w:t>
      </w:r>
    </w:p>
    <w:p w:rsidR="0037628E" w:rsidRPr="0037628E" w:rsidRDefault="00002380" w:rsidP="00992449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628E" w:rsidRPr="0037628E">
        <w:rPr>
          <w:sz w:val="28"/>
          <w:szCs w:val="28"/>
        </w:rPr>
        <w:t xml:space="preserve">.9.2. Заявителем не представлена (представлена не в полном объеме) информация, указанная в </w:t>
      </w:r>
      <w:hyperlink w:anchor="P89" w:history="1">
        <w:r w:rsidR="0037628E" w:rsidRPr="00CA6EBA">
          <w:rPr>
            <w:sz w:val="28"/>
            <w:szCs w:val="28"/>
          </w:rPr>
          <w:t>пункте 2.</w:t>
        </w:r>
      </w:hyperlink>
      <w:r w:rsidR="00992449">
        <w:rPr>
          <w:sz w:val="28"/>
          <w:szCs w:val="28"/>
        </w:rPr>
        <w:t>3</w:t>
      </w:r>
      <w:r w:rsidR="0037628E" w:rsidRPr="0037628E">
        <w:rPr>
          <w:sz w:val="28"/>
          <w:szCs w:val="28"/>
        </w:rPr>
        <w:t xml:space="preserve"> настоящего Положения;</w:t>
      </w:r>
    </w:p>
    <w:p w:rsidR="0037628E" w:rsidRPr="0037628E" w:rsidRDefault="00002380" w:rsidP="00992449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628E" w:rsidRPr="0037628E">
        <w:rPr>
          <w:sz w:val="28"/>
          <w:szCs w:val="28"/>
        </w:rPr>
        <w:t xml:space="preserve">.9.3. </w:t>
      </w:r>
      <w:r w:rsidR="008D1DC9">
        <w:rPr>
          <w:sz w:val="28"/>
          <w:szCs w:val="28"/>
        </w:rPr>
        <w:t>а</w:t>
      </w:r>
      <w:r w:rsidR="0037628E" w:rsidRPr="0037628E">
        <w:rPr>
          <w:sz w:val="28"/>
          <w:szCs w:val="28"/>
        </w:rPr>
        <w:t xml:space="preserve">виационные работы, парашютные прыжки, полеты беспилотных воздушных судов, подъемы привязных аэростатов, демонстрационные полеты воздушных судов Заявитель планирует выполнять не над территорией </w:t>
      </w:r>
      <w:r w:rsidR="008D1DC9">
        <w:rPr>
          <w:sz w:val="28"/>
          <w:szCs w:val="28"/>
        </w:rPr>
        <w:t xml:space="preserve">Уинского муниципального </w:t>
      </w:r>
      <w:r w:rsidR="0037628E" w:rsidRPr="0037628E">
        <w:rPr>
          <w:sz w:val="28"/>
          <w:szCs w:val="28"/>
        </w:rPr>
        <w:t xml:space="preserve">округа, а </w:t>
      </w:r>
      <w:proofErr w:type="gramStart"/>
      <w:r w:rsidR="0037628E" w:rsidRPr="0037628E">
        <w:rPr>
          <w:sz w:val="28"/>
          <w:szCs w:val="28"/>
        </w:rPr>
        <w:t>также</w:t>
      </w:r>
      <w:proofErr w:type="gramEnd"/>
      <w:r w:rsidR="0037628E" w:rsidRPr="0037628E">
        <w:rPr>
          <w:sz w:val="28"/>
          <w:szCs w:val="28"/>
        </w:rPr>
        <w:t xml:space="preserve"> если площадки посадки (взлета) расположены за пределами границ </w:t>
      </w:r>
      <w:r w:rsidR="008D1DC9">
        <w:rPr>
          <w:sz w:val="28"/>
          <w:szCs w:val="28"/>
        </w:rPr>
        <w:t xml:space="preserve">Уинского муниципального </w:t>
      </w:r>
      <w:r w:rsidR="0037628E" w:rsidRPr="0037628E">
        <w:rPr>
          <w:sz w:val="28"/>
          <w:szCs w:val="28"/>
        </w:rPr>
        <w:t>округа;</w:t>
      </w:r>
    </w:p>
    <w:p w:rsidR="0037628E" w:rsidRPr="0037628E" w:rsidRDefault="00002380" w:rsidP="00992449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1859">
        <w:rPr>
          <w:sz w:val="28"/>
          <w:szCs w:val="28"/>
        </w:rPr>
        <w:t>.9.4. З</w:t>
      </w:r>
      <w:r w:rsidR="0037628E" w:rsidRPr="0037628E">
        <w:rPr>
          <w:sz w:val="28"/>
          <w:szCs w:val="28"/>
        </w:rPr>
        <w:t xml:space="preserve">аявленный вид деятельности не является авиационными работами, парашютными прыжками, подъемом привязных аэростатов, демонстрационными полетами воздушных судов, полетами беспилотных воздушных судов, а </w:t>
      </w:r>
      <w:proofErr w:type="gramStart"/>
      <w:r w:rsidR="0037628E" w:rsidRPr="0037628E">
        <w:rPr>
          <w:sz w:val="28"/>
          <w:szCs w:val="28"/>
        </w:rPr>
        <w:t>также</w:t>
      </w:r>
      <w:proofErr w:type="gramEnd"/>
      <w:r w:rsidR="0037628E" w:rsidRPr="0037628E">
        <w:rPr>
          <w:sz w:val="28"/>
          <w:szCs w:val="28"/>
        </w:rPr>
        <w:t xml:space="preserve"> если сведения о площадках посадки (взлета) опубликованы в документах аэронавигационной информации;</w:t>
      </w:r>
    </w:p>
    <w:p w:rsidR="0037628E" w:rsidRPr="0037628E" w:rsidRDefault="00002380" w:rsidP="00992449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628E" w:rsidRPr="0037628E">
        <w:rPr>
          <w:sz w:val="28"/>
          <w:szCs w:val="28"/>
        </w:rPr>
        <w:t>.9.5. Заявление направлено Заявителем с нарушением срока, предусмотренного настоящим Положением;</w:t>
      </w:r>
    </w:p>
    <w:p w:rsidR="0037628E" w:rsidRPr="0037628E" w:rsidRDefault="00002380" w:rsidP="00992449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628E" w:rsidRPr="0037628E">
        <w:rPr>
          <w:sz w:val="28"/>
          <w:szCs w:val="28"/>
        </w:rPr>
        <w:t>.9.6. Разрешение выдано иному Заявителю (в случае совпадения места, времени и (или) даты использования воздушного пространства).</w:t>
      </w:r>
    </w:p>
    <w:p w:rsidR="0037628E" w:rsidRPr="0037628E" w:rsidRDefault="00002380" w:rsidP="00992449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628E" w:rsidRPr="0037628E">
        <w:rPr>
          <w:sz w:val="28"/>
          <w:szCs w:val="28"/>
        </w:rPr>
        <w:t xml:space="preserve">.10. Решение Комиссии оформляется протоколом, который </w:t>
      </w:r>
      <w:proofErr w:type="gramStart"/>
      <w:r w:rsidR="0037628E" w:rsidRPr="0037628E">
        <w:rPr>
          <w:sz w:val="28"/>
          <w:szCs w:val="28"/>
        </w:rPr>
        <w:t>подписывается председательствующим на заседании Комиссии и всеми присутствующими членами Комиссии и направляется</w:t>
      </w:r>
      <w:proofErr w:type="gramEnd"/>
      <w:r w:rsidR="0037628E" w:rsidRPr="0037628E">
        <w:rPr>
          <w:sz w:val="28"/>
          <w:szCs w:val="28"/>
        </w:rPr>
        <w:t xml:space="preserve"> в </w:t>
      </w:r>
      <w:r w:rsidR="00751248">
        <w:rPr>
          <w:sz w:val="28"/>
          <w:szCs w:val="28"/>
        </w:rPr>
        <w:t xml:space="preserve">отдел по делам ГО, ЧС и мобилизационной работе </w:t>
      </w:r>
      <w:r w:rsidR="0037628E" w:rsidRPr="0037628E">
        <w:rPr>
          <w:sz w:val="28"/>
          <w:szCs w:val="28"/>
        </w:rPr>
        <w:t xml:space="preserve">администрации </w:t>
      </w:r>
      <w:r w:rsidR="00751248">
        <w:rPr>
          <w:sz w:val="28"/>
          <w:szCs w:val="28"/>
        </w:rPr>
        <w:t xml:space="preserve">Уинского муниципального округа </w:t>
      </w:r>
      <w:r w:rsidR="0037628E" w:rsidRPr="0037628E">
        <w:rPr>
          <w:sz w:val="28"/>
          <w:szCs w:val="28"/>
        </w:rPr>
        <w:t>в день проведения заседания.</w:t>
      </w:r>
    </w:p>
    <w:p w:rsidR="0037628E" w:rsidRPr="0037628E" w:rsidRDefault="00002380" w:rsidP="00992449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628E" w:rsidRPr="0037628E">
        <w:rPr>
          <w:sz w:val="28"/>
          <w:szCs w:val="28"/>
        </w:rPr>
        <w:t>.11. Решения Комиссии могут приниматься путем проведения заочного голосования.</w:t>
      </w:r>
    </w:p>
    <w:p w:rsidR="0037628E" w:rsidRPr="0037628E" w:rsidRDefault="0037628E" w:rsidP="00992449">
      <w:pPr>
        <w:pStyle w:val="ConsPlusNormal"/>
        <w:ind w:firstLine="539"/>
        <w:jc w:val="both"/>
        <w:rPr>
          <w:sz w:val="28"/>
          <w:szCs w:val="28"/>
        </w:rPr>
      </w:pPr>
      <w:r w:rsidRPr="0037628E">
        <w:rPr>
          <w:sz w:val="28"/>
          <w:szCs w:val="28"/>
        </w:rPr>
        <w:t>Решение о проведении заочного голосования принимает председатель или в его отсутствие заместитель председателя Комиссии.</w:t>
      </w:r>
    </w:p>
    <w:p w:rsidR="0037628E" w:rsidRPr="0037628E" w:rsidRDefault="0037628E" w:rsidP="00992449">
      <w:pPr>
        <w:pStyle w:val="ConsPlusNormal"/>
        <w:ind w:firstLine="539"/>
        <w:jc w:val="both"/>
        <w:rPr>
          <w:sz w:val="28"/>
          <w:szCs w:val="28"/>
        </w:rPr>
      </w:pPr>
      <w:r w:rsidRPr="0037628E">
        <w:rPr>
          <w:sz w:val="28"/>
          <w:szCs w:val="28"/>
        </w:rPr>
        <w:t>Секретарь Комиссии уведомляет членов Комиссии о проведении заочного голосования в течение 1 рабочего дня с момента принятия соответствующего решения путем направления извещения о проведении заочного голосования и проекта решения Комиссии.</w:t>
      </w:r>
    </w:p>
    <w:p w:rsidR="0037628E" w:rsidRPr="0037628E" w:rsidRDefault="0037628E" w:rsidP="00992449">
      <w:pPr>
        <w:pStyle w:val="ConsPlusNormal"/>
        <w:ind w:firstLine="540"/>
        <w:jc w:val="both"/>
        <w:rPr>
          <w:sz w:val="28"/>
          <w:szCs w:val="28"/>
        </w:rPr>
      </w:pPr>
      <w:r w:rsidRPr="0037628E">
        <w:rPr>
          <w:sz w:val="28"/>
          <w:szCs w:val="28"/>
        </w:rPr>
        <w:t>При заочном голосовании члены Комиссии выражают свое мнение путем использования электронной почты, направления по факсу и иной связи в день голосования с последующим направлением оригинала письма в течение 3 рабочих дней, следующих за днем получения членами Комиссии извещения о проведении заочного голосования и проекта решения.</w:t>
      </w:r>
    </w:p>
    <w:p w:rsidR="0037628E" w:rsidRPr="0037628E" w:rsidRDefault="0037628E" w:rsidP="00992449">
      <w:pPr>
        <w:pStyle w:val="ConsPlusNormal"/>
        <w:ind w:firstLine="539"/>
        <w:jc w:val="both"/>
        <w:rPr>
          <w:sz w:val="28"/>
          <w:szCs w:val="28"/>
        </w:rPr>
      </w:pPr>
      <w:r w:rsidRPr="0037628E">
        <w:rPr>
          <w:sz w:val="28"/>
          <w:szCs w:val="28"/>
        </w:rPr>
        <w:t xml:space="preserve">При проведении заочного голосования решение Комиссии считается принятым, </w:t>
      </w:r>
      <w:r w:rsidRPr="0037628E">
        <w:rPr>
          <w:sz w:val="28"/>
          <w:szCs w:val="28"/>
        </w:rPr>
        <w:lastRenderedPageBreak/>
        <w:t>если за него проголосовало более половины членов Комиссии. При равенстве голосов голос председателя или в его отсутствие голос заместителя председателя Комиссии является решающим.</w:t>
      </w:r>
    </w:p>
    <w:p w:rsidR="0037628E" w:rsidRPr="0037628E" w:rsidRDefault="0037628E" w:rsidP="00992449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 w:rsidRPr="0037628E">
        <w:rPr>
          <w:sz w:val="28"/>
          <w:szCs w:val="28"/>
        </w:rPr>
        <w:t xml:space="preserve">Решения Комиссии, принимаемые путем заочного голосования, оформляются в виде протоколов, которые подписываются председателем Комиссии или в его отсутствие заместителем председателя Комиссии и секретарем Комиссии, и направляются секретарем Комиссии в </w:t>
      </w:r>
      <w:r w:rsidR="00751248">
        <w:rPr>
          <w:sz w:val="28"/>
          <w:szCs w:val="28"/>
        </w:rPr>
        <w:t xml:space="preserve">отдел по делам ГО, ЧС и мобилизационной работе </w:t>
      </w:r>
      <w:r w:rsidRPr="0037628E">
        <w:rPr>
          <w:sz w:val="28"/>
          <w:szCs w:val="28"/>
        </w:rPr>
        <w:t xml:space="preserve">администрации </w:t>
      </w:r>
      <w:r w:rsidR="00751248">
        <w:rPr>
          <w:sz w:val="28"/>
          <w:szCs w:val="28"/>
        </w:rPr>
        <w:t>Уинского муниципального округа</w:t>
      </w:r>
      <w:r w:rsidRPr="0037628E">
        <w:rPr>
          <w:sz w:val="28"/>
          <w:szCs w:val="28"/>
        </w:rPr>
        <w:t>.</w:t>
      </w:r>
      <w:proofErr w:type="gramEnd"/>
    </w:p>
    <w:p w:rsidR="0037628E" w:rsidRPr="0037628E" w:rsidRDefault="0037628E" w:rsidP="0037628E">
      <w:pPr>
        <w:pStyle w:val="ConsPlusNormal"/>
        <w:jc w:val="both"/>
        <w:rPr>
          <w:sz w:val="28"/>
          <w:szCs w:val="28"/>
        </w:rPr>
      </w:pPr>
    </w:p>
    <w:p w:rsidR="0037628E" w:rsidRPr="0037628E" w:rsidRDefault="0037628E" w:rsidP="0037628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628E">
        <w:rPr>
          <w:rFonts w:ascii="Times New Roman" w:hAnsi="Times New Roman" w:cs="Times New Roman"/>
          <w:sz w:val="28"/>
          <w:szCs w:val="28"/>
        </w:rPr>
        <w:t>V. Порядок подготовки и направления Заявителю Разрешения</w:t>
      </w:r>
    </w:p>
    <w:p w:rsidR="0037628E" w:rsidRPr="0037628E" w:rsidRDefault="0037628E" w:rsidP="003762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628E">
        <w:rPr>
          <w:rFonts w:ascii="Times New Roman" w:hAnsi="Times New Roman" w:cs="Times New Roman"/>
          <w:sz w:val="28"/>
          <w:szCs w:val="28"/>
        </w:rPr>
        <w:t>или решения об отказе в выдаче Разрешения</w:t>
      </w:r>
    </w:p>
    <w:p w:rsidR="0037628E" w:rsidRPr="0037628E" w:rsidRDefault="0037628E" w:rsidP="0037628E">
      <w:pPr>
        <w:pStyle w:val="ConsPlusNormal"/>
        <w:jc w:val="both"/>
        <w:rPr>
          <w:sz w:val="28"/>
          <w:szCs w:val="28"/>
        </w:rPr>
      </w:pPr>
    </w:p>
    <w:p w:rsidR="0037628E" w:rsidRPr="0037628E" w:rsidRDefault="00002380" w:rsidP="00992449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628E" w:rsidRPr="0037628E">
        <w:rPr>
          <w:sz w:val="28"/>
          <w:szCs w:val="28"/>
        </w:rPr>
        <w:t xml:space="preserve">.1. </w:t>
      </w:r>
      <w:proofErr w:type="gramStart"/>
      <w:r w:rsidR="00751248">
        <w:rPr>
          <w:sz w:val="28"/>
          <w:szCs w:val="28"/>
        </w:rPr>
        <w:t xml:space="preserve">Отдел по делам ГО, ЧС и мобилизационной работе </w:t>
      </w:r>
      <w:r w:rsidR="0037628E" w:rsidRPr="0037628E">
        <w:rPr>
          <w:sz w:val="28"/>
          <w:szCs w:val="28"/>
        </w:rPr>
        <w:t xml:space="preserve">администрации </w:t>
      </w:r>
      <w:r w:rsidR="00751248">
        <w:rPr>
          <w:sz w:val="28"/>
          <w:szCs w:val="28"/>
        </w:rPr>
        <w:t xml:space="preserve">Уинского муниципального округа </w:t>
      </w:r>
      <w:r w:rsidR="0037628E" w:rsidRPr="0037628E">
        <w:rPr>
          <w:sz w:val="28"/>
          <w:szCs w:val="28"/>
        </w:rPr>
        <w:t xml:space="preserve">в течение 2 рабочих дней со дня поступления протокола заседания Комиссии подготавливает и направляет Заявителю </w:t>
      </w:r>
      <w:hyperlink w:anchor="P261" w:history="1">
        <w:r w:rsidR="0037628E" w:rsidRPr="00751248">
          <w:rPr>
            <w:sz w:val="28"/>
            <w:szCs w:val="28"/>
          </w:rPr>
          <w:t>Разрешение</w:t>
        </w:r>
      </w:hyperlink>
      <w:r w:rsidR="0037628E" w:rsidRPr="0037628E">
        <w:rPr>
          <w:sz w:val="28"/>
          <w:szCs w:val="28"/>
        </w:rPr>
        <w:t xml:space="preserve"> по форме согласно приложению 2 к настоящему Положению либо </w:t>
      </w:r>
      <w:hyperlink w:anchor="P332" w:history="1">
        <w:r w:rsidR="0037628E" w:rsidRPr="00751248">
          <w:rPr>
            <w:sz w:val="28"/>
            <w:szCs w:val="28"/>
          </w:rPr>
          <w:t>решение</w:t>
        </w:r>
      </w:hyperlink>
      <w:r w:rsidR="0037628E" w:rsidRPr="0037628E">
        <w:rPr>
          <w:sz w:val="28"/>
          <w:szCs w:val="28"/>
        </w:rPr>
        <w:t xml:space="preserve"> об отказе в выдаче Разрешения по форме согласно приложению 3 к настоящему Положению.</w:t>
      </w:r>
      <w:proofErr w:type="gramEnd"/>
    </w:p>
    <w:p w:rsidR="0037628E" w:rsidRPr="0037628E" w:rsidRDefault="00002380" w:rsidP="00FF136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628E" w:rsidRPr="0037628E">
        <w:rPr>
          <w:sz w:val="28"/>
          <w:szCs w:val="28"/>
        </w:rPr>
        <w:t xml:space="preserve">.2. Разрешение либо решение об отказе в выдаче Разрешения подписывается </w:t>
      </w:r>
      <w:r w:rsidR="001A0EE9">
        <w:rPr>
          <w:sz w:val="28"/>
          <w:szCs w:val="28"/>
        </w:rPr>
        <w:t xml:space="preserve">главой муниципального округа – главой </w:t>
      </w:r>
      <w:r w:rsidR="0037628E" w:rsidRPr="0037628E">
        <w:rPr>
          <w:sz w:val="28"/>
          <w:szCs w:val="28"/>
        </w:rPr>
        <w:t xml:space="preserve">администрации </w:t>
      </w:r>
      <w:r w:rsidR="00751248">
        <w:rPr>
          <w:sz w:val="28"/>
          <w:szCs w:val="28"/>
        </w:rPr>
        <w:t>Уинского муниципального округа</w:t>
      </w:r>
      <w:r w:rsidR="0037628E" w:rsidRPr="0037628E">
        <w:rPr>
          <w:sz w:val="28"/>
          <w:szCs w:val="28"/>
        </w:rPr>
        <w:t>.</w:t>
      </w:r>
    </w:p>
    <w:p w:rsidR="00E863A0" w:rsidRPr="00723312" w:rsidRDefault="00002380" w:rsidP="007D6EA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628E" w:rsidRPr="0037628E">
        <w:rPr>
          <w:sz w:val="28"/>
          <w:szCs w:val="28"/>
        </w:rPr>
        <w:t xml:space="preserve">.3. В случае, предусмотренном </w:t>
      </w:r>
      <w:r w:rsidR="00FF1360">
        <w:rPr>
          <w:sz w:val="28"/>
          <w:szCs w:val="28"/>
        </w:rPr>
        <w:t>2.3</w:t>
      </w:r>
      <w:hyperlink w:anchor="P84" w:history="1"/>
      <w:r w:rsidR="0037628E" w:rsidRPr="0037628E">
        <w:rPr>
          <w:sz w:val="28"/>
          <w:szCs w:val="28"/>
        </w:rPr>
        <w:t xml:space="preserve"> настоящего Положения, </w:t>
      </w:r>
      <w:r w:rsidR="00751248">
        <w:rPr>
          <w:sz w:val="28"/>
          <w:szCs w:val="28"/>
        </w:rPr>
        <w:t xml:space="preserve">отдел по делам ГО, ЧС и мобилизационной работе </w:t>
      </w:r>
      <w:r w:rsidR="0037628E" w:rsidRPr="0037628E">
        <w:rPr>
          <w:sz w:val="28"/>
          <w:szCs w:val="28"/>
        </w:rPr>
        <w:t xml:space="preserve">администрации </w:t>
      </w:r>
      <w:r w:rsidR="00751248">
        <w:rPr>
          <w:sz w:val="28"/>
          <w:szCs w:val="28"/>
        </w:rPr>
        <w:t xml:space="preserve">Уинского муниципального округа </w:t>
      </w:r>
      <w:proofErr w:type="gramStart"/>
      <w:r w:rsidR="0037628E" w:rsidRPr="0037628E">
        <w:rPr>
          <w:sz w:val="28"/>
          <w:szCs w:val="28"/>
        </w:rPr>
        <w:t>подготавливает и направляет</w:t>
      </w:r>
      <w:proofErr w:type="gramEnd"/>
      <w:r w:rsidR="0037628E" w:rsidRPr="0037628E">
        <w:rPr>
          <w:sz w:val="28"/>
          <w:szCs w:val="28"/>
        </w:rPr>
        <w:t xml:space="preserve"> Разрешение либо решение об отказе в выдаче Разрешения в день поступления протокола заседания Комиссии.</w:t>
      </w:r>
    </w:p>
    <w:p w:rsidR="00E863A0" w:rsidRPr="00723312" w:rsidRDefault="00E863A0" w:rsidP="004C5EDE">
      <w:pPr>
        <w:widowControl w:val="0"/>
        <w:autoSpaceDE w:val="0"/>
        <w:autoSpaceDN w:val="0"/>
        <w:spacing w:after="0" w:line="240" w:lineRule="auto"/>
        <w:ind w:left="552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863A0" w:rsidRPr="00723312" w:rsidRDefault="00E863A0" w:rsidP="004C5EDE">
      <w:pPr>
        <w:widowControl w:val="0"/>
        <w:autoSpaceDE w:val="0"/>
        <w:autoSpaceDN w:val="0"/>
        <w:spacing w:after="0" w:line="240" w:lineRule="auto"/>
        <w:ind w:left="552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863A0" w:rsidRPr="00723312" w:rsidRDefault="00E863A0" w:rsidP="004C5EDE">
      <w:pPr>
        <w:widowControl w:val="0"/>
        <w:autoSpaceDE w:val="0"/>
        <w:autoSpaceDN w:val="0"/>
        <w:spacing w:after="0" w:line="240" w:lineRule="auto"/>
        <w:ind w:left="552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863A0" w:rsidRPr="00723312" w:rsidRDefault="00E863A0" w:rsidP="004C5EDE">
      <w:pPr>
        <w:widowControl w:val="0"/>
        <w:autoSpaceDE w:val="0"/>
        <w:autoSpaceDN w:val="0"/>
        <w:spacing w:after="0" w:line="240" w:lineRule="auto"/>
        <w:ind w:left="552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863A0" w:rsidRPr="00723312" w:rsidRDefault="00E863A0" w:rsidP="004C5EDE">
      <w:pPr>
        <w:widowControl w:val="0"/>
        <w:autoSpaceDE w:val="0"/>
        <w:autoSpaceDN w:val="0"/>
        <w:spacing w:after="0" w:line="240" w:lineRule="auto"/>
        <w:ind w:left="552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53CFB" w:rsidRPr="00723312" w:rsidRDefault="00753CFB" w:rsidP="004C5EDE">
      <w:pPr>
        <w:widowControl w:val="0"/>
        <w:autoSpaceDE w:val="0"/>
        <w:autoSpaceDN w:val="0"/>
        <w:spacing w:after="0" w:line="240" w:lineRule="auto"/>
        <w:ind w:left="552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53CFB" w:rsidRPr="00723312" w:rsidRDefault="00753CFB" w:rsidP="004C5EDE">
      <w:pPr>
        <w:widowControl w:val="0"/>
        <w:autoSpaceDE w:val="0"/>
        <w:autoSpaceDN w:val="0"/>
        <w:spacing w:after="0" w:line="240" w:lineRule="auto"/>
        <w:ind w:left="552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53CFB" w:rsidRPr="00723312" w:rsidRDefault="00753CFB" w:rsidP="004C5EDE">
      <w:pPr>
        <w:widowControl w:val="0"/>
        <w:autoSpaceDE w:val="0"/>
        <w:autoSpaceDN w:val="0"/>
        <w:spacing w:after="0" w:line="240" w:lineRule="auto"/>
        <w:ind w:left="552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53CFB" w:rsidRPr="00723312" w:rsidRDefault="00753CFB" w:rsidP="004C5EDE">
      <w:pPr>
        <w:widowControl w:val="0"/>
        <w:autoSpaceDE w:val="0"/>
        <w:autoSpaceDN w:val="0"/>
        <w:spacing w:after="0" w:line="240" w:lineRule="auto"/>
        <w:ind w:left="552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53CFB" w:rsidRPr="00723312" w:rsidRDefault="00753CFB" w:rsidP="004C5EDE">
      <w:pPr>
        <w:widowControl w:val="0"/>
        <w:autoSpaceDE w:val="0"/>
        <w:autoSpaceDN w:val="0"/>
        <w:spacing w:after="0" w:line="240" w:lineRule="auto"/>
        <w:ind w:left="552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53CFB" w:rsidRPr="00723312" w:rsidRDefault="00753CFB" w:rsidP="004C5EDE">
      <w:pPr>
        <w:widowControl w:val="0"/>
        <w:autoSpaceDE w:val="0"/>
        <w:autoSpaceDN w:val="0"/>
        <w:spacing w:after="0" w:line="240" w:lineRule="auto"/>
        <w:ind w:left="552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53CFB" w:rsidRPr="00723312" w:rsidRDefault="00753CFB" w:rsidP="004C5EDE">
      <w:pPr>
        <w:widowControl w:val="0"/>
        <w:autoSpaceDE w:val="0"/>
        <w:autoSpaceDN w:val="0"/>
        <w:spacing w:after="0" w:line="240" w:lineRule="auto"/>
        <w:ind w:left="552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53482" w:rsidRPr="00723312" w:rsidRDefault="00253482" w:rsidP="004C5EDE">
      <w:pPr>
        <w:widowControl w:val="0"/>
        <w:autoSpaceDE w:val="0"/>
        <w:autoSpaceDN w:val="0"/>
        <w:spacing w:after="0" w:line="240" w:lineRule="auto"/>
        <w:ind w:left="552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80E80" w:rsidRPr="00723312" w:rsidRDefault="00180E80" w:rsidP="004C5EDE">
      <w:pPr>
        <w:widowControl w:val="0"/>
        <w:autoSpaceDE w:val="0"/>
        <w:autoSpaceDN w:val="0"/>
        <w:spacing w:after="0" w:line="240" w:lineRule="auto"/>
        <w:ind w:left="552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83FFA" w:rsidRPr="00723312" w:rsidRDefault="00883FFA" w:rsidP="004C5EDE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  <w:sectPr w:rsidR="00883FFA" w:rsidRPr="00723312" w:rsidSect="00864520">
          <w:pgSz w:w="11905" w:h="16838"/>
          <w:pgMar w:top="1134" w:right="567" w:bottom="709" w:left="1134" w:header="540" w:footer="836" w:gutter="0"/>
          <w:cols w:space="720"/>
          <w:titlePg/>
          <w:docGrid w:linePitch="381"/>
        </w:sectPr>
      </w:pPr>
    </w:p>
    <w:p w:rsidR="00753CFB" w:rsidRPr="00723312" w:rsidRDefault="00E863A0" w:rsidP="00751248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  <w:r w:rsidRPr="0072331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E475D" w:rsidRPr="00723312">
        <w:rPr>
          <w:rFonts w:ascii="Times New Roman" w:hAnsi="Times New Roman"/>
          <w:sz w:val="28"/>
          <w:szCs w:val="28"/>
        </w:rPr>
        <w:t>№</w:t>
      </w:r>
      <w:r w:rsidRPr="00723312">
        <w:rPr>
          <w:rFonts w:ascii="Times New Roman" w:hAnsi="Times New Roman"/>
          <w:sz w:val="28"/>
          <w:szCs w:val="28"/>
        </w:rPr>
        <w:t xml:space="preserve"> 1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54"/>
        <w:gridCol w:w="1035"/>
        <w:gridCol w:w="1245"/>
        <w:gridCol w:w="3180"/>
      </w:tblGrid>
      <w:tr w:rsidR="00751248" w:rsidTr="002527B4"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248" w:rsidRDefault="00751248" w:rsidP="002527B4">
            <w:pPr>
              <w:pStyle w:val="ConsPlusNormal"/>
            </w:pPr>
          </w:p>
        </w:tc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248" w:rsidRDefault="00C22E1D" w:rsidP="00FF1360">
            <w:pPr>
              <w:pStyle w:val="ConsPlusNormal"/>
            </w:pPr>
            <w:r>
              <w:t xml:space="preserve">Главе муниципального округа </w:t>
            </w:r>
            <w:proofErr w:type="gramStart"/>
            <w:r>
              <w:t>–г</w:t>
            </w:r>
            <w:proofErr w:type="gramEnd"/>
            <w:r>
              <w:t xml:space="preserve">лаве администрации Уинского муниципального округа </w:t>
            </w:r>
          </w:p>
          <w:p w:rsidR="00751248" w:rsidRDefault="00751248" w:rsidP="00FF1360">
            <w:pPr>
              <w:pStyle w:val="ConsPlusNormal"/>
            </w:pPr>
            <w:r>
              <w:t>__________________________________</w:t>
            </w:r>
          </w:p>
          <w:p w:rsidR="00751248" w:rsidRDefault="00751248" w:rsidP="00FF1360">
            <w:pPr>
              <w:pStyle w:val="ConsPlusNormal"/>
            </w:pPr>
            <w:r>
              <w:t>от ________________________________</w:t>
            </w:r>
          </w:p>
          <w:p w:rsidR="00751248" w:rsidRDefault="00751248" w:rsidP="00FF1360">
            <w:pPr>
              <w:pStyle w:val="ConsPlusNormal"/>
            </w:pPr>
            <w:r>
              <w:t>(наименование юридического лица;</w:t>
            </w:r>
          </w:p>
          <w:p w:rsidR="00751248" w:rsidRDefault="00751248" w:rsidP="00FF1360">
            <w:pPr>
              <w:pStyle w:val="ConsPlusNormal"/>
            </w:pPr>
            <w:r>
              <w:t>__________________________________</w:t>
            </w:r>
          </w:p>
          <w:p w:rsidR="00751248" w:rsidRDefault="00751248" w:rsidP="00FF1360">
            <w:pPr>
              <w:pStyle w:val="ConsPlusNormal"/>
            </w:pPr>
            <w:r>
              <w:t>Ф.И.О. физического лица,</w:t>
            </w:r>
          </w:p>
          <w:p w:rsidR="00751248" w:rsidRDefault="00751248" w:rsidP="00FF1360">
            <w:pPr>
              <w:pStyle w:val="ConsPlusNormal"/>
            </w:pPr>
            <w:r>
              <w:t>__________________________________</w:t>
            </w:r>
          </w:p>
          <w:p w:rsidR="00751248" w:rsidRDefault="00751248" w:rsidP="00FF1360">
            <w:pPr>
              <w:pStyle w:val="ConsPlusNormal"/>
            </w:pPr>
            <w:r>
              <w:t>адрес места нахождения/жительства)</w:t>
            </w:r>
          </w:p>
          <w:p w:rsidR="00751248" w:rsidRDefault="00751248" w:rsidP="00FF1360">
            <w:pPr>
              <w:pStyle w:val="ConsPlusNormal"/>
            </w:pPr>
            <w:r>
              <w:t>__________________________________</w:t>
            </w:r>
          </w:p>
          <w:p w:rsidR="00751248" w:rsidRDefault="00751248" w:rsidP="00FF1360">
            <w:pPr>
              <w:pStyle w:val="ConsPlusNormal"/>
            </w:pPr>
            <w:r>
              <w:t>телефон (факс): _____________________</w:t>
            </w:r>
          </w:p>
          <w:p w:rsidR="00751248" w:rsidRDefault="00751248" w:rsidP="00FF1360">
            <w:pPr>
              <w:pStyle w:val="ConsPlusNormal"/>
            </w:pPr>
            <w:r>
              <w:t>электронная почта: __________________</w:t>
            </w:r>
          </w:p>
          <w:p w:rsidR="00751248" w:rsidRDefault="00751248" w:rsidP="00FF1360">
            <w:pPr>
              <w:pStyle w:val="ConsPlusNormal"/>
            </w:pPr>
            <w:r>
              <w:t>___________________________________</w:t>
            </w:r>
          </w:p>
        </w:tc>
      </w:tr>
      <w:tr w:rsidR="00751248" w:rsidTr="002527B4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248" w:rsidRDefault="00751248" w:rsidP="002527B4">
            <w:pPr>
              <w:pStyle w:val="ConsPlusNormal"/>
              <w:jc w:val="center"/>
            </w:pPr>
            <w:r>
              <w:t>ЗАЯВЛЕНИЕ</w:t>
            </w:r>
          </w:p>
          <w:p w:rsidR="00751248" w:rsidRDefault="00751248" w:rsidP="002527B4">
            <w:pPr>
              <w:pStyle w:val="ConsPlusNormal"/>
              <w:jc w:val="center"/>
            </w:pPr>
            <w:r>
              <w:t>о выдаче разрешения на выполнение авиационных работ,</w:t>
            </w:r>
          </w:p>
          <w:p w:rsidR="00751248" w:rsidRDefault="00751248" w:rsidP="002527B4">
            <w:pPr>
              <w:pStyle w:val="ConsPlusNormal"/>
              <w:jc w:val="center"/>
            </w:pPr>
            <w:r>
              <w:t>парашютных прыжков, демонстрационных полетов воздушных</w:t>
            </w:r>
          </w:p>
          <w:p w:rsidR="00751248" w:rsidRDefault="00751248" w:rsidP="002527B4">
            <w:pPr>
              <w:pStyle w:val="ConsPlusNormal"/>
              <w:jc w:val="center"/>
            </w:pPr>
            <w:r>
              <w:t>судов, подъемов привязных аэростатов, полетов беспилотных</w:t>
            </w:r>
          </w:p>
          <w:p w:rsidR="00751248" w:rsidRDefault="00751248" w:rsidP="002527B4">
            <w:pPr>
              <w:pStyle w:val="ConsPlusNormal"/>
              <w:jc w:val="center"/>
            </w:pPr>
            <w:proofErr w:type="gramStart"/>
            <w:r>
              <w:t>воздушных судов (за исключением полетов беспилотных воздушных</w:t>
            </w:r>
            <w:proofErr w:type="gramEnd"/>
          </w:p>
          <w:p w:rsidR="00751248" w:rsidRDefault="00751248" w:rsidP="002527B4">
            <w:pPr>
              <w:pStyle w:val="ConsPlusNormal"/>
              <w:jc w:val="center"/>
            </w:pPr>
            <w:r>
              <w:t>судов с максимальной взлетной массой менее 0,25 кг)</w:t>
            </w:r>
          </w:p>
          <w:p w:rsidR="00751248" w:rsidRDefault="00751248" w:rsidP="002527B4">
            <w:pPr>
              <w:pStyle w:val="ConsPlusNormal"/>
              <w:jc w:val="center"/>
            </w:pPr>
            <w:r>
              <w:t xml:space="preserve">над территорией </w:t>
            </w:r>
            <w:r w:rsidR="00C22E1D">
              <w:t xml:space="preserve">Уинского муниципального </w:t>
            </w:r>
            <w:r>
              <w:t>округа, посадки (взлета)</w:t>
            </w:r>
          </w:p>
          <w:p w:rsidR="00751248" w:rsidRDefault="00751248" w:rsidP="002527B4">
            <w:pPr>
              <w:pStyle w:val="ConsPlusNormal"/>
              <w:jc w:val="center"/>
            </w:pPr>
            <w:proofErr w:type="gramStart"/>
            <w:r>
              <w:t xml:space="preserve">на расположенные в границах </w:t>
            </w:r>
            <w:r w:rsidR="00C22E1D">
              <w:t>Уинского муниципального округа</w:t>
            </w:r>
            <w:proofErr w:type="gramEnd"/>
          </w:p>
          <w:p w:rsidR="00751248" w:rsidRDefault="00751248" w:rsidP="002527B4">
            <w:pPr>
              <w:pStyle w:val="ConsPlusNormal"/>
              <w:jc w:val="center"/>
            </w:pPr>
            <w:r>
              <w:t>площадки, сведения о которых не опубликованы</w:t>
            </w:r>
          </w:p>
          <w:p w:rsidR="00751248" w:rsidRDefault="00751248" w:rsidP="002527B4">
            <w:pPr>
              <w:pStyle w:val="ConsPlusNormal"/>
              <w:jc w:val="center"/>
            </w:pPr>
            <w:r>
              <w:t>в документах аэронавигационной информации</w:t>
            </w:r>
          </w:p>
          <w:p w:rsidR="00751248" w:rsidRDefault="00751248" w:rsidP="002527B4">
            <w:pPr>
              <w:pStyle w:val="ConsPlusNormal"/>
              <w:jc w:val="center"/>
            </w:pPr>
            <w:r>
              <w:t>(нужное подчеркнуть)</w:t>
            </w:r>
          </w:p>
        </w:tc>
      </w:tr>
      <w:tr w:rsidR="00751248" w:rsidTr="002527B4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248" w:rsidRDefault="00751248" w:rsidP="002527B4">
            <w:pPr>
              <w:pStyle w:val="ConsPlusNormal"/>
              <w:ind w:firstLine="283"/>
              <w:jc w:val="both"/>
            </w:pPr>
            <w:r>
              <w:t xml:space="preserve">Прошу выдать разрешение на выполнение над территорией </w:t>
            </w:r>
            <w:r w:rsidR="00FF1360">
              <w:t xml:space="preserve">Уинского </w:t>
            </w:r>
            <w:proofErr w:type="spellStart"/>
            <w:r w:rsidR="00FF1360">
              <w:t>муниципальногоок</w:t>
            </w:r>
            <w:r>
              <w:t>руга</w:t>
            </w:r>
            <w:proofErr w:type="spellEnd"/>
            <w:r>
              <w:t>: __________________________________________________________________</w:t>
            </w:r>
          </w:p>
          <w:p w:rsidR="00751248" w:rsidRDefault="00751248" w:rsidP="002527B4">
            <w:pPr>
              <w:pStyle w:val="ConsPlusNormal"/>
              <w:ind w:left="849"/>
            </w:pPr>
            <w:proofErr w:type="gramStart"/>
            <w:r>
              <w:t>(авиационных работ, парашютных прыжков, демонстрационных полетов</w:t>
            </w:r>
            <w:proofErr w:type="gramEnd"/>
          </w:p>
          <w:p w:rsidR="00751248" w:rsidRDefault="00751248" w:rsidP="002527B4">
            <w:pPr>
              <w:pStyle w:val="ConsPlusNormal"/>
              <w:ind w:left="849"/>
              <w:jc w:val="both"/>
            </w:pPr>
            <w:r>
              <w:t>воздушных судов, подъема привязных аэростатов, полетов беспилотных</w:t>
            </w:r>
          </w:p>
          <w:p w:rsidR="00751248" w:rsidRDefault="00751248" w:rsidP="002527B4">
            <w:pPr>
              <w:pStyle w:val="ConsPlusNormal"/>
              <w:ind w:left="1981"/>
              <w:jc w:val="both"/>
            </w:pPr>
            <w:r>
              <w:t>воздушных судов, посадки (взлета) на площадку)</w:t>
            </w:r>
          </w:p>
          <w:p w:rsidR="00751248" w:rsidRDefault="00751248" w:rsidP="002527B4">
            <w:pPr>
              <w:pStyle w:val="ConsPlusNormal"/>
              <w:jc w:val="both"/>
            </w:pPr>
            <w:r>
              <w:t>с целью: _________________________________________________________________</w:t>
            </w:r>
          </w:p>
          <w:p w:rsidR="00751248" w:rsidRDefault="00751248" w:rsidP="002527B4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  <w:p w:rsidR="00751248" w:rsidRDefault="00751248" w:rsidP="002527B4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  <w:p w:rsidR="00751248" w:rsidRDefault="00751248" w:rsidP="002527B4">
            <w:pPr>
              <w:pStyle w:val="ConsPlusNormal"/>
              <w:jc w:val="both"/>
            </w:pPr>
            <w:r>
              <w:t>на воздушном судне: ______________________________________________________</w:t>
            </w:r>
          </w:p>
          <w:p w:rsidR="00751248" w:rsidRDefault="00751248" w:rsidP="002527B4">
            <w:pPr>
              <w:pStyle w:val="ConsPlusNormal"/>
              <w:jc w:val="both"/>
            </w:pPr>
            <w:r>
              <w:t>________________________________________________________________________;</w:t>
            </w:r>
          </w:p>
          <w:p w:rsidR="00751248" w:rsidRDefault="00751248" w:rsidP="002527B4">
            <w:pPr>
              <w:pStyle w:val="ConsPlusNormal"/>
              <w:jc w:val="center"/>
            </w:pPr>
            <w:r>
              <w:t xml:space="preserve">(указать количество и тип воздушных судов, сведения о государственной регистрации/учете, (опознавательный) знак воздушного судна (когда и кем </w:t>
            </w:r>
            <w:proofErr w:type="gramStart"/>
            <w:r>
              <w:t>зарегистрировано</w:t>
            </w:r>
            <w:proofErr w:type="gramEnd"/>
            <w:r>
              <w:t>/поставлено на учет, заводской номер (при наличии) и принадлежность воздушного судна (если известно заранее)</w:t>
            </w:r>
          </w:p>
          <w:p w:rsidR="00751248" w:rsidRDefault="00751248" w:rsidP="002527B4">
            <w:pPr>
              <w:pStyle w:val="ConsPlusNormal"/>
              <w:jc w:val="both"/>
            </w:pPr>
            <w:proofErr w:type="gramStart"/>
            <w:r>
              <w:t>место использования воздушного пространства (посадки (взлета):</w:t>
            </w:r>
            <w:proofErr w:type="gramEnd"/>
          </w:p>
          <w:p w:rsidR="00751248" w:rsidRDefault="00751248" w:rsidP="002527B4">
            <w:pPr>
              <w:pStyle w:val="ConsPlusNormal"/>
              <w:jc w:val="both"/>
            </w:pPr>
            <w:r>
              <w:t>________________________________________________________________________;</w:t>
            </w:r>
          </w:p>
          <w:p w:rsidR="00751248" w:rsidRDefault="00751248" w:rsidP="002527B4">
            <w:pPr>
              <w:pStyle w:val="ConsPlusNormal"/>
              <w:jc w:val="center"/>
            </w:pPr>
            <w:r>
              <w:t>(район проведения авиационных работ, демонстрационных полетов воздушных судов, посадочные площадки, приземления парашютистов, место подъема привязного аэростата, полетов беспилотных воздушных судов)</w:t>
            </w:r>
          </w:p>
          <w:p w:rsidR="00751248" w:rsidRDefault="00751248" w:rsidP="002527B4">
            <w:pPr>
              <w:pStyle w:val="ConsPlusNormal"/>
              <w:jc w:val="both"/>
            </w:pPr>
            <w:r>
              <w:t>срок использования воздушного пространства:</w:t>
            </w:r>
          </w:p>
          <w:p w:rsidR="00751248" w:rsidRDefault="00751248" w:rsidP="002527B4">
            <w:pPr>
              <w:pStyle w:val="ConsPlusNormal"/>
              <w:jc w:val="both"/>
            </w:pPr>
            <w:r>
              <w:t>дата начала использования</w:t>
            </w:r>
            <w:proofErr w:type="gramStart"/>
            <w:r>
              <w:t>: ________________________________________________;</w:t>
            </w:r>
            <w:proofErr w:type="gramEnd"/>
          </w:p>
          <w:p w:rsidR="00751248" w:rsidRDefault="00751248" w:rsidP="002527B4">
            <w:pPr>
              <w:pStyle w:val="ConsPlusNormal"/>
              <w:jc w:val="both"/>
            </w:pPr>
            <w:r>
              <w:t>дата окончания использования</w:t>
            </w:r>
            <w:proofErr w:type="gramStart"/>
            <w:r>
              <w:t>: _____________________________________________;</w:t>
            </w:r>
            <w:proofErr w:type="gramEnd"/>
          </w:p>
          <w:p w:rsidR="00751248" w:rsidRDefault="00751248" w:rsidP="002527B4">
            <w:pPr>
              <w:pStyle w:val="ConsPlusNormal"/>
              <w:jc w:val="both"/>
            </w:pPr>
            <w:proofErr w:type="gramStart"/>
            <w:r>
              <w:t>время использования воздушного пространства (посадки (взлета), планируемое время использования воздушного пространства: _____________________________________</w:t>
            </w:r>
            <w:proofErr w:type="gramEnd"/>
          </w:p>
          <w:p w:rsidR="00751248" w:rsidRDefault="00751248" w:rsidP="002527B4">
            <w:pPr>
              <w:pStyle w:val="ConsPlusNormal"/>
              <w:jc w:val="both"/>
            </w:pPr>
            <w:r>
              <w:lastRenderedPageBreak/>
              <w:t>________________________________________________________________________.</w:t>
            </w:r>
          </w:p>
          <w:p w:rsidR="00751248" w:rsidRDefault="00751248" w:rsidP="002527B4">
            <w:pPr>
              <w:pStyle w:val="ConsPlusNormal"/>
              <w:jc w:val="center"/>
            </w:pPr>
            <w:r>
              <w:t>(планируемое время начала и окончания использования воздушного пространства)</w:t>
            </w:r>
          </w:p>
          <w:p w:rsidR="00751248" w:rsidRDefault="00751248" w:rsidP="002527B4">
            <w:pPr>
              <w:pStyle w:val="ConsPlusNormal"/>
            </w:pPr>
          </w:p>
          <w:p w:rsidR="00751248" w:rsidRDefault="00751248" w:rsidP="002527B4">
            <w:pPr>
              <w:pStyle w:val="ConsPlusNormal"/>
              <w:ind w:firstLine="283"/>
              <w:jc w:val="both"/>
            </w:pPr>
            <w:r>
              <w:t>Приложение: __________________________________________________________</w:t>
            </w:r>
          </w:p>
          <w:p w:rsidR="00751248" w:rsidRDefault="00751248" w:rsidP="002527B4">
            <w:pPr>
              <w:pStyle w:val="ConsPlusNormal"/>
              <w:jc w:val="center"/>
            </w:pPr>
            <w:r>
              <w:t>(документы, прилагаемые к заявлению)</w:t>
            </w:r>
          </w:p>
          <w:p w:rsidR="00751248" w:rsidRDefault="00751248" w:rsidP="002527B4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  <w:p w:rsidR="00751248" w:rsidRDefault="00751248" w:rsidP="002527B4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  <w:p w:rsidR="00751248" w:rsidRDefault="00751248" w:rsidP="002527B4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  <w:p w:rsidR="00751248" w:rsidRDefault="00751248" w:rsidP="002527B4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</w:tc>
      </w:tr>
      <w:tr w:rsidR="00751248" w:rsidTr="002527B4"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751248" w:rsidRDefault="00751248" w:rsidP="002527B4">
            <w:pPr>
              <w:pStyle w:val="ConsPlusNormal"/>
              <w:jc w:val="both"/>
            </w:pPr>
            <w:r>
              <w:lastRenderedPageBreak/>
              <w:t>"____" _____________ 20___ г.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248" w:rsidRDefault="00751248" w:rsidP="002527B4">
            <w:pPr>
              <w:pStyle w:val="ConsPlusNormal"/>
              <w:jc w:val="center"/>
            </w:pPr>
            <w:r>
              <w:t>_________________</w:t>
            </w:r>
          </w:p>
          <w:p w:rsidR="00751248" w:rsidRDefault="00751248" w:rsidP="002527B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751248" w:rsidRDefault="00751248" w:rsidP="002527B4">
            <w:pPr>
              <w:pStyle w:val="ConsPlusNormal"/>
              <w:jc w:val="center"/>
            </w:pPr>
            <w:r>
              <w:t>/_______________________</w:t>
            </w:r>
          </w:p>
          <w:p w:rsidR="00751248" w:rsidRDefault="00751248" w:rsidP="002527B4">
            <w:pPr>
              <w:pStyle w:val="ConsPlusNormal"/>
              <w:jc w:val="center"/>
            </w:pPr>
            <w:r>
              <w:t>(расшифровка)</w:t>
            </w:r>
          </w:p>
        </w:tc>
      </w:tr>
    </w:tbl>
    <w:p w:rsidR="00E863A0" w:rsidRPr="00723312" w:rsidRDefault="00E863A0" w:rsidP="004C5E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A0" w:rsidRPr="00723312" w:rsidRDefault="00E863A0" w:rsidP="004C5EDE">
      <w:pPr>
        <w:spacing w:after="0" w:line="240" w:lineRule="auto"/>
        <w:rPr>
          <w:rFonts w:ascii="Times New Roman" w:hAnsi="Times New Roman"/>
          <w:sz w:val="28"/>
          <w:szCs w:val="28"/>
        </w:rPr>
        <w:sectPr w:rsidR="00E863A0" w:rsidRPr="00723312" w:rsidSect="00864520">
          <w:pgSz w:w="11905" w:h="16838"/>
          <w:pgMar w:top="1134" w:right="567" w:bottom="709" w:left="1134" w:header="540" w:footer="836" w:gutter="0"/>
          <w:cols w:space="720"/>
          <w:titlePg/>
          <w:docGrid w:linePitch="381"/>
        </w:sectPr>
      </w:pPr>
    </w:p>
    <w:p w:rsidR="00E863A0" w:rsidRPr="00723312" w:rsidRDefault="00E863A0" w:rsidP="004C5EDE">
      <w:pPr>
        <w:widowControl w:val="0"/>
        <w:autoSpaceDE w:val="0"/>
        <w:autoSpaceDN w:val="0"/>
        <w:spacing w:after="0" w:line="240" w:lineRule="auto"/>
        <w:ind w:left="5387"/>
        <w:jc w:val="both"/>
        <w:outlineLvl w:val="1"/>
        <w:rPr>
          <w:rFonts w:ascii="Times New Roman" w:hAnsi="Times New Roman"/>
          <w:sz w:val="28"/>
          <w:szCs w:val="28"/>
        </w:rPr>
      </w:pPr>
      <w:r w:rsidRPr="0072331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E475D" w:rsidRPr="00723312">
        <w:rPr>
          <w:rFonts w:ascii="Times New Roman" w:hAnsi="Times New Roman"/>
          <w:sz w:val="28"/>
          <w:szCs w:val="28"/>
        </w:rPr>
        <w:t>№</w:t>
      </w:r>
      <w:r w:rsidRPr="00723312">
        <w:rPr>
          <w:rFonts w:ascii="Times New Roman" w:hAnsi="Times New Roman"/>
          <w:sz w:val="28"/>
          <w:szCs w:val="28"/>
        </w:rPr>
        <w:t xml:space="preserve"> 2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63"/>
        <w:gridCol w:w="2354"/>
        <w:gridCol w:w="3554"/>
      </w:tblGrid>
      <w:tr w:rsidR="00C22E1D" w:rsidTr="002527B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E1D" w:rsidRDefault="00C22E1D" w:rsidP="002527B4">
            <w:pPr>
              <w:pStyle w:val="ConsPlusNormal"/>
              <w:jc w:val="center"/>
            </w:pPr>
            <w:r>
              <w:t>РАЗРЕШЕНИЕ</w:t>
            </w:r>
          </w:p>
          <w:p w:rsidR="00C22E1D" w:rsidRDefault="00C22E1D" w:rsidP="002527B4">
            <w:pPr>
              <w:pStyle w:val="ConsPlusNormal"/>
              <w:jc w:val="center"/>
            </w:pPr>
            <w:r>
              <w:t>на выполнение авиационных работ, парашютных прыжков,</w:t>
            </w:r>
          </w:p>
          <w:p w:rsidR="00C22E1D" w:rsidRDefault="00C22E1D" w:rsidP="002527B4">
            <w:pPr>
              <w:pStyle w:val="ConsPlusNormal"/>
              <w:jc w:val="center"/>
            </w:pPr>
            <w:r>
              <w:t>демонстрационных полетов воздушных судов, подъемов привязных</w:t>
            </w:r>
          </w:p>
          <w:p w:rsidR="00C22E1D" w:rsidRDefault="00C22E1D" w:rsidP="002527B4">
            <w:pPr>
              <w:pStyle w:val="ConsPlusNormal"/>
              <w:jc w:val="center"/>
            </w:pPr>
            <w:r>
              <w:t>аэростатов, полетов беспилотных воздушных судов</w:t>
            </w:r>
          </w:p>
          <w:p w:rsidR="00C22E1D" w:rsidRDefault="00C22E1D" w:rsidP="002527B4">
            <w:pPr>
              <w:pStyle w:val="ConsPlusNormal"/>
              <w:jc w:val="center"/>
            </w:pPr>
            <w:proofErr w:type="gramStart"/>
            <w:r>
              <w:t>(за исключением полетов беспилотных воздушных судов</w:t>
            </w:r>
            <w:proofErr w:type="gramEnd"/>
          </w:p>
          <w:p w:rsidR="00C22E1D" w:rsidRDefault="00C22E1D" w:rsidP="002527B4">
            <w:pPr>
              <w:pStyle w:val="ConsPlusNormal"/>
              <w:jc w:val="center"/>
            </w:pPr>
            <w:r>
              <w:t>с максимальной взлетной массой менее 0,25 кг)</w:t>
            </w:r>
          </w:p>
          <w:p w:rsidR="00C22E1D" w:rsidRDefault="00C22E1D" w:rsidP="002527B4">
            <w:pPr>
              <w:pStyle w:val="ConsPlusNormal"/>
              <w:jc w:val="center"/>
            </w:pPr>
            <w:r>
              <w:t>над территорией Уинского муниципального округа, посадки</w:t>
            </w:r>
          </w:p>
          <w:p w:rsidR="00C22E1D" w:rsidRDefault="00C22E1D" w:rsidP="002527B4">
            <w:pPr>
              <w:pStyle w:val="ConsPlusNormal"/>
              <w:jc w:val="center"/>
            </w:pPr>
            <w:r>
              <w:t xml:space="preserve">(взлета) на </w:t>
            </w:r>
            <w:proofErr w:type="gramStart"/>
            <w:r>
              <w:t>расположенные</w:t>
            </w:r>
            <w:proofErr w:type="gramEnd"/>
            <w:r>
              <w:t xml:space="preserve"> в границах Уинского муниципального</w:t>
            </w:r>
          </w:p>
          <w:p w:rsidR="00C22E1D" w:rsidRDefault="00C22E1D" w:rsidP="002527B4">
            <w:pPr>
              <w:pStyle w:val="ConsPlusNormal"/>
              <w:jc w:val="center"/>
            </w:pPr>
            <w:r>
              <w:t>округа площадки, сведения о которых не опубликованы</w:t>
            </w:r>
          </w:p>
          <w:p w:rsidR="00C22E1D" w:rsidRDefault="00C22E1D" w:rsidP="002527B4">
            <w:pPr>
              <w:pStyle w:val="ConsPlusNormal"/>
              <w:jc w:val="center"/>
            </w:pPr>
            <w:r>
              <w:t>в документах аэронавигационной информации</w:t>
            </w:r>
          </w:p>
          <w:p w:rsidR="00C22E1D" w:rsidRDefault="00C22E1D" w:rsidP="002527B4">
            <w:pPr>
              <w:pStyle w:val="ConsPlusNormal"/>
              <w:jc w:val="center"/>
            </w:pPr>
            <w:r>
              <w:t>(нужное подчеркнуть)</w:t>
            </w:r>
          </w:p>
        </w:tc>
      </w:tr>
      <w:tr w:rsidR="00C22E1D" w:rsidTr="002527B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E1D" w:rsidRDefault="00C22E1D" w:rsidP="002527B4">
            <w:pPr>
              <w:pStyle w:val="ConsPlusNormal"/>
              <w:ind w:firstLine="283"/>
              <w:jc w:val="both"/>
            </w:pPr>
            <w:proofErr w:type="gramStart"/>
            <w:r>
              <w:t xml:space="preserve">Рассмотрев заявление от "___" ____________ 20___ г. </w:t>
            </w:r>
            <w:r w:rsidR="00FF1360">
              <w:t>№</w:t>
            </w:r>
            <w:r>
              <w:t xml:space="preserve"> ____, в соответствии с </w:t>
            </w:r>
            <w:hyperlink r:id="rId17" w:history="1">
              <w:r w:rsidRPr="00C22E1D">
                <w:t>пунктом 49</w:t>
              </w:r>
            </w:hyperlink>
            <w:r>
              <w:t xml:space="preserve">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г. </w:t>
            </w:r>
            <w:r w:rsidR="00FF1360">
              <w:t>№</w:t>
            </w:r>
            <w:r>
              <w:t xml:space="preserve"> 138, </w:t>
            </w:r>
            <w:hyperlink r:id="rId18" w:history="1">
              <w:r w:rsidRPr="00C22E1D">
                <w:t>пунктом 40.5</w:t>
              </w:r>
            </w:hyperlink>
            <w:r>
              <w:t xml:space="preserve"> Федеральных авиационных правил "Организация планирования использования воздушного пространства Российской Федерации", утвержденных Приказом Министерства транспорта Российской Федерации от 16 января 2012 г. </w:t>
            </w:r>
            <w:r w:rsidR="00FF1360">
              <w:t>№</w:t>
            </w:r>
            <w:r>
              <w:t xml:space="preserve"> 6, с учетом решения комиссии по рассмотрению заявлений о</w:t>
            </w:r>
            <w:proofErr w:type="gramEnd"/>
            <w:r>
              <w:t xml:space="preserve"> </w:t>
            </w:r>
            <w:proofErr w:type="gramStart"/>
            <w:r>
              <w:t>выдаче разрешений на выполнение авиационных работ, парашютных прыжков, демонстрационных полетов воздушных судов, подъемов привязных аэростатов, полетов беспилотных воздушных судов (за исключением полетов беспилотных воздушных судов с максимальной взлетной массой менее 0,25 кг) над территорией Уинского муниципального округа, посадки (взлета) на расположенные в границах Уинского муниципального округа площадки, сведения о которых не опубликованы в документах аэронавигационной информации, администрация Уинского муниципального округа</w:t>
            </w:r>
            <w:proofErr w:type="gramEnd"/>
            <w:r>
              <w:t xml:space="preserve"> разрешает:</w:t>
            </w:r>
          </w:p>
          <w:p w:rsidR="00C22E1D" w:rsidRDefault="00C22E1D" w:rsidP="002527B4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C22E1D" w:rsidRDefault="00C22E1D" w:rsidP="002527B4">
            <w:pPr>
              <w:pStyle w:val="ConsPlusNormal"/>
              <w:jc w:val="center"/>
            </w:pPr>
            <w:r>
              <w:t>(наименование юридического лица, сведения о государственной регистрации; Ф.И.О., данные документа, удостоверяющего личность)</w:t>
            </w:r>
          </w:p>
          <w:p w:rsidR="00C22E1D" w:rsidRDefault="00C22E1D" w:rsidP="002527B4">
            <w:pPr>
              <w:pStyle w:val="ConsPlusNormal"/>
              <w:jc w:val="both"/>
            </w:pPr>
            <w:r>
              <w:t>адрес места нахождения (жительства): ________________________________________</w:t>
            </w:r>
          </w:p>
          <w:p w:rsidR="00C22E1D" w:rsidRDefault="00C22E1D" w:rsidP="002527B4">
            <w:pPr>
              <w:pStyle w:val="ConsPlusNormal"/>
              <w:jc w:val="both"/>
            </w:pPr>
            <w:r>
              <w:t>выполнение над территорией Уинского муниципального округа:</w:t>
            </w:r>
          </w:p>
          <w:p w:rsidR="00C22E1D" w:rsidRDefault="00C22E1D" w:rsidP="002527B4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C22E1D" w:rsidRDefault="00C22E1D" w:rsidP="002527B4">
            <w:pPr>
              <w:pStyle w:val="ConsPlusNormal"/>
              <w:jc w:val="center"/>
            </w:pPr>
            <w:r>
              <w:t>(авиационных работ, парашютных прыжков, демонстрационных полетов воздушных судов, подъемов привязных аэростатов, полетов беспилотных воздушных судов, посадки (взлета) на площадку)</w:t>
            </w:r>
          </w:p>
          <w:p w:rsidR="00C22E1D" w:rsidRDefault="00C22E1D" w:rsidP="002527B4">
            <w:pPr>
              <w:pStyle w:val="ConsPlusNormal"/>
              <w:jc w:val="both"/>
            </w:pPr>
            <w:r>
              <w:t>с целью: _________________________________________________________________</w:t>
            </w:r>
          </w:p>
          <w:p w:rsidR="00C22E1D" w:rsidRDefault="00C22E1D" w:rsidP="002527B4">
            <w:pPr>
              <w:pStyle w:val="ConsPlusNormal"/>
              <w:jc w:val="center"/>
            </w:pPr>
            <w:r>
              <w:t>(цель проведения запрашиваемого вида деятельности)</w:t>
            </w:r>
          </w:p>
          <w:p w:rsidR="00C22E1D" w:rsidRDefault="00C22E1D" w:rsidP="002527B4">
            <w:pPr>
              <w:pStyle w:val="ConsPlusNormal"/>
              <w:jc w:val="both"/>
            </w:pPr>
            <w:r>
              <w:t>на воздушном судне (воздушных судах): _______________________________________</w:t>
            </w:r>
          </w:p>
          <w:p w:rsidR="00C22E1D" w:rsidRDefault="00C22E1D" w:rsidP="002527B4">
            <w:pPr>
              <w:pStyle w:val="ConsPlusNormal"/>
              <w:jc w:val="both"/>
            </w:pPr>
            <w:r>
              <w:t>_________________________________________________________________________;</w:t>
            </w:r>
          </w:p>
          <w:p w:rsidR="00C22E1D" w:rsidRDefault="00C22E1D" w:rsidP="002527B4">
            <w:pPr>
              <w:pStyle w:val="ConsPlusNormal"/>
              <w:jc w:val="center"/>
            </w:pPr>
            <w:r>
              <w:t>(указать количество и тип воздушных судов) государственный регистрационный (опознавательный) знак, заводской номер и принадлежность воздушного судна)</w:t>
            </w:r>
          </w:p>
          <w:p w:rsidR="00C22E1D" w:rsidRDefault="00C22E1D" w:rsidP="002527B4">
            <w:pPr>
              <w:pStyle w:val="ConsPlusNormal"/>
              <w:jc w:val="both"/>
            </w:pPr>
            <w:r>
              <w:t>_________________________________________________________________________;</w:t>
            </w:r>
          </w:p>
          <w:p w:rsidR="00C22E1D" w:rsidRDefault="00C22E1D" w:rsidP="002527B4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C22E1D" w:rsidRDefault="00C22E1D" w:rsidP="002527B4">
            <w:pPr>
              <w:pStyle w:val="ConsPlusNormal"/>
              <w:jc w:val="center"/>
            </w:pPr>
            <w:r>
              <w:t>(указать место осуществления деятельности: район проведения авиационных работ, демонстрационных полетов воздушных судов, полетов беспилотных воздушных судов, посадочные площадки, площадки приземления парашютистов, место подъема привязного аэростата, посадочные площадки)</w:t>
            </w:r>
          </w:p>
          <w:p w:rsidR="00C22E1D" w:rsidRDefault="00C22E1D" w:rsidP="002527B4">
            <w:pPr>
              <w:pStyle w:val="ConsPlusNormal"/>
            </w:pPr>
          </w:p>
          <w:p w:rsidR="00C22E1D" w:rsidRDefault="00C22E1D" w:rsidP="002527B4">
            <w:pPr>
              <w:pStyle w:val="ConsPlusNormal"/>
              <w:ind w:firstLine="283"/>
              <w:jc w:val="both"/>
            </w:pPr>
            <w:r>
              <w:t>Ограничения и меры безопасности при осуществлении деятельности:</w:t>
            </w:r>
          </w:p>
          <w:p w:rsidR="00C22E1D" w:rsidRDefault="00C22E1D" w:rsidP="002527B4">
            <w:pPr>
              <w:pStyle w:val="ConsPlusNormal"/>
              <w:ind w:firstLine="283"/>
              <w:jc w:val="both"/>
            </w:pPr>
            <w:r>
              <w:t xml:space="preserve">1. Осуществление деятельности с помощью беспилотного воздушного судна в </w:t>
            </w:r>
            <w:r>
              <w:lastRenderedPageBreak/>
              <w:t>охранных зонах линейных объектов, зданий и сооружений.</w:t>
            </w:r>
          </w:p>
          <w:p w:rsidR="00C22E1D" w:rsidRDefault="00C22E1D" w:rsidP="002527B4">
            <w:pPr>
              <w:pStyle w:val="ConsPlusNormal"/>
              <w:ind w:firstLine="283"/>
              <w:jc w:val="both"/>
            </w:pPr>
            <w:r>
              <w:t>2. Ограничения, предусмотренные инструкцией по эксплуатации воздушного судна.</w:t>
            </w:r>
          </w:p>
          <w:p w:rsidR="00C22E1D" w:rsidRDefault="00C22E1D" w:rsidP="002527B4">
            <w:pPr>
              <w:pStyle w:val="ConsPlusNormal"/>
              <w:ind w:firstLine="283"/>
              <w:jc w:val="both"/>
            </w:pPr>
            <w:r>
              <w:t>3. Место взлета (посадки) беспилотного воздушного судна с максимальной взлетной массой от 0,25 кг до 30 кг располагать не ближе 50 м от мест массового пребывания людей.</w:t>
            </w:r>
          </w:p>
          <w:p w:rsidR="00C22E1D" w:rsidRDefault="00C22E1D" w:rsidP="002527B4">
            <w:pPr>
              <w:pStyle w:val="ConsPlusNormal"/>
              <w:ind w:firstLine="283"/>
              <w:jc w:val="both"/>
            </w:pPr>
            <w:r>
              <w:t>4. В местах массового пребывания людей беспилотное воздушное судно с максимальной взлетной массой от 0,25 кг до 30 кг использовать не ниже 50 м.</w:t>
            </w:r>
          </w:p>
          <w:p w:rsidR="00C22E1D" w:rsidRDefault="00C22E1D" w:rsidP="002527B4">
            <w:pPr>
              <w:pStyle w:val="ConsPlusNormal"/>
              <w:ind w:firstLine="283"/>
              <w:jc w:val="both"/>
            </w:pPr>
            <w:r>
              <w:t>5. Не допускать использование беспилотного воздушного судна вблизи жилых домов.</w:t>
            </w:r>
          </w:p>
          <w:p w:rsidR="00C22E1D" w:rsidRDefault="00C22E1D" w:rsidP="002527B4">
            <w:pPr>
              <w:pStyle w:val="ConsPlusNormal"/>
            </w:pPr>
          </w:p>
          <w:p w:rsidR="00C22E1D" w:rsidRDefault="00C22E1D" w:rsidP="002527B4">
            <w:pPr>
              <w:pStyle w:val="ConsPlusNormal"/>
              <w:ind w:firstLine="283"/>
              <w:jc w:val="both"/>
            </w:pPr>
            <w:r>
              <w:t xml:space="preserve">Сроки осуществления деятельности над территорией </w:t>
            </w:r>
            <w:r w:rsidR="00724126">
              <w:t>Уинского муниципального</w:t>
            </w:r>
            <w:r>
              <w:t xml:space="preserve"> округа:</w:t>
            </w:r>
          </w:p>
          <w:p w:rsidR="00C22E1D" w:rsidRDefault="00C22E1D" w:rsidP="002527B4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C22E1D" w:rsidRDefault="00C22E1D" w:rsidP="002527B4">
            <w:pPr>
              <w:pStyle w:val="ConsPlusNormal"/>
              <w:jc w:val="center"/>
            </w:pPr>
            <w:r>
              <w:t>(дата (даты) и временной интервал проведения запрашиваемого вида деятельности)</w:t>
            </w:r>
          </w:p>
          <w:p w:rsidR="00C22E1D" w:rsidRDefault="00C22E1D" w:rsidP="002527B4">
            <w:pPr>
              <w:pStyle w:val="ConsPlusNormal"/>
            </w:pPr>
          </w:p>
          <w:p w:rsidR="00C22E1D" w:rsidRDefault="00C22E1D" w:rsidP="002527B4">
            <w:pPr>
              <w:pStyle w:val="ConsPlusNormal"/>
              <w:jc w:val="both"/>
            </w:pPr>
            <w:r>
              <w:t>Срок действия разрешения: _________________________________________________.</w:t>
            </w:r>
          </w:p>
        </w:tc>
      </w:tr>
      <w:tr w:rsidR="00C22E1D" w:rsidTr="002527B4"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C22E1D" w:rsidRDefault="00C22E1D" w:rsidP="002527B4">
            <w:pPr>
              <w:pStyle w:val="ConsPlusNormal"/>
              <w:jc w:val="center"/>
            </w:pPr>
            <w:r>
              <w:lastRenderedPageBreak/>
              <w:t>________________________</w:t>
            </w:r>
          </w:p>
          <w:p w:rsidR="00C22E1D" w:rsidRDefault="00C22E1D" w:rsidP="002527B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C22E1D" w:rsidRDefault="00C22E1D" w:rsidP="002527B4">
            <w:pPr>
              <w:pStyle w:val="ConsPlusNormal"/>
              <w:jc w:val="center"/>
            </w:pPr>
            <w:r>
              <w:t>__________________</w:t>
            </w:r>
          </w:p>
          <w:p w:rsidR="00C22E1D" w:rsidRDefault="00C22E1D" w:rsidP="002527B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C22E1D" w:rsidRDefault="00C22E1D" w:rsidP="002527B4">
            <w:pPr>
              <w:pStyle w:val="ConsPlusNormal"/>
              <w:jc w:val="center"/>
            </w:pPr>
            <w:r>
              <w:t>___________________________</w:t>
            </w:r>
          </w:p>
          <w:p w:rsidR="00C22E1D" w:rsidRDefault="00C22E1D" w:rsidP="002527B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C22E1D" w:rsidRDefault="00C22E1D" w:rsidP="004C5EDE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</w:p>
    <w:p w:rsidR="00724126" w:rsidRDefault="00724126" w:rsidP="004C5EDE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</w:p>
    <w:p w:rsidR="00724126" w:rsidRDefault="00724126" w:rsidP="004C5EDE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</w:p>
    <w:p w:rsidR="00724126" w:rsidRDefault="00724126" w:rsidP="004C5EDE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</w:p>
    <w:p w:rsidR="00724126" w:rsidRDefault="00724126" w:rsidP="004C5EDE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</w:p>
    <w:p w:rsidR="00724126" w:rsidRDefault="00724126" w:rsidP="004C5EDE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</w:p>
    <w:p w:rsidR="00724126" w:rsidRDefault="00724126" w:rsidP="004C5EDE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</w:p>
    <w:p w:rsidR="00724126" w:rsidRDefault="00724126" w:rsidP="004C5EDE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</w:p>
    <w:p w:rsidR="00724126" w:rsidRDefault="00724126" w:rsidP="004C5EDE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</w:p>
    <w:p w:rsidR="00724126" w:rsidRDefault="00724126" w:rsidP="004C5EDE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</w:p>
    <w:p w:rsidR="00724126" w:rsidRDefault="00724126" w:rsidP="004C5EDE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</w:p>
    <w:p w:rsidR="00724126" w:rsidRDefault="00724126" w:rsidP="004C5EDE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</w:p>
    <w:p w:rsidR="00724126" w:rsidRDefault="00724126" w:rsidP="004C5EDE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</w:p>
    <w:p w:rsidR="00724126" w:rsidRDefault="00724126" w:rsidP="004C5EDE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</w:p>
    <w:p w:rsidR="00724126" w:rsidRDefault="00724126" w:rsidP="004C5EDE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</w:p>
    <w:p w:rsidR="00724126" w:rsidRDefault="00724126" w:rsidP="004C5EDE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</w:p>
    <w:p w:rsidR="00724126" w:rsidRDefault="00724126" w:rsidP="004C5EDE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</w:p>
    <w:p w:rsidR="00724126" w:rsidRDefault="00724126" w:rsidP="004C5EDE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</w:p>
    <w:p w:rsidR="00724126" w:rsidRDefault="00724126" w:rsidP="004C5EDE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</w:p>
    <w:p w:rsidR="00724126" w:rsidRDefault="00724126" w:rsidP="004C5EDE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</w:p>
    <w:p w:rsidR="00724126" w:rsidRDefault="00724126" w:rsidP="004C5EDE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</w:p>
    <w:p w:rsidR="00724126" w:rsidRDefault="00724126" w:rsidP="004C5EDE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</w:p>
    <w:p w:rsidR="00724126" w:rsidRDefault="00724126" w:rsidP="004C5EDE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</w:p>
    <w:p w:rsidR="00724126" w:rsidRDefault="00724126" w:rsidP="004C5EDE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</w:p>
    <w:p w:rsidR="00724126" w:rsidRDefault="00724126" w:rsidP="004C5EDE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</w:p>
    <w:p w:rsidR="00724126" w:rsidRDefault="00724126" w:rsidP="004C5EDE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</w:p>
    <w:p w:rsidR="00724126" w:rsidRDefault="00724126" w:rsidP="004C5EDE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</w:p>
    <w:p w:rsidR="00724126" w:rsidRDefault="00724126" w:rsidP="004C5EDE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</w:p>
    <w:p w:rsidR="00724126" w:rsidRDefault="00724126" w:rsidP="004C5EDE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</w:p>
    <w:p w:rsidR="00E863A0" w:rsidRPr="00723312" w:rsidRDefault="00E863A0" w:rsidP="004C5EDE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  <w:r w:rsidRPr="00723312">
        <w:rPr>
          <w:rFonts w:ascii="Times New Roman" w:hAnsi="Times New Roman"/>
          <w:sz w:val="28"/>
          <w:szCs w:val="28"/>
        </w:rPr>
        <w:t xml:space="preserve">Приложение </w:t>
      </w:r>
      <w:r w:rsidR="00DE475D" w:rsidRPr="00723312">
        <w:rPr>
          <w:rFonts w:ascii="Times New Roman" w:hAnsi="Times New Roman"/>
          <w:sz w:val="28"/>
          <w:szCs w:val="28"/>
        </w:rPr>
        <w:t>№</w:t>
      </w:r>
      <w:r w:rsidRPr="00723312">
        <w:rPr>
          <w:rFonts w:ascii="Times New Roman" w:hAnsi="Times New Roman"/>
          <w:sz w:val="28"/>
          <w:szCs w:val="28"/>
        </w:rPr>
        <w:t xml:space="preserve"> 3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63"/>
        <w:gridCol w:w="2354"/>
        <w:gridCol w:w="3497"/>
      </w:tblGrid>
      <w:tr w:rsidR="00724126" w:rsidTr="002527B4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4126" w:rsidRDefault="00724126" w:rsidP="002527B4">
            <w:pPr>
              <w:pStyle w:val="ConsPlusNormal"/>
              <w:jc w:val="center"/>
            </w:pPr>
          </w:p>
          <w:p w:rsidR="00724126" w:rsidRDefault="00724126" w:rsidP="002527B4">
            <w:pPr>
              <w:pStyle w:val="ConsPlusNormal"/>
              <w:jc w:val="center"/>
            </w:pPr>
          </w:p>
          <w:p w:rsidR="00724126" w:rsidRDefault="00724126" w:rsidP="002527B4">
            <w:pPr>
              <w:pStyle w:val="ConsPlusNormal"/>
              <w:jc w:val="center"/>
            </w:pPr>
            <w:r>
              <w:t>РЕШЕНИЕ ОБ ОТКАЗЕ</w:t>
            </w:r>
          </w:p>
          <w:p w:rsidR="00724126" w:rsidRDefault="00724126" w:rsidP="002527B4">
            <w:pPr>
              <w:pStyle w:val="ConsPlusNormal"/>
              <w:jc w:val="center"/>
            </w:pPr>
            <w:r>
              <w:t>в выдаче разрешения на выполнение авиационных работ,</w:t>
            </w:r>
          </w:p>
          <w:p w:rsidR="00724126" w:rsidRDefault="00724126" w:rsidP="002527B4">
            <w:pPr>
              <w:pStyle w:val="ConsPlusNormal"/>
              <w:jc w:val="center"/>
            </w:pPr>
            <w:r>
              <w:t>парашютных прыжков, демонстрационных полетов воздушных</w:t>
            </w:r>
          </w:p>
          <w:p w:rsidR="00724126" w:rsidRDefault="00724126" w:rsidP="002527B4">
            <w:pPr>
              <w:pStyle w:val="ConsPlusNormal"/>
              <w:jc w:val="center"/>
            </w:pPr>
            <w:r>
              <w:t>судов, подъемов привязных аэростатов, полетов беспилотных</w:t>
            </w:r>
          </w:p>
          <w:p w:rsidR="00724126" w:rsidRDefault="00724126" w:rsidP="002527B4">
            <w:pPr>
              <w:pStyle w:val="ConsPlusNormal"/>
              <w:jc w:val="center"/>
            </w:pPr>
            <w:proofErr w:type="gramStart"/>
            <w:r>
              <w:t>воздушных судов (за исключением полетов беспилотных</w:t>
            </w:r>
            <w:proofErr w:type="gramEnd"/>
          </w:p>
          <w:p w:rsidR="00724126" w:rsidRDefault="00724126" w:rsidP="002527B4">
            <w:pPr>
              <w:pStyle w:val="ConsPlusNormal"/>
              <w:jc w:val="center"/>
            </w:pPr>
            <w:r>
              <w:t>воздушных судов с максимальной взлетной массой</w:t>
            </w:r>
          </w:p>
          <w:p w:rsidR="00724126" w:rsidRDefault="00724126" w:rsidP="002527B4">
            <w:pPr>
              <w:pStyle w:val="ConsPlusNormal"/>
              <w:jc w:val="center"/>
            </w:pPr>
            <w:r>
              <w:t>менее 0,25 кг) над территорией Уинского муниципального округа,</w:t>
            </w:r>
          </w:p>
          <w:p w:rsidR="00724126" w:rsidRDefault="00724126" w:rsidP="002527B4">
            <w:pPr>
              <w:pStyle w:val="ConsPlusNormal"/>
              <w:jc w:val="center"/>
            </w:pPr>
            <w:r>
              <w:t xml:space="preserve">посадки (взлета) </w:t>
            </w:r>
            <w:proofErr w:type="gramStart"/>
            <w:r>
              <w:t>на</w:t>
            </w:r>
            <w:proofErr w:type="gramEnd"/>
            <w:r>
              <w:t xml:space="preserve"> расположенные в границах Уинского муниципального</w:t>
            </w:r>
          </w:p>
          <w:p w:rsidR="00724126" w:rsidRDefault="00724126" w:rsidP="002527B4">
            <w:pPr>
              <w:pStyle w:val="ConsPlusNormal"/>
              <w:jc w:val="center"/>
            </w:pPr>
            <w:r>
              <w:t>округа площадки, сведения о которых</w:t>
            </w:r>
          </w:p>
          <w:p w:rsidR="00724126" w:rsidRDefault="00724126" w:rsidP="002527B4">
            <w:pPr>
              <w:pStyle w:val="ConsPlusNormal"/>
              <w:jc w:val="center"/>
            </w:pPr>
            <w:proofErr w:type="gramStart"/>
            <w:r>
              <w:t>не опубликованы в документах аэронавигационной информации</w:t>
            </w:r>
            <w:proofErr w:type="gramEnd"/>
          </w:p>
          <w:p w:rsidR="00724126" w:rsidRDefault="00724126" w:rsidP="002527B4">
            <w:pPr>
              <w:pStyle w:val="ConsPlusNormal"/>
              <w:jc w:val="center"/>
            </w:pPr>
            <w:r>
              <w:t>(нужное подчеркнуть)</w:t>
            </w:r>
          </w:p>
        </w:tc>
      </w:tr>
      <w:tr w:rsidR="00724126" w:rsidTr="002527B4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4126" w:rsidRDefault="00724126" w:rsidP="002527B4">
            <w:pPr>
              <w:pStyle w:val="ConsPlusNormal"/>
              <w:ind w:firstLine="283"/>
              <w:jc w:val="both"/>
            </w:pPr>
            <w:proofErr w:type="gramStart"/>
            <w:r>
              <w:t xml:space="preserve">Рассмотрев заявление от "___" ____________ 20 ___ г. N _______, в соответствии с </w:t>
            </w:r>
            <w:hyperlink r:id="rId19" w:history="1">
              <w:r w:rsidRPr="00724126">
                <w:t>пунктом 49</w:t>
              </w:r>
            </w:hyperlink>
            <w:r>
              <w:t xml:space="preserve">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г. N 138, </w:t>
            </w:r>
            <w:hyperlink r:id="rId20" w:history="1">
              <w:r w:rsidRPr="00724126">
                <w:t>пунктом 40.5</w:t>
              </w:r>
            </w:hyperlink>
            <w:r>
              <w:t xml:space="preserve"> Федеральных авиационных правил "Организация планирования использования воздушного пространства Российской Федерации", утвержденных Приказом Министерства транспорта Российской Федерации от 16 января 2012 г. N 6, с учетом решения комиссии по</w:t>
            </w:r>
            <w:proofErr w:type="gramEnd"/>
            <w:r>
              <w:t xml:space="preserve"> </w:t>
            </w:r>
            <w:proofErr w:type="gramStart"/>
            <w:r>
              <w:t>рассмотрению заявлений о выдаче разрешений на выполнение авиационных работ, парашютных прыжков, демонстрационных полетов воздушных судов, подъемов привязных аэростатов, полетов беспилотных воздушных судов (за исключением полетов беспилотных воздушных судов с максимальной взлетной массой менее 0,25 кг) над территорией Уинского муниципального округа, посадки (взлета) на расположенные в границах Уинского муниципального округа площадки, сведения о которых не опубликованы в документах аэронавигационной информации, администрация</w:t>
            </w:r>
            <w:proofErr w:type="gramEnd"/>
            <w:r>
              <w:t xml:space="preserve"> Уинского муниципального округа отказывает в выдаче:</w:t>
            </w:r>
          </w:p>
          <w:p w:rsidR="00724126" w:rsidRDefault="00724126" w:rsidP="002527B4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724126" w:rsidRDefault="00724126" w:rsidP="002527B4">
            <w:pPr>
              <w:pStyle w:val="ConsPlusNormal"/>
              <w:jc w:val="center"/>
            </w:pPr>
            <w:r>
              <w:t>(наименование юридического лица, сведения о государственной регистрации; Ф.И.О., данные документа, удостоверяющего личность)</w:t>
            </w:r>
          </w:p>
          <w:p w:rsidR="00724126" w:rsidRDefault="00724126" w:rsidP="002527B4">
            <w:pPr>
              <w:pStyle w:val="ConsPlusNormal"/>
              <w:jc w:val="both"/>
            </w:pPr>
            <w:r>
              <w:t>адрес места нахождения (жительства): ________________________________________</w:t>
            </w:r>
          </w:p>
          <w:p w:rsidR="00724126" w:rsidRDefault="00724126" w:rsidP="002527B4">
            <w:pPr>
              <w:pStyle w:val="ConsPlusNormal"/>
              <w:jc w:val="both"/>
            </w:pPr>
            <w:r>
              <w:t>разрешения на выполнение над территорией Уинского муниципального округа:</w:t>
            </w:r>
          </w:p>
          <w:p w:rsidR="00724126" w:rsidRDefault="00724126" w:rsidP="002527B4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724126" w:rsidRDefault="00724126" w:rsidP="002527B4">
            <w:pPr>
              <w:pStyle w:val="ConsPlusNormal"/>
              <w:jc w:val="center"/>
            </w:pPr>
            <w:r>
              <w:t>(авиационных работ, парашютных прыжков, демонстрационных полетов воздушных судов, подъемов привязных аэростатов, полетов беспилотных воздушных судов, посадки (взлета) на площадку)</w:t>
            </w:r>
          </w:p>
          <w:p w:rsidR="00724126" w:rsidRDefault="00724126" w:rsidP="002527B4">
            <w:pPr>
              <w:pStyle w:val="ConsPlusNormal"/>
              <w:jc w:val="both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 ________________________________________________________________.</w:t>
            </w:r>
          </w:p>
          <w:p w:rsidR="00724126" w:rsidRDefault="00724126" w:rsidP="002527B4">
            <w:pPr>
              <w:pStyle w:val="ConsPlusNormal"/>
              <w:jc w:val="center"/>
            </w:pPr>
            <w:r>
              <w:t>(причина отказа)</w:t>
            </w:r>
          </w:p>
        </w:tc>
      </w:tr>
      <w:tr w:rsidR="00724126" w:rsidTr="002527B4"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724126" w:rsidRDefault="00724126" w:rsidP="002527B4">
            <w:pPr>
              <w:pStyle w:val="ConsPlusNormal"/>
              <w:jc w:val="center"/>
            </w:pPr>
            <w:r>
              <w:t>________________________</w:t>
            </w:r>
          </w:p>
          <w:p w:rsidR="00724126" w:rsidRDefault="00724126" w:rsidP="002527B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724126" w:rsidRDefault="00724126" w:rsidP="002527B4">
            <w:pPr>
              <w:pStyle w:val="ConsPlusNormal"/>
              <w:jc w:val="center"/>
            </w:pPr>
            <w:r>
              <w:t>__________________</w:t>
            </w:r>
          </w:p>
          <w:p w:rsidR="00724126" w:rsidRDefault="00724126" w:rsidP="002527B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724126" w:rsidRDefault="00724126" w:rsidP="002527B4">
            <w:pPr>
              <w:pStyle w:val="ConsPlusNormal"/>
              <w:jc w:val="center"/>
            </w:pPr>
            <w:r>
              <w:t>___________________________</w:t>
            </w:r>
          </w:p>
          <w:p w:rsidR="00724126" w:rsidRDefault="00724126" w:rsidP="002527B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E863A0" w:rsidRPr="00723312" w:rsidRDefault="00E863A0" w:rsidP="004C5E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3A0" w:rsidRPr="00723312" w:rsidRDefault="00E863A0" w:rsidP="004C5ED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A0" w:rsidRPr="00723312" w:rsidRDefault="00E863A0" w:rsidP="004C5ED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A0" w:rsidRPr="00723312" w:rsidRDefault="00E863A0" w:rsidP="004C5ED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A0" w:rsidRPr="00723312" w:rsidRDefault="00E863A0" w:rsidP="004C5ED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3A0" w:rsidRPr="00723312" w:rsidRDefault="00E863A0" w:rsidP="004C5ED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4126" w:rsidRDefault="00724126" w:rsidP="00724126">
      <w:pPr>
        <w:pStyle w:val="ConsPlusNormal"/>
        <w:jc w:val="right"/>
        <w:outlineLvl w:val="0"/>
      </w:pPr>
      <w:r>
        <w:t>УТВЕРЖДЕН</w:t>
      </w:r>
    </w:p>
    <w:p w:rsidR="00724126" w:rsidRDefault="00724126" w:rsidP="00724126">
      <w:pPr>
        <w:pStyle w:val="ConsPlusNormal"/>
        <w:jc w:val="right"/>
      </w:pPr>
      <w:r>
        <w:t>Постановлением</w:t>
      </w:r>
    </w:p>
    <w:p w:rsidR="00527E06" w:rsidRDefault="00724126" w:rsidP="00724126">
      <w:pPr>
        <w:pStyle w:val="ConsPlusNormal"/>
        <w:jc w:val="right"/>
      </w:pPr>
      <w:r>
        <w:t xml:space="preserve">администрации </w:t>
      </w:r>
      <w:r w:rsidR="00527E06">
        <w:t xml:space="preserve">Уинского </w:t>
      </w:r>
    </w:p>
    <w:p w:rsidR="00724126" w:rsidRDefault="00527E06" w:rsidP="00724126">
      <w:pPr>
        <w:pStyle w:val="ConsPlusNormal"/>
        <w:jc w:val="right"/>
      </w:pPr>
      <w:r>
        <w:t>муниципального округа</w:t>
      </w:r>
    </w:p>
    <w:p w:rsidR="009226D6" w:rsidRDefault="009226D6" w:rsidP="009226D6">
      <w:pPr>
        <w:pStyle w:val="a3"/>
        <w:tabs>
          <w:tab w:val="left" w:pos="2490"/>
        </w:tabs>
        <w:ind w:right="1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15.06.2022   259-01-03-200</w:t>
      </w:r>
    </w:p>
    <w:p w:rsidR="00724126" w:rsidRDefault="00724126" w:rsidP="00724126">
      <w:pPr>
        <w:pStyle w:val="ConsPlusNormal"/>
        <w:jc w:val="right"/>
      </w:pPr>
    </w:p>
    <w:p w:rsidR="00724126" w:rsidRDefault="00724126" w:rsidP="00724126">
      <w:pPr>
        <w:pStyle w:val="ConsPlusNormal"/>
        <w:jc w:val="both"/>
      </w:pPr>
    </w:p>
    <w:p w:rsidR="00724126" w:rsidRPr="00527E06" w:rsidRDefault="00724126" w:rsidP="00724126">
      <w:pPr>
        <w:pStyle w:val="ConsPlusTitle"/>
        <w:jc w:val="center"/>
      </w:pPr>
      <w:bookmarkStart w:id="5" w:name="P368"/>
      <w:bookmarkEnd w:id="5"/>
      <w:r w:rsidRPr="00527E06">
        <w:t>СОСТАВ</w:t>
      </w:r>
    </w:p>
    <w:p w:rsidR="00724126" w:rsidRPr="00527E06" w:rsidRDefault="00724126" w:rsidP="00724126">
      <w:pPr>
        <w:pStyle w:val="ConsPlusTitle"/>
        <w:jc w:val="center"/>
      </w:pPr>
      <w:r w:rsidRPr="00527E06">
        <w:t>КОМИССИИ ПО РАССМОТРЕНИЮ ЗАЯВЛЕНИЙ О ВЫДАЧЕ РАЗРЕШЕНИЙ</w:t>
      </w:r>
    </w:p>
    <w:p w:rsidR="00724126" w:rsidRPr="00527E06" w:rsidRDefault="00724126" w:rsidP="00724126">
      <w:pPr>
        <w:pStyle w:val="ConsPlusTitle"/>
        <w:jc w:val="center"/>
      </w:pPr>
      <w:r w:rsidRPr="00527E06">
        <w:t>НА ВЫПОЛНЕНИЕ АВИАЦИОННЫХ РАБОТ, ПАРАШЮТНЫХ ПРЫЖКОВ,</w:t>
      </w:r>
    </w:p>
    <w:p w:rsidR="00724126" w:rsidRPr="00527E06" w:rsidRDefault="00724126" w:rsidP="00724126">
      <w:pPr>
        <w:pStyle w:val="ConsPlusTitle"/>
        <w:jc w:val="center"/>
      </w:pPr>
      <w:r w:rsidRPr="00527E06">
        <w:t>ДЕМОНСТРАЦИОННЫХ ПОЛЕТОВ ВОЗДУШНЫХ СУДОВ, ПОДЪЕМОВ ПРИВЯЗНЫХ</w:t>
      </w:r>
    </w:p>
    <w:p w:rsidR="00724126" w:rsidRPr="00527E06" w:rsidRDefault="00724126" w:rsidP="00724126">
      <w:pPr>
        <w:pStyle w:val="ConsPlusTitle"/>
        <w:jc w:val="center"/>
      </w:pPr>
      <w:r w:rsidRPr="00527E06">
        <w:t>АЭРОСТАТОВ, ПОЛЕТОВ БЕСПИЛОТНЫХ ВОЗДУШНЫХ СУДОВ</w:t>
      </w:r>
    </w:p>
    <w:p w:rsidR="00724126" w:rsidRPr="00527E06" w:rsidRDefault="00724126" w:rsidP="00724126">
      <w:pPr>
        <w:pStyle w:val="ConsPlusTitle"/>
        <w:jc w:val="center"/>
      </w:pPr>
      <w:proofErr w:type="gramStart"/>
      <w:r w:rsidRPr="00527E06">
        <w:t>(ЗА ИСКЛЮЧЕНИЕМ ПОЛЕТОВ БЕСПИЛОТНЫХ ВОЗДУШНЫХ СУДОВ С</w:t>
      </w:r>
      <w:proofErr w:type="gramEnd"/>
    </w:p>
    <w:p w:rsidR="00724126" w:rsidRPr="00527E06" w:rsidRDefault="00724126" w:rsidP="00724126">
      <w:pPr>
        <w:pStyle w:val="ConsPlusTitle"/>
        <w:jc w:val="center"/>
      </w:pPr>
      <w:proofErr w:type="gramStart"/>
      <w:r w:rsidRPr="00527E06">
        <w:t>МАКСИМАЛЬНОЙ ВЗЛЕТНОЙ МАССОЙ МЕНЕЕ 0,25 КГ) НАД ТЕРРИТОРИЕЙ</w:t>
      </w:r>
      <w:proofErr w:type="gramEnd"/>
    </w:p>
    <w:p w:rsidR="00724126" w:rsidRPr="00527E06" w:rsidRDefault="00527E06" w:rsidP="00724126">
      <w:pPr>
        <w:pStyle w:val="ConsPlusTitle"/>
        <w:jc w:val="center"/>
      </w:pPr>
      <w:r>
        <w:t xml:space="preserve">УИНСКОГО МУНИЦИПАЛЬНОГО </w:t>
      </w:r>
      <w:r w:rsidR="00724126" w:rsidRPr="00527E06">
        <w:t xml:space="preserve">ОКРУГА, ПОСАДКИ (ВЗЛЕТА) </w:t>
      </w:r>
      <w:proofErr w:type="gramStart"/>
      <w:r w:rsidR="00724126" w:rsidRPr="00527E06">
        <w:t>НА</w:t>
      </w:r>
      <w:proofErr w:type="gramEnd"/>
    </w:p>
    <w:p w:rsidR="00724126" w:rsidRPr="00527E06" w:rsidRDefault="00724126" w:rsidP="00724126">
      <w:pPr>
        <w:pStyle w:val="ConsPlusTitle"/>
        <w:jc w:val="center"/>
      </w:pPr>
      <w:proofErr w:type="gramStart"/>
      <w:r w:rsidRPr="00527E06">
        <w:t xml:space="preserve">РАСПОЛОЖЕННЫЕ В ГРАНИЦАХ </w:t>
      </w:r>
      <w:r w:rsidR="00527E06">
        <w:t>УИНСКОГО МУНИЦИПАЛЬНОГО</w:t>
      </w:r>
      <w:r w:rsidRPr="00527E06">
        <w:t xml:space="preserve"> ОКРУГА</w:t>
      </w:r>
      <w:proofErr w:type="gramEnd"/>
    </w:p>
    <w:p w:rsidR="00724126" w:rsidRPr="00527E06" w:rsidRDefault="00724126" w:rsidP="00724126">
      <w:pPr>
        <w:pStyle w:val="ConsPlusTitle"/>
        <w:jc w:val="center"/>
      </w:pPr>
      <w:r w:rsidRPr="00527E06">
        <w:t>ПЛОЩАДКИ, СВЕДЕНИЯ О КОТОРЫХ НЕ ОПУБЛИКОВАНЫ В ДОКУМЕНТАХ</w:t>
      </w:r>
    </w:p>
    <w:p w:rsidR="00724126" w:rsidRDefault="00724126" w:rsidP="00724126">
      <w:pPr>
        <w:pStyle w:val="ConsPlusTitle"/>
        <w:jc w:val="center"/>
      </w:pPr>
      <w:r w:rsidRPr="00527E06">
        <w:t>АЭРОНАВИГАЦИОННОЙ ИНФОРМАЦИИ</w:t>
      </w:r>
    </w:p>
    <w:p w:rsidR="00724126" w:rsidRDefault="00724126" w:rsidP="00724126">
      <w:pPr>
        <w:spacing w:after="1"/>
      </w:pPr>
    </w:p>
    <w:p w:rsidR="00724126" w:rsidRDefault="00724126" w:rsidP="00724126">
      <w:pPr>
        <w:pStyle w:val="ConsPlusNormal"/>
        <w:jc w:val="both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7087"/>
      </w:tblGrid>
      <w:tr w:rsidR="00724126" w:rsidTr="009226D6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126" w:rsidRDefault="00724126" w:rsidP="009226D6">
            <w:pPr>
              <w:pStyle w:val="ConsPlusNormal"/>
            </w:pPr>
            <w:r>
              <w:t>Председатель:</w:t>
            </w:r>
          </w:p>
        </w:tc>
      </w:tr>
      <w:tr w:rsidR="00724126" w:rsidTr="009226D6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24126" w:rsidRDefault="00724126" w:rsidP="009226D6">
            <w:pPr>
              <w:pStyle w:val="ConsPlusNormal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724126" w:rsidRDefault="00724126" w:rsidP="009226D6">
            <w:pPr>
              <w:pStyle w:val="ConsPlusNormal"/>
            </w:pPr>
            <w:r>
              <w:t xml:space="preserve">- </w:t>
            </w:r>
            <w:r w:rsidR="004F6881">
              <w:t>заместитель главы администрации Уинского муниципального округа</w:t>
            </w:r>
          </w:p>
        </w:tc>
      </w:tr>
      <w:tr w:rsidR="00724126" w:rsidTr="009226D6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126" w:rsidRDefault="00724126" w:rsidP="009226D6">
            <w:pPr>
              <w:pStyle w:val="ConsPlusNormal"/>
              <w:jc w:val="both"/>
            </w:pPr>
            <w:r>
              <w:t>Заместитель председателя:</w:t>
            </w:r>
          </w:p>
        </w:tc>
      </w:tr>
      <w:tr w:rsidR="00724126" w:rsidTr="009226D6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24126" w:rsidRDefault="00724126" w:rsidP="009226D6">
            <w:pPr>
              <w:pStyle w:val="ConsPlusNormal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724126" w:rsidRDefault="00724126" w:rsidP="009226D6">
            <w:pPr>
              <w:pStyle w:val="ConsPlusNormal"/>
            </w:pPr>
            <w:r>
              <w:t xml:space="preserve">- начальник </w:t>
            </w:r>
            <w:r w:rsidR="004F6881">
              <w:t>отдела по делам ГО, ЧС и мобилизационной работе администрации Уинского муниципального округа</w:t>
            </w:r>
          </w:p>
        </w:tc>
      </w:tr>
      <w:tr w:rsidR="00724126" w:rsidTr="009226D6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24126" w:rsidRDefault="00724126" w:rsidP="009226D6">
            <w:pPr>
              <w:pStyle w:val="ConsPlusNormal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724126" w:rsidRDefault="00724126" w:rsidP="009226D6">
            <w:pPr>
              <w:pStyle w:val="ConsPlusNormal"/>
            </w:pPr>
          </w:p>
        </w:tc>
      </w:tr>
      <w:tr w:rsidR="00724126" w:rsidTr="009226D6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24126" w:rsidRDefault="00724126" w:rsidP="009226D6">
            <w:pPr>
              <w:pStyle w:val="ConsPlusNormal"/>
              <w:jc w:val="both"/>
            </w:pPr>
            <w:r>
              <w:t>Секретарь: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724126" w:rsidRDefault="00724126" w:rsidP="009226D6">
            <w:pPr>
              <w:pStyle w:val="ConsPlusNormal"/>
            </w:pPr>
            <w:r>
              <w:t xml:space="preserve">- </w:t>
            </w:r>
            <w:r w:rsidR="004F6881">
              <w:t xml:space="preserve">ведущий специалист отдела по делам ГО, ЧС и мобилизационной работе администрации Уинского муниципального округа </w:t>
            </w:r>
          </w:p>
        </w:tc>
      </w:tr>
      <w:tr w:rsidR="00724126" w:rsidTr="009226D6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126" w:rsidRDefault="00724126" w:rsidP="009226D6">
            <w:pPr>
              <w:pStyle w:val="ConsPlusNormal"/>
              <w:jc w:val="both"/>
            </w:pPr>
            <w:r>
              <w:t>Члены комиссии:</w:t>
            </w:r>
          </w:p>
        </w:tc>
      </w:tr>
      <w:tr w:rsidR="00724126" w:rsidTr="009226D6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24126" w:rsidRDefault="00724126" w:rsidP="009226D6">
            <w:pPr>
              <w:pStyle w:val="ConsPlusNormal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724126" w:rsidRDefault="00724126" w:rsidP="009226D6">
            <w:pPr>
              <w:pStyle w:val="ConsPlusNormal"/>
            </w:pPr>
            <w:r>
              <w:t>- начальник</w:t>
            </w:r>
            <w:r w:rsidR="004F6881">
              <w:t xml:space="preserve"> управления по экономике и </w:t>
            </w:r>
            <w:proofErr w:type="gramStart"/>
            <w:r w:rsidR="004F6881">
              <w:t>сельскому</w:t>
            </w:r>
            <w:proofErr w:type="gramEnd"/>
            <w:r w:rsidR="004F6881">
              <w:t xml:space="preserve"> </w:t>
            </w:r>
            <w:proofErr w:type="spellStart"/>
            <w:r w:rsidR="004F6881">
              <w:t>хозяйствуадминистрации</w:t>
            </w:r>
            <w:proofErr w:type="spellEnd"/>
            <w:r w:rsidR="004F6881">
              <w:t xml:space="preserve"> Уинского муниципального округа</w:t>
            </w:r>
          </w:p>
        </w:tc>
      </w:tr>
      <w:tr w:rsidR="00724126" w:rsidTr="009226D6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24126" w:rsidRDefault="00724126" w:rsidP="009226D6">
            <w:pPr>
              <w:pStyle w:val="ConsPlusNormal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724126" w:rsidRDefault="00724126" w:rsidP="009226D6">
            <w:pPr>
              <w:pStyle w:val="ConsPlusNormal"/>
            </w:pPr>
            <w:r>
              <w:t xml:space="preserve">- </w:t>
            </w:r>
            <w:r w:rsidR="004F6881">
              <w:t>начальник М</w:t>
            </w:r>
            <w:r w:rsidR="00EC4222">
              <w:t>К</w:t>
            </w:r>
            <w:r w:rsidR="004F6881">
              <w:t>У «Управления по строительству, ЖКХ и содержанию дорог»</w:t>
            </w:r>
          </w:p>
        </w:tc>
      </w:tr>
      <w:tr w:rsidR="00724126" w:rsidTr="009226D6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24126" w:rsidRDefault="00724126" w:rsidP="009226D6">
            <w:pPr>
              <w:pStyle w:val="ConsPlusNormal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724126" w:rsidRDefault="00724126" w:rsidP="009226D6">
            <w:pPr>
              <w:pStyle w:val="ConsPlusNormal"/>
            </w:pPr>
            <w:r>
              <w:t xml:space="preserve">- </w:t>
            </w:r>
            <w:r w:rsidR="002B1630">
              <w:t>н</w:t>
            </w:r>
            <w:r w:rsidR="004F6881">
              <w:t xml:space="preserve">ачальник отделения МВД России по </w:t>
            </w:r>
            <w:proofErr w:type="spellStart"/>
            <w:r w:rsidR="004F6881">
              <w:t>Уинскому</w:t>
            </w:r>
            <w:proofErr w:type="spellEnd"/>
            <w:r w:rsidR="004F6881">
              <w:t xml:space="preserve"> муниципальному округу </w:t>
            </w:r>
            <w:r>
              <w:t>(по согласованию)</w:t>
            </w:r>
          </w:p>
        </w:tc>
      </w:tr>
      <w:tr w:rsidR="00724126" w:rsidTr="009226D6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24126" w:rsidRDefault="00724126" w:rsidP="009226D6">
            <w:pPr>
              <w:pStyle w:val="ConsPlusNormal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724126" w:rsidRDefault="00724126" w:rsidP="009226D6">
            <w:pPr>
              <w:pStyle w:val="ConsPlusNormal"/>
            </w:pPr>
            <w:r>
              <w:t xml:space="preserve">- </w:t>
            </w:r>
            <w:r w:rsidR="004F6881">
              <w:t xml:space="preserve">начальник  УФСБ России </w:t>
            </w:r>
            <w:r w:rsidR="00B45BB5">
              <w:t xml:space="preserve">по Пермскому краю в </w:t>
            </w:r>
            <w:proofErr w:type="gramStart"/>
            <w:r w:rsidR="00B45BB5">
              <w:t>г</w:t>
            </w:r>
            <w:proofErr w:type="gramEnd"/>
            <w:r w:rsidR="00B45BB5">
              <w:t xml:space="preserve">. Кунгур </w:t>
            </w:r>
            <w:r>
              <w:t>(по согласованию)</w:t>
            </w:r>
          </w:p>
        </w:tc>
      </w:tr>
      <w:tr w:rsidR="00724126" w:rsidTr="009226D6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24126" w:rsidRDefault="00724126" w:rsidP="009226D6">
            <w:pPr>
              <w:pStyle w:val="ConsPlusNormal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724126" w:rsidRDefault="00724126" w:rsidP="009226D6">
            <w:pPr>
              <w:pStyle w:val="ConsPlusNormal"/>
            </w:pPr>
            <w:r>
              <w:t xml:space="preserve">- начальник </w:t>
            </w:r>
            <w:r w:rsidR="00EC4222">
              <w:t>у</w:t>
            </w:r>
            <w:r w:rsidR="00B45BB5">
              <w:t xml:space="preserve">правления </w:t>
            </w:r>
            <w:r w:rsidR="00553546">
              <w:t xml:space="preserve">имущественных и </w:t>
            </w:r>
            <w:r w:rsidR="00B45BB5">
              <w:t>земельных отношений</w:t>
            </w:r>
            <w:r w:rsidR="002B1630">
              <w:t xml:space="preserve"> администрации Уинского муниципального округа.</w:t>
            </w:r>
          </w:p>
        </w:tc>
      </w:tr>
    </w:tbl>
    <w:p w:rsidR="00E863A0" w:rsidRPr="00723312" w:rsidRDefault="00E863A0" w:rsidP="009226D6">
      <w:pPr>
        <w:widowControl w:val="0"/>
        <w:tabs>
          <w:tab w:val="left" w:pos="1226"/>
          <w:tab w:val="left" w:leader="underscore" w:pos="7022"/>
        </w:tabs>
        <w:spacing w:after="0" w:line="240" w:lineRule="auto"/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E863A0" w:rsidRPr="00723312" w:rsidSect="00DC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0F7" w:rsidRDefault="000C70F7">
      <w:pPr>
        <w:spacing w:after="0" w:line="240" w:lineRule="auto"/>
      </w:pPr>
      <w:r>
        <w:separator/>
      </w:r>
    </w:p>
  </w:endnote>
  <w:endnote w:type="continuationSeparator" w:id="1">
    <w:p w:rsidR="000C70F7" w:rsidRDefault="000C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0F7" w:rsidRDefault="000C70F7">
      <w:pPr>
        <w:spacing w:after="0" w:line="240" w:lineRule="auto"/>
      </w:pPr>
      <w:r>
        <w:separator/>
      </w:r>
    </w:p>
  </w:footnote>
  <w:footnote w:type="continuationSeparator" w:id="1">
    <w:p w:rsidR="000C70F7" w:rsidRDefault="000C7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B93"/>
    <w:multiLevelType w:val="multilevel"/>
    <w:tmpl w:val="A3BE59F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123BD6"/>
    <w:multiLevelType w:val="multilevel"/>
    <w:tmpl w:val="9082685E"/>
    <w:lvl w:ilvl="0">
      <w:start w:val="4"/>
      <w:numFmt w:val="decimal"/>
      <w:lvlText w:val="3.1.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040BF8"/>
    <w:multiLevelType w:val="multilevel"/>
    <w:tmpl w:val="DA9C41DA"/>
    <w:lvl w:ilvl="0">
      <w:start w:val="1"/>
      <w:numFmt w:val="decimal"/>
      <w:lvlText w:val="1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E94108"/>
    <w:multiLevelType w:val="multilevel"/>
    <w:tmpl w:val="25D81A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3F74D7"/>
    <w:multiLevelType w:val="multilevel"/>
    <w:tmpl w:val="7EF29EDA"/>
    <w:lvl w:ilvl="0">
      <w:start w:val="1"/>
      <w:numFmt w:val="decimal"/>
      <w:lvlText w:val="3.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311921"/>
    <w:multiLevelType w:val="multilevel"/>
    <w:tmpl w:val="704A6558"/>
    <w:lvl w:ilvl="0">
      <w:start w:val="4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6E1457"/>
    <w:multiLevelType w:val="multilevel"/>
    <w:tmpl w:val="210E5B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7C335B"/>
    <w:multiLevelType w:val="hybridMultilevel"/>
    <w:tmpl w:val="1E4C92F8"/>
    <w:lvl w:ilvl="0" w:tplc="465236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43D28D8"/>
    <w:multiLevelType w:val="multilevel"/>
    <w:tmpl w:val="47C0FCCC"/>
    <w:lvl w:ilvl="0">
      <w:start w:val="1"/>
      <w:numFmt w:val="decimal"/>
      <w:lvlText w:val="2.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2E3B22"/>
    <w:multiLevelType w:val="multilevel"/>
    <w:tmpl w:val="A4B082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0">
    <w:nsid w:val="22D87D78"/>
    <w:multiLevelType w:val="multilevel"/>
    <w:tmpl w:val="5C38613E"/>
    <w:lvl w:ilvl="0">
      <w:start w:val="1"/>
      <w:numFmt w:val="decimal"/>
      <w:lvlText w:val="3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701A54"/>
    <w:multiLevelType w:val="multilevel"/>
    <w:tmpl w:val="6DA81D5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A101FD"/>
    <w:multiLevelType w:val="multilevel"/>
    <w:tmpl w:val="F35CD490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3F0051"/>
    <w:multiLevelType w:val="multilevel"/>
    <w:tmpl w:val="B51C91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B75A4C"/>
    <w:multiLevelType w:val="hybridMultilevel"/>
    <w:tmpl w:val="DB525D40"/>
    <w:lvl w:ilvl="0" w:tplc="FFFFFFFF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5">
    <w:nsid w:val="2DF3074B"/>
    <w:multiLevelType w:val="multilevel"/>
    <w:tmpl w:val="11146FBE"/>
    <w:lvl w:ilvl="0">
      <w:start w:val="1"/>
      <w:numFmt w:val="decimal"/>
      <w:lvlText w:val="2.1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572F0E"/>
    <w:multiLevelType w:val="multilevel"/>
    <w:tmpl w:val="E19CD7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850CD7"/>
    <w:multiLevelType w:val="multilevel"/>
    <w:tmpl w:val="949495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3B445E61"/>
    <w:multiLevelType w:val="multilevel"/>
    <w:tmpl w:val="D278F39A"/>
    <w:lvl w:ilvl="0">
      <w:start w:val="5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215136"/>
    <w:multiLevelType w:val="multilevel"/>
    <w:tmpl w:val="ADA657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5779C3"/>
    <w:multiLevelType w:val="multilevel"/>
    <w:tmpl w:val="188CFB9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F47517"/>
    <w:multiLevelType w:val="multilevel"/>
    <w:tmpl w:val="8E32B6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EB4D3B"/>
    <w:multiLevelType w:val="multilevel"/>
    <w:tmpl w:val="444C7A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F25658"/>
    <w:multiLevelType w:val="hybridMultilevel"/>
    <w:tmpl w:val="5D1EC9D0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4">
    <w:nsid w:val="48023B53"/>
    <w:multiLevelType w:val="hybridMultilevel"/>
    <w:tmpl w:val="5B089756"/>
    <w:lvl w:ilvl="0" w:tplc="23168C0C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5">
    <w:nsid w:val="4B456311"/>
    <w:multiLevelType w:val="multilevel"/>
    <w:tmpl w:val="8F7E533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7A1870"/>
    <w:multiLevelType w:val="multilevel"/>
    <w:tmpl w:val="60C6030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0A7E8A"/>
    <w:multiLevelType w:val="multilevel"/>
    <w:tmpl w:val="77FCA3C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09415A0"/>
    <w:multiLevelType w:val="multilevel"/>
    <w:tmpl w:val="F0FA3A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DB7E41"/>
    <w:multiLevelType w:val="hybridMultilevel"/>
    <w:tmpl w:val="93CC8406"/>
    <w:lvl w:ilvl="0" w:tplc="23168C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30703B1"/>
    <w:multiLevelType w:val="multilevel"/>
    <w:tmpl w:val="91EA307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3BC2B6C"/>
    <w:multiLevelType w:val="multilevel"/>
    <w:tmpl w:val="F7FAE17A"/>
    <w:lvl w:ilvl="0">
      <w:start w:val="1"/>
      <w:numFmt w:val="decimal"/>
      <w:lvlText w:val="3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2C0E47"/>
    <w:multiLevelType w:val="multilevel"/>
    <w:tmpl w:val="B9CEB8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D606FB"/>
    <w:multiLevelType w:val="multilevel"/>
    <w:tmpl w:val="070A67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D8030C6"/>
    <w:multiLevelType w:val="multilevel"/>
    <w:tmpl w:val="BC2A29A2"/>
    <w:lvl w:ilvl="0">
      <w:start w:val="2"/>
      <w:numFmt w:val="decimal"/>
      <w:lvlText w:val="1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13910A8"/>
    <w:multiLevelType w:val="multilevel"/>
    <w:tmpl w:val="61767C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6">
    <w:nsid w:val="63E804DF"/>
    <w:multiLevelType w:val="multilevel"/>
    <w:tmpl w:val="3E36EB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37">
    <w:nsid w:val="6C9139A6"/>
    <w:multiLevelType w:val="multilevel"/>
    <w:tmpl w:val="9ADECD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8">
    <w:nsid w:val="6D2D1473"/>
    <w:multiLevelType w:val="multilevel"/>
    <w:tmpl w:val="446A08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EA320C7"/>
    <w:multiLevelType w:val="multilevel"/>
    <w:tmpl w:val="337CA958"/>
    <w:lvl w:ilvl="0">
      <w:start w:val="1"/>
      <w:numFmt w:val="decimal"/>
      <w:lvlText w:val="3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640030"/>
    <w:multiLevelType w:val="multilevel"/>
    <w:tmpl w:val="CBFC282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32"/>
  </w:num>
  <w:num w:numId="2">
    <w:abstractNumId w:val="16"/>
  </w:num>
  <w:num w:numId="3">
    <w:abstractNumId w:val="2"/>
  </w:num>
  <w:num w:numId="4">
    <w:abstractNumId w:val="34"/>
  </w:num>
  <w:num w:numId="5">
    <w:abstractNumId w:val="28"/>
  </w:num>
  <w:num w:numId="6">
    <w:abstractNumId w:val="30"/>
  </w:num>
  <w:num w:numId="7">
    <w:abstractNumId w:val="26"/>
  </w:num>
  <w:num w:numId="8">
    <w:abstractNumId w:val="18"/>
  </w:num>
  <w:num w:numId="9">
    <w:abstractNumId w:val="38"/>
  </w:num>
  <w:num w:numId="10">
    <w:abstractNumId w:val="12"/>
  </w:num>
  <w:num w:numId="11">
    <w:abstractNumId w:val="8"/>
  </w:num>
  <w:num w:numId="12">
    <w:abstractNumId w:val="33"/>
  </w:num>
  <w:num w:numId="13">
    <w:abstractNumId w:val="15"/>
  </w:num>
  <w:num w:numId="14">
    <w:abstractNumId w:val="13"/>
  </w:num>
  <w:num w:numId="15">
    <w:abstractNumId w:val="21"/>
  </w:num>
  <w:num w:numId="16">
    <w:abstractNumId w:val="19"/>
  </w:num>
  <w:num w:numId="17">
    <w:abstractNumId w:val="3"/>
  </w:num>
  <w:num w:numId="18">
    <w:abstractNumId w:val="27"/>
  </w:num>
  <w:num w:numId="19">
    <w:abstractNumId w:val="39"/>
  </w:num>
  <w:num w:numId="20">
    <w:abstractNumId w:val="6"/>
  </w:num>
  <w:num w:numId="21">
    <w:abstractNumId w:val="5"/>
  </w:num>
  <w:num w:numId="22">
    <w:abstractNumId w:val="10"/>
  </w:num>
  <w:num w:numId="23">
    <w:abstractNumId w:val="4"/>
  </w:num>
  <w:num w:numId="24">
    <w:abstractNumId w:val="31"/>
  </w:num>
  <w:num w:numId="25">
    <w:abstractNumId w:val="25"/>
  </w:num>
  <w:num w:numId="26">
    <w:abstractNumId w:val="1"/>
  </w:num>
  <w:num w:numId="27">
    <w:abstractNumId w:val="11"/>
  </w:num>
  <w:num w:numId="28">
    <w:abstractNumId w:val="20"/>
  </w:num>
  <w:num w:numId="29">
    <w:abstractNumId w:val="0"/>
  </w:num>
  <w:num w:numId="30">
    <w:abstractNumId w:val="22"/>
  </w:num>
  <w:num w:numId="31">
    <w:abstractNumId w:val="14"/>
  </w:num>
  <w:num w:numId="32">
    <w:abstractNumId w:val="17"/>
  </w:num>
  <w:num w:numId="33">
    <w:abstractNumId w:val="35"/>
  </w:num>
  <w:num w:numId="34">
    <w:abstractNumId w:val="40"/>
  </w:num>
  <w:num w:numId="35">
    <w:abstractNumId w:val="36"/>
  </w:num>
  <w:num w:numId="36">
    <w:abstractNumId w:val="9"/>
  </w:num>
  <w:num w:numId="37">
    <w:abstractNumId w:val="37"/>
  </w:num>
  <w:num w:numId="38">
    <w:abstractNumId w:val="29"/>
  </w:num>
  <w:num w:numId="39">
    <w:abstractNumId w:val="23"/>
  </w:num>
  <w:num w:numId="40">
    <w:abstractNumId w:val="24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51E9E"/>
    <w:rsid w:val="00002380"/>
    <w:rsid w:val="000204FB"/>
    <w:rsid w:val="00024F11"/>
    <w:rsid w:val="000545F1"/>
    <w:rsid w:val="00062BFA"/>
    <w:rsid w:val="00066162"/>
    <w:rsid w:val="00067308"/>
    <w:rsid w:val="00087C99"/>
    <w:rsid w:val="000C70F7"/>
    <w:rsid w:val="000E2E58"/>
    <w:rsid w:val="001230D1"/>
    <w:rsid w:val="00147325"/>
    <w:rsid w:val="00180E80"/>
    <w:rsid w:val="001A048A"/>
    <w:rsid w:val="001A0EE9"/>
    <w:rsid w:val="001A1555"/>
    <w:rsid w:val="001B01FC"/>
    <w:rsid w:val="001D7BEF"/>
    <w:rsid w:val="001E3F8E"/>
    <w:rsid w:val="00207BEF"/>
    <w:rsid w:val="00234841"/>
    <w:rsid w:val="00251E9E"/>
    <w:rsid w:val="00253482"/>
    <w:rsid w:val="00280419"/>
    <w:rsid w:val="0028115A"/>
    <w:rsid w:val="0028320D"/>
    <w:rsid w:val="00286A26"/>
    <w:rsid w:val="0029700E"/>
    <w:rsid w:val="002A585F"/>
    <w:rsid w:val="002B1630"/>
    <w:rsid w:val="002B4724"/>
    <w:rsid w:val="002D1204"/>
    <w:rsid w:val="002D3D90"/>
    <w:rsid w:val="0030752E"/>
    <w:rsid w:val="00315295"/>
    <w:rsid w:val="00333426"/>
    <w:rsid w:val="00367AA6"/>
    <w:rsid w:val="0037628E"/>
    <w:rsid w:val="00392797"/>
    <w:rsid w:val="003D6DDE"/>
    <w:rsid w:val="003F3FD0"/>
    <w:rsid w:val="00414F39"/>
    <w:rsid w:val="00430571"/>
    <w:rsid w:val="00450168"/>
    <w:rsid w:val="0047435F"/>
    <w:rsid w:val="004920F0"/>
    <w:rsid w:val="004A6C8D"/>
    <w:rsid w:val="004C5EDE"/>
    <w:rsid w:val="004D0222"/>
    <w:rsid w:val="004F6881"/>
    <w:rsid w:val="00501650"/>
    <w:rsid w:val="00524A70"/>
    <w:rsid w:val="00527E06"/>
    <w:rsid w:val="00553546"/>
    <w:rsid w:val="00565896"/>
    <w:rsid w:val="00577C39"/>
    <w:rsid w:val="00595B42"/>
    <w:rsid w:val="005A70F7"/>
    <w:rsid w:val="005D1D83"/>
    <w:rsid w:val="005D313A"/>
    <w:rsid w:val="005E170F"/>
    <w:rsid w:val="005E4FD9"/>
    <w:rsid w:val="006620CC"/>
    <w:rsid w:val="00663C70"/>
    <w:rsid w:val="00664F56"/>
    <w:rsid w:val="00676086"/>
    <w:rsid w:val="006B3E95"/>
    <w:rsid w:val="006B60AC"/>
    <w:rsid w:val="006C09F0"/>
    <w:rsid w:val="006D280A"/>
    <w:rsid w:val="006F7B69"/>
    <w:rsid w:val="0071396E"/>
    <w:rsid w:val="0071554D"/>
    <w:rsid w:val="00717D80"/>
    <w:rsid w:val="00722DDD"/>
    <w:rsid w:val="00723312"/>
    <w:rsid w:val="00724126"/>
    <w:rsid w:val="00736D03"/>
    <w:rsid w:val="00744960"/>
    <w:rsid w:val="00751248"/>
    <w:rsid w:val="00753CFB"/>
    <w:rsid w:val="0076742C"/>
    <w:rsid w:val="00773479"/>
    <w:rsid w:val="00776CBB"/>
    <w:rsid w:val="00780041"/>
    <w:rsid w:val="00786486"/>
    <w:rsid w:val="007B7D6C"/>
    <w:rsid w:val="007D6DF0"/>
    <w:rsid w:val="007D6EAF"/>
    <w:rsid w:val="00805662"/>
    <w:rsid w:val="0081499E"/>
    <w:rsid w:val="008422F3"/>
    <w:rsid w:val="0085237A"/>
    <w:rsid w:val="00864520"/>
    <w:rsid w:val="00883FFA"/>
    <w:rsid w:val="0089157B"/>
    <w:rsid w:val="008A0CC1"/>
    <w:rsid w:val="008A3DDD"/>
    <w:rsid w:val="008A791B"/>
    <w:rsid w:val="008B07D8"/>
    <w:rsid w:val="008C3DFC"/>
    <w:rsid w:val="008D1DC9"/>
    <w:rsid w:val="008D78E4"/>
    <w:rsid w:val="009226D6"/>
    <w:rsid w:val="009373ED"/>
    <w:rsid w:val="00941978"/>
    <w:rsid w:val="0094250F"/>
    <w:rsid w:val="00952C65"/>
    <w:rsid w:val="00962899"/>
    <w:rsid w:val="00975AB0"/>
    <w:rsid w:val="00985269"/>
    <w:rsid w:val="00992449"/>
    <w:rsid w:val="009B288E"/>
    <w:rsid w:val="009B6809"/>
    <w:rsid w:val="009D4EBB"/>
    <w:rsid w:val="009D4FBF"/>
    <w:rsid w:val="00A10867"/>
    <w:rsid w:val="00AE2D2E"/>
    <w:rsid w:val="00AE5970"/>
    <w:rsid w:val="00AF648F"/>
    <w:rsid w:val="00B31DAE"/>
    <w:rsid w:val="00B332A8"/>
    <w:rsid w:val="00B40019"/>
    <w:rsid w:val="00B45BB5"/>
    <w:rsid w:val="00B47075"/>
    <w:rsid w:val="00B47DB6"/>
    <w:rsid w:val="00B658B2"/>
    <w:rsid w:val="00B71C27"/>
    <w:rsid w:val="00BD4FFC"/>
    <w:rsid w:val="00BE4768"/>
    <w:rsid w:val="00BE4B28"/>
    <w:rsid w:val="00C2096F"/>
    <w:rsid w:val="00C22E1D"/>
    <w:rsid w:val="00C43575"/>
    <w:rsid w:val="00C532CE"/>
    <w:rsid w:val="00C86360"/>
    <w:rsid w:val="00CA6EBA"/>
    <w:rsid w:val="00CC0117"/>
    <w:rsid w:val="00CD06FC"/>
    <w:rsid w:val="00CF55AF"/>
    <w:rsid w:val="00D16827"/>
    <w:rsid w:val="00D216C0"/>
    <w:rsid w:val="00D5096C"/>
    <w:rsid w:val="00D54FA6"/>
    <w:rsid w:val="00D56277"/>
    <w:rsid w:val="00D61809"/>
    <w:rsid w:val="00D700C4"/>
    <w:rsid w:val="00D769B5"/>
    <w:rsid w:val="00DC5780"/>
    <w:rsid w:val="00DE475D"/>
    <w:rsid w:val="00E017E1"/>
    <w:rsid w:val="00E1000D"/>
    <w:rsid w:val="00E43B86"/>
    <w:rsid w:val="00E863A0"/>
    <w:rsid w:val="00E91649"/>
    <w:rsid w:val="00E91ABE"/>
    <w:rsid w:val="00EC1859"/>
    <w:rsid w:val="00EC4222"/>
    <w:rsid w:val="00ED4ABD"/>
    <w:rsid w:val="00ED5015"/>
    <w:rsid w:val="00EF07D0"/>
    <w:rsid w:val="00EF7947"/>
    <w:rsid w:val="00F21600"/>
    <w:rsid w:val="00F36A1E"/>
    <w:rsid w:val="00F4056B"/>
    <w:rsid w:val="00F60A97"/>
    <w:rsid w:val="00F61266"/>
    <w:rsid w:val="00F61A43"/>
    <w:rsid w:val="00F77BCD"/>
    <w:rsid w:val="00FB0445"/>
    <w:rsid w:val="00FB4B3F"/>
    <w:rsid w:val="00FD261F"/>
    <w:rsid w:val="00FD35D9"/>
    <w:rsid w:val="00FD4009"/>
    <w:rsid w:val="00FF1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9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209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C20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096F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985269"/>
    <w:rPr>
      <w:color w:val="0000FF" w:themeColor="hyperlink"/>
      <w:u w:val="single"/>
    </w:rPr>
  </w:style>
  <w:style w:type="numbering" w:customStyle="1" w:styleId="1">
    <w:name w:val="Нет списка1"/>
    <w:next w:val="a2"/>
    <w:semiHidden/>
    <w:rsid w:val="00E863A0"/>
  </w:style>
  <w:style w:type="paragraph" w:customStyle="1" w:styleId="a7">
    <w:name w:val="Адресат"/>
    <w:basedOn w:val="a"/>
    <w:rsid w:val="00E863A0"/>
    <w:pPr>
      <w:suppressAutoHyphens/>
      <w:spacing w:after="0" w:line="240" w:lineRule="exact"/>
    </w:pPr>
    <w:rPr>
      <w:rFonts w:ascii="Times New Roman" w:hAnsi="Times New Roman"/>
      <w:sz w:val="28"/>
      <w:szCs w:val="20"/>
    </w:rPr>
  </w:style>
  <w:style w:type="paragraph" w:customStyle="1" w:styleId="a8">
    <w:name w:val="Заголовок к тексту"/>
    <w:basedOn w:val="a"/>
    <w:next w:val="a9"/>
    <w:qFormat/>
    <w:rsid w:val="00E863A0"/>
    <w:pPr>
      <w:suppressAutoHyphens/>
      <w:spacing w:after="480" w:line="240" w:lineRule="exact"/>
    </w:pPr>
    <w:rPr>
      <w:rFonts w:ascii="Times New Roman" w:hAnsi="Times New Roman"/>
      <w:b/>
      <w:sz w:val="28"/>
      <w:szCs w:val="20"/>
    </w:rPr>
  </w:style>
  <w:style w:type="paragraph" w:styleId="a9">
    <w:name w:val="Body Text"/>
    <w:basedOn w:val="a"/>
    <w:link w:val="aa"/>
    <w:rsid w:val="00E863A0"/>
    <w:pPr>
      <w:spacing w:after="0" w:line="360" w:lineRule="exact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E863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Исполнитель"/>
    <w:basedOn w:val="a9"/>
    <w:rsid w:val="00E863A0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E863A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12"/>
      <w:szCs w:val="20"/>
      <w:lang/>
    </w:rPr>
  </w:style>
  <w:style w:type="character" w:customStyle="1" w:styleId="ad">
    <w:name w:val="Нижний колонтитул Знак"/>
    <w:basedOn w:val="a0"/>
    <w:link w:val="ac"/>
    <w:uiPriority w:val="99"/>
    <w:rsid w:val="00E863A0"/>
    <w:rPr>
      <w:rFonts w:ascii="Times New Roman" w:eastAsia="Times New Roman" w:hAnsi="Times New Roman" w:cs="Times New Roman"/>
      <w:sz w:val="12"/>
      <w:szCs w:val="20"/>
      <w:lang/>
    </w:rPr>
  </w:style>
  <w:style w:type="character" w:customStyle="1" w:styleId="ae">
    <w:name w:val="Колонтитул"/>
    <w:rsid w:val="00E863A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formattext">
    <w:name w:val="formattext"/>
    <w:basedOn w:val="a"/>
    <w:rsid w:val="00E863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E86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E86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rsid w:val="00E86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E863A0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Plain Text"/>
    <w:basedOn w:val="a"/>
    <w:link w:val="af2"/>
    <w:rsid w:val="00E863A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E863A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663C70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B71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4AE6475B955B6111E7FDA9274DCD1756BF54DD77CB78425709FC07EE18DAB3AF247BDE9B7F9E9A50CD50B009157ECACEB7ADBE31A516D214By0G" TargetMode="External"/><Relationship Id="rId18" Type="http://schemas.openxmlformats.org/officeDocument/2006/relationships/hyperlink" Target="consultantplus://offline/ref=64AE6475B955B6111E7FDA9274DCD1756BF34BD679B48425709FC07EE18DAB3AF247BDE9B7F9E8AD0CD50B009157ECACEB7ADBE31A516D214By0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uinsk.ru" TargetMode="External"/><Relationship Id="rId17" Type="http://schemas.openxmlformats.org/officeDocument/2006/relationships/hyperlink" Target="consultantplus://offline/ref=64AE6475B955B6111E7FDA9274DCD1756BF54DD77CB78425709FC07EE18DAB3AF247BDE9B3F0E2F05F9A0A5CD506FFACEB7AD9E70645y1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4AE6475B955B6111E7FC49F62B08C7E60F913DC7EB68F7128C3C629BEDDAD6FB207BBBCF4BDE4A50EDE5F53D709B5FDAB31D6E7004D6D27ACD289D34Fy9G" TargetMode="External"/><Relationship Id="rId20" Type="http://schemas.openxmlformats.org/officeDocument/2006/relationships/hyperlink" Target="consultantplus://offline/ref=64AE6475B955B6111E7FDA9274DCD1756BF34BD679B48425709FC07EE18DAB3AF247BDE9B7F9E8AD0CD50B009157ECACEB7ADBE31A516D214By0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AE6475B955B6111E7FDA9274DCD1756BF34BD679B48425709FC07EE18DAB3AF247BDE9B7F9E8AD0CD50B009157ECACEB7ADBE31A516D214By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AE6475B955B6111E7FDA9274DCD1756CF34CD477B18425709FC07EE18DAB3AE047E5E5B7FDF7A40AC05D51D740y0G" TargetMode="External"/><Relationship Id="rId10" Type="http://schemas.openxmlformats.org/officeDocument/2006/relationships/hyperlink" Target="consultantplus://offline/ref=64AE6475B955B6111E7FDA9274DCD1756BF54DD77CB78425709FC07EE18DAB3AF247BDE9B7F9ECA50FD50B009157ECACEB7ADBE31A516D214By0G" TargetMode="External"/><Relationship Id="rId19" Type="http://schemas.openxmlformats.org/officeDocument/2006/relationships/hyperlink" Target="consultantplus://offline/ref=64AE6475B955B6111E7FDA9274DCD1756BF54DD77CB78425709FC07EE18DAB3AF247BDE9B3F0E2F05F9A0A5CD506FFACEB7AD9E70645y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AE6475B955B6111E7FDA9274DCD1756CF34CD477B18425709FC07EE18DAB3AF247BDE9B7F9EFA00DD50B009157ECACEB7ADBE31A516D214By0G" TargetMode="External"/><Relationship Id="rId14" Type="http://schemas.openxmlformats.org/officeDocument/2006/relationships/hyperlink" Target="consultantplus://offline/ref=64AE6475B955B6111E7FDA9274DCD1756AFA4AD474E6D32721CACE7BE9DDF12AE40EB0ECA9F9EDBA0CDE5D45y3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D41F2-AC5A-44D4-BFB0-A322694C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4740</Words>
  <Characters>27020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Любовь Владимировна</dc:creator>
  <cp:lastModifiedBy>matynova</cp:lastModifiedBy>
  <cp:revision>2</cp:revision>
  <cp:lastPrinted>2022-05-19T09:32:00Z</cp:lastPrinted>
  <dcterms:created xsi:type="dcterms:W3CDTF">2022-06-15T09:08:00Z</dcterms:created>
  <dcterms:modified xsi:type="dcterms:W3CDTF">2022-06-15T09:08:00Z</dcterms:modified>
</cp:coreProperties>
</file>