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7C5A" w14:textId="77777777" w:rsidR="000F1358" w:rsidRDefault="000F1358" w:rsidP="000F1358">
      <w:pPr>
        <w:pStyle w:val="a5"/>
        <w:spacing w:before="0" w:beforeAutospacing="0" w:after="0" w:afterAutospacing="0"/>
        <w:jc w:val="center"/>
        <w:rPr>
          <w:rFonts w:ascii="Helvetica" w:hAnsi="Helvetica"/>
          <w:color w:val="2C2D2E"/>
          <w:sz w:val="23"/>
          <w:szCs w:val="23"/>
        </w:rPr>
      </w:pPr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 xml:space="preserve">В </w:t>
      </w:r>
      <w:proofErr w:type="spellStart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Прикамье</w:t>
      </w:r>
      <w:proofErr w:type="spellEnd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 xml:space="preserve"> этим летом более 100 тренеров будут проводить бесплатные занятия для жителей региона</w:t>
      </w:r>
    </w:p>
    <w:p w14:paraId="4D773C18" w14:textId="77777777" w:rsidR="000F1358" w:rsidRDefault="000F1358" w:rsidP="000F1358">
      <w:pPr>
        <w:pStyle w:val="a5"/>
        <w:spacing w:before="0" w:beforeAutospacing="0" w:after="0" w:afterAutospacing="0"/>
        <w:rPr>
          <w:rFonts w:ascii="Helvetica" w:hAnsi="Helvetica"/>
          <w:color w:val="2C2D2E"/>
          <w:sz w:val="23"/>
          <w:szCs w:val="23"/>
        </w:rPr>
      </w:pPr>
      <w:r>
        <w:rPr>
          <w:rFonts w:ascii="Helvetica" w:hAnsi="Helvetica"/>
          <w:color w:val="2C2D2E"/>
          <w:sz w:val="23"/>
          <w:szCs w:val="23"/>
        </w:rPr>
        <w:t> </w:t>
      </w:r>
    </w:p>
    <w:p w14:paraId="724955C8" w14:textId="77777777" w:rsidR="000F1358" w:rsidRDefault="000F1358" w:rsidP="000F1358">
      <w:pPr>
        <w:pStyle w:val="a5"/>
        <w:spacing w:before="0" w:beforeAutospacing="0" w:after="0" w:afterAutospacing="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 xml:space="preserve">Информация о программе мероприятий в рамках регионального проекта на сайте краевого </w:t>
      </w:r>
      <w:proofErr w:type="spellStart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Минспорта</w:t>
      </w:r>
      <w:proofErr w:type="spellEnd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. [</w:t>
      </w:r>
      <w:proofErr w:type="spellStart"/>
      <w:r>
        <w:rPr>
          <w:rStyle w:val="a6"/>
          <w:rFonts w:ascii="Helvetica" w:hAnsi="Helvetica"/>
          <w:b w:val="0"/>
          <w:bCs w:val="0"/>
          <w:color w:val="2C2D2E"/>
          <w:sz w:val="23"/>
          <w:szCs w:val="23"/>
        </w:rPr>
        <w:fldChar w:fldCharType="begin"/>
      </w:r>
      <w:r>
        <w:rPr>
          <w:rStyle w:val="a6"/>
          <w:rFonts w:ascii="Helvetica" w:hAnsi="Helvetica"/>
          <w:b w:val="0"/>
          <w:bCs w:val="0"/>
          <w:color w:val="2C2D2E"/>
          <w:sz w:val="23"/>
          <w:szCs w:val="23"/>
        </w:rPr>
        <w:instrText xml:space="preserve"> HYPERLINK "https://sport.permkrai.ru/novosti/?id=263069" \t "_blank" </w:instrText>
      </w:r>
      <w:r>
        <w:rPr>
          <w:rStyle w:val="a6"/>
          <w:rFonts w:ascii="Helvetica" w:hAnsi="Helvetica"/>
          <w:b w:val="0"/>
          <w:bCs w:val="0"/>
          <w:color w:val="2C2D2E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1155CC"/>
          <w:sz w:val="28"/>
          <w:szCs w:val="28"/>
        </w:rPr>
        <w:t>https</w:t>
      </w:r>
      <w:proofErr w:type="spellEnd"/>
      <w:r>
        <w:rPr>
          <w:rStyle w:val="a3"/>
          <w:rFonts w:ascii="Helvetica" w:hAnsi="Helvetica"/>
          <w:color w:val="1155CC"/>
          <w:sz w:val="28"/>
          <w:szCs w:val="28"/>
        </w:rPr>
        <w:t>://sport.permkrai.ru/</w:t>
      </w:r>
      <w:proofErr w:type="spellStart"/>
      <w:r>
        <w:rPr>
          <w:rStyle w:val="a3"/>
          <w:rFonts w:ascii="Helvetica" w:hAnsi="Helvetica"/>
          <w:color w:val="1155CC"/>
          <w:sz w:val="28"/>
          <w:szCs w:val="28"/>
        </w:rPr>
        <w:t>novosti</w:t>
      </w:r>
      <w:proofErr w:type="spellEnd"/>
      <w:r>
        <w:rPr>
          <w:rStyle w:val="a3"/>
          <w:rFonts w:ascii="Helvetica" w:hAnsi="Helvetica"/>
          <w:color w:val="1155CC"/>
          <w:sz w:val="28"/>
          <w:szCs w:val="28"/>
        </w:rPr>
        <w:t>/?</w:t>
      </w:r>
      <w:proofErr w:type="spellStart"/>
      <w:r>
        <w:rPr>
          <w:rStyle w:val="a3"/>
          <w:rFonts w:ascii="Helvetica" w:hAnsi="Helvetica"/>
          <w:color w:val="1155CC"/>
          <w:sz w:val="28"/>
          <w:szCs w:val="28"/>
        </w:rPr>
        <w:t>id</w:t>
      </w:r>
      <w:proofErr w:type="spellEnd"/>
      <w:r>
        <w:rPr>
          <w:rStyle w:val="a3"/>
          <w:rFonts w:ascii="Helvetica" w:hAnsi="Helvetica"/>
          <w:color w:val="1155CC"/>
          <w:sz w:val="28"/>
          <w:szCs w:val="28"/>
        </w:rPr>
        <w:t>=263069</w:t>
      </w:r>
      <w:r>
        <w:rPr>
          <w:rStyle w:val="a6"/>
          <w:rFonts w:ascii="Helvetica" w:hAnsi="Helvetica"/>
          <w:b w:val="0"/>
          <w:bCs w:val="0"/>
          <w:color w:val="2C2D2E"/>
          <w:sz w:val="23"/>
          <w:szCs w:val="23"/>
        </w:rPr>
        <w:fldChar w:fldCharType="end"/>
      </w:r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]</w:t>
      </w:r>
    </w:p>
    <w:p w14:paraId="026CDD89" w14:textId="77777777" w:rsidR="000F1358" w:rsidRDefault="000F1358" w:rsidP="000F1358">
      <w:pPr>
        <w:pStyle w:val="msonormalmrcssattr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 xml:space="preserve">В Пермском крае стартовал региональный проект «Тренер нашего двора». В рамках него конкурсная комиссия определила победителей, которые в течение всего лета будут проводить бесплатные занятия для жителей </w:t>
      </w:r>
      <w:proofErr w:type="spellStart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Прикамья</w:t>
      </w:r>
      <w:proofErr w:type="spellEnd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. Среди 188 тренеров, подавших заявки, отобрано 112 человек из 31 муниципалитета региона. </w:t>
      </w:r>
    </w:p>
    <w:p w14:paraId="257B7842" w14:textId="77777777" w:rsidR="000F1358" w:rsidRDefault="000F1358" w:rsidP="000F1358">
      <w:pPr>
        <w:pStyle w:val="msonormalmrcssattr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 xml:space="preserve">Как рассказали в краевом </w:t>
      </w:r>
      <w:proofErr w:type="spellStart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Минспорта</w:t>
      </w:r>
      <w:proofErr w:type="spellEnd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, победители конкурса будут проводить занятия не реже двух раз в неделю на спортивных объектах общего доступа в период до 15 сентября. При этом для обеспечения процесса каждый тренер получил оборудование и инвентарь на сумму до 30 тыс. руб.</w:t>
      </w:r>
    </w:p>
    <w:p w14:paraId="0CC14B42" w14:textId="77777777" w:rsidR="000F1358" w:rsidRDefault="000F1358" w:rsidP="000F1358">
      <w:pPr>
        <w:pStyle w:val="msonormalmrcssattr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В рамках регионального проекта будут проводиться занятия по таким видам спорта, как бадминтон, баскетбол (</w:t>
      </w:r>
      <w:proofErr w:type="spellStart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стритбол</w:t>
      </w:r>
      <w:proofErr w:type="spellEnd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 xml:space="preserve">), волейбол, легкая атлетика, фитнес-аэробика, футбол, общая физическая подготовка (ОФП), северная ходьба, </w:t>
      </w:r>
      <w:proofErr w:type="spellStart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флорбол</w:t>
      </w:r>
      <w:proofErr w:type="spellEnd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. </w:t>
      </w:r>
    </w:p>
    <w:p w14:paraId="6E70CDD5" w14:textId="77777777" w:rsidR="000F1358" w:rsidRDefault="000F1358" w:rsidP="000F1358">
      <w:pPr>
        <w:pStyle w:val="msonormalmrcssattr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 xml:space="preserve">С итоговым списком победителей и местами занятий можно ознакомиться на сайте министерства физической культуры и спорта Пермского края </w:t>
      </w:r>
      <w:hyperlink r:id="rId4" w:history="1">
        <w:r w:rsidRPr="00D02FE9">
          <w:rPr>
            <w:rStyle w:val="a3"/>
            <w:rFonts w:ascii="Helvetica" w:hAnsi="Helvetica"/>
            <w:sz w:val="28"/>
            <w:szCs w:val="28"/>
          </w:rPr>
          <w:t>https://sport.permkrai.ru/novosti/?id=263069</w:t>
        </w:r>
      </w:hyperlink>
    </w:p>
    <w:p w14:paraId="789560AF" w14:textId="77777777" w:rsidR="000F1358" w:rsidRDefault="000F1358" w:rsidP="000F1358">
      <w:pPr>
        <w:pStyle w:val="msonormalmrcssattr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В ведомстве сообщили, что наибольше всего заявок от тренеров пришло по направлению «Общая физическая подготовка» (ОФП). Лидером по количеству желающих присоединиться к проекту стал Кунгурский муниципальный округ: интерес к конкурсу проявили 26 кандидатов из этой территории.</w:t>
      </w:r>
    </w:p>
    <w:p w14:paraId="15AB009B" w14:textId="77777777" w:rsidR="000F1358" w:rsidRDefault="000F1358" w:rsidP="000F1358">
      <w:pPr>
        <w:pStyle w:val="msonormalmrcssattr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 xml:space="preserve">Отметим, в регионе по поручению губернатора Пермского края Дмитрия Махонина ведется активная работа по привлечению населения к спорту и здоровому образу жизни. Для этого строятся и реконструируются спортивные объекты, проводятся бесплатные тренировки для сдачи нормативов ГТО. </w:t>
      </w:r>
      <w:proofErr w:type="gramStart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>Согласно нацпроекту</w:t>
      </w:r>
      <w:proofErr w:type="gramEnd"/>
      <w:r>
        <w:rPr>
          <w:rStyle w:val="a6"/>
          <w:rFonts w:ascii="Helvetica" w:hAnsi="Helvetica"/>
          <w:b w:val="0"/>
          <w:bCs w:val="0"/>
          <w:color w:val="000000"/>
          <w:sz w:val="28"/>
          <w:szCs w:val="28"/>
        </w:rPr>
        <w:t xml:space="preserve"> «Демография», к 2030 году доля жителей, занимающихся физической культурой и спортом, должна достигнуть 70%.</w:t>
      </w:r>
    </w:p>
    <w:p w14:paraId="5C42E47E" w14:textId="77777777" w:rsidR="000F1358" w:rsidRDefault="000F1358" w:rsidP="000F1358"/>
    <w:p w14:paraId="1B68AE0E" w14:textId="1F2E1627" w:rsidR="00300F8B" w:rsidRPr="00E50E9A" w:rsidRDefault="00300F8B" w:rsidP="00E50E9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300F8B" w:rsidRPr="00E5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36"/>
    <w:rsid w:val="00026AAB"/>
    <w:rsid w:val="000F1358"/>
    <w:rsid w:val="00300F8B"/>
    <w:rsid w:val="00446F98"/>
    <w:rsid w:val="006B1CFA"/>
    <w:rsid w:val="00784A4F"/>
    <w:rsid w:val="00AD5C3B"/>
    <w:rsid w:val="00D43510"/>
    <w:rsid w:val="00DC7F19"/>
    <w:rsid w:val="00E50E9A"/>
    <w:rsid w:val="00E94436"/>
    <w:rsid w:val="00E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A1F"/>
  <w15:chartTrackingRefBased/>
  <w15:docId w15:val="{E0832683-A1D5-47A4-A061-2E1A370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435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227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F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1358"/>
    <w:rPr>
      <w:b/>
      <w:bCs/>
    </w:rPr>
  </w:style>
  <w:style w:type="paragraph" w:customStyle="1" w:styleId="msonormalmrcssattr">
    <w:name w:val="msonormal_mr_css_attr"/>
    <w:basedOn w:val="a"/>
    <w:rsid w:val="000F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.permkrai.ru/novosti/?id=263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 ПК УСМ</dc:creator>
  <cp:keywords/>
  <dc:description/>
  <cp:lastModifiedBy>Microsoft Office User</cp:lastModifiedBy>
  <cp:revision>7</cp:revision>
  <dcterms:created xsi:type="dcterms:W3CDTF">2022-06-16T12:11:00Z</dcterms:created>
  <dcterms:modified xsi:type="dcterms:W3CDTF">2022-06-20T08:52:00Z</dcterms:modified>
</cp:coreProperties>
</file>