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C7" w:rsidRPr="00CA592D" w:rsidRDefault="0000209C" w:rsidP="002D3AC7">
      <w:pPr>
        <w:pStyle w:val="a4"/>
        <w:ind w:left="142" w:hanging="142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3pt;margin-top:218.25pt;width:222.7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" filled="f" stroked="f">
            <v:textbox inset="0,0,0,0">
              <w:txbxContent>
                <w:p w:rsidR="00AD64D9" w:rsidRPr="008E4F2F" w:rsidRDefault="008E4F2F" w:rsidP="008E4F2F">
                  <w:pPr>
                    <w:pStyle w:val="af7"/>
                    <w:shd w:val="clear" w:color="auto" w:fill="FFFFFF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4F2F">
                    <w:rPr>
                      <w:rStyle w:val="af8"/>
                      <w:color w:val="000000"/>
                      <w:sz w:val="28"/>
                      <w:szCs w:val="28"/>
                    </w:rPr>
                    <w:t>Об у</w:t>
                  </w:r>
                  <w:r>
                    <w:rPr>
                      <w:rStyle w:val="af8"/>
                      <w:color w:val="000000"/>
                      <w:sz w:val="28"/>
                      <w:szCs w:val="28"/>
                    </w:rPr>
                    <w:t>тверждении проект</w:t>
                  </w:r>
                  <w:r w:rsidR="006641BB">
                    <w:rPr>
                      <w:rStyle w:val="af8"/>
                      <w:color w:val="000000"/>
                      <w:sz w:val="28"/>
                      <w:szCs w:val="28"/>
                    </w:rPr>
                    <w:t>ов</w:t>
                  </w:r>
                  <w:r>
                    <w:rPr>
                      <w:rStyle w:val="af8"/>
                      <w:color w:val="000000"/>
                      <w:sz w:val="28"/>
                      <w:szCs w:val="28"/>
                    </w:rPr>
                    <w:t xml:space="preserve"> организации </w:t>
                  </w:r>
                  <w:r w:rsidRPr="008E4F2F">
                    <w:rPr>
                      <w:rStyle w:val="af8"/>
                      <w:color w:val="000000"/>
                      <w:sz w:val="28"/>
                      <w:szCs w:val="28"/>
                    </w:rPr>
                    <w:t xml:space="preserve">дорожного движения улично-дорожной сети </w:t>
                  </w:r>
                  <w:r>
                    <w:rPr>
                      <w:rStyle w:val="af8"/>
                      <w:color w:val="000000"/>
                      <w:sz w:val="28"/>
                      <w:szCs w:val="28"/>
                    </w:rPr>
                    <w:t>на территории</w:t>
                  </w:r>
                  <w:r w:rsidR="00CA592D">
                    <w:rPr>
                      <w:rStyle w:val="af8"/>
                      <w:color w:val="000000"/>
                      <w:sz w:val="28"/>
                      <w:szCs w:val="28"/>
                    </w:rPr>
                    <w:t xml:space="preserve"> </w:t>
                  </w:r>
                  <w:r w:rsidR="00AD64D9" w:rsidRPr="002D3AC7">
                    <w:rPr>
                      <w:rStyle w:val="af8"/>
                      <w:color w:val="000000"/>
                      <w:sz w:val="28"/>
                      <w:szCs w:val="28"/>
                    </w:rPr>
                    <w:t>Уинского муниципального округа</w:t>
                  </w:r>
                  <w:r w:rsidR="00EA04F6">
                    <w:rPr>
                      <w:rStyle w:val="af8"/>
                      <w:color w:val="000000"/>
                      <w:sz w:val="28"/>
                      <w:szCs w:val="28"/>
                    </w:rPr>
                    <w:t xml:space="preserve"> Пермского края </w:t>
                  </w:r>
                </w:p>
                <w:p w:rsidR="00AD64D9" w:rsidRPr="00AD64D9" w:rsidRDefault="00AD64D9" w:rsidP="00677A5E">
                  <w:pPr>
                    <w:pStyle w:val="a3"/>
                    <w:rPr>
                      <w:b w:val="0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3124CB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89535</wp:posOffset>
            </wp:positionH>
            <wp:positionV relativeFrom="margin">
              <wp:posOffset>-160020</wp:posOffset>
            </wp:positionV>
            <wp:extent cx="6296025" cy="25336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92D">
        <w:tab/>
      </w:r>
      <w:r w:rsidR="00CA592D">
        <w:tab/>
      </w:r>
      <w:r w:rsidR="00CA592D">
        <w:tab/>
      </w:r>
      <w:r w:rsidR="00CA592D">
        <w:tab/>
      </w:r>
      <w:r w:rsidR="00CA592D">
        <w:tab/>
      </w:r>
      <w:r w:rsidR="00CA592D">
        <w:tab/>
      </w:r>
      <w:r w:rsidR="00CA592D">
        <w:tab/>
      </w:r>
      <w:r w:rsidR="00CA592D">
        <w:tab/>
      </w:r>
      <w:r w:rsidR="00155074">
        <w:tab/>
      </w:r>
      <w:r w:rsidR="00CA592D">
        <w:tab/>
      </w:r>
      <w:r w:rsidR="00CA592D" w:rsidRPr="00CA592D">
        <w:rPr>
          <w:b/>
        </w:rPr>
        <w:t>21.07.2022   259-01-03-298</w:t>
      </w:r>
      <w:r w:rsidR="00155074" w:rsidRPr="00CA592D">
        <w:rPr>
          <w:b/>
        </w:rPr>
        <w:tab/>
      </w:r>
      <w:r w:rsidR="00155074" w:rsidRPr="00CA592D">
        <w:rPr>
          <w:b/>
        </w:rPr>
        <w:tab/>
      </w:r>
      <w:r w:rsidR="00155074" w:rsidRPr="00CA592D">
        <w:rPr>
          <w:b/>
        </w:rPr>
        <w:tab/>
      </w:r>
      <w:r w:rsidR="00155074" w:rsidRPr="00CA592D">
        <w:rPr>
          <w:b/>
        </w:rPr>
        <w:tab/>
      </w:r>
      <w:r w:rsidR="00155074" w:rsidRPr="00CA592D">
        <w:rPr>
          <w:b/>
        </w:rPr>
        <w:tab/>
      </w:r>
    </w:p>
    <w:p w:rsidR="00553B33" w:rsidRDefault="008E4F2F" w:rsidP="00704201">
      <w:pPr>
        <w:pStyle w:val="a4"/>
        <w:ind w:left="142" w:firstLine="566"/>
      </w:pPr>
      <w:r w:rsidRPr="008E4F2F"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статьей 6 Федерального закона от 10.12.1995 N 196-ФЗ «О безопасности дорожного движения», руководствуясь </w:t>
      </w:r>
      <w:proofErr w:type="spellStart"/>
      <w:r w:rsidRPr="008E4F2F">
        <w:t>Уставом</w:t>
      </w:r>
      <w:r w:rsidR="00AD64D9">
        <w:t>Уинского</w:t>
      </w:r>
      <w:proofErr w:type="spellEnd"/>
      <w:r w:rsidR="00AD64D9">
        <w:t xml:space="preserve"> </w:t>
      </w:r>
      <w:r w:rsidR="00AD64D9" w:rsidRPr="00AD64D9">
        <w:t>муниципального о</w:t>
      </w:r>
      <w:r w:rsidR="00AD64D9">
        <w:t>круга</w:t>
      </w:r>
      <w:r w:rsidR="00A24F56">
        <w:t xml:space="preserve">, администрация Уинского муниципального округа </w:t>
      </w:r>
      <w:r w:rsidR="00704201" w:rsidRPr="00677A5E">
        <w:t>ПОСТАНОВЛЯЕТ</w:t>
      </w:r>
      <w:r w:rsidR="00704201">
        <w:t>:</w:t>
      </w:r>
    </w:p>
    <w:p w:rsidR="00AD64D9" w:rsidRDefault="006641BB" w:rsidP="00AD64D9">
      <w:pPr>
        <w:pStyle w:val="a4"/>
        <w:ind w:left="142"/>
      </w:pPr>
      <w:r w:rsidRPr="006641BB">
        <w:t>1. Утвердить проект</w:t>
      </w:r>
      <w:r>
        <w:t>ы</w:t>
      </w:r>
      <w:r w:rsidRPr="006641BB">
        <w:t xml:space="preserve"> организации дорожного движения улично-дорожной сети на территории </w:t>
      </w:r>
      <w:r>
        <w:t>Уин</w:t>
      </w:r>
      <w:r w:rsidRPr="006641BB">
        <w:t xml:space="preserve">ского муниципального </w:t>
      </w:r>
      <w:proofErr w:type="spellStart"/>
      <w:r w:rsidR="00A24F56">
        <w:t>округа</w:t>
      </w:r>
      <w:bookmarkStart w:id="0" w:name="_GoBack"/>
      <w:bookmarkEnd w:id="0"/>
      <w:r>
        <w:t>Пермского</w:t>
      </w:r>
      <w:proofErr w:type="spellEnd"/>
      <w:r>
        <w:t xml:space="preserve"> края </w:t>
      </w:r>
      <w:r w:rsidRPr="006641BB">
        <w:t xml:space="preserve"> согласно приложению.</w:t>
      </w:r>
    </w:p>
    <w:p w:rsidR="006641BB" w:rsidRDefault="006641BB" w:rsidP="006641BB">
      <w:pPr>
        <w:pStyle w:val="a4"/>
        <w:ind w:left="142"/>
      </w:pPr>
      <w:r>
        <w:t xml:space="preserve">2. </w:t>
      </w:r>
      <w:r w:rsidR="002D3AC7" w:rsidRPr="002D3AC7">
        <w:t xml:space="preserve">Настоящее </w:t>
      </w:r>
      <w:r w:rsidR="00B3614D">
        <w:t>Постановл</w:t>
      </w:r>
      <w:r w:rsidR="002D3AC7" w:rsidRPr="002D3AC7">
        <w:t xml:space="preserve">ение </w:t>
      </w:r>
      <w:proofErr w:type="gramStart"/>
      <w:r w:rsidR="002D3AC7" w:rsidRPr="002D3AC7">
        <w:t>вступает в силу со дня обнародования и подлежит</w:t>
      </w:r>
      <w:proofErr w:type="gramEnd"/>
      <w:r w:rsidR="002D3AC7" w:rsidRPr="002D3AC7">
        <w:t xml:space="preserve"> размещению на официальном сайте администрации Уинского муниципального округа (</w:t>
      </w:r>
      <w:hyperlink r:id="rId9" w:history="1">
        <w:r w:rsidRPr="005452A9">
          <w:rPr>
            <w:rStyle w:val="af9"/>
          </w:rPr>
          <w:t>http://uinsk.ru</w:t>
        </w:r>
      </w:hyperlink>
      <w:r w:rsidR="002D3AC7" w:rsidRPr="002D3AC7">
        <w:t>).</w:t>
      </w:r>
    </w:p>
    <w:p w:rsidR="001375CC" w:rsidRDefault="006641BB" w:rsidP="001375CC">
      <w:pPr>
        <w:pStyle w:val="a4"/>
        <w:ind w:left="142"/>
      </w:pPr>
      <w:r>
        <w:t>3</w:t>
      </w:r>
      <w:r w:rsidR="00497029">
        <w:t xml:space="preserve">. </w:t>
      </w:r>
      <w:r w:rsidR="001375CC">
        <w:t xml:space="preserve">Контроль за исполнением настоящего постановления возложить </w:t>
      </w:r>
      <w:proofErr w:type="gramStart"/>
      <w:r w:rsidR="001375CC">
        <w:t>на</w:t>
      </w:r>
      <w:proofErr w:type="gramEnd"/>
    </w:p>
    <w:p w:rsidR="00677A5E" w:rsidRDefault="001375CC" w:rsidP="002D3AC7">
      <w:pPr>
        <w:pStyle w:val="a4"/>
        <w:ind w:left="142" w:firstLine="0"/>
      </w:pPr>
      <w:r>
        <w:t xml:space="preserve">заместителя главы администрации Уинского муниципального округа Пермского края </w:t>
      </w:r>
      <w:proofErr w:type="spellStart"/>
      <w:r>
        <w:t>Матынову</w:t>
      </w:r>
      <w:proofErr w:type="spellEnd"/>
      <w:r>
        <w:t xml:space="preserve"> Ю.А.</w:t>
      </w:r>
    </w:p>
    <w:p w:rsidR="00A70831" w:rsidRDefault="00A70831" w:rsidP="00041707">
      <w:pPr>
        <w:pStyle w:val="a4"/>
        <w:ind w:firstLine="0"/>
      </w:pPr>
    </w:p>
    <w:p w:rsidR="00704201" w:rsidRDefault="00704201" w:rsidP="00033B88">
      <w:pPr>
        <w:pStyle w:val="a4"/>
        <w:ind w:firstLine="0"/>
      </w:pPr>
    </w:p>
    <w:p w:rsidR="00033B88" w:rsidRDefault="00033B88" w:rsidP="00033B88">
      <w:pPr>
        <w:pStyle w:val="a4"/>
        <w:ind w:firstLine="0"/>
      </w:pPr>
      <w:r>
        <w:t xml:space="preserve">Глава муниципального округа – </w:t>
      </w:r>
    </w:p>
    <w:p w:rsidR="00033B88" w:rsidRDefault="00033B88" w:rsidP="00033B88">
      <w:pPr>
        <w:pStyle w:val="a4"/>
        <w:ind w:firstLine="0"/>
      </w:pPr>
      <w:r>
        <w:t>глава администрации Уинского</w:t>
      </w:r>
    </w:p>
    <w:p w:rsidR="007C771B" w:rsidRDefault="00033B88" w:rsidP="00F0246E">
      <w:pPr>
        <w:pStyle w:val="a4"/>
        <w:ind w:firstLine="0"/>
      </w:pPr>
      <w:r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А.Н. </w:t>
      </w:r>
      <w:proofErr w:type="spellStart"/>
      <w:r>
        <w:t>Зел</w:t>
      </w:r>
      <w:r w:rsidR="00F0246E">
        <w:t>ёнкин</w:t>
      </w:r>
      <w:proofErr w:type="spellEnd"/>
    </w:p>
    <w:p w:rsidR="009D00DA" w:rsidRDefault="009D00DA" w:rsidP="00F0246E">
      <w:pPr>
        <w:pStyle w:val="a4"/>
        <w:ind w:firstLine="0"/>
      </w:pPr>
    </w:p>
    <w:p w:rsidR="009D00DA" w:rsidRDefault="009D00DA" w:rsidP="009D00DA">
      <w:pPr>
        <w:pStyle w:val="a4"/>
        <w:jc w:val="center"/>
      </w:pPr>
    </w:p>
    <w:p w:rsidR="009D00DA" w:rsidRDefault="009D00DA" w:rsidP="009D00DA">
      <w:pPr>
        <w:pStyle w:val="a4"/>
        <w:jc w:val="center"/>
      </w:pPr>
    </w:p>
    <w:p w:rsidR="009D00DA" w:rsidRDefault="009D00DA" w:rsidP="009D00DA">
      <w:pPr>
        <w:pStyle w:val="a4"/>
        <w:jc w:val="center"/>
      </w:pPr>
    </w:p>
    <w:p w:rsidR="00277D9C" w:rsidRDefault="00277D9C" w:rsidP="0017180C">
      <w:pPr>
        <w:pStyle w:val="a4"/>
        <w:ind w:firstLine="0"/>
      </w:pPr>
    </w:p>
    <w:p w:rsidR="006641BB" w:rsidRDefault="006641BB" w:rsidP="0017180C">
      <w:pPr>
        <w:pStyle w:val="a4"/>
        <w:ind w:firstLine="0"/>
      </w:pPr>
    </w:p>
    <w:p w:rsidR="006641BB" w:rsidRDefault="006641BB" w:rsidP="0017180C">
      <w:pPr>
        <w:pStyle w:val="a4"/>
        <w:ind w:firstLine="0"/>
      </w:pPr>
    </w:p>
    <w:p w:rsidR="00644020" w:rsidRDefault="00644020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  <w:r w:rsidRPr="00644020">
        <w:rPr>
          <w:sz w:val="20"/>
          <w:szCs w:val="20"/>
        </w:rPr>
        <w:t xml:space="preserve">Приложение к постановлению администрации </w:t>
      </w:r>
    </w:p>
    <w:p w:rsidR="00644020" w:rsidRDefault="00644020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  <w:r w:rsidRPr="00644020">
        <w:rPr>
          <w:sz w:val="20"/>
          <w:szCs w:val="20"/>
        </w:rPr>
        <w:t>Уинского муниципального округа</w:t>
      </w:r>
    </w:p>
    <w:p w:rsidR="00260FA1" w:rsidRDefault="00CA592D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21.07.2022 259-01-03-298</w:t>
      </w:r>
    </w:p>
    <w:p w:rsidR="00644020" w:rsidRPr="00644020" w:rsidRDefault="00644020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tbl>
      <w:tblPr>
        <w:tblStyle w:val="1"/>
        <w:tblW w:w="0" w:type="auto"/>
        <w:tblLayout w:type="fixed"/>
        <w:tblLook w:val="04A0"/>
      </w:tblPr>
      <w:tblGrid>
        <w:gridCol w:w="988"/>
        <w:gridCol w:w="4394"/>
        <w:gridCol w:w="1134"/>
        <w:gridCol w:w="1134"/>
        <w:gridCol w:w="1276"/>
        <w:gridCol w:w="1134"/>
      </w:tblGrid>
      <w:tr w:rsidR="00644020" w:rsidRPr="00644020" w:rsidTr="00644020">
        <w:trPr>
          <w:trHeight w:val="782"/>
        </w:trPr>
        <w:tc>
          <w:tcPr>
            <w:tcW w:w="988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Размер КБ</w:t>
            </w:r>
          </w:p>
        </w:tc>
      </w:tr>
      <w:tr w:rsidR="00644020" w:rsidRPr="00644020" w:rsidTr="00644020">
        <w:trPr>
          <w:trHeight w:val="797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641BB">
              <w:rPr>
                <w:rFonts w:ascii="Times New Roman" w:hAnsi="Times New Roman" w:cs="Times New Roman"/>
              </w:rPr>
              <w:t>Голдыри-Орда-Октябрьский-Иштеряки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6641BB">
              <w:rPr>
                <w:rFonts w:ascii="Times New Roman" w:hAnsi="Times New Roman" w:cs="Times New Roman"/>
              </w:rPr>
              <w:t>) (0км 000м-2км 865м) (Муниципальное)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0000761</w:t>
            </w:r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 xml:space="preserve">1771 </w:t>
            </w:r>
          </w:p>
        </w:tc>
      </w:tr>
      <w:tr w:rsidR="00644020" w:rsidRPr="00644020" w:rsidTr="00644020">
        <w:trPr>
          <w:trHeight w:val="382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641BB">
              <w:rPr>
                <w:rFonts w:ascii="Times New Roman" w:hAnsi="Times New Roman" w:cs="Times New Roman"/>
              </w:rPr>
              <w:t>Ключевая_Гора-Ломь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6641BB">
              <w:rPr>
                <w:rFonts w:ascii="Times New Roman" w:hAnsi="Times New Roman" w:cs="Times New Roman"/>
              </w:rPr>
              <w:t>) (0км-000м-21км 817м) (Муниципальное)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tabs>
                <w:tab w:val="left" w:pos="375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0000762</w:t>
            </w:r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6347</w:t>
            </w:r>
          </w:p>
        </w:tc>
      </w:tr>
      <w:tr w:rsidR="00644020" w:rsidRPr="00644020" w:rsidTr="00644020">
        <w:trPr>
          <w:trHeight w:val="382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641BB">
              <w:rPr>
                <w:rFonts w:ascii="Times New Roman" w:hAnsi="Times New Roman" w:cs="Times New Roman"/>
              </w:rPr>
              <w:t>Михино-Уинское-Суда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6641BB">
              <w:rPr>
                <w:rFonts w:ascii="Times New Roman" w:hAnsi="Times New Roman" w:cs="Times New Roman"/>
              </w:rPr>
              <w:t>) (0км 000м - 1км 365м) (Муниципальное)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0000763</w:t>
            </w:r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1975</w:t>
            </w:r>
          </w:p>
        </w:tc>
      </w:tr>
      <w:tr w:rsidR="00644020" w:rsidRPr="00644020" w:rsidTr="00644020">
        <w:trPr>
          <w:trHeight w:val="382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641BB">
              <w:rPr>
                <w:rFonts w:ascii="Times New Roman" w:hAnsi="Times New Roman" w:cs="Times New Roman"/>
              </w:rPr>
              <w:t>Михино-Уинское-Чайка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6641BB">
              <w:rPr>
                <w:rFonts w:ascii="Times New Roman" w:hAnsi="Times New Roman" w:cs="Times New Roman"/>
              </w:rPr>
              <w:t>) (0км 000м-1км 520м) (Муниципальное)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0000764</w:t>
            </w:r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2531</w:t>
            </w:r>
          </w:p>
        </w:tc>
      </w:tr>
      <w:tr w:rsidR="00644020" w:rsidRPr="00644020" w:rsidTr="00644020">
        <w:trPr>
          <w:trHeight w:val="382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641BB">
              <w:rPr>
                <w:rFonts w:ascii="Times New Roman" w:hAnsi="Times New Roman" w:cs="Times New Roman"/>
              </w:rPr>
              <w:t>Уинское-Казьмяшка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6641BB">
              <w:rPr>
                <w:rFonts w:ascii="Times New Roman" w:hAnsi="Times New Roman" w:cs="Times New Roman"/>
              </w:rPr>
              <w:t>) (0км 000м -8км 645м_) (Муниципальное)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0000765</w:t>
            </w:r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3881</w:t>
            </w:r>
          </w:p>
        </w:tc>
      </w:tr>
      <w:tr w:rsidR="00644020" w:rsidRPr="00644020" w:rsidTr="00644020">
        <w:trPr>
          <w:trHeight w:val="382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641BB">
              <w:rPr>
                <w:rFonts w:ascii="Times New Roman" w:hAnsi="Times New Roman" w:cs="Times New Roman"/>
              </w:rPr>
              <w:t>Уинское-Кочешовка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6641BB">
              <w:rPr>
                <w:rFonts w:ascii="Times New Roman" w:hAnsi="Times New Roman" w:cs="Times New Roman"/>
              </w:rPr>
              <w:t>) (0км 000м-12км 528м) (Муниципальное)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0000766</w:t>
            </w:r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4317</w:t>
            </w:r>
          </w:p>
        </w:tc>
      </w:tr>
      <w:tr w:rsidR="00644020" w:rsidRPr="00644020" w:rsidTr="00644020">
        <w:trPr>
          <w:trHeight w:val="382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641BB">
              <w:rPr>
                <w:rFonts w:ascii="Times New Roman" w:hAnsi="Times New Roman" w:cs="Times New Roman"/>
              </w:rPr>
              <w:t>Аспа-Большой-Ась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6641BB">
              <w:rPr>
                <w:rFonts w:ascii="Times New Roman" w:hAnsi="Times New Roman" w:cs="Times New Roman"/>
              </w:rPr>
              <w:t>) (0км 000м-7км 255м) (Муниципальное)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0000767</w:t>
            </w:r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2547</w:t>
            </w:r>
          </w:p>
        </w:tc>
      </w:tr>
      <w:tr w:rsidR="00644020" w:rsidRPr="00644020" w:rsidTr="00644020">
        <w:trPr>
          <w:trHeight w:val="382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641BB">
              <w:rPr>
                <w:rFonts w:ascii="Times New Roman" w:hAnsi="Times New Roman" w:cs="Times New Roman"/>
              </w:rPr>
              <w:t>Уинское-В</w:t>
            </w:r>
            <w:proofErr w:type="gramStart"/>
            <w:r w:rsidRPr="006641BB">
              <w:rPr>
                <w:rFonts w:ascii="Times New Roman" w:hAnsi="Times New Roman" w:cs="Times New Roman"/>
              </w:rPr>
              <w:t>.С</w:t>
            </w:r>
            <w:proofErr w:type="gramEnd"/>
            <w:r w:rsidRPr="006641BB">
              <w:rPr>
                <w:rFonts w:ascii="Times New Roman" w:hAnsi="Times New Roman" w:cs="Times New Roman"/>
              </w:rPr>
              <w:t>ып_</w:t>
            </w:r>
            <w:proofErr w:type="spellEnd"/>
            <w:r w:rsidRPr="006641BB">
              <w:rPr>
                <w:rFonts w:ascii="Times New Roman" w:hAnsi="Times New Roman" w:cs="Times New Roman"/>
              </w:rPr>
              <w:t>(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6641BB">
              <w:rPr>
                <w:rFonts w:ascii="Times New Roman" w:hAnsi="Times New Roman" w:cs="Times New Roman"/>
              </w:rPr>
              <w:t>) (0км 000м -8км 724м) (Муниципальное)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0000768</w:t>
            </w:r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3642</w:t>
            </w:r>
          </w:p>
        </w:tc>
      </w:tr>
      <w:tr w:rsidR="00644020" w:rsidRPr="00644020" w:rsidTr="00644020">
        <w:trPr>
          <w:trHeight w:val="382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641BB">
              <w:rPr>
                <w:rFonts w:ascii="Times New Roman" w:hAnsi="Times New Roman" w:cs="Times New Roman"/>
              </w:rPr>
              <w:t>Аспа-Мизево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6641BB">
              <w:rPr>
                <w:rFonts w:ascii="Times New Roman" w:hAnsi="Times New Roman" w:cs="Times New Roman"/>
              </w:rPr>
              <w:t>) (0км 000м -5км 600м) (Муниципальное)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0000769</w:t>
            </w:r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3119</w:t>
            </w:r>
          </w:p>
        </w:tc>
      </w:tr>
      <w:tr w:rsidR="00644020" w:rsidRPr="00644020" w:rsidTr="00644020">
        <w:trPr>
          <w:trHeight w:val="287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641BB">
              <w:rPr>
                <w:rFonts w:ascii="Times New Roman" w:hAnsi="Times New Roman" w:cs="Times New Roman"/>
              </w:rPr>
              <w:t>Уинское-В</w:t>
            </w:r>
            <w:proofErr w:type="gramStart"/>
            <w:r w:rsidRPr="006641BB">
              <w:rPr>
                <w:rFonts w:ascii="Times New Roman" w:hAnsi="Times New Roman" w:cs="Times New Roman"/>
              </w:rPr>
              <w:t>.С</w:t>
            </w:r>
            <w:proofErr w:type="gramEnd"/>
            <w:r w:rsidRPr="006641BB">
              <w:rPr>
                <w:rFonts w:ascii="Times New Roman" w:hAnsi="Times New Roman" w:cs="Times New Roman"/>
              </w:rPr>
              <w:t>ып-Н.Сып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6641BB">
              <w:rPr>
                <w:rFonts w:ascii="Times New Roman" w:hAnsi="Times New Roman" w:cs="Times New Roman"/>
              </w:rPr>
              <w:t>) (0км 000м -1км 580м) (Муниципальное)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0000770</w:t>
            </w:r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1499</w:t>
            </w:r>
          </w:p>
        </w:tc>
      </w:tr>
      <w:tr w:rsidR="00644020" w:rsidRPr="00644020" w:rsidTr="00644020">
        <w:trPr>
          <w:trHeight w:val="382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41BB">
              <w:rPr>
                <w:rFonts w:ascii="Times New Roman" w:hAnsi="Times New Roman" w:cs="Times New Roman"/>
              </w:rPr>
              <w:t>Суда-Михайловка</w:t>
            </w:r>
            <w:proofErr w:type="spellEnd"/>
            <w:proofErr w:type="gramEnd"/>
            <w:r w:rsidRPr="006641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6641BB">
              <w:rPr>
                <w:rFonts w:ascii="Times New Roman" w:hAnsi="Times New Roman" w:cs="Times New Roman"/>
              </w:rPr>
              <w:t>) (0км-000м-14км 230м) (Муниципальное)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0000771</w:t>
            </w:r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3861</w:t>
            </w:r>
          </w:p>
        </w:tc>
      </w:tr>
      <w:tr w:rsidR="00644020" w:rsidRPr="00644020" w:rsidTr="00644020">
        <w:trPr>
          <w:trHeight w:val="279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6641BB">
              <w:rPr>
                <w:rFonts w:ascii="Times New Roman" w:hAnsi="Times New Roman" w:cs="Times New Roman"/>
              </w:rPr>
              <w:t>Чайка-Телес</w:t>
            </w:r>
            <w:proofErr w:type="gramEnd"/>
            <w:r w:rsidRPr="006641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6641BB">
              <w:rPr>
                <w:rFonts w:ascii="Times New Roman" w:hAnsi="Times New Roman" w:cs="Times New Roman"/>
              </w:rPr>
              <w:t>) (0км 000м-7км 897м) (Муниципальное)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0000772</w:t>
            </w:r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5009</w:t>
            </w:r>
          </w:p>
        </w:tc>
      </w:tr>
      <w:tr w:rsidR="00644020" w:rsidRPr="00644020" w:rsidTr="00644020">
        <w:trPr>
          <w:trHeight w:val="382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641BB">
              <w:rPr>
                <w:rFonts w:ascii="Times New Roman" w:hAnsi="Times New Roman" w:cs="Times New Roman"/>
              </w:rPr>
              <w:t>Суда-Воскресенское-Телес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6641BB">
              <w:rPr>
                <w:rFonts w:ascii="Times New Roman" w:hAnsi="Times New Roman" w:cs="Times New Roman"/>
              </w:rPr>
              <w:t>) (0км 000м -5км 430м) (Муниципальное)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0000773</w:t>
            </w:r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2174</w:t>
            </w:r>
          </w:p>
        </w:tc>
      </w:tr>
      <w:tr w:rsidR="00644020" w:rsidRPr="00644020" w:rsidTr="00644020">
        <w:trPr>
          <w:trHeight w:val="382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641BB">
              <w:rPr>
                <w:rFonts w:ascii="Times New Roman" w:hAnsi="Times New Roman" w:cs="Times New Roman"/>
              </w:rPr>
              <w:t>Суда-Воскресенское-Иштеряки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6641BB">
              <w:rPr>
                <w:rFonts w:ascii="Times New Roman" w:hAnsi="Times New Roman" w:cs="Times New Roman"/>
              </w:rPr>
              <w:t>) (0км 000м -18км 734м) (Муниципальное)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0000774</w:t>
            </w:r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5593</w:t>
            </w:r>
          </w:p>
        </w:tc>
      </w:tr>
      <w:tr w:rsidR="00644020" w:rsidRPr="00644020" w:rsidTr="00644020">
        <w:trPr>
          <w:trHeight w:val="382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641BB">
              <w:rPr>
                <w:rFonts w:ascii="Times New Roman" w:hAnsi="Times New Roman" w:cs="Times New Roman"/>
              </w:rPr>
              <w:t>Уинское-Деменево-Аспа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6641BB">
              <w:rPr>
                <w:rFonts w:ascii="Times New Roman" w:hAnsi="Times New Roman" w:cs="Times New Roman"/>
              </w:rPr>
              <w:t>) (0км 000м-1км 630м) (Муниципальное)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0000775</w:t>
            </w:r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2199</w:t>
            </w:r>
          </w:p>
        </w:tc>
      </w:tr>
      <w:tr w:rsidR="00644020" w:rsidRPr="00644020" w:rsidTr="00644020">
        <w:trPr>
          <w:trHeight w:val="382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641BB">
              <w:rPr>
                <w:rFonts w:ascii="Times New Roman" w:hAnsi="Times New Roman" w:cs="Times New Roman"/>
              </w:rPr>
              <w:t>Уинское-В</w:t>
            </w:r>
            <w:proofErr w:type="gramStart"/>
            <w:r w:rsidRPr="006641BB">
              <w:rPr>
                <w:rFonts w:ascii="Times New Roman" w:hAnsi="Times New Roman" w:cs="Times New Roman"/>
              </w:rPr>
              <w:t>.С</w:t>
            </w:r>
            <w:proofErr w:type="gramEnd"/>
            <w:r w:rsidRPr="006641BB">
              <w:rPr>
                <w:rFonts w:ascii="Times New Roman" w:hAnsi="Times New Roman" w:cs="Times New Roman"/>
              </w:rPr>
              <w:t>ып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уч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41BB">
              <w:rPr>
                <w:rFonts w:ascii="Times New Roman" w:hAnsi="Times New Roman" w:cs="Times New Roman"/>
              </w:rPr>
              <w:t>-</w:t>
            </w:r>
            <w:proofErr w:type="spellStart"/>
            <w:r w:rsidRPr="006641BB">
              <w:rPr>
                <w:rFonts w:ascii="Times New Roman" w:hAnsi="Times New Roman" w:cs="Times New Roman"/>
              </w:rPr>
              <w:t>Н</w:t>
            </w:r>
            <w:proofErr w:type="gramEnd"/>
            <w:r w:rsidRPr="006641BB">
              <w:rPr>
                <w:rFonts w:ascii="Times New Roman" w:hAnsi="Times New Roman" w:cs="Times New Roman"/>
              </w:rPr>
              <w:t>.Сып</w:t>
            </w:r>
            <w:proofErr w:type="spellEnd"/>
            <w:r w:rsidRPr="006641BB">
              <w:rPr>
                <w:rFonts w:ascii="Times New Roman" w:hAnsi="Times New Roman" w:cs="Times New Roman"/>
              </w:rPr>
              <w:t>) (0км_000м-14км 516м) (Муниципальное)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0000776</w:t>
            </w:r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5274</w:t>
            </w:r>
          </w:p>
        </w:tc>
      </w:tr>
      <w:tr w:rsidR="00644020" w:rsidRPr="00644020" w:rsidTr="00644020">
        <w:trPr>
          <w:trHeight w:val="382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641BB">
              <w:rPr>
                <w:rFonts w:ascii="Times New Roman" w:hAnsi="Times New Roman" w:cs="Times New Roman"/>
              </w:rPr>
              <w:t>Ломь-Первомайский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6641BB">
              <w:rPr>
                <w:rFonts w:ascii="Times New Roman" w:hAnsi="Times New Roman" w:cs="Times New Roman"/>
              </w:rPr>
              <w:t>) (0км_000м-2км 745м) (Муниципальное)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0000777</w:t>
            </w:r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1477</w:t>
            </w:r>
          </w:p>
        </w:tc>
      </w:tr>
      <w:tr w:rsidR="00644020" w:rsidRPr="00644020" w:rsidTr="00644020">
        <w:trPr>
          <w:trHeight w:val="382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641BB">
              <w:rPr>
                <w:rFonts w:ascii="Times New Roman" w:hAnsi="Times New Roman" w:cs="Times New Roman"/>
              </w:rPr>
              <w:t>Суда-Воскресенское-Барса</w:t>
            </w:r>
            <w:proofErr w:type="gramStart"/>
            <w:r w:rsidRPr="006641BB">
              <w:rPr>
                <w:rFonts w:ascii="Times New Roman" w:hAnsi="Times New Roman" w:cs="Times New Roman"/>
              </w:rPr>
              <w:t>и</w:t>
            </w:r>
            <w:proofErr w:type="spellEnd"/>
            <w:r w:rsidRPr="006641B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6641B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6641BB">
              <w:rPr>
                <w:rFonts w:ascii="Times New Roman" w:hAnsi="Times New Roman" w:cs="Times New Roman"/>
              </w:rPr>
              <w:t>) (0км_000м-1км 120м) (Муниципальное)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0000778</w:t>
            </w:r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745</w:t>
            </w:r>
          </w:p>
        </w:tc>
      </w:tr>
      <w:tr w:rsidR="00644020" w:rsidRPr="00644020" w:rsidTr="00644020">
        <w:trPr>
          <w:trHeight w:val="382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6641BB">
              <w:rPr>
                <w:rFonts w:ascii="Times New Roman" w:hAnsi="Times New Roman" w:cs="Times New Roman"/>
              </w:rPr>
              <w:t>Ась-Заозеровка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6641BB">
              <w:rPr>
                <w:rFonts w:ascii="Times New Roman" w:hAnsi="Times New Roman" w:cs="Times New Roman"/>
              </w:rPr>
              <w:t>) (0км 000м-6км 592м) (Муниципальное)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0000779</w:t>
            </w:r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1926</w:t>
            </w:r>
          </w:p>
        </w:tc>
      </w:tr>
      <w:tr w:rsidR="00644020" w:rsidRPr="00644020" w:rsidTr="00644020">
        <w:trPr>
          <w:trHeight w:val="382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641BB">
              <w:rPr>
                <w:rFonts w:ascii="Times New Roman" w:hAnsi="Times New Roman" w:cs="Times New Roman"/>
              </w:rPr>
              <w:t>Уинское-Деменево-Сосновка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(0км 000м-1км 414м) (Муниципальное)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0000780</w:t>
            </w:r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1048</w:t>
            </w:r>
          </w:p>
        </w:tc>
      </w:tr>
      <w:tr w:rsidR="00644020" w:rsidRPr="00644020" w:rsidTr="00644020">
        <w:trPr>
          <w:trHeight w:val="382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641BB">
              <w:rPr>
                <w:rFonts w:ascii="Times New Roman" w:hAnsi="Times New Roman" w:cs="Times New Roman"/>
              </w:rPr>
              <w:t>Уинское-Деменево-В</w:t>
            </w:r>
            <w:proofErr w:type="gramStart"/>
            <w:r w:rsidRPr="006641BB">
              <w:rPr>
                <w:rFonts w:ascii="Times New Roman" w:hAnsi="Times New Roman" w:cs="Times New Roman"/>
              </w:rPr>
              <w:t>.Т</w:t>
            </w:r>
            <w:proofErr w:type="gramEnd"/>
            <w:r w:rsidRPr="006641BB">
              <w:rPr>
                <w:rFonts w:ascii="Times New Roman" w:hAnsi="Times New Roman" w:cs="Times New Roman"/>
              </w:rPr>
              <w:t>улва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6641BB">
              <w:rPr>
                <w:rFonts w:ascii="Times New Roman" w:hAnsi="Times New Roman" w:cs="Times New Roman"/>
              </w:rPr>
              <w:t>) (0км 000м-1км 900м) (Муниципальное)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0000781</w:t>
            </w:r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817</w:t>
            </w:r>
          </w:p>
        </w:tc>
      </w:tr>
      <w:tr w:rsidR="00644020" w:rsidRPr="00644020" w:rsidTr="00644020">
        <w:trPr>
          <w:trHeight w:val="382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641BB">
              <w:rPr>
                <w:rFonts w:ascii="Times New Roman" w:hAnsi="Times New Roman" w:cs="Times New Roman"/>
              </w:rPr>
              <w:t>Горшковский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Выселок ул. </w:t>
            </w:r>
            <w:proofErr w:type="gramStart"/>
            <w:r w:rsidRPr="006641BB">
              <w:rPr>
                <w:rFonts w:ascii="Times New Roman" w:hAnsi="Times New Roman" w:cs="Times New Roman"/>
              </w:rPr>
              <w:t>Центральная</w:t>
            </w:r>
            <w:proofErr w:type="gramEnd"/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1BB">
              <w:rPr>
                <w:rFonts w:ascii="Times New Roman" w:hAnsi="Times New Roman" w:cs="Times New Roman"/>
              </w:rPr>
              <w:t>б</w:t>
            </w:r>
            <w:proofErr w:type="gramEnd"/>
            <w:r w:rsidRPr="006641BB">
              <w:rPr>
                <w:rFonts w:ascii="Times New Roman" w:hAnsi="Times New Roman" w:cs="Times New Roman"/>
              </w:rPr>
              <w:t>/</w:t>
            </w:r>
            <w:proofErr w:type="spellStart"/>
            <w:r w:rsidRPr="006641BB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2608</w:t>
            </w:r>
          </w:p>
        </w:tc>
      </w:tr>
      <w:tr w:rsidR="00644020" w:rsidRPr="00644020" w:rsidTr="00644020">
        <w:trPr>
          <w:trHeight w:val="382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641BB">
              <w:rPr>
                <w:rFonts w:ascii="Times New Roman" w:hAnsi="Times New Roman" w:cs="Times New Roman"/>
              </w:rPr>
              <w:t>Кочешовка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ул. Центральная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1BB">
              <w:rPr>
                <w:rFonts w:ascii="Times New Roman" w:hAnsi="Times New Roman" w:cs="Times New Roman"/>
              </w:rPr>
              <w:t>б</w:t>
            </w:r>
            <w:proofErr w:type="gramEnd"/>
            <w:r w:rsidRPr="006641BB">
              <w:rPr>
                <w:rFonts w:ascii="Times New Roman" w:hAnsi="Times New Roman" w:cs="Times New Roman"/>
              </w:rPr>
              <w:t>/</w:t>
            </w:r>
            <w:proofErr w:type="spellStart"/>
            <w:r w:rsidRPr="006641BB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 xml:space="preserve">3102 </w:t>
            </w:r>
          </w:p>
        </w:tc>
      </w:tr>
      <w:tr w:rsidR="00644020" w:rsidRPr="00644020" w:rsidTr="00644020">
        <w:trPr>
          <w:trHeight w:val="382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641BB">
              <w:rPr>
                <w:rFonts w:ascii="Times New Roman" w:hAnsi="Times New Roman" w:cs="Times New Roman"/>
              </w:rPr>
              <w:t>Шамагулы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ул. Луговая, Набережная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1BB">
              <w:rPr>
                <w:rFonts w:ascii="Times New Roman" w:hAnsi="Times New Roman" w:cs="Times New Roman"/>
              </w:rPr>
              <w:t>б</w:t>
            </w:r>
            <w:proofErr w:type="gramEnd"/>
            <w:r w:rsidRPr="006641BB">
              <w:rPr>
                <w:rFonts w:ascii="Times New Roman" w:hAnsi="Times New Roman" w:cs="Times New Roman"/>
              </w:rPr>
              <w:t>/</w:t>
            </w:r>
            <w:proofErr w:type="spellStart"/>
            <w:r w:rsidRPr="006641BB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 xml:space="preserve">3299 </w:t>
            </w:r>
          </w:p>
        </w:tc>
      </w:tr>
      <w:tr w:rsidR="00644020" w:rsidRPr="00644020" w:rsidTr="00644020">
        <w:trPr>
          <w:trHeight w:val="382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ул. Свободы.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1BB">
              <w:rPr>
                <w:rFonts w:ascii="Times New Roman" w:hAnsi="Times New Roman" w:cs="Times New Roman"/>
              </w:rPr>
              <w:t>б</w:t>
            </w:r>
            <w:proofErr w:type="gramEnd"/>
            <w:r w:rsidRPr="006641BB">
              <w:rPr>
                <w:rFonts w:ascii="Times New Roman" w:hAnsi="Times New Roman" w:cs="Times New Roman"/>
              </w:rPr>
              <w:t>/</w:t>
            </w:r>
            <w:proofErr w:type="spellStart"/>
            <w:r w:rsidRPr="006641BB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 xml:space="preserve">4920 </w:t>
            </w:r>
          </w:p>
        </w:tc>
      </w:tr>
      <w:tr w:rsidR="00644020" w:rsidRPr="00644020" w:rsidTr="00644020">
        <w:trPr>
          <w:trHeight w:val="382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Том 1 с. 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6641BB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6641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уч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. 1, ул. Коммунистическая 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уч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. 2, ул. Коммунистическая 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уч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. 3, ул. Коммунистическая 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уч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. 4, ул. Коммунистическая 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уч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. 5, ул. Коммунистическая 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уч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. 6, ул. Коммунальная 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уч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. 1, ул. Коммунальная 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уч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. 2, ул. Коммунальная 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уч</w:t>
            </w:r>
            <w:proofErr w:type="spellEnd"/>
            <w:r w:rsidRPr="006641BB">
              <w:rPr>
                <w:rFonts w:ascii="Times New Roman" w:hAnsi="Times New Roman" w:cs="Times New Roman"/>
              </w:rPr>
              <w:t>. 3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1BB">
              <w:rPr>
                <w:rFonts w:ascii="Times New Roman" w:hAnsi="Times New Roman" w:cs="Times New Roman"/>
              </w:rPr>
              <w:t>б</w:t>
            </w:r>
            <w:proofErr w:type="gramEnd"/>
            <w:r w:rsidRPr="006641BB">
              <w:rPr>
                <w:rFonts w:ascii="Times New Roman" w:hAnsi="Times New Roman" w:cs="Times New Roman"/>
              </w:rPr>
              <w:t>/</w:t>
            </w:r>
            <w:proofErr w:type="spellStart"/>
            <w:r w:rsidRPr="006641BB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5626</w:t>
            </w:r>
          </w:p>
        </w:tc>
      </w:tr>
      <w:tr w:rsidR="00644020" w:rsidRPr="00644020" w:rsidTr="00644020">
        <w:trPr>
          <w:trHeight w:val="1099"/>
        </w:trPr>
        <w:tc>
          <w:tcPr>
            <w:tcW w:w="988" w:type="dxa"/>
          </w:tcPr>
          <w:p w:rsidR="006641BB" w:rsidRPr="006641BB" w:rsidRDefault="006641BB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641BB" w:rsidRPr="006641BB" w:rsidRDefault="006641BB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6641B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Том 2 с. 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 ул. Светлая, 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уч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. 1, ул. Светлая 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уч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. 2, ул. Молодежная, ул. Космонавтов, ул. Уральская, ул. Ленина, ул. Пряхина 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уч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. 2, ул. Пряхина 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уч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. 2, ул. Пряхина 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уч</w:t>
            </w:r>
            <w:proofErr w:type="spellEnd"/>
            <w:r w:rsidRPr="006641BB">
              <w:rPr>
                <w:rFonts w:ascii="Times New Roman" w:hAnsi="Times New Roman" w:cs="Times New Roman"/>
              </w:rPr>
              <w:t xml:space="preserve">. 3, ул. Пряхина </w:t>
            </w:r>
            <w:proofErr w:type="spellStart"/>
            <w:r w:rsidRPr="006641BB">
              <w:rPr>
                <w:rFonts w:ascii="Times New Roman" w:hAnsi="Times New Roman" w:cs="Times New Roman"/>
              </w:rPr>
              <w:t>уч</w:t>
            </w:r>
            <w:proofErr w:type="spellEnd"/>
            <w:r w:rsidRPr="006641BB">
              <w:rPr>
                <w:rFonts w:ascii="Times New Roman" w:hAnsi="Times New Roman" w:cs="Times New Roman"/>
              </w:rPr>
              <w:t>. 4</w:t>
            </w:r>
            <w:proofErr w:type="gramEnd"/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1BB">
              <w:rPr>
                <w:rFonts w:ascii="Times New Roman" w:hAnsi="Times New Roman" w:cs="Times New Roman"/>
              </w:rPr>
              <w:t>б</w:t>
            </w:r>
            <w:proofErr w:type="gramEnd"/>
            <w:r w:rsidRPr="006641BB">
              <w:rPr>
                <w:rFonts w:ascii="Times New Roman" w:hAnsi="Times New Roman" w:cs="Times New Roman"/>
              </w:rPr>
              <w:t>/</w:t>
            </w:r>
            <w:proofErr w:type="spellStart"/>
            <w:r w:rsidRPr="006641BB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276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Проект ОДД</w:t>
            </w:r>
          </w:p>
        </w:tc>
        <w:tc>
          <w:tcPr>
            <w:tcW w:w="1134" w:type="dxa"/>
          </w:tcPr>
          <w:p w:rsidR="006641BB" w:rsidRPr="006641BB" w:rsidRDefault="006641BB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7114</w:t>
            </w:r>
          </w:p>
        </w:tc>
      </w:tr>
    </w:tbl>
    <w:p w:rsidR="00A35381" w:rsidRPr="005178AB" w:rsidRDefault="00A35381" w:rsidP="006641BB">
      <w:pPr>
        <w:pStyle w:val="a4"/>
        <w:spacing w:line="240" w:lineRule="auto"/>
        <w:jc w:val="center"/>
        <w:rPr>
          <w:szCs w:val="28"/>
        </w:rPr>
      </w:pPr>
    </w:p>
    <w:sectPr w:rsidR="00A35381" w:rsidRPr="005178AB" w:rsidSect="001A329F">
      <w:pgSz w:w="11906" w:h="16838" w:code="9"/>
      <w:pgMar w:top="567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43B" w:rsidRDefault="00CA743B">
      <w:r>
        <w:separator/>
      </w:r>
    </w:p>
  </w:endnote>
  <w:endnote w:type="continuationSeparator" w:id="1">
    <w:p w:rsidR="00CA743B" w:rsidRDefault="00CA7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43B" w:rsidRDefault="00CA743B">
      <w:r>
        <w:separator/>
      </w:r>
    </w:p>
  </w:footnote>
  <w:footnote w:type="continuationSeparator" w:id="1">
    <w:p w:rsidR="00CA743B" w:rsidRDefault="00CA7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FB36953"/>
    <w:multiLevelType w:val="multilevel"/>
    <w:tmpl w:val="F5FA30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45771D95"/>
    <w:multiLevelType w:val="hybridMultilevel"/>
    <w:tmpl w:val="ADAC363A"/>
    <w:lvl w:ilvl="0" w:tplc="EF901D6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6D7D9C"/>
    <w:multiLevelType w:val="hybridMultilevel"/>
    <w:tmpl w:val="570A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C3204"/>
    <w:multiLevelType w:val="hybridMultilevel"/>
    <w:tmpl w:val="43BA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A4984"/>
    <w:multiLevelType w:val="hybridMultilevel"/>
    <w:tmpl w:val="88E0625E"/>
    <w:lvl w:ilvl="0" w:tplc="28BC0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0A7756"/>
    <w:multiLevelType w:val="hybridMultilevel"/>
    <w:tmpl w:val="3918AA60"/>
    <w:lvl w:ilvl="0" w:tplc="E05CD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6920DB"/>
    <w:multiLevelType w:val="hybridMultilevel"/>
    <w:tmpl w:val="8B96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09C"/>
    <w:rsid w:val="00012664"/>
    <w:rsid w:val="000152EB"/>
    <w:rsid w:val="00020472"/>
    <w:rsid w:val="00023E33"/>
    <w:rsid w:val="0003240E"/>
    <w:rsid w:val="00033B88"/>
    <w:rsid w:val="0003457F"/>
    <w:rsid w:val="00040FE6"/>
    <w:rsid w:val="00041707"/>
    <w:rsid w:val="0004245D"/>
    <w:rsid w:val="00043CEC"/>
    <w:rsid w:val="00044DD8"/>
    <w:rsid w:val="00071B8F"/>
    <w:rsid w:val="00073852"/>
    <w:rsid w:val="00075068"/>
    <w:rsid w:val="000757F2"/>
    <w:rsid w:val="000773EE"/>
    <w:rsid w:val="00080DC5"/>
    <w:rsid w:val="000862DA"/>
    <w:rsid w:val="000925EB"/>
    <w:rsid w:val="000A5D09"/>
    <w:rsid w:val="000A6698"/>
    <w:rsid w:val="000A7265"/>
    <w:rsid w:val="000B326B"/>
    <w:rsid w:val="000B4A10"/>
    <w:rsid w:val="000C4DB3"/>
    <w:rsid w:val="000C54C4"/>
    <w:rsid w:val="000C7C11"/>
    <w:rsid w:val="000E0979"/>
    <w:rsid w:val="000E2E3E"/>
    <w:rsid w:val="000F2A4F"/>
    <w:rsid w:val="000F3DEB"/>
    <w:rsid w:val="00111F93"/>
    <w:rsid w:val="001162CA"/>
    <w:rsid w:val="0011693E"/>
    <w:rsid w:val="00116E3A"/>
    <w:rsid w:val="00120DD2"/>
    <w:rsid w:val="00131029"/>
    <w:rsid w:val="00132C03"/>
    <w:rsid w:val="001375CC"/>
    <w:rsid w:val="00155074"/>
    <w:rsid w:val="0016788A"/>
    <w:rsid w:val="0017180C"/>
    <w:rsid w:val="00180180"/>
    <w:rsid w:val="001948CB"/>
    <w:rsid w:val="00195E3B"/>
    <w:rsid w:val="001A1D19"/>
    <w:rsid w:val="001A329F"/>
    <w:rsid w:val="001A7BCC"/>
    <w:rsid w:val="001D00DE"/>
    <w:rsid w:val="001D02CD"/>
    <w:rsid w:val="00200A3A"/>
    <w:rsid w:val="00200D69"/>
    <w:rsid w:val="00214B32"/>
    <w:rsid w:val="00230B8F"/>
    <w:rsid w:val="002348DE"/>
    <w:rsid w:val="002463ED"/>
    <w:rsid w:val="00250334"/>
    <w:rsid w:val="00255682"/>
    <w:rsid w:val="00255E3D"/>
    <w:rsid w:val="00260FA1"/>
    <w:rsid w:val="00260FB1"/>
    <w:rsid w:val="00277D9C"/>
    <w:rsid w:val="0028225F"/>
    <w:rsid w:val="002904A7"/>
    <w:rsid w:val="002924EF"/>
    <w:rsid w:val="00296837"/>
    <w:rsid w:val="002B7D26"/>
    <w:rsid w:val="002C0938"/>
    <w:rsid w:val="002C37BB"/>
    <w:rsid w:val="002C4256"/>
    <w:rsid w:val="002C7C94"/>
    <w:rsid w:val="002D3AC7"/>
    <w:rsid w:val="002E589B"/>
    <w:rsid w:val="002E6F7D"/>
    <w:rsid w:val="002F573A"/>
    <w:rsid w:val="00300635"/>
    <w:rsid w:val="00301653"/>
    <w:rsid w:val="003124CB"/>
    <w:rsid w:val="00314134"/>
    <w:rsid w:val="0032314C"/>
    <w:rsid w:val="003243B0"/>
    <w:rsid w:val="00342643"/>
    <w:rsid w:val="00344940"/>
    <w:rsid w:val="00346A66"/>
    <w:rsid w:val="00373DAD"/>
    <w:rsid w:val="00381D80"/>
    <w:rsid w:val="003937B9"/>
    <w:rsid w:val="003A3A6E"/>
    <w:rsid w:val="003B0933"/>
    <w:rsid w:val="003C72FC"/>
    <w:rsid w:val="003D2EF5"/>
    <w:rsid w:val="003D5393"/>
    <w:rsid w:val="003D7EC0"/>
    <w:rsid w:val="003F2290"/>
    <w:rsid w:val="0041571F"/>
    <w:rsid w:val="0045122F"/>
    <w:rsid w:val="00455F79"/>
    <w:rsid w:val="00470FB3"/>
    <w:rsid w:val="00482A25"/>
    <w:rsid w:val="00495AA0"/>
    <w:rsid w:val="00497029"/>
    <w:rsid w:val="004B1295"/>
    <w:rsid w:val="004B5441"/>
    <w:rsid w:val="004C42E8"/>
    <w:rsid w:val="004C48ED"/>
    <w:rsid w:val="004E0D1C"/>
    <w:rsid w:val="004E4B69"/>
    <w:rsid w:val="004F610B"/>
    <w:rsid w:val="00502F9B"/>
    <w:rsid w:val="00503CBA"/>
    <w:rsid w:val="00505823"/>
    <w:rsid w:val="00510521"/>
    <w:rsid w:val="00511FEB"/>
    <w:rsid w:val="005178AB"/>
    <w:rsid w:val="00521FF9"/>
    <w:rsid w:val="00536FED"/>
    <w:rsid w:val="00551055"/>
    <w:rsid w:val="00553B33"/>
    <w:rsid w:val="00572F5E"/>
    <w:rsid w:val="00574AC2"/>
    <w:rsid w:val="005829C7"/>
    <w:rsid w:val="00591654"/>
    <w:rsid w:val="00591DFC"/>
    <w:rsid w:val="005A4453"/>
    <w:rsid w:val="005B7C2C"/>
    <w:rsid w:val="005C0ABA"/>
    <w:rsid w:val="005D00E0"/>
    <w:rsid w:val="005E286A"/>
    <w:rsid w:val="005E3EEA"/>
    <w:rsid w:val="005E4609"/>
    <w:rsid w:val="005E5C63"/>
    <w:rsid w:val="005F162C"/>
    <w:rsid w:val="005F2D33"/>
    <w:rsid w:val="00602290"/>
    <w:rsid w:val="006155F3"/>
    <w:rsid w:val="006205FF"/>
    <w:rsid w:val="00632830"/>
    <w:rsid w:val="006333AD"/>
    <w:rsid w:val="00635AF3"/>
    <w:rsid w:val="00637B08"/>
    <w:rsid w:val="00644020"/>
    <w:rsid w:val="00647AD3"/>
    <w:rsid w:val="006637BC"/>
    <w:rsid w:val="006641BB"/>
    <w:rsid w:val="0066436B"/>
    <w:rsid w:val="006646C0"/>
    <w:rsid w:val="006677CF"/>
    <w:rsid w:val="00677A5E"/>
    <w:rsid w:val="00693A21"/>
    <w:rsid w:val="00694C69"/>
    <w:rsid w:val="006959E3"/>
    <w:rsid w:val="006A7BB3"/>
    <w:rsid w:val="006B0AE9"/>
    <w:rsid w:val="006E61F0"/>
    <w:rsid w:val="007007D8"/>
    <w:rsid w:val="00702FD1"/>
    <w:rsid w:val="00704201"/>
    <w:rsid w:val="00707915"/>
    <w:rsid w:val="00715D9D"/>
    <w:rsid w:val="00722E92"/>
    <w:rsid w:val="0073191D"/>
    <w:rsid w:val="00736664"/>
    <w:rsid w:val="00774F56"/>
    <w:rsid w:val="0078616F"/>
    <w:rsid w:val="00790AA0"/>
    <w:rsid w:val="0079248E"/>
    <w:rsid w:val="007A5A76"/>
    <w:rsid w:val="007B1307"/>
    <w:rsid w:val="007C1B5A"/>
    <w:rsid w:val="007C771B"/>
    <w:rsid w:val="007D2196"/>
    <w:rsid w:val="007E4ADC"/>
    <w:rsid w:val="007E5987"/>
    <w:rsid w:val="007F33F9"/>
    <w:rsid w:val="00815BA9"/>
    <w:rsid w:val="00816A1C"/>
    <w:rsid w:val="0081735F"/>
    <w:rsid w:val="008174A9"/>
    <w:rsid w:val="00817ACA"/>
    <w:rsid w:val="00843A1A"/>
    <w:rsid w:val="00847292"/>
    <w:rsid w:val="00855683"/>
    <w:rsid w:val="00863579"/>
    <w:rsid w:val="00865E13"/>
    <w:rsid w:val="0087124C"/>
    <w:rsid w:val="00877DAF"/>
    <w:rsid w:val="00895DAF"/>
    <w:rsid w:val="008A1599"/>
    <w:rsid w:val="008A1FE5"/>
    <w:rsid w:val="008A4A33"/>
    <w:rsid w:val="008B1016"/>
    <w:rsid w:val="008D0FD5"/>
    <w:rsid w:val="008D16CB"/>
    <w:rsid w:val="008E4F2F"/>
    <w:rsid w:val="008F1509"/>
    <w:rsid w:val="008F296F"/>
    <w:rsid w:val="00902325"/>
    <w:rsid w:val="009169CE"/>
    <w:rsid w:val="00926F29"/>
    <w:rsid w:val="009576EF"/>
    <w:rsid w:val="00961365"/>
    <w:rsid w:val="009842A2"/>
    <w:rsid w:val="009855C0"/>
    <w:rsid w:val="00997F4C"/>
    <w:rsid w:val="009A7F9C"/>
    <w:rsid w:val="009B2507"/>
    <w:rsid w:val="009B3505"/>
    <w:rsid w:val="009D00DA"/>
    <w:rsid w:val="009D30BC"/>
    <w:rsid w:val="009E04F3"/>
    <w:rsid w:val="009E75AC"/>
    <w:rsid w:val="009E7E4C"/>
    <w:rsid w:val="00A0251D"/>
    <w:rsid w:val="00A0564A"/>
    <w:rsid w:val="00A138A8"/>
    <w:rsid w:val="00A24F56"/>
    <w:rsid w:val="00A26113"/>
    <w:rsid w:val="00A32046"/>
    <w:rsid w:val="00A35381"/>
    <w:rsid w:val="00A56D29"/>
    <w:rsid w:val="00A605EA"/>
    <w:rsid w:val="00A70831"/>
    <w:rsid w:val="00A84901"/>
    <w:rsid w:val="00A9001A"/>
    <w:rsid w:val="00AA0437"/>
    <w:rsid w:val="00AA4ACF"/>
    <w:rsid w:val="00AC37D8"/>
    <w:rsid w:val="00AC5BA4"/>
    <w:rsid w:val="00AD64D9"/>
    <w:rsid w:val="00AE1887"/>
    <w:rsid w:val="00B00B53"/>
    <w:rsid w:val="00B06198"/>
    <w:rsid w:val="00B1278C"/>
    <w:rsid w:val="00B14C67"/>
    <w:rsid w:val="00B1753E"/>
    <w:rsid w:val="00B20290"/>
    <w:rsid w:val="00B3614D"/>
    <w:rsid w:val="00B40011"/>
    <w:rsid w:val="00B46370"/>
    <w:rsid w:val="00B471C0"/>
    <w:rsid w:val="00B47531"/>
    <w:rsid w:val="00B52E23"/>
    <w:rsid w:val="00B55613"/>
    <w:rsid w:val="00B72B06"/>
    <w:rsid w:val="00BA1822"/>
    <w:rsid w:val="00BA23EA"/>
    <w:rsid w:val="00BB066A"/>
    <w:rsid w:val="00BB0CD5"/>
    <w:rsid w:val="00BB5338"/>
    <w:rsid w:val="00BB6EA3"/>
    <w:rsid w:val="00BC122F"/>
    <w:rsid w:val="00BC15C9"/>
    <w:rsid w:val="00BC5134"/>
    <w:rsid w:val="00BC5EFF"/>
    <w:rsid w:val="00BC644A"/>
    <w:rsid w:val="00BD42B0"/>
    <w:rsid w:val="00BF5BCA"/>
    <w:rsid w:val="00BF6CB5"/>
    <w:rsid w:val="00C07855"/>
    <w:rsid w:val="00C22354"/>
    <w:rsid w:val="00C31D50"/>
    <w:rsid w:val="00C36B07"/>
    <w:rsid w:val="00C3727B"/>
    <w:rsid w:val="00C439AB"/>
    <w:rsid w:val="00C476DD"/>
    <w:rsid w:val="00C51532"/>
    <w:rsid w:val="00C515A0"/>
    <w:rsid w:val="00C5237B"/>
    <w:rsid w:val="00C636AE"/>
    <w:rsid w:val="00C80448"/>
    <w:rsid w:val="00C8075F"/>
    <w:rsid w:val="00C87609"/>
    <w:rsid w:val="00CA260F"/>
    <w:rsid w:val="00CA3C88"/>
    <w:rsid w:val="00CA592D"/>
    <w:rsid w:val="00CA6825"/>
    <w:rsid w:val="00CA7362"/>
    <w:rsid w:val="00CA743B"/>
    <w:rsid w:val="00CC510D"/>
    <w:rsid w:val="00CC780C"/>
    <w:rsid w:val="00CD1DC0"/>
    <w:rsid w:val="00CD4490"/>
    <w:rsid w:val="00CD7352"/>
    <w:rsid w:val="00D043E9"/>
    <w:rsid w:val="00D078CE"/>
    <w:rsid w:val="00D109F2"/>
    <w:rsid w:val="00D348C1"/>
    <w:rsid w:val="00D34CF2"/>
    <w:rsid w:val="00D41A8B"/>
    <w:rsid w:val="00D4343F"/>
    <w:rsid w:val="00D519C3"/>
    <w:rsid w:val="00D55D74"/>
    <w:rsid w:val="00D569EE"/>
    <w:rsid w:val="00D667F0"/>
    <w:rsid w:val="00D71DA7"/>
    <w:rsid w:val="00D776AF"/>
    <w:rsid w:val="00D900E2"/>
    <w:rsid w:val="00D915F3"/>
    <w:rsid w:val="00DA30C7"/>
    <w:rsid w:val="00DA4C25"/>
    <w:rsid w:val="00DA5710"/>
    <w:rsid w:val="00DB019E"/>
    <w:rsid w:val="00DB45FA"/>
    <w:rsid w:val="00DB63EA"/>
    <w:rsid w:val="00DD0B1C"/>
    <w:rsid w:val="00DD5D47"/>
    <w:rsid w:val="00DE6E6B"/>
    <w:rsid w:val="00DE6FBF"/>
    <w:rsid w:val="00E12C9A"/>
    <w:rsid w:val="00E21886"/>
    <w:rsid w:val="00E24E0C"/>
    <w:rsid w:val="00E453A4"/>
    <w:rsid w:val="00E55D54"/>
    <w:rsid w:val="00E60F37"/>
    <w:rsid w:val="00E62064"/>
    <w:rsid w:val="00E873D7"/>
    <w:rsid w:val="00E94F17"/>
    <w:rsid w:val="00EA04F6"/>
    <w:rsid w:val="00EA38F5"/>
    <w:rsid w:val="00EA4123"/>
    <w:rsid w:val="00EA4C02"/>
    <w:rsid w:val="00EA5037"/>
    <w:rsid w:val="00EA5AF7"/>
    <w:rsid w:val="00EB54EA"/>
    <w:rsid w:val="00EC4CF1"/>
    <w:rsid w:val="00ED4B99"/>
    <w:rsid w:val="00EE02D2"/>
    <w:rsid w:val="00EE249D"/>
    <w:rsid w:val="00EE2759"/>
    <w:rsid w:val="00F0246E"/>
    <w:rsid w:val="00F026A7"/>
    <w:rsid w:val="00F07A29"/>
    <w:rsid w:val="00F2670A"/>
    <w:rsid w:val="00F32269"/>
    <w:rsid w:val="00F37AE5"/>
    <w:rsid w:val="00F53A45"/>
    <w:rsid w:val="00F6705F"/>
    <w:rsid w:val="00F70FD0"/>
    <w:rsid w:val="00F73BD0"/>
    <w:rsid w:val="00F8457B"/>
    <w:rsid w:val="00F95CE9"/>
    <w:rsid w:val="00FB053F"/>
    <w:rsid w:val="00FB78B0"/>
    <w:rsid w:val="00FC1030"/>
    <w:rsid w:val="00FC2C1F"/>
    <w:rsid w:val="00FD5E3A"/>
    <w:rsid w:val="00FD62D6"/>
    <w:rsid w:val="00FE5D92"/>
    <w:rsid w:val="00FF0A82"/>
    <w:rsid w:val="00FF4E1F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table" w:styleId="ad">
    <w:name w:val="Table Grid"/>
    <w:basedOn w:val="a1"/>
    <w:rsid w:val="0057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unhideWhenUsed/>
    <w:rsid w:val="00B14C6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B14C67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semiHidden/>
    <w:unhideWhenUsed/>
    <w:rsid w:val="00677A5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77A5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677A5E"/>
  </w:style>
  <w:style w:type="paragraph" w:styleId="af3">
    <w:name w:val="annotation subject"/>
    <w:basedOn w:val="af1"/>
    <w:next w:val="af1"/>
    <w:link w:val="af4"/>
    <w:semiHidden/>
    <w:unhideWhenUsed/>
    <w:rsid w:val="00677A5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77A5E"/>
    <w:rPr>
      <w:b/>
      <w:bCs/>
    </w:rPr>
  </w:style>
  <w:style w:type="character" w:customStyle="1" w:styleId="af5">
    <w:name w:val="Другое_"/>
    <w:basedOn w:val="a0"/>
    <w:link w:val="af6"/>
    <w:rsid w:val="00B72B06"/>
    <w:rPr>
      <w:sz w:val="28"/>
      <w:szCs w:val="28"/>
    </w:rPr>
  </w:style>
  <w:style w:type="paragraph" w:customStyle="1" w:styleId="af6">
    <w:name w:val="Другое"/>
    <w:basedOn w:val="a"/>
    <w:link w:val="af5"/>
    <w:rsid w:val="00B72B06"/>
    <w:pPr>
      <w:widowControl w:val="0"/>
      <w:spacing w:after="320"/>
    </w:pPr>
    <w:rPr>
      <w:sz w:val="28"/>
      <w:szCs w:val="28"/>
    </w:rPr>
  </w:style>
  <w:style w:type="paragraph" w:styleId="af7">
    <w:name w:val="Normal (Web)"/>
    <w:basedOn w:val="a"/>
    <w:uiPriority w:val="99"/>
    <w:unhideWhenUsed/>
    <w:rsid w:val="00AD64D9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AD64D9"/>
    <w:rPr>
      <w:b/>
      <w:bCs/>
    </w:rPr>
  </w:style>
  <w:style w:type="character" w:styleId="af9">
    <w:name w:val="Hyperlink"/>
    <w:basedOn w:val="a0"/>
    <w:unhideWhenUsed/>
    <w:rsid w:val="006641B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d"/>
    <w:uiPriority w:val="39"/>
    <w:rsid w:val="006641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3FC51-D9F5-451A-87EF-261C67D8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513</Words>
  <Characters>3492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2021-10-18T12:08:00Z</cp:lastPrinted>
  <dcterms:created xsi:type="dcterms:W3CDTF">2022-07-21T06:59:00Z</dcterms:created>
  <dcterms:modified xsi:type="dcterms:W3CDTF">2022-07-21T06:59:00Z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