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155412" w:rsidRPr="00C83F31" w:rsidRDefault="00155412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5575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</w:t>
      </w:r>
      <w:r w:rsidR="005B1E39">
        <w:rPr>
          <w:rFonts w:ascii="Times New Roman" w:hAnsi="Times New Roman" w:cs="Times New Roman"/>
          <w:sz w:val="28"/>
          <w:szCs w:val="28"/>
        </w:rPr>
        <w:t xml:space="preserve">ор проекта – староста </w:t>
      </w:r>
      <w:r w:rsidR="00C06D95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D95">
        <w:rPr>
          <w:rFonts w:ascii="Times New Roman" w:hAnsi="Times New Roman" w:cs="Times New Roman"/>
          <w:sz w:val="28"/>
          <w:szCs w:val="28"/>
        </w:rPr>
        <w:t>Чайка</w:t>
      </w:r>
      <w:r w:rsidR="00335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575">
        <w:rPr>
          <w:rFonts w:ascii="Times New Roman" w:hAnsi="Times New Roman" w:cs="Times New Roman"/>
          <w:sz w:val="28"/>
          <w:szCs w:val="28"/>
        </w:rPr>
        <w:t>Хабибулин</w:t>
      </w:r>
      <w:proofErr w:type="spellEnd"/>
      <w:r w:rsidR="00335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575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="003355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575">
        <w:rPr>
          <w:rFonts w:ascii="Times New Roman" w:hAnsi="Times New Roman" w:cs="Times New Roman"/>
          <w:sz w:val="28"/>
          <w:szCs w:val="28"/>
        </w:rPr>
        <w:t>Шафикович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обращается к активным и неравнодушным землякам поддержать проект инициативного бюджетирования </w:t>
      </w:r>
    </w:p>
    <w:p w:rsidR="006879BA" w:rsidRDefault="006879BA" w:rsidP="003355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 xml:space="preserve">«Устройство ограждения мусульманского кладбища </w:t>
      </w:r>
      <w:r w:rsidR="00C06D95">
        <w:rPr>
          <w:rFonts w:ascii="Times New Roman" w:hAnsi="Times New Roman" w:cs="Times New Roman"/>
          <w:b/>
          <w:sz w:val="28"/>
          <w:szCs w:val="28"/>
        </w:rPr>
        <w:t>с</w:t>
      </w:r>
      <w:r w:rsidRPr="005B1E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6D95">
        <w:rPr>
          <w:rFonts w:ascii="Times New Roman" w:hAnsi="Times New Roman" w:cs="Times New Roman"/>
          <w:b/>
          <w:sz w:val="28"/>
          <w:szCs w:val="28"/>
        </w:rPr>
        <w:t>Чайка</w:t>
      </w:r>
      <w:r w:rsidRPr="005B1E39">
        <w:rPr>
          <w:rFonts w:ascii="Times New Roman" w:hAnsi="Times New Roman" w:cs="Times New Roman"/>
          <w:b/>
          <w:sz w:val="28"/>
          <w:szCs w:val="28"/>
        </w:rPr>
        <w:t>».</w:t>
      </w:r>
    </w:p>
    <w:p w:rsidR="006879BA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сохранение и благоустройство места захоронения (кладбища) </w:t>
      </w:r>
      <w:r w:rsidR="00C06D9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6D95">
        <w:rPr>
          <w:rFonts w:ascii="Times New Roman" w:hAnsi="Times New Roman" w:cs="Times New Roman"/>
          <w:sz w:val="28"/>
          <w:szCs w:val="28"/>
        </w:rPr>
        <w:t>Чайка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Пермского края.</w:t>
      </w:r>
    </w:p>
    <w:p w:rsidR="00155412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</w:t>
      </w:r>
      <w:r w:rsidR="00155412">
        <w:rPr>
          <w:rFonts w:ascii="Times New Roman" w:hAnsi="Times New Roman" w:cs="Times New Roman"/>
          <w:sz w:val="28"/>
          <w:szCs w:val="28"/>
        </w:rPr>
        <w:t>планируется:</w:t>
      </w:r>
    </w:p>
    <w:p w:rsidR="00155412" w:rsidRPr="00A51319" w:rsidRDefault="00155412" w:rsidP="00155412">
      <w:pPr>
        <w:pStyle w:val="ConsPlusNormal"/>
        <w:numPr>
          <w:ilvl w:val="0"/>
          <w:numId w:val="1"/>
        </w:numPr>
        <w:spacing w:line="360" w:lineRule="auto"/>
        <w:ind w:left="1066" w:hanging="357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Расчистка площадей от кустарника и мелколесья;</w:t>
      </w:r>
    </w:p>
    <w:p w:rsidR="00155412" w:rsidRDefault="00155412" w:rsidP="00155412">
      <w:pPr>
        <w:pStyle w:val="ConsPlusNormal"/>
        <w:numPr>
          <w:ilvl w:val="0"/>
          <w:numId w:val="1"/>
        </w:numPr>
        <w:spacing w:line="360" w:lineRule="auto"/>
        <w:ind w:left="1066" w:hanging="357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Устройство металлических ограждений;</w:t>
      </w:r>
    </w:p>
    <w:p w:rsidR="00155412" w:rsidRDefault="00155412" w:rsidP="00155412">
      <w:pPr>
        <w:pStyle w:val="ConsPlusNormal"/>
        <w:numPr>
          <w:ilvl w:val="0"/>
          <w:numId w:val="1"/>
        </w:numPr>
        <w:spacing w:line="360" w:lineRule="auto"/>
        <w:ind w:left="1066" w:hanging="357"/>
        <w:rPr>
          <w:rFonts w:eastAsia="Calibri"/>
          <w:sz w:val="24"/>
          <w:szCs w:val="24"/>
          <w:lang w:eastAsia="en-US"/>
        </w:rPr>
      </w:pPr>
      <w:proofErr w:type="spellStart"/>
      <w:r>
        <w:rPr>
          <w:rFonts w:eastAsia="Calibri"/>
          <w:sz w:val="24"/>
          <w:szCs w:val="24"/>
          <w:lang w:eastAsia="en-US"/>
        </w:rPr>
        <w:t>Огрунтовка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и масляная окраска металлических поверхностей.</w:t>
      </w:r>
    </w:p>
    <w:p w:rsidR="00155412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стоимость проекта </w:t>
      </w:r>
      <w:r w:rsidR="00AA71B5" w:rsidRPr="00AA71B5">
        <w:rPr>
          <w:rFonts w:ascii="Times New Roman" w:hAnsi="Times New Roman" w:cs="Times New Roman"/>
          <w:b/>
          <w:sz w:val="28"/>
          <w:szCs w:val="28"/>
        </w:rPr>
        <w:t>258</w:t>
      </w:r>
      <w:r w:rsidRPr="00AA71B5">
        <w:rPr>
          <w:rFonts w:ascii="Times New Roman" w:hAnsi="Times New Roman" w:cs="Times New Roman"/>
          <w:b/>
          <w:sz w:val="28"/>
          <w:szCs w:val="28"/>
        </w:rPr>
        <w:t> </w:t>
      </w:r>
      <w:r w:rsidR="00AA71B5">
        <w:rPr>
          <w:rFonts w:ascii="Times New Roman" w:hAnsi="Times New Roman" w:cs="Times New Roman"/>
          <w:b/>
          <w:sz w:val="28"/>
          <w:szCs w:val="28"/>
        </w:rPr>
        <w:t>567</w:t>
      </w:r>
      <w:r w:rsidRPr="00155412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, данный проект предусматривает</w:t>
      </w:r>
      <w:r w:rsidR="00155412">
        <w:rPr>
          <w:rFonts w:ascii="Times New Roman" w:hAnsi="Times New Roman" w:cs="Times New Roman"/>
          <w:sz w:val="28"/>
          <w:szCs w:val="28"/>
        </w:rPr>
        <w:t>:</w:t>
      </w:r>
    </w:p>
    <w:p w:rsidR="00155412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9BA" w:rsidRPr="00155412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 xml:space="preserve">финансовое участие граждан в размере 10% от общей стоимости проекта </w:t>
      </w:r>
      <w:r w:rsidR="00AA71B5">
        <w:rPr>
          <w:rFonts w:ascii="Times New Roman" w:hAnsi="Times New Roman" w:cs="Times New Roman"/>
          <w:sz w:val="24"/>
          <w:szCs w:val="24"/>
        </w:rPr>
        <w:t>25 856,70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рубл</w:t>
      </w:r>
      <w:r w:rsidR="00AA71B5">
        <w:rPr>
          <w:rFonts w:ascii="Times New Roman" w:hAnsi="Times New Roman" w:cs="Times New Roman"/>
          <w:sz w:val="24"/>
          <w:szCs w:val="24"/>
        </w:rPr>
        <w:t>ей</w:t>
      </w:r>
      <w:r w:rsidR="00155412" w:rsidRPr="00155412">
        <w:rPr>
          <w:rFonts w:ascii="Times New Roman" w:hAnsi="Times New Roman" w:cs="Times New Roman"/>
          <w:sz w:val="24"/>
          <w:szCs w:val="24"/>
        </w:rPr>
        <w:t>;</w:t>
      </w:r>
    </w:p>
    <w:p w:rsidR="00155412" w:rsidRPr="00155412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>за счет сре</w:t>
      </w:r>
      <w:proofErr w:type="gramStart"/>
      <w:r w:rsidRPr="00155412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155412">
        <w:rPr>
          <w:rFonts w:ascii="Times New Roman" w:hAnsi="Times New Roman" w:cs="Times New Roman"/>
          <w:sz w:val="24"/>
          <w:szCs w:val="24"/>
        </w:rPr>
        <w:t xml:space="preserve">аевого бюджета в размере </w:t>
      </w:r>
      <w:r w:rsidR="00AA71B5">
        <w:rPr>
          <w:rFonts w:ascii="Times New Roman" w:hAnsi="Times New Roman" w:cs="Times New Roman"/>
          <w:sz w:val="24"/>
          <w:szCs w:val="24"/>
        </w:rPr>
        <w:t>182</w:t>
      </w:r>
      <w:r w:rsidRPr="00155412">
        <w:rPr>
          <w:rFonts w:ascii="Times New Roman" w:hAnsi="Times New Roman" w:cs="Times New Roman"/>
          <w:sz w:val="24"/>
          <w:szCs w:val="24"/>
        </w:rPr>
        <w:t> </w:t>
      </w:r>
      <w:r w:rsidR="00AA71B5">
        <w:rPr>
          <w:rFonts w:ascii="Times New Roman" w:hAnsi="Times New Roman" w:cs="Times New Roman"/>
          <w:sz w:val="24"/>
          <w:szCs w:val="24"/>
        </w:rPr>
        <w:t>341</w:t>
      </w:r>
      <w:r w:rsidRPr="00155412">
        <w:rPr>
          <w:rFonts w:ascii="Times New Roman" w:hAnsi="Times New Roman" w:cs="Times New Roman"/>
          <w:sz w:val="24"/>
          <w:szCs w:val="24"/>
        </w:rPr>
        <w:t>,</w:t>
      </w:r>
      <w:r w:rsidR="00AA71B5">
        <w:rPr>
          <w:rFonts w:ascii="Times New Roman" w:hAnsi="Times New Roman" w:cs="Times New Roman"/>
          <w:sz w:val="24"/>
          <w:szCs w:val="24"/>
        </w:rPr>
        <w:t>45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55412" w:rsidRPr="00155412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412">
        <w:rPr>
          <w:rFonts w:ascii="Times New Roman" w:hAnsi="Times New Roman" w:cs="Times New Roman"/>
          <w:sz w:val="24"/>
          <w:szCs w:val="24"/>
        </w:rPr>
        <w:t xml:space="preserve">за счет средств местного бюджета в размере </w:t>
      </w:r>
      <w:r w:rsidR="00AA71B5">
        <w:rPr>
          <w:rFonts w:ascii="Times New Roman" w:hAnsi="Times New Roman" w:cs="Times New Roman"/>
          <w:sz w:val="24"/>
          <w:szCs w:val="24"/>
        </w:rPr>
        <w:t>50</w:t>
      </w:r>
      <w:r w:rsidRPr="00155412">
        <w:rPr>
          <w:rFonts w:ascii="Times New Roman" w:hAnsi="Times New Roman" w:cs="Times New Roman"/>
          <w:sz w:val="24"/>
          <w:szCs w:val="24"/>
        </w:rPr>
        <w:t> </w:t>
      </w:r>
      <w:r w:rsidR="00AA71B5">
        <w:rPr>
          <w:rFonts w:ascii="Times New Roman" w:hAnsi="Times New Roman" w:cs="Times New Roman"/>
          <w:sz w:val="24"/>
          <w:szCs w:val="24"/>
        </w:rPr>
        <w:t>368</w:t>
      </w:r>
      <w:r w:rsidRPr="00155412">
        <w:rPr>
          <w:rFonts w:ascii="Times New Roman" w:hAnsi="Times New Roman" w:cs="Times New Roman"/>
          <w:sz w:val="24"/>
          <w:szCs w:val="24"/>
        </w:rPr>
        <w:t>,</w:t>
      </w:r>
      <w:r w:rsidR="00AA71B5">
        <w:rPr>
          <w:rFonts w:ascii="Times New Roman" w:hAnsi="Times New Roman" w:cs="Times New Roman"/>
          <w:sz w:val="24"/>
          <w:szCs w:val="24"/>
        </w:rPr>
        <w:t>85</w:t>
      </w:r>
      <w:r w:rsidRPr="00155412">
        <w:rPr>
          <w:rFonts w:ascii="Times New Roman" w:hAnsi="Times New Roman" w:cs="Times New Roman"/>
          <w:sz w:val="24"/>
          <w:szCs w:val="24"/>
        </w:rPr>
        <w:t xml:space="preserve"> рубль</w:t>
      </w:r>
      <w:r w:rsidR="005B1E39">
        <w:rPr>
          <w:rFonts w:ascii="Times New Roman" w:hAnsi="Times New Roman" w:cs="Times New Roman"/>
          <w:sz w:val="24"/>
          <w:szCs w:val="24"/>
        </w:rPr>
        <w:t>.</w:t>
      </w:r>
    </w:p>
    <w:p w:rsidR="00C83F31" w:rsidRDefault="00C83F31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79BA" w:rsidRPr="005B1E39" w:rsidRDefault="006879BA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>Ограждение сейчас:</w:t>
      </w:r>
    </w:p>
    <w:p w:rsidR="006879BA" w:rsidRDefault="00AA71B5" w:rsidP="00C83F31">
      <w:pPr>
        <w:tabs>
          <w:tab w:val="left" w:pos="1418"/>
        </w:tabs>
        <w:spacing w:after="0" w:line="240" w:lineRule="auto"/>
        <w:rPr>
          <w:noProof/>
        </w:rPr>
      </w:pPr>
      <w:r w:rsidRPr="00AA71B5">
        <w:rPr>
          <w:noProof/>
          <w:lang w:eastAsia="ru-RU"/>
        </w:rPr>
        <w:drawing>
          <wp:inline distT="0" distB="0" distL="0" distR="0">
            <wp:extent cx="3186430" cy="2113280"/>
            <wp:effectExtent l="19050" t="0" r="0" b="0"/>
            <wp:docPr id="26" name="Рисунок 26" descr="C:\Users\shlp.FINUPR\Desktop\20220728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lp.FINUPR\Desktop\20220728_10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23" cy="21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1B5">
        <w:rPr>
          <w:noProof/>
        </w:rPr>
        <w:drawing>
          <wp:inline distT="0" distB="0" distL="0" distR="0">
            <wp:extent cx="3277870" cy="2113280"/>
            <wp:effectExtent l="19050" t="0" r="0" b="0"/>
            <wp:docPr id="7" name="Рисунок 27" descr="C:\Users\shlp.FINUPR\AppData\Local\Microsoft\Windows\Temporary Internet Files\Content.Word\20220728_1021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lp.FINUPR\AppData\Local\Microsoft\Windows\Temporary Internet Files\Content.Word\20220728_10214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06" cy="211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31" w:rsidRDefault="00C83F31" w:rsidP="00C83F31">
      <w:pPr>
        <w:rPr>
          <w:noProof/>
        </w:rPr>
      </w:pPr>
    </w:p>
    <w:p w:rsidR="00C83F31" w:rsidRPr="005B1E39" w:rsidRDefault="00C83F31" w:rsidP="005B1E39">
      <w:pPr>
        <w:tabs>
          <w:tab w:val="left" w:pos="37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>Дизайн-проект:</w:t>
      </w:r>
    </w:p>
    <w:p w:rsidR="00C83F31" w:rsidRDefault="00AA71B5" w:rsidP="00C83F31">
      <w:pPr>
        <w:tabs>
          <w:tab w:val="left" w:pos="3728"/>
        </w:tabs>
        <w:rPr>
          <w:noProof/>
        </w:rPr>
      </w:pPr>
      <w:r w:rsidRPr="00AA71B5">
        <w:rPr>
          <w:noProof/>
          <w:lang w:eastAsia="ru-RU"/>
        </w:rPr>
        <w:drawing>
          <wp:inline distT="0" distB="0" distL="0" distR="0">
            <wp:extent cx="2465070" cy="1793240"/>
            <wp:effectExtent l="19050" t="0" r="0" b="0"/>
            <wp:docPr id="30" name="Рисунок 30" descr="C:\Users\shlp.FINUPR\Downloads\Новый СЭД\IMG-868f8734fa8af4a5e6f766b90572fe0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lp.FINUPR\Downloads\Новый СЭД\IMG-868f8734fa8af4a5e6f766b90572fe05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89" cy="17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1B5">
        <w:rPr>
          <w:noProof/>
        </w:rPr>
        <w:drawing>
          <wp:inline distT="0" distB="0" distL="0" distR="0">
            <wp:extent cx="3958590" cy="1793240"/>
            <wp:effectExtent l="19050" t="0" r="381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33" cy="179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75" w:rsidRDefault="00335575" w:rsidP="0015541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5412" w:rsidRDefault="00155412" w:rsidP="0015541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Инициатор проекта</w:t>
      </w:r>
      <w:r w:rsidR="00AA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староста </w:t>
      </w:r>
      <w:r w:rsidR="00AA71B5"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AA71B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A71B5">
        <w:rPr>
          <w:rFonts w:ascii="Times New Roman" w:hAnsi="Times New Roman" w:cs="Times New Roman"/>
          <w:sz w:val="28"/>
          <w:szCs w:val="28"/>
        </w:rPr>
        <w:t>айка</w:t>
      </w:r>
    </w:p>
    <w:p w:rsidR="00C83F31" w:rsidRPr="00C83F31" w:rsidRDefault="005B1E39" w:rsidP="00155412">
      <w:pPr>
        <w:tabs>
          <w:tab w:val="left" w:pos="37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="00AA71B5">
        <w:rPr>
          <w:rFonts w:ascii="Times New Roman" w:hAnsi="Times New Roman" w:cs="Times New Roman"/>
          <w:sz w:val="28"/>
          <w:szCs w:val="28"/>
        </w:rPr>
        <w:t>Хабибулин</w:t>
      </w:r>
      <w:proofErr w:type="spellEnd"/>
      <w:r w:rsidR="00AA71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1B5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="00AA71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1B5">
        <w:rPr>
          <w:rFonts w:ascii="Times New Roman" w:hAnsi="Times New Roman" w:cs="Times New Roman"/>
          <w:sz w:val="28"/>
          <w:szCs w:val="28"/>
        </w:rPr>
        <w:t>Шафикович</w:t>
      </w:r>
      <w:proofErr w:type="spellEnd"/>
    </w:p>
    <w:sectPr w:rsidR="00C83F31" w:rsidRPr="00C83F31" w:rsidSect="00155412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879BA"/>
    <w:rsid w:val="00155412"/>
    <w:rsid w:val="002C7B31"/>
    <w:rsid w:val="00335575"/>
    <w:rsid w:val="005B1E39"/>
    <w:rsid w:val="006879BA"/>
    <w:rsid w:val="006E420B"/>
    <w:rsid w:val="00872EB0"/>
    <w:rsid w:val="009172EB"/>
    <w:rsid w:val="00AA71B5"/>
    <w:rsid w:val="00C06D95"/>
    <w:rsid w:val="00C83F31"/>
    <w:rsid w:val="00EC4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3</cp:revision>
  <dcterms:created xsi:type="dcterms:W3CDTF">2022-08-19T06:10:00Z</dcterms:created>
  <dcterms:modified xsi:type="dcterms:W3CDTF">2022-08-19T06:37:00Z</dcterms:modified>
</cp:coreProperties>
</file>