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115FBD" w:rsidRDefault="008058A5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1.75pt;margin-top:257.55pt;width:215.55pt;height:157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BIrAIAAKs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" filled="f" stroked="f">
            <v:textbox inset="0,0,0,0">
              <w:txbxContent>
                <w:p w:rsidR="00A634D9" w:rsidRDefault="00A634D9" w:rsidP="00A93E02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21.10.2020 № 259-01-03-442«Об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2021-2023 годы»</w:t>
                  </w:r>
                </w:p>
                <w:p w:rsidR="00A634D9" w:rsidRDefault="00A634D9" w:rsidP="00344940">
                  <w:pPr>
                    <w:pStyle w:val="a3"/>
                  </w:pPr>
                </w:p>
                <w:p w:rsidR="00A634D9" w:rsidRPr="006F6145" w:rsidRDefault="00A634D9" w:rsidP="006F6145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FBD">
        <w:tab/>
      </w:r>
      <w:r w:rsidR="00115FBD">
        <w:tab/>
      </w:r>
      <w:r w:rsidR="00115FBD">
        <w:tab/>
      </w:r>
      <w:r w:rsidR="00115FBD">
        <w:tab/>
      </w:r>
      <w:r w:rsidR="00115FBD">
        <w:tab/>
      </w:r>
      <w:r w:rsidR="00115FBD">
        <w:tab/>
      </w:r>
      <w:r w:rsidR="00115FBD">
        <w:tab/>
        <w:t xml:space="preserve">              </w:t>
      </w:r>
      <w:r w:rsidR="00115FBD" w:rsidRPr="00115FBD">
        <w:rPr>
          <w:b/>
        </w:rPr>
        <w:t>29.09.2022   259-01-03-355</w:t>
      </w:r>
    </w:p>
    <w:p w:rsidR="00A93E02" w:rsidRDefault="00A93E02" w:rsidP="00A93E02">
      <w:pPr>
        <w:pStyle w:val="a4"/>
        <w:rPr>
          <w:szCs w:val="28"/>
        </w:rPr>
      </w:pPr>
      <w: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</w:t>
      </w:r>
      <w:proofErr w:type="spellStart"/>
      <w:proofErr w:type="gramStart"/>
      <w:r>
        <w:t>жилищно</w:t>
      </w:r>
      <w:proofErr w:type="spellEnd"/>
      <w:r>
        <w:t xml:space="preserve"> – коммунального</w:t>
      </w:r>
      <w:proofErr w:type="gramEnd"/>
      <w:r>
        <w:t xml:space="preserve"> хозяйства», постановлением Правительства Пермского края от 29.03.2019 № 227-п «Об утверждении региональной адресной программы по переселению граждан из аварийного жилищного фонда на территории Пермского края на 2019 – 2024 годы», </w:t>
      </w:r>
      <w:proofErr w:type="gramStart"/>
      <w:r w:rsidR="00C05A79">
        <w:t xml:space="preserve">постановлением Правительства Пермского края от 18.08.2022 №704-п «О внесении изменений в региональную адресную программу по переселению граждан из аварийного жилищного фонда на территории Пермского края на 2019-2024годы», </w:t>
      </w:r>
      <w:r>
        <w:rPr>
          <w:szCs w:val="28"/>
        </w:rPr>
        <w:t xml:space="preserve">постановлениями администрации Уинского муниципального </w:t>
      </w:r>
      <w:proofErr w:type="spellStart"/>
      <w:r>
        <w:rPr>
          <w:szCs w:val="28"/>
        </w:rPr>
        <w:t>округаПермского</w:t>
      </w:r>
      <w:proofErr w:type="spellEnd"/>
      <w:r>
        <w:rPr>
          <w:szCs w:val="28"/>
        </w:rPr>
        <w:t xml:space="preserve"> края от 05.08.2020  № 259-01-03-346 «Об утверждении порядка разработки, реализации и оценки эффективности муниципальных программ Уинского м</w:t>
      </w:r>
      <w:r w:rsidR="00B45098">
        <w:rPr>
          <w:szCs w:val="28"/>
        </w:rPr>
        <w:t>униципального округа» и от 25.08.2021</w:t>
      </w:r>
      <w:r>
        <w:rPr>
          <w:szCs w:val="28"/>
        </w:rPr>
        <w:t xml:space="preserve"> № 259-01-03-</w:t>
      </w:r>
      <w:r w:rsidR="00B45098">
        <w:rPr>
          <w:szCs w:val="28"/>
        </w:rPr>
        <w:t>253</w:t>
      </w:r>
      <w:r>
        <w:rPr>
          <w:szCs w:val="28"/>
        </w:rPr>
        <w:t xml:space="preserve"> «Об утверждении Перечня муниципальных программ Уинского муниципального</w:t>
      </w:r>
      <w:proofErr w:type="gramEnd"/>
      <w:r>
        <w:rPr>
          <w:szCs w:val="28"/>
        </w:rPr>
        <w:t xml:space="preserve"> округа Пермского края» администрация Уинского муниципального округа Пермского края</w:t>
      </w:r>
    </w:p>
    <w:p w:rsidR="00A93E02" w:rsidRDefault="00A93E02" w:rsidP="00A93E02">
      <w:pPr>
        <w:pStyle w:val="a4"/>
        <w:ind w:firstLine="0"/>
        <w:rPr>
          <w:szCs w:val="28"/>
        </w:rPr>
      </w:pPr>
      <w:r>
        <w:rPr>
          <w:szCs w:val="28"/>
        </w:rPr>
        <w:t>ПОСТАНОВЛЯЕТ</w:t>
      </w:r>
    </w:p>
    <w:p w:rsidR="00A93E02" w:rsidRDefault="00A93E02" w:rsidP="00A93E02">
      <w:pPr>
        <w:pStyle w:val="a4"/>
      </w:pPr>
      <w:r>
        <w:lastRenderedPageBreak/>
        <w:t xml:space="preserve">1. Внести в постановление администрации Уинского муниципального округа Пермского края от 21.10.2020 № 259-01-03-442 «Об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2021-2023 годы», далее Программа, следующие изменения:</w:t>
      </w:r>
    </w:p>
    <w:p w:rsidR="00A93E02" w:rsidRDefault="00B45098" w:rsidP="00A93E02">
      <w:pPr>
        <w:pStyle w:val="a4"/>
        <w:rPr>
          <w:szCs w:val="28"/>
        </w:rPr>
      </w:pPr>
      <w:r>
        <w:rPr>
          <w:szCs w:val="28"/>
        </w:rPr>
        <w:t>1.2</w:t>
      </w:r>
      <w:r w:rsidR="00A05B67">
        <w:rPr>
          <w:szCs w:val="28"/>
        </w:rPr>
        <w:t>.</w:t>
      </w:r>
      <w:r w:rsidR="00A93E02">
        <w:rPr>
          <w:szCs w:val="28"/>
        </w:rPr>
        <w:t xml:space="preserve"> Программу </w:t>
      </w:r>
      <w:r w:rsidR="00A93E02" w:rsidRPr="00A56AFF">
        <w:rPr>
          <w:szCs w:val="28"/>
        </w:rPr>
        <w:t>изложить в новой редакции</w:t>
      </w:r>
      <w:r w:rsidR="00A05B67">
        <w:rPr>
          <w:szCs w:val="28"/>
        </w:rPr>
        <w:t>, согласно приложению</w:t>
      </w:r>
      <w:r w:rsidR="00A56AFF">
        <w:rPr>
          <w:szCs w:val="28"/>
        </w:rPr>
        <w:t xml:space="preserve"> к настоящему постановлению.</w:t>
      </w:r>
    </w:p>
    <w:p w:rsidR="00A93E02" w:rsidRDefault="00A93E02" w:rsidP="00A93E02">
      <w:pPr>
        <w:pStyle w:val="a4"/>
        <w:rPr>
          <w:szCs w:val="28"/>
        </w:rPr>
      </w:pPr>
      <w:proofErr w:type="gramStart"/>
      <w:r>
        <w:rPr>
          <w:szCs w:val="28"/>
        </w:rPr>
        <w:t>2</w:t>
      </w:r>
      <w:r w:rsidRPr="005A0241">
        <w:rPr>
          <w:szCs w:val="28"/>
        </w:rPr>
        <w:t>.</w:t>
      </w:r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 xml:space="preserve">вступает в силу с момента подписания, применяется к правоотношениям при исполнении бюджета Уинского муниципального округа, начиная с бюджета на 2021 год и плановый период </w:t>
      </w:r>
      <w:r w:rsidRPr="00A56AFF">
        <w:rPr>
          <w:szCs w:val="28"/>
        </w:rPr>
        <w:t>2022</w:t>
      </w:r>
      <w:r w:rsidR="00A56AFF" w:rsidRPr="00A56AFF">
        <w:rPr>
          <w:szCs w:val="28"/>
        </w:rPr>
        <w:t>-2023 годов</w:t>
      </w:r>
      <w:r>
        <w:rPr>
          <w:szCs w:val="28"/>
        </w:rPr>
        <w:t xml:space="preserve"> и подлежит размещению на официальном сайте администрации Уинского муниципального округа Пермского края (</w:t>
      </w:r>
      <w:hyperlink r:id="rId10" w:history="1">
        <w:r w:rsidRPr="00FD575C">
          <w:rPr>
            <w:rStyle w:val="af0"/>
            <w:szCs w:val="28"/>
            <w:lang w:val="en-US"/>
          </w:rPr>
          <w:t>http</w:t>
        </w:r>
        <w:r w:rsidRPr="00FD575C">
          <w:rPr>
            <w:rStyle w:val="af0"/>
            <w:szCs w:val="28"/>
          </w:rPr>
          <w:t>://</w:t>
        </w:r>
        <w:proofErr w:type="spellStart"/>
        <w:r w:rsidRPr="00FD575C">
          <w:rPr>
            <w:rStyle w:val="af0"/>
            <w:szCs w:val="28"/>
            <w:lang w:val="en-US"/>
          </w:rPr>
          <w:t>uinsk</w:t>
        </w:r>
        <w:proofErr w:type="spellEnd"/>
        <w:r w:rsidRPr="00FD575C">
          <w:rPr>
            <w:rStyle w:val="af0"/>
            <w:szCs w:val="28"/>
          </w:rPr>
          <w:t>.</w:t>
        </w:r>
        <w:proofErr w:type="spellStart"/>
        <w:r w:rsidRPr="00FD575C">
          <w:rPr>
            <w:rStyle w:val="af0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  в течение 15 рабочих дней со дня утверждения.</w:t>
      </w:r>
      <w:proofErr w:type="gramEnd"/>
    </w:p>
    <w:p w:rsidR="00A93E02" w:rsidRDefault="00A93E02" w:rsidP="00A93E02">
      <w:pPr>
        <w:pStyle w:val="a4"/>
        <w:rPr>
          <w:szCs w:val="28"/>
        </w:rPr>
      </w:pPr>
      <w:r>
        <w:rPr>
          <w:szCs w:val="28"/>
        </w:rPr>
        <w:t>3</w:t>
      </w:r>
      <w:r w:rsidRPr="005A0241">
        <w:rPr>
          <w:szCs w:val="28"/>
        </w:rPr>
        <w:t>.</w:t>
      </w:r>
      <w:r>
        <w:rPr>
          <w:szCs w:val="28"/>
        </w:rPr>
        <w:t xml:space="preserve">Контроль над исполнением настоящего постановления возложить на начальника </w:t>
      </w:r>
      <w:r w:rsidR="00E34D44">
        <w:rPr>
          <w:szCs w:val="28"/>
        </w:rPr>
        <w:t xml:space="preserve">Управления имущественных и земельных отношений администрации Уинского муниципального </w:t>
      </w:r>
      <w:proofErr w:type="spellStart"/>
      <w:r w:rsidR="00E34D44">
        <w:rPr>
          <w:szCs w:val="28"/>
        </w:rPr>
        <w:t>округаЮ.В.Зацепурина</w:t>
      </w:r>
      <w:proofErr w:type="spellEnd"/>
      <w:r w:rsidR="00E34D44">
        <w:rPr>
          <w:szCs w:val="28"/>
        </w:rPr>
        <w:t>.</w:t>
      </w:r>
    </w:p>
    <w:p w:rsidR="00A93E02" w:rsidRDefault="00A93E02" w:rsidP="00A93E02">
      <w:pPr>
        <w:pStyle w:val="a4"/>
        <w:ind w:firstLine="0"/>
        <w:rPr>
          <w:szCs w:val="28"/>
        </w:rPr>
      </w:pPr>
    </w:p>
    <w:p w:rsidR="00A93E02" w:rsidRDefault="00A93E02" w:rsidP="00A93E02">
      <w:pPr>
        <w:pStyle w:val="a4"/>
        <w:ind w:firstLine="0"/>
        <w:rPr>
          <w:szCs w:val="28"/>
        </w:rPr>
      </w:pPr>
    </w:p>
    <w:p w:rsidR="00EF335C" w:rsidRDefault="00EF335C" w:rsidP="00A93E02">
      <w:pPr>
        <w:pStyle w:val="a4"/>
        <w:ind w:firstLine="0"/>
      </w:pPr>
    </w:p>
    <w:p w:rsidR="00A93E02" w:rsidRDefault="00A93E02" w:rsidP="00A93E02">
      <w:pPr>
        <w:pStyle w:val="a4"/>
        <w:ind w:firstLine="0"/>
      </w:pPr>
      <w:r>
        <w:t xml:space="preserve">Глава муниципального округа – </w:t>
      </w:r>
    </w:p>
    <w:p w:rsidR="00A93E02" w:rsidRDefault="00A93E02" w:rsidP="00A93E02">
      <w:pPr>
        <w:pStyle w:val="a4"/>
        <w:ind w:firstLine="0"/>
      </w:pPr>
      <w:r>
        <w:t>глава администрации Уинского</w:t>
      </w:r>
    </w:p>
    <w:p w:rsidR="00A93E02" w:rsidRDefault="00A93E02" w:rsidP="00A93E02">
      <w:pPr>
        <w:pStyle w:val="a4"/>
        <w:ind w:firstLine="0"/>
      </w:pPr>
      <w:r>
        <w:t>муниципального округа</w:t>
      </w:r>
      <w:r w:rsidR="00A05B67">
        <w:t xml:space="preserve">                                                                         </w:t>
      </w:r>
      <w:proofErr w:type="spellStart"/>
      <w:r w:rsidR="00A05B67">
        <w:t>А.Н.Зелёнкин</w:t>
      </w:r>
      <w:proofErr w:type="spellEnd"/>
    </w:p>
    <w:p w:rsidR="00CF2C68" w:rsidRDefault="00CF2C68" w:rsidP="00CF2C68">
      <w:pPr>
        <w:pStyle w:val="a4"/>
        <w:ind w:firstLine="0"/>
      </w:pPr>
    </w:p>
    <w:p w:rsidR="00CF2C68" w:rsidRDefault="00CF2C68" w:rsidP="00CF2C68">
      <w:pPr>
        <w:pStyle w:val="a4"/>
        <w:ind w:firstLine="0"/>
      </w:pPr>
    </w:p>
    <w:p w:rsidR="00CF2C68" w:rsidRDefault="00CF2C68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05B67" w:rsidRDefault="00A05B67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D4717" w:rsidRDefault="009D4717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35C" w:rsidRDefault="00EF335C" w:rsidP="00A05B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F335C" w:rsidRDefault="00A05B67" w:rsidP="00A05B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93E02" w:rsidRDefault="00115FBD" w:rsidP="00A05B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3E0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B67">
        <w:rPr>
          <w:rFonts w:ascii="Times New Roman" w:hAnsi="Times New Roman" w:cs="Times New Roman"/>
          <w:sz w:val="28"/>
          <w:szCs w:val="28"/>
        </w:rPr>
        <w:t>Уинского</w:t>
      </w:r>
    </w:p>
    <w:p w:rsidR="00A93E02" w:rsidRDefault="00115FBD" w:rsidP="00A93E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93E0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15FBD" w:rsidRPr="00115FBD" w:rsidRDefault="00115FBD" w:rsidP="00115FBD">
      <w:pPr>
        <w:pStyle w:val="a4"/>
        <w:ind w:firstLine="0"/>
        <w:rPr>
          <w:b/>
        </w:rPr>
      </w:pPr>
      <w:r>
        <w:t xml:space="preserve">                                                                                 </w:t>
      </w:r>
      <w:r w:rsidRPr="00115FBD">
        <w:rPr>
          <w:b/>
        </w:rPr>
        <w:t>29.09.2022   259-01-03-355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67" w:rsidRDefault="00A05B67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67" w:rsidRDefault="00A05B67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Пермского края </w:t>
      </w:r>
      <w:r w:rsidRPr="00EB49C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на 20</w:t>
      </w:r>
      <w:r w:rsidR="00B84200">
        <w:rPr>
          <w:rFonts w:ascii="Times New Roman" w:hAnsi="Times New Roman" w:cs="Times New Roman"/>
          <w:b/>
          <w:sz w:val="28"/>
          <w:szCs w:val="28"/>
        </w:rPr>
        <w:t>19-2023</w:t>
      </w:r>
      <w:r w:rsidRPr="00EB49C8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A93E02" w:rsidRPr="00EB49C8" w:rsidRDefault="00A93E02" w:rsidP="00A93E02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93E02" w:rsidRPr="00EB49C8" w:rsidRDefault="00A93E02" w:rsidP="00A93E0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EB49C8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EB49C8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EB49C8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A93E02" w:rsidRPr="00EB49C8" w:rsidRDefault="00A93E02" w:rsidP="00A93E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1"/>
        <w:gridCol w:w="6710"/>
      </w:tblGrid>
      <w:tr w:rsidR="00A93E02" w:rsidTr="00DA7521">
        <w:tc>
          <w:tcPr>
            <w:tcW w:w="675" w:type="dxa"/>
            <w:vAlign w:val="center"/>
          </w:tcPr>
          <w:p w:rsidR="00A93E02" w:rsidRPr="00EB49C8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710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из аварийного жилищного фонда в </w:t>
            </w:r>
            <w:proofErr w:type="spellStart"/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 »на 20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19-2023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2" w:rsidTr="00DA7521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 программы</w:t>
            </w:r>
          </w:p>
        </w:tc>
        <w:tc>
          <w:tcPr>
            <w:tcW w:w="6710" w:type="dxa"/>
          </w:tcPr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2. Л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иквидация до 31.12.2023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1006,2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кв. м аварийного жилищного фонда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3.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      </w:r>
            <w:hyperlink r:id="rId11" w:history="1">
              <w:r w:rsidRPr="00A450A7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4. Снос многоквартирных домов, признанных аварийными в соответствии с действующим законодательством;</w:t>
            </w:r>
          </w:p>
          <w:p w:rsidR="00A93E02" w:rsidRPr="00A450A7" w:rsidRDefault="00A93E02" w:rsidP="00A93E02">
            <w:pPr>
              <w:suppressAutoHyphens/>
              <w:autoSpaceDE w:val="0"/>
              <w:jc w:val="both"/>
            </w:pPr>
            <w:r w:rsidRPr="00A450A7">
              <w:t>5. Создание условий для развития территорий муниципального образования, занятых аварийным жилищным фондом</w:t>
            </w:r>
          </w:p>
        </w:tc>
      </w:tr>
      <w:tr w:rsidR="00A93E02" w:rsidTr="00DA7521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710" w:type="dxa"/>
          </w:tcPr>
          <w:p w:rsidR="005135E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течение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годов в </w:t>
            </w:r>
            <w:r w:rsidR="007D58B3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bookmarkStart w:id="0" w:name="_GoBack"/>
            <w:bookmarkEnd w:id="0"/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2020 год; </w:t>
            </w: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этап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5ED" w:rsidRDefault="00AA5CC5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2022 год;</w:t>
            </w:r>
          </w:p>
          <w:p w:rsidR="00AA5CC5" w:rsidRPr="00A450A7" w:rsidRDefault="00AA5CC5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93E02" w:rsidTr="00DA7521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муниципальной  программы</w:t>
            </w:r>
          </w:p>
        </w:tc>
        <w:tc>
          <w:tcPr>
            <w:tcW w:w="6710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будет ликвидирован аварийный жилищный фонд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кв. м, перес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елено в благоустроенное жилье 75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A93E02" w:rsidTr="00DA7521">
        <w:trPr>
          <w:trHeight w:val="1472"/>
        </w:trPr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10" w:type="dxa"/>
          </w:tcPr>
          <w:p w:rsidR="00F16898" w:rsidRDefault="00F16898" w:rsidP="00F16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</w:t>
            </w:r>
            <w:proofErr w:type="gramStart"/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3E02" w:rsidRDefault="00DA7521" w:rsidP="00A05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  <w:p w:rsidR="00DA7521" w:rsidRPr="00A450A7" w:rsidRDefault="00DA7521" w:rsidP="00A05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2" w:rsidTr="00DA7521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1" w:type="dxa"/>
          </w:tcPr>
          <w:p w:rsidR="00A93E02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A93E02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7521" w:rsidTr="00DA7521">
        <w:trPr>
          <w:trHeight w:val="1716"/>
        </w:trPr>
        <w:tc>
          <w:tcPr>
            <w:tcW w:w="675" w:type="dxa"/>
            <w:vAlign w:val="center"/>
          </w:tcPr>
          <w:p w:rsidR="00DA7521" w:rsidRPr="00EB49C8" w:rsidRDefault="00DA7521" w:rsidP="00DA7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</w:tcPr>
          <w:p w:rsidR="00DA7521" w:rsidRPr="00A450A7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710" w:type="dxa"/>
          </w:tcPr>
          <w:p w:rsidR="00F16898" w:rsidRDefault="00F16898" w:rsidP="00F16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</w:t>
            </w:r>
            <w:proofErr w:type="gramStart"/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7521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  <w:p w:rsidR="00DA7521" w:rsidRPr="00A450A7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21" w:rsidTr="00DA7521">
        <w:tc>
          <w:tcPr>
            <w:tcW w:w="675" w:type="dxa"/>
            <w:vAlign w:val="center"/>
          </w:tcPr>
          <w:p w:rsidR="00DA7521" w:rsidRDefault="00DA7521" w:rsidP="00DA7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</w:tcPr>
          <w:p w:rsidR="00DA7521" w:rsidRPr="00A450A7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 П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10" w:type="dxa"/>
          </w:tcPr>
          <w:p w:rsidR="00DA7521" w:rsidRPr="00A450A7" w:rsidRDefault="00DA7521" w:rsidP="00DA7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93E02" w:rsidRPr="00EB49C8" w:rsidRDefault="00A93E02" w:rsidP="00A93E02">
      <w:pPr>
        <w:outlineLvl w:val="0"/>
        <w:rPr>
          <w:kern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702"/>
        <w:gridCol w:w="1276"/>
        <w:gridCol w:w="992"/>
        <w:gridCol w:w="993"/>
        <w:gridCol w:w="992"/>
        <w:gridCol w:w="992"/>
        <w:gridCol w:w="851"/>
        <w:gridCol w:w="1417"/>
      </w:tblGrid>
      <w:tr w:rsidR="00FA2D3C" w:rsidRPr="00EB49C8" w:rsidTr="00523573">
        <w:tc>
          <w:tcPr>
            <w:tcW w:w="674" w:type="dxa"/>
            <w:vMerge w:val="restart"/>
            <w:vAlign w:val="center"/>
          </w:tcPr>
          <w:p w:rsidR="00FA2D3C" w:rsidRPr="0052790B" w:rsidRDefault="00FA2D3C" w:rsidP="00A93E02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1702" w:type="dxa"/>
            <w:vMerge w:val="restart"/>
          </w:tcPr>
          <w:p w:rsidR="00FA2D3C" w:rsidRPr="00EB49C8" w:rsidRDefault="00FA2D3C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FA2D3C" w:rsidRPr="00EB49C8" w:rsidRDefault="00FA2D3C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FA2D3C" w:rsidRPr="00EB49C8" w:rsidRDefault="00FA2D3C" w:rsidP="00A93E02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Финансирование</w:t>
            </w:r>
            <w:r w:rsidRPr="00EB49C8">
              <w:rPr>
                <w:b/>
                <w:kern w:val="36"/>
              </w:rPr>
              <w:t xml:space="preserve"> (рублей)</w:t>
            </w:r>
          </w:p>
        </w:tc>
      </w:tr>
      <w:tr w:rsidR="00523573" w:rsidRPr="00EB49C8" w:rsidTr="00523573"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992" w:type="dxa"/>
            <w:vAlign w:val="center"/>
          </w:tcPr>
          <w:p w:rsidR="00523573" w:rsidRPr="00EB49C8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523573" w:rsidRPr="00EB49C8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523573" w:rsidRPr="00695B6C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523573" w:rsidRPr="00EB49C8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523573" w:rsidRPr="00EB49C8" w:rsidRDefault="00523573" w:rsidP="00523573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523573" w:rsidRPr="00EB49C8" w:rsidRDefault="00523573" w:rsidP="00A93E02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523573" w:rsidRPr="00322711" w:rsidTr="00523573">
        <w:trPr>
          <w:cantSplit/>
          <w:trHeight w:val="1727"/>
        </w:trPr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A93E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993" w:type="dxa"/>
            <w:textDirection w:val="btLr"/>
            <w:vAlign w:val="center"/>
          </w:tcPr>
          <w:p w:rsidR="00523573" w:rsidRPr="00322711" w:rsidRDefault="00523573" w:rsidP="00A93E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FA2D3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A634D9" w:rsidP="00A634D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851" w:type="dxa"/>
            <w:textDirection w:val="btLr"/>
            <w:vAlign w:val="center"/>
          </w:tcPr>
          <w:p w:rsidR="00523573" w:rsidRPr="00322711" w:rsidRDefault="008641E1" w:rsidP="008641E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9916731,83</w:t>
            </w:r>
          </w:p>
        </w:tc>
        <w:tc>
          <w:tcPr>
            <w:tcW w:w="1417" w:type="dxa"/>
            <w:textDirection w:val="btLr"/>
            <w:vAlign w:val="center"/>
          </w:tcPr>
          <w:p w:rsidR="00523573" w:rsidRPr="00322711" w:rsidRDefault="00523573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33945354,83</w:t>
            </w:r>
          </w:p>
        </w:tc>
      </w:tr>
      <w:tr w:rsidR="00523573" w:rsidRPr="00322711" w:rsidTr="00523573">
        <w:trPr>
          <w:cantSplit/>
          <w:trHeight w:val="1400"/>
        </w:trPr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Краевой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551430,20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FA2D3C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506382,05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523573" w:rsidP="00ED6E47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23573" w:rsidRDefault="00523573" w:rsidP="00ED6E47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2478816,44</w:t>
            </w:r>
          </w:p>
        </w:tc>
        <w:tc>
          <w:tcPr>
            <w:tcW w:w="1417" w:type="dxa"/>
            <w:textDirection w:val="btLr"/>
            <w:vAlign w:val="center"/>
          </w:tcPr>
          <w:p w:rsidR="00523573" w:rsidRPr="00322711" w:rsidRDefault="00523573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3536628,69</w:t>
            </w:r>
          </w:p>
        </w:tc>
      </w:tr>
      <w:tr w:rsidR="00523573" w:rsidRPr="00322711" w:rsidTr="00523573">
        <w:trPr>
          <w:cantSplit/>
          <w:trHeight w:val="1835"/>
        </w:trPr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Default="00523573" w:rsidP="00A93E02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Фонд  содействия реформированию ЖКХ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4342286,22</w:t>
            </w:r>
          </w:p>
        </w:tc>
        <w:tc>
          <w:tcPr>
            <w:tcW w:w="993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10796638,30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4959508,23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A634D9" w:rsidP="00ED6E47">
            <w:pPr>
              <w:ind w:left="113" w:right="113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2872378,00</w:t>
            </w:r>
          </w:p>
        </w:tc>
        <w:tc>
          <w:tcPr>
            <w:tcW w:w="851" w:type="dxa"/>
            <w:textDirection w:val="btLr"/>
            <w:vAlign w:val="center"/>
          </w:tcPr>
          <w:p w:rsidR="00523573" w:rsidRDefault="00A634D9" w:rsidP="00ED6E47">
            <w:pPr>
              <w:ind w:left="113" w:right="113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7437915,39</w:t>
            </w:r>
          </w:p>
        </w:tc>
        <w:tc>
          <w:tcPr>
            <w:tcW w:w="1417" w:type="dxa"/>
            <w:textDirection w:val="btLr"/>
            <w:vAlign w:val="center"/>
          </w:tcPr>
          <w:p w:rsidR="00523573" w:rsidRPr="00322711" w:rsidRDefault="00523573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30408726,14</w:t>
            </w:r>
          </w:p>
        </w:tc>
      </w:tr>
    </w:tbl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8"/>
        <w:gridCol w:w="1276"/>
        <w:gridCol w:w="959"/>
        <w:gridCol w:w="1134"/>
        <w:gridCol w:w="34"/>
        <w:gridCol w:w="1100"/>
        <w:gridCol w:w="3545"/>
      </w:tblGrid>
      <w:tr w:rsidR="008318AC" w:rsidRPr="00EB49C8" w:rsidTr="008318AC">
        <w:trPr>
          <w:gridAfter w:val="2"/>
          <w:wAfter w:w="4645" w:type="dxa"/>
        </w:trPr>
        <w:tc>
          <w:tcPr>
            <w:tcW w:w="675" w:type="dxa"/>
            <w:vMerge w:val="restart"/>
            <w:vAlign w:val="center"/>
          </w:tcPr>
          <w:p w:rsidR="008318AC" w:rsidRPr="0052790B" w:rsidRDefault="008318AC" w:rsidP="00E34D44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18" w:type="dxa"/>
            <w:vMerge w:val="restart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2127" w:type="dxa"/>
            <w:gridSpan w:val="3"/>
          </w:tcPr>
          <w:p w:rsidR="008318AC" w:rsidRPr="00EB49C8" w:rsidRDefault="008318AC" w:rsidP="00E34D44">
            <w:pPr>
              <w:jc w:val="center"/>
              <w:outlineLvl w:val="0"/>
              <w:rPr>
                <w:b/>
                <w:kern w:val="36"/>
              </w:rPr>
            </w:pPr>
          </w:p>
        </w:tc>
      </w:tr>
      <w:tr w:rsidR="008318AC" w:rsidRPr="00EB49C8" w:rsidTr="008318AC"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959" w:type="dxa"/>
            <w:vAlign w:val="center"/>
          </w:tcPr>
          <w:p w:rsidR="008318AC" w:rsidRPr="00EB49C8" w:rsidRDefault="008318AC" w:rsidP="00E34D4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2020</w:t>
            </w:r>
          </w:p>
        </w:tc>
        <w:tc>
          <w:tcPr>
            <w:tcW w:w="1134" w:type="dxa"/>
            <w:vAlign w:val="center"/>
          </w:tcPr>
          <w:p w:rsidR="008318AC" w:rsidRPr="00695B6C" w:rsidRDefault="008318AC" w:rsidP="00E34D4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2021</w:t>
            </w:r>
          </w:p>
        </w:tc>
        <w:tc>
          <w:tcPr>
            <w:tcW w:w="1134" w:type="dxa"/>
            <w:gridSpan w:val="2"/>
            <w:vAlign w:val="center"/>
          </w:tcPr>
          <w:p w:rsidR="008318AC" w:rsidRPr="00695B6C" w:rsidRDefault="008318AC" w:rsidP="00523573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2022</w:t>
            </w:r>
          </w:p>
        </w:tc>
        <w:tc>
          <w:tcPr>
            <w:tcW w:w="3545" w:type="dxa"/>
            <w:vAlign w:val="center"/>
          </w:tcPr>
          <w:p w:rsidR="008318AC" w:rsidRPr="00EB49C8" w:rsidRDefault="008318AC" w:rsidP="00566FF8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8318AC" w:rsidRPr="00322711" w:rsidTr="008318AC">
        <w:trPr>
          <w:cantSplit/>
          <w:trHeight w:val="1727"/>
        </w:trPr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Pr="009D08B8" w:rsidRDefault="008318AC" w:rsidP="00E34D44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Pr="009D08B8" w:rsidRDefault="008318AC" w:rsidP="003C4D6E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12789109,83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8318AC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33945354,83</w:t>
            </w:r>
          </w:p>
        </w:tc>
      </w:tr>
      <w:tr w:rsidR="008318AC" w:rsidRPr="00322711" w:rsidTr="008318AC">
        <w:trPr>
          <w:cantSplit/>
          <w:trHeight w:val="1366"/>
        </w:trPr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Pr="00695B6C" w:rsidRDefault="008318AC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Уинского муниципального округа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8318AC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318AC" w:rsidRPr="00322711" w:rsidTr="008318AC">
        <w:trPr>
          <w:cantSplit/>
          <w:trHeight w:val="1400"/>
        </w:trPr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Краевой бюджет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730764,25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  <w:sz w:val="22"/>
                <w:szCs w:val="22"/>
              </w:rPr>
              <w:t>327048,00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  <w:sz w:val="22"/>
                <w:szCs w:val="22"/>
              </w:rPr>
              <w:t>2478816,44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3536628,69</w:t>
            </w:r>
          </w:p>
        </w:tc>
      </w:tr>
      <w:tr w:rsidR="008318AC" w:rsidRPr="00322711" w:rsidTr="008318AC">
        <w:trPr>
          <w:cantSplit/>
          <w:trHeight w:val="1264"/>
        </w:trPr>
        <w:tc>
          <w:tcPr>
            <w:tcW w:w="675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Федеральный бюджет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8318AC" w:rsidRPr="00322711" w:rsidTr="008318AC">
        <w:trPr>
          <w:cantSplit/>
          <w:trHeight w:val="1835"/>
        </w:trPr>
        <w:tc>
          <w:tcPr>
            <w:tcW w:w="675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</w:tcPr>
          <w:p w:rsidR="008318AC" w:rsidRPr="00EB49C8" w:rsidRDefault="008318AC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8318AC" w:rsidRDefault="008318AC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Фонд  содействия реформированию ЖКХ</w:t>
            </w:r>
          </w:p>
        </w:tc>
        <w:tc>
          <w:tcPr>
            <w:tcW w:w="959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13884520,75</w:t>
            </w:r>
          </w:p>
        </w:tc>
        <w:tc>
          <w:tcPr>
            <w:tcW w:w="1134" w:type="dxa"/>
            <w:textDirection w:val="btLr"/>
            <w:vAlign w:val="center"/>
          </w:tcPr>
          <w:p w:rsidR="008318AC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6213912,00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318AC" w:rsidRDefault="008318AC" w:rsidP="003C4D6E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10310293,39</w:t>
            </w:r>
          </w:p>
        </w:tc>
        <w:tc>
          <w:tcPr>
            <w:tcW w:w="3545" w:type="dxa"/>
            <w:textDirection w:val="btLr"/>
            <w:vAlign w:val="center"/>
          </w:tcPr>
          <w:p w:rsidR="008318AC" w:rsidRPr="00322711" w:rsidRDefault="008318A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30408726,14</w:t>
            </w:r>
          </w:p>
        </w:tc>
      </w:tr>
    </w:tbl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Pr="003E46FA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Pr="003C4739" w:rsidRDefault="00A93E02" w:rsidP="00A93E02">
      <w:pPr>
        <w:jc w:val="center"/>
        <w:outlineLvl w:val="0"/>
        <w:rPr>
          <w:b/>
          <w:sz w:val="28"/>
          <w:szCs w:val="28"/>
        </w:rPr>
      </w:pPr>
      <w:r w:rsidRPr="00EB49C8">
        <w:rPr>
          <w:b/>
          <w:kern w:val="36"/>
          <w:sz w:val="28"/>
          <w:szCs w:val="28"/>
        </w:rPr>
        <w:t>II.  Общая характеристика</w:t>
      </w:r>
      <w:r w:rsidRPr="00EB49C8">
        <w:rPr>
          <w:b/>
          <w:sz w:val="28"/>
          <w:szCs w:val="28"/>
        </w:rPr>
        <w:t xml:space="preserve"> текущего состояния сферы реализации Программы</w:t>
      </w:r>
    </w:p>
    <w:p w:rsidR="00A93E02" w:rsidRPr="00651AC2" w:rsidRDefault="00A93E02" w:rsidP="00A93E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по п</w:t>
      </w:r>
      <w:r w:rsidRPr="00651AC2">
        <w:rPr>
          <w:rFonts w:ascii="Times New Roman" w:hAnsi="Times New Roman" w:cs="Times New Roman"/>
          <w:sz w:val="28"/>
          <w:szCs w:val="28"/>
        </w:rPr>
        <w:t>ереселени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на </w:t>
      </w:r>
      <w:r w:rsidR="005135ED">
        <w:rPr>
          <w:rFonts w:ascii="Times New Roman" w:hAnsi="Times New Roman" w:cs="Times New Roman"/>
          <w:sz w:val="28"/>
          <w:szCs w:val="28"/>
        </w:rPr>
        <w:t>2019-2023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годы разработана в целях реализации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Пермского края региональной адресной программы по переселению граждан из аварийного жилищного фонда на территории Пермского края на 2019-2024 годы</w:t>
      </w:r>
      <w:r w:rsidRPr="00651AC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РАП</w:t>
      </w:r>
      <w:r w:rsidRPr="00651AC2">
        <w:rPr>
          <w:rFonts w:ascii="Times New Roman" w:hAnsi="Times New Roman" w:cs="Times New Roman"/>
          <w:sz w:val="28"/>
          <w:szCs w:val="28"/>
        </w:rPr>
        <w:t>).</w:t>
      </w:r>
    </w:p>
    <w:p w:rsidR="00A93E02" w:rsidRDefault="00A93E02" w:rsidP="00A93E02">
      <w:pPr>
        <w:pStyle w:val="a4"/>
        <w:ind w:firstLine="0"/>
        <w:rPr>
          <w:szCs w:val="28"/>
        </w:rPr>
      </w:pPr>
      <w:r w:rsidRPr="00651AC2">
        <w:rPr>
          <w:szCs w:val="28"/>
        </w:rPr>
        <w:t xml:space="preserve">Объектом рассмотрения Программы является аварийный жилищный фонд - совокупность жилых помещений многоквартирных домов, признанных </w:t>
      </w:r>
      <w:r>
        <w:rPr>
          <w:szCs w:val="28"/>
        </w:rPr>
        <w:t>до</w:t>
      </w:r>
      <w:r w:rsidRPr="00651AC2">
        <w:rPr>
          <w:szCs w:val="28"/>
        </w:rPr>
        <w:t xml:space="preserve"> 1 января 201</w:t>
      </w:r>
      <w:r>
        <w:rPr>
          <w:szCs w:val="28"/>
        </w:rPr>
        <w:t>7</w:t>
      </w:r>
      <w:r w:rsidRPr="00651AC2">
        <w:rPr>
          <w:szCs w:val="28"/>
        </w:rPr>
        <w:t xml:space="preserve"> года в установленном порядке аварийными и подлежащими</w:t>
      </w:r>
    </w:p>
    <w:p w:rsidR="00A93E02" w:rsidRPr="00651AC2" w:rsidRDefault="00A93E02" w:rsidP="00A93E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сносу в связи с физическим износом в процессе их эксплуатации.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администрация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не в состоянии самостоятельно решить проблемы, связанные с предоставлением жилья гражданам, проживающим в домах, признанных непригодными для проживания, аварийными и подлежащими сносу. Это связано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AC2">
        <w:rPr>
          <w:rFonts w:ascii="Times New Roman" w:hAnsi="Times New Roman" w:cs="Times New Roman"/>
          <w:sz w:val="28"/>
          <w:szCs w:val="28"/>
        </w:rPr>
        <w:t xml:space="preserve"> с отсутствием свободного муниципального жилья, отвечающего требованиям, предъявляемым к жилым помещениям, а также отсутствием финансовой возможности приобретения жилых помещений в муниципальную собственность.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осуществляется в соответствии со </w:t>
      </w:r>
      <w:hyperlink r:id="rId12" w:history="1">
        <w:r w:rsidRPr="00B006C7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006C7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006C7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Pr="00651A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Проживающие в ветхих (аварийных) домах граждане не в состоянии на собственные средства приобрести жилье удовлетворительного качества. Поэтому проблему переселения граждан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Пермского края из аварийного жилья необходимо решать программно-целевым методом, комплексно, с привлечением средств бюджетов всех уровней, с учетом действующего федерального и краевого законодательства, а также краевых и местных условий.</w:t>
      </w:r>
    </w:p>
    <w:p w:rsidR="00A93E02" w:rsidRPr="003C4739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Жилищное законодательство гарантирует гражданам, проживающим в аварийных многоквартирных жилых домах на условиях договора социального найма, право на получение благоустроенных, применительно к условиям данного населенного пункта, жилых помещений, равнозначных по общей площади, ранее занимаемым жилым помещениям, отвечающих установленным жилищным законодательством требованиям.</w:t>
      </w:r>
    </w:p>
    <w:p w:rsidR="00A93E02" w:rsidRPr="00EB49C8" w:rsidRDefault="00A93E02" w:rsidP="00A93E02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III. Цели и задачи Программы</w:t>
      </w:r>
    </w:p>
    <w:p w:rsidR="00A93E02" w:rsidRDefault="00A93E02" w:rsidP="00A93E02">
      <w:pPr>
        <w:jc w:val="both"/>
        <w:outlineLvl w:val="0"/>
        <w:rPr>
          <w:sz w:val="28"/>
          <w:szCs w:val="28"/>
        </w:rPr>
      </w:pPr>
      <w:r w:rsidRPr="00EB49C8">
        <w:rPr>
          <w:b/>
          <w:sz w:val="28"/>
          <w:szCs w:val="28"/>
        </w:rPr>
        <w:tab/>
      </w:r>
      <w:r w:rsidRPr="00EB49C8">
        <w:rPr>
          <w:sz w:val="28"/>
          <w:szCs w:val="28"/>
        </w:rPr>
        <w:t>Основной целью Программы является:</w:t>
      </w: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42EA">
        <w:rPr>
          <w:rFonts w:ascii="Times New Roman" w:hAnsi="Times New Roman" w:cs="Times New Roman"/>
          <w:sz w:val="28"/>
          <w:szCs w:val="28"/>
        </w:rPr>
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</w:r>
    </w:p>
    <w:p w:rsidR="00A93E02" w:rsidRDefault="00A93E02" w:rsidP="00A93E02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  <w:r w:rsidRPr="00F542EA">
        <w:rPr>
          <w:sz w:val="28"/>
          <w:szCs w:val="28"/>
        </w:rPr>
        <w:t>2</w:t>
      </w:r>
      <w:r w:rsidRPr="002D0325">
        <w:rPr>
          <w:sz w:val="28"/>
          <w:szCs w:val="28"/>
        </w:rPr>
        <w:t xml:space="preserve">. </w:t>
      </w:r>
      <w:r w:rsidRPr="00CD13BB">
        <w:rPr>
          <w:sz w:val="28"/>
          <w:szCs w:val="28"/>
        </w:rPr>
        <w:t>Ликвидация до 31.12.202</w:t>
      </w:r>
      <w:r w:rsidR="009D6763">
        <w:rPr>
          <w:sz w:val="28"/>
          <w:szCs w:val="28"/>
        </w:rPr>
        <w:t>3</w:t>
      </w:r>
      <w:r w:rsidRPr="00CD13BB">
        <w:rPr>
          <w:sz w:val="28"/>
          <w:szCs w:val="28"/>
        </w:rPr>
        <w:t xml:space="preserve"> г. </w:t>
      </w:r>
      <w:r>
        <w:rPr>
          <w:sz w:val="28"/>
          <w:szCs w:val="28"/>
        </w:rPr>
        <w:t>1006,2</w:t>
      </w:r>
      <w:r w:rsidRPr="00CD13BB">
        <w:rPr>
          <w:sz w:val="28"/>
          <w:szCs w:val="28"/>
        </w:rPr>
        <w:t xml:space="preserve"> кв. м аварийного жилищного фонда</w:t>
      </w:r>
      <w:r>
        <w:rPr>
          <w:sz w:val="28"/>
          <w:szCs w:val="28"/>
        </w:rPr>
        <w:t>.</w:t>
      </w:r>
    </w:p>
    <w:p w:rsidR="00A93E02" w:rsidRDefault="00A93E02" w:rsidP="00A93E02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</w:p>
    <w:p w:rsidR="00A93E02" w:rsidRDefault="00A93E02" w:rsidP="00A93E02">
      <w:pPr>
        <w:jc w:val="both"/>
        <w:outlineLvl w:val="0"/>
        <w:rPr>
          <w:rFonts w:eastAsia="Calibri"/>
          <w:sz w:val="28"/>
          <w:szCs w:val="28"/>
        </w:rPr>
      </w:pPr>
      <w:r w:rsidRPr="002D0325">
        <w:rPr>
          <w:rFonts w:eastAsia="Calibri"/>
          <w:sz w:val="28"/>
          <w:szCs w:val="28"/>
        </w:rPr>
        <w:tab/>
      </w:r>
    </w:p>
    <w:p w:rsidR="00A93E02" w:rsidRPr="00EB49C8" w:rsidRDefault="00A93E02" w:rsidP="00A93E02">
      <w:pPr>
        <w:jc w:val="both"/>
        <w:outlineLvl w:val="0"/>
        <w:rPr>
          <w:rFonts w:eastAsia="Calibri"/>
          <w:sz w:val="28"/>
          <w:szCs w:val="28"/>
        </w:rPr>
      </w:pPr>
      <w:r w:rsidRPr="002D0325">
        <w:rPr>
          <w:rFonts w:eastAsia="Calibri"/>
          <w:sz w:val="28"/>
          <w:szCs w:val="28"/>
        </w:rPr>
        <w:t>Основными задачами для достижения целей являются:</w:t>
      </w:r>
    </w:p>
    <w:p w:rsidR="00A93E02" w:rsidRDefault="00A93E02" w:rsidP="00A93E02">
      <w:pPr>
        <w:jc w:val="center"/>
        <w:outlineLvl w:val="0"/>
        <w:rPr>
          <w:b/>
          <w:sz w:val="28"/>
          <w:szCs w:val="28"/>
        </w:rPr>
      </w:pP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 xml:space="preserve">1.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</w:r>
      <w:hyperlink r:id="rId15" w:history="1">
        <w:r w:rsidRPr="00F542E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542E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>2. Снос многоквартирных домов, признанных аварийными в соответствии с действующим законодательством;</w:t>
      </w:r>
    </w:p>
    <w:p w:rsidR="00A93E02" w:rsidRDefault="00A93E02" w:rsidP="00A93E02">
      <w:pPr>
        <w:ind w:firstLine="708"/>
        <w:jc w:val="both"/>
        <w:outlineLvl w:val="0"/>
        <w:rPr>
          <w:b/>
          <w:sz w:val="28"/>
          <w:szCs w:val="28"/>
        </w:rPr>
      </w:pPr>
      <w:r w:rsidRPr="00F542EA">
        <w:rPr>
          <w:sz w:val="28"/>
          <w:szCs w:val="28"/>
        </w:rPr>
        <w:t>3. Создание условий для развития террито</w:t>
      </w:r>
      <w:r>
        <w:rPr>
          <w:sz w:val="28"/>
          <w:szCs w:val="28"/>
        </w:rPr>
        <w:t xml:space="preserve">рий муниципального образования, </w:t>
      </w:r>
      <w:r w:rsidRPr="00F542EA">
        <w:rPr>
          <w:sz w:val="28"/>
          <w:szCs w:val="28"/>
        </w:rPr>
        <w:t>занятых аварийным жилищным фондом</w:t>
      </w:r>
      <w:r>
        <w:rPr>
          <w:sz w:val="28"/>
          <w:szCs w:val="28"/>
        </w:rPr>
        <w:t>.</w:t>
      </w:r>
    </w:p>
    <w:p w:rsidR="00A93E02" w:rsidRPr="00EB49C8" w:rsidRDefault="00A93E02" w:rsidP="00A93E02">
      <w:pPr>
        <w:jc w:val="both"/>
        <w:outlineLvl w:val="0"/>
        <w:rPr>
          <w:b/>
          <w:sz w:val="28"/>
          <w:szCs w:val="28"/>
        </w:rPr>
      </w:pPr>
    </w:p>
    <w:p w:rsidR="00A93E02" w:rsidRPr="00EE6AFA" w:rsidRDefault="00A93E02" w:rsidP="00A93E02">
      <w:pPr>
        <w:jc w:val="center"/>
        <w:outlineLvl w:val="0"/>
        <w:rPr>
          <w:b/>
          <w:sz w:val="28"/>
          <w:szCs w:val="28"/>
        </w:rPr>
      </w:pPr>
      <w:r w:rsidRPr="00EE6AFA">
        <w:rPr>
          <w:b/>
          <w:sz w:val="28"/>
          <w:szCs w:val="28"/>
        </w:rPr>
        <w:t>IV. Прогноз конечных результатов Программы</w:t>
      </w:r>
    </w:p>
    <w:p w:rsidR="00A93E02" w:rsidRPr="00EE6AFA" w:rsidRDefault="00A93E02" w:rsidP="00A93E02">
      <w:pPr>
        <w:jc w:val="both"/>
        <w:outlineLvl w:val="0"/>
        <w:rPr>
          <w:sz w:val="28"/>
          <w:szCs w:val="28"/>
        </w:rPr>
      </w:pPr>
    </w:p>
    <w:p w:rsidR="00A93E02" w:rsidRPr="00E95013" w:rsidRDefault="00A93E02" w:rsidP="00A93E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>В рамках Программы будет ликвидирован аварийный жилищный фонд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1006,2 </w:t>
      </w:r>
      <w:r w:rsidRPr="00E95013">
        <w:rPr>
          <w:rFonts w:ascii="Times New Roman" w:hAnsi="Times New Roman" w:cs="Times New Roman"/>
          <w:sz w:val="28"/>
          <w:szCs w:val="28"/>
        </w:rPr>
        <w:t xml:space="preserve">кв. м, переселено в благоустроенное жилье </w:t>
      </w:r>
      <w:r w:rsidR="00AA5CC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95013">
        <w:rPr>
          <w:rFonts w:ascii="Times New Roman" w:hAnsi="Times New Roman" w:cs="Times New Roman"/>
          <w:sz w:val="28"/>
          <w:szCs w:val="28"/>
        </w:rPr>
        <w:t>.</w:t>
      </w:r>
    </w:p>
    <w:p w:rsidR="00A93E02" w:rsidRPr="00E95013" w:rsidRDefault="00A93E02" w:rsidP="00A93E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 xml:space="preserve">Планируемые </w:t>
      </w:r>
      <w:hyperlink w:anchor="P20470" w:history="1">
        <w:r w:rsidRPr="00E95013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E95013">
        <w:rPr>
          <w:rFonts w:ascii="Times New Roman" w:hAnsi="Times New Roman" w:cs="Times New Roman"/>
          <w:sz w:val="28"/>
          <w:szCs w:val="28"/>
        </w:rPr>
        <w:t xml:space="preserve"> переселения граждан из аварийного жилищного фонда, признанного таковым до 1 января 2017 года, приведены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01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93E02" w:rsidRDefault="00A93E02" w:rsidP="00A93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3E02" w:rsidRPr="00EB49C8" w:rsidRDefault="00A93E02" w:rsidP="00A93E02">
      <w:pPr>
        <w:ind w:firstLine="708"/>
        <w:jc w:val="both"/>
        <w:outlineLvl w:val="0"/>
        <w:rPr>
          <w:sz w:val="28"/>
          <w:szCs w:val="28"/>
        </w:rPr>
      </w:pPr>
    </w:p>
    <w:p w:rsidR="00A93E02" w:rsidRPr="00EB49C8" w:rsidRDefault="00A93E02" w:rsidP="00A93E02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EB49C8">
        <w:rPr>
          <w:b/>
          <w:sz w:val="28"/>
          <w:szCs w:val="28"/>
        </w:rPr>
        <w:t>. Меры правового регулирования в соответствующей сфере</w:t>
      </w:r>
    </w:p>
    <w:p w:rsidR="00A93E02" w:rsidRPr="00EB49C8" w:rsidRDefault="00A93E02" w:rsidP="00A93E02">
      <w:pPr>
        <w:ind w:firstLine="708"/>
        <w:jc w:val="both"/>
        <w:outlineLvl w:val="0"/>
        <w:rPr>
          <w:sz w:val="28"/>
          <w:szCs w:val="28"/>
        </w:rPr>
      </w:pP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Основное нормативное правовое регулирование в сфере мероприятий по </w:t>
      </w:r>
      <w:r>
        <w:rPr>
          <w:sz w:val="28"/>
          <w:szCs w:val="28"/>
        </w:rPr>
        <w:t xml:space="preserve">переселению граждан из аварийного жилищного фонда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</w:t>
      </w:r>
      <w:r w:rsidRPr="00EB49C8">
        <w:rPr>
          <w:sz w:val="28"/>
          <w:szCs w:val="28"/>
        </w:rPr>
        <w:t xml:space="preserve">осуществляется 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1. на федеральном уровне в соответствии </w:t>
      </w:r>
      <w:proofErr w:type="gramStart"/>
      <w:r w:rsidRPr="00EB49C8">
        <w:rPr>
          <w:sz w:val="28"/>
          <w:szCs w:val="28"/>
        </w:rPr>
        <w:t>с</w:t>
      </w:r>
      <w:proofErr w:type="gramEnd"/>
      <w:r w:rsidRPr="00EB49C8">
        <w:rPr>
          <w:sz w:val="28"/>
          <w:szCs w:val="28"/>
        </w:rPr>
        <w:t>: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Жилищным </w:t>
      </w:r>
      <w:r w:rsidRPr="00EB49C8">
        <w:rPr>
          <w:sz w:val="28"/>
          <w:szCs w:val="28"/>
        </w:rPr>
        <w:t>кодексом Российской Федерации;</w:t>
      </w:r>
    </w:p>
    <w:p w:rsidR="00A93E02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Федеральным </w:t>
      </w:r>
      <w:hyperlink r:id="rId16" w:history="1">
        <w:r w:rsidRPr="00EB49C8">
          <w:rPr>
            <w:sz w:val="28"/>
            <w:szCs w:val="28"/>
          </w:rPr>
          <w:t>законом</w:t>
        </w:r>
      </w:hyperlink>
      <w:r w:rsidRPr="00EB49C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B49C8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Федерации»;</w:t>
      </w:r>
    </w:p>
    <w:p w:rsidR="00A93E02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21.07.2007 № 185-ФЗ «О Фонде содействия реформированию жилищно-коммунального хозяйства»;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уровне Пермского края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93E0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86E7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E7A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25.05.2007 № 112-п  «Об утверждении Методики определения средней расчетной стоимости 1</w:t>
      </w:r>
      <w:r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по муниципальным районам (городским округам) Пермского края»;</w:t>
      </w:r>
    </w:p>
    <w:p w:rsidR="00CF2C68" w:rsidRPr="005135ED" w:rsidRDefault="00A93E02" w:rsidP="00513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F2C68" w:rsidRPr="005135ED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 w:rsidRPr="00C94136">
        <w:rPr>
          <w:rFonts w:ascii="Times New Roman" w:hAnsi="Times New Roman" w:cs="Times New Roman"/>
          <w:sz w:val="28"/>
          <w:szCs w:val="28"/>
        </w:rPr>
        <w:t>- постановлением Правительства Пермского края от 29.03.2019 № 227-п «Об утверждении региональной адресной программы по переселению граждан из аварийного жилищного фонда на террит</w:t>
      </w:r>
      <w:r>
        <w:rPr>
          <w:rFonts w:ascii="Times New Roman" w:hAnsi="Times New Roman" w:cs="Times New Roman"/>
          <w:sz w:val="28"/>
          <w:szCs w:val="28"/>
        </w:rPr>
        <w:t>ории Пермского края на 2019-2024</w:t>
      </w:r>
      <w:r w:rsidRPr="00C9413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E02" w:rsidRDefault="00A93E02" w:rsidP="00A93E02">
      <w:pPr>
        <w:pStyle w:val="a4"/>
        <w:ind w:firstLine="0"/>
      </w:pPr>
    </w:p>
    <w:p w:rsidR="00A93E02" w:rsidRPr="000545D7" w:rsidRDefault="00A93E02" w:rsidP="00A93E02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Pr="00B26C1B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9"/>
      <w:bookmarkEnd w:id="1"/>
      <w:r w:rsidRPr="00B26C1B">
        <w:rPr>
          <w:rFonts w:ascii="Times New Roman" w:hAnsi="Times New Roman" w:cs="Times New Roman"/>
          <w:sz w:val="28"/>
          <w:szCs w:val="28"/>
        </w:rPr>
        <w:t>ПЕРЕЧЕНЬ</w:t>
      </w:r>
    </w:p>
    <w:p w:rsidR="00A93E02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C1B">
        <w:rPr>
          <w:rFonts w:ascii="Times New Roman" w:hAnsi="Times New Roman" w:cs="Times New Roman"/>
          <w:sz w:val="28"/>
          <w:szCs w:val="28"/>
        </w:rPr>
        <w:t xml:space="preserve">многоквартирных домов (МКД), признанных аварийными </w:t>
      </w:r>
      <w:r>
        <w:rPr>
          <w:rFonts w:ascii="Times New Roman" w:hAnsi="Times New Roman" w:cs="Times New Roman"/>
          <w:sz w:val="28"/>
          <w:szCs w:val="28"/>
        </w:rPr>
        <w:t>до 01 января 2017 года</w:t>
      </w:r>
    </w:p>
    <w:p w:rsidR="00A93E02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3019"/>
        <w:gridCol w:w="4004"/>
        <w:gridCol w:w="1047"/>
        <w:gridCol w:w="1417"/>
        <w:gridCol w:w="1417"/>
        <w:gridCol w:w="1540"/>
        <w:gridCol w:w="1602"/>
      </w:tblGrid>
      <w:tr w:rsidR="00A93E02" w:rsidTr="00A93E02">
        <w:trPr>
          <w:trHeight w:val="1745"/>
        </w:trPr>
        <w:tc>
          <w:tcPr>
            <w:tcW w:w="3675" w:type="dxa"/>
            <w:gridSpan w:val="2"/>
            <w:vMerge w:val="restart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004" w:type="dxa"/>
            <w:vMerge w:val="restart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047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417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957" w:type="dxa"/>
            <w:gridSpan w:val="2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аварийном жилищном фонде, подлежащем расселению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2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A93E02" w:rsidTr="00A93E02">
        <w:trPr>
          <w:trHeight w:val="143"/>
        </w:trPr>
        <w:tc>
          <w:tcPr>
            <w:tcW w:w="3675" w:type="dxa"/>
            <w:gridSpan w:val="2"/>
            <w:vMerge/>
          </w:tcPr>
          <w:p w:rsidR="00A93E02" w:rsidRPr="00C94136" w:rsidRDefault="00A93E02" w:rsidP="00A93E02">
            <w:pPr>
              <w:jc w:val="center"/>
            </w:pPr>
          </w:p>
        </w:tc>
        <w:tc>
          <w:tcPr>
            <w:tcW w:w="4004" w:type="dxa"/>
            <w:vMerge/>
          </w:tcPr>
          <w:p w:rsidR="00A93E02" w:rsidRPr="00C94136" w:rsidRDefault="00A93E02" w:rsidP="00A93E02">
            <w:pPr>
              <w:jc w:val="center"/>
            </w:pP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д. 40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263,50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Ленина, д. 15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Октябрьская, д. 9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Свободы, 35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02" w:rsidTr="00A93E02">
        <w:trPr>
          <w:trHeight w:val="269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A93E02" w:rsidRDefault="00A93E02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0545D7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A02224" w:rsidRDefault="00A93E02" w:rsidP="00A93E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</w:t>
      </w:r>
      <w:proofErr w:type="gramStart"/>
      <w:r w:rsidRPr="00A022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2224">
        <w:rPr>
          <w:rFonts w:ascii="Times New Roman" w:hAnsi="Times New Roman" w:cs="Times New Roman"/>
          <w:sz w:val="28"/>
          <w:szCs w:val="28"/>
        </w:rPr>
        <w:t xml:space="preserve"> аварийного</w:t>
      </w:r>
    </w:p>
    <w:p w:rsidR="00A93E02" w:rsidRPr="00A02224" w:rsidRDefault="00A93E02" w:rsidP="00A93E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>жилищного фонда, признанного таковым до 1 января 2017 года</w:t>
      </w:r>
    </w:p>
    <w:p w:rsidR="00A93E02" w:rsidRPr="00A02224" w:rsidRDefault="00A93E02" w:rsidP="00A93E02">
      <w:pPr>
        <w:pStyle w:val="ConsPlusNormal"/>
        <w:ind w:firstLine="11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985"/>
        <w:gridCol w:w="995"/>
        <w:gridCol w:w="995"/>
        <w:gridCol w:w="1275"/>
        <w:gridCol w:w="1276"/>
        <w:gridCol w:w="1276"/>
        <w:gridCol w:w="1134"/>
        <w:gridCol w:w="1134"/>
        <w:gridCol w:w="1417"/>
        <w:gridCol w:w="1418"/>
        <w:gridCol w:w="1417"/>
      </w:tblGrid>
      <w:tr w:rsidR="00AA5CC5" w:rsidTr="00AA5CC5">
        <w:tc>
          <w:tcPr>
            <w:tcW w:w="565" w:type="dxa"/>
            <w:vMerge w:val="restart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817" w:type="dxa"/>
            <w:gridSpan w:val="5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6520" w:type="dxa"/>
            <w:gridSpan w:val="5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AA5CC5" w:rsidTr="00AA5CC5">
        <w:tc>
          <w:tcPr>
            <w:tcW w:w="56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F2D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A5CC5" w:rsidTr="00AA5CC5">
        <w:tc>
          <w:tcPr>
            <w:tcW w:w="56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5CC5" w:rsidTr="00A86BAA">
        <w:tc>
          <w:tcPr>
            <w:tcW w:w="56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A5CC5" w:rsidRPr="00666133" w:rsidRDefault="009D6763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переселению в 2019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AA5CC5"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годах на территории Уинского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5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995" w:type="dxa"/>
            <w:vAlign w:val="center"/>
          </w:tcPr>
          <w:p w:rsidR="00AA5CC5" w:rsidRPr="00AB6C79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A86BA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vAlign w:val="center"/>
          </w:tcPr>
          <w:p w:rsidR="00AA5CC5" w:rsidRPr="00AB6C79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276" w:type="dxa"/>
            <w:vAlign w:val="center"/>
          </w:tcPr>
          <w:p w:rsidR="00AA5CC5" w:rsidRPr="00B64881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Pr="00B64881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</w:p>
        </w:tc>
        <w:tc>
          <w:tcPr>
            <w:tcW w:w="1134" w:type="dxa"/>
            <w:vAlign w:val="center"/>
          </w:tcPr>
          <w:p w:rsidR="00AA5CC5" w:rsidRDefault="00B84200" w:rsidP="00B842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AA5CC5" w:rsidRPr="007B11D7" w:rsidRDefault="00B84200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A5CC5" w:rsidRPr="00666133" w:rsidRDefault="00B84200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5CC5" w:rsidRPr="00E34052" w:rsidRDefault="00AA5CC5" w:rsidP="00A93E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CC5" w:rsidTr="00A86BAA">
        <w:tc>
          <w:tcPr>
            <w:tcW w:w="56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2020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A5CC5" w:rsidRDefault="00A86BAA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995" w:type="dxa"/>
            <w:vAlign w:val="center"/>
          </w:tcPr>
          <w:p w:rsidR="00AA5CC5" w:rsidRPr="00AB6C79" w:rsidRDefault="00A86BAA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75" w:type="dxa"/>
            <w:vAlign w:val="center"/>
          </w:tcPr>
          <w:p w:rsidR="00AA5CC5" w:rsidRPr="00AB6C79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Pr="00AB6C79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</w:p>
        </w:tc>
        <w:tc>
          <w:tcPr>
            <w:tcW w:w="1134" w:type="dxa"/>
            <w:vAlign w:val="center"/>
          </w:tcPr>
          <w:p w:rsidR="00AA5CC5" w:rsidRDefault="00A86BAA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AA5CC5" w:rsidRPr="00666133" w:rsidRDefault="00A86BAA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A5CC5" w:rsidRPr="00D73C6E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5CC5" w:rsidTr="00A86BAA">
        <w:tc>
          <w:tcPr>
            <w:tcW w:w="56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2021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995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5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1134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A5CC5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6BAA" w:rsidTr="00A86BAA">
        <w:tc>
          <w:tcPr>
            <w:tcW w:w="565" w:type="dxa"/>
            <w:vAlign w:val="center"/>
          </w:tcPr>
          <w:p w:rsidR="00A86BAA" w:rsidRDefault="00A86BAA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Align w:val="center"/>
          </w:tcPr>
          <w:p w:rsidR="00A86BAA" w:rsidRDefault="00A86BAA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86BAA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276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134" w:type="dxa"/>
            <w:vAlign w:val="center"/>
          </w:tcPr>
          <w:p w:rsidR="00A86BAA" w:rsidRDefault="004C4502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5CC5" w:rsidTr="00A86BAA">
        <w:tc>
          <w:tcPr>
            <w:tcW w:w="56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6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2023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A5CC5" w:rsidRDefault="004C4502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0545D7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3E02" w:rsidRDefault="00A93E02" w:rsidP="00901A5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Pr="002A283D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93E02" w:rsidRPr="002A283D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A283D">
        <w:rPr>
          <w:rFonts w:ascii="Times New Roman" w:hAnsi="Times New Roman" w:cs="Times New Roman"/>
          <w:b/>
          <w:sz w:val="28"/>
          <w:szCs w:val="28"/>
        </w:rPr>
        <w:t>Уинском</w:t>
      </w: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3E02" w:rsidRPr="002A283D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2019-202</w:t>
      </w:r>
      <w:r w:rsidR="004C4502">
        <w:rPr>
          <w:rFonts w:ascii="Times New Roman" w:hAnsi="Times New Roman" w:cs="Times New Roman"/>
          <w:b/>
          <w:sz w:val="28"/>
          <w:szCs w:val="28"/>
        </w:rPr>
        <w:t>3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3420"/>
        <w:gridCol w:w="1716"/>
        <w:gridCol w:w="1743"/>
        <w:gridCol w:w="4224"/>
      </w:tblGrid>
      <w:tr w:rsidR="00A93E02" w:rsidTr="00A93E0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A93E02" w:rsidTr="00A93E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</w:tr>
      <w:tr w:rsidR="00A93E02" w:rsidTr="00A93E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93E02" w:rsidTr="00A93E02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Основное мероприятие 1 </w:t>
            </w:r>
          </w:p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 </w:t>
            </w:r>
          </w:p>
        </w:tc>
      </w:tr>
      <w:tr w:rsidR="00E34D44" w:rsidTr="00E34D44">
        <w:trPr>
          <w:trHeight w:val="11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44" w:rsidRPr="00EF720D" w:rsidRDefault="00E34D44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44" w:rsidRPr="00EF720D" w:rsidRDefault="00E34D44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Мероприятие 1</w:t>
            </w:r>
          </w:p>
          <w:p w:rsidR="00E34D44" w:rsidRPr="00EF720D" w:rsidRDefault="00E34D44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расселению жилищного фонда на территории Пермского края, признанного аварийным до 01 января 2017 г.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44" w:rsidRDefault="00901A56" w:rsidP="00E34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</w:t>
            </w:r>
            <w:proofErr w:type="gramStart"/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34D44"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="00E34D44"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6898" w:rsidRPr="00E34D44" w:rsidRDefault="00F16898" w:rsidP="00F16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Уинского муниципального округа</w:t>
            </w:r>
            <w:r w:rsidR="001B2668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D44" w:rsidRPr="00EF720D" w:rsidRDefault="00E34D44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D44" w:rsidRPr="00EF720D" w:rsidRDefault="00E34D44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3E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D44" w:rsidRPr="00150857" w:rsidRDefault="00E34D44" w:rsidP="00A9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 – 4 МКД</w:t>
            </w:r>
          </w:p>
        </w:tc>
      </w:tr>
      <w:tr w:rsidR="00A93E02" w:rsidTr="00A93E02">
        <w:trPr>
          <w:trHeight w:val="96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E02" w:rsidRPr="00150857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1006,2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A93E02" w:rsidTr="00A93E02">
        <w:trPr>
          <w:trHeight w:val="41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E02" w:rsidRPr="00150857" w:rsidRDefault="00A93E02" w:rsidP="00A9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планируемых к переселению из аварийного жилищного фонда –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B93594" w:rsidRDefault="00B93594" w:rsidP="00901A5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Pr="00F216B6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Pr="00F216B6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показателей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418"/>
        <w:gridCol w:w="2376"/>
        <w:gridCol w:w="1559"/>
        <w:gridCol w:w="4853"/>
      </w:tblGrid>
      <w:tr w:rsidR="00A93E02" w:rsidTr="00A93E0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E02" w:rsidTr="00A93E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E02" w:rsidRPr="00F216B6" w:rsidRDefault="004C45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2019-2023</w:t>
            </w:r>
          </w:p>
          <w:p w:rsidR="00A93E02" w:rsidRPr="0041176C" w:rsidRDefault="00A93E02" w:rsidP="00A93E0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93E02" w:rsidTr="00A93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A93E02" w:rsidTr="00A93E02">
        <w:trPr>
          <w:trHeight w:val="63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Муниципальная п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рограмма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Переселение граждан из аварийного жилищного фонда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округе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на </w:t>
            </w:r>
            <w:r w:rsidR="004C4502">
              <w:rPr>
                <w:rFonts w:ascii="Times New Roman" w:hAnsi="Times New Roman" w:cs="Times New Roman"/>
                <w:b/>
                <w:sz w:val="26"/>
                <w:szCs w:val="26"/>
              </w:rPr>
              <w:t>2019-2023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A93E02" w:rsidTr="00A93E02"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</w:t>
            </w:r>
          </w:p>
        </w:tc>
      </w:tr>
      <w:tr w:rsidR="00A93E02" w:rsidTr="0043531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</w:t>
            </w: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82C" w:rsidRDefault="00901A56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</w:t>
            </w:r>
            <w:proofErr w:type="gramStart"/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казенное учреждение 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«Управление по благоустройству Уинского муниципального округа Пермского края»,</w:t>
            </w:r>
          </w:p>
          <w:p w:rsidR="001B2668" w:rsidRDefault="00E34D44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531B" w:rsidRPr="00A53BE2" w:rsidRDefault="0043531B" w:rsidP="001B2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41176C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E02" w:rsidTr="00A93E0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F216B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3E046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2C" w:rsidRDefault="00901A56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</w:t>
            </w:r>
            <w:proofErr w:type="gramStart"/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казенное учреждение «Управление по благоустройству Уинского 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округа Пермского края»</w:t>
            </w:r>
            <w:r w:rsidR="00435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2668" w:rsidRDefault="00E34D44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</w:p>
          <w:p w:rsidR="00A93E02" w:rsidRPr="00F216B6" w:rsidRDefault="00A93E02" w:rsidP="001B2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3E046D" w:rsidRDefault="00A93E02" w:rsidP="00A93E02">
            <w:pPr>
              <w:autoSpaceDE w:val="0"/>
              <w:autoSpaceDN w:val="0"/>
              <w:adjustRightInd w:val="0"/>
              <w:jc w:val="center"/>
            </w:pPr>
            <w:r>
              <w:t>1006,2</w:t>
            </w:r>
          </w:p>
        </w:tc>
      </w:tr>
      <w:tr w:rsidR="00A93E02" w:rsidTr="00A93E0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95060E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82C" w:rsidRDefault="00901A56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</w:t>
            </w:r>
            <w:proofErr w:type="gramStart"/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93E02" w:rsidRPr="00F216B6" w:rsidRDefault="00E34D44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отношений администрации Уинского муниципального округа.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68003E" w:rsidRDefault="00A93E02" w:rsidP="00A93E0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5135ED">
              <w:t>5</w:t>
            </w:r>
          </w:p>
        </w:tc>
      </w:tr>
    </w:tbl>
    <w:p w:rsidR="00A93E02" w:rsidRPr="001E4214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43531B" w:rsidRDefault="0043531B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090A" w:rsidRDefault="008D090A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090A" w:rsidRDefault="008D090A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586"/>
        <w:gridCol w:w="709"/>
        <w:gridCol w:w="851"/>
        <w:gridCol w:w="992"/>
        <w:gridCol w:w="708"/>
        <w:gridCol w:w="1276"/>
        <w:gridCol w:w="1418"/>
        <w:gridCol w:w="1276"/>
        <w:gridCol w:w="1417"/>
        <w:gridCol w:w="1276"/>
      </w:tblGrid>
      <w:tr w:rsidR="00797BB8" w:rsidTr="00D85F3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E60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F87D74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proofErr w:type="gramStart"/>
            <w:r w:rsidR="00797BB8"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="00E60025">
              <w:rPr>
                <w:rFonts w:ascii="Times New Roman" w:hAnsi="Times New Roman" w:cs="Times New Roman"/>
                <w:sz w:val="22"/>
                <w:szCs w:val="22"/>
              </w:rPr>
              <w:t>,руб.</w:t>
            </w:r>
          </w:p>
        </w:tc>
      </w:tr>
      <w:tr w:rsidR="00327733" w:rsidTr="00D85F36">
        <w:trPr>
          <w:trHeight w:val="43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Pr="00C3529B" w:rsidRDefault="00327733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Pr="00C3529B" w:rsidRDefault="00327733" w:rsidP="00797BB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C3529B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C3529B" w:rsidRDefault="00327733" w:rsidP="0032773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95060E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3E046D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Default="003277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327733" w:rsidRPr="003E046D" w:rsidRDefault="00327733" w:rsidP="00327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7733" w:rsidTr="00D85F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33" w:rsidRPr="00C3529B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327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A2A" w:rsidTr="00D85F3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округа</w:t>
            </w:r>
          </w:p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 w:rsidR="004C450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C3529B" w:rsidRDefault="00506B65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506B65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9916731,83</w:t>
            </w:r>
          </w:p>
        </w:tc>
      </w:tr>
      <w:tr w:rsidR="003D6A2A" w:rsidTr="00D85F36">
        <w:trPr>
          <w:trHeight w:val="201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E34D44" w:rsidRDefault="003D6A2A" w:rsidP="004353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A93E02" w:rsidRDefault="003D6A2A" w:rsidP="0051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177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43531B" w:rsidRDefault="003D6A2A" w:rsidP="004353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E34D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FA2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FA2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F87D74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C3529B" w:rsidRDefault="00506B65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506B65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9916731,83</w:t>
            </w:r>
          </w:p>
        </w:tc>
      </w:tr>
      <w:tr w:rsidR="003D6A2A" w:rsidTr="00D85F36">
        <w:trPr>
          <w:trHeight w:val="1770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E34D44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F87D74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27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E34D44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A93E02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13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13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C3529B" w:rsidRDefault="003D6A2A" w:rsidP="0052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1725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43531B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C3529B" w:rsidRDefault="00506B65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C3529B" w:rsidRDefault="00506B65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9916731,83</w:t>
            </w:r>
          </w:p>
        </w:tc>
      </w:tr>
      <w:tr w:rsidR="003D6A2A" w:rsidTr="00D85F36">
        <w:trPr>
          <w:trHeight w:val="28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E34D44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523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A93E02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3D6A2A" w:rsidRPr="00A93E02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</w:t>
            </w:r>
            <w:r w:rsidRPr="00A93E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Пермского края, признанного аварийным до 01 января 2017 г.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Муниципальное казенное учреждение «Управление по </w:t>
            </w: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благоустройству </w:t>
            </w:r>
            <w:proofErr w:type="spellStart"/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Уинскогомуниципального</w:t>
            </w:r>
            <w:proofErr w:type="spellEnd"/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округа Пермского края»</w:t>
            </w:r>
          </w:p>
          <w:p w:rsidR="003D6A2A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A93E02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A93E02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lastRenderedPageBreak/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A93E02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5153094,52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844784,08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C3529B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6C050A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333F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6C050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1781215,78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1763140,15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A93E02" w:rsidRDefault="003D6A2A" w:rsidP="00523573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6C050A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333F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56960,20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55437,20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87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23573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6C050A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C050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494470,00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123896,85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>
            <w:pPr>
              <w:rPr>
                <w:b/>
                <w:sz w:val="22"/>
                <w:szCs w:val="22"/>
              </w:rPr>
            </w:pPr>
          </w:p>
          <w:p w:rsidR="003D6A2A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D85F36">
        <w:trPr>
          <w:trHeight w:val="60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844F2F" w:rsidRDefault="003D6A2A" w:rsidP="005B21FC">
            <w:pPr>
              <w:jc w:val="center"/>
              <w:rPr>
                <w:b/>
                <w:sz w:val="22"/>
                <w:szCs w:val="22"/>
              </w:rPr>
            </w:pPr>
            <w:r w:rsidRPr="00844F2F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C3529B" w:rsidRDefault="00506B65" w:rsidP="005B2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2872378,00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47EEB" w:rsidP="005B2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7437915,39</w:t>
            </w:r>
          </w:p>
        </w:tc>
      </w:tr>
      <w:tr w:rsidR="003D6A2A" w:rsidTr="00D85F36">
        <w:trPr>
          <w:trHeight w:val="1072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844F2F" w:rsidRDefault="003D6A2A" w:rsidP="005B21FC">
            <w:pPr>
              <w:jc w:val="center"/>
              <w:rPr>
                <w:b/>
                <w:sz w:val="22"/>
                <w:szCs w:val="22"/>
              </w:rPr>
            </w:pPr>
            <w:r w:rsidRPr="00844F2F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47EEB" w:rsidP="005B2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2478816,44</w:t>
            </w:r>
          </w:p>
        </w:tc>
      </w:tr>
      <w:tr w:rsidR="003D6A2A" w:rsidTr="00D85F36">
        <w:trPr>
          <w:trHeight w:val="40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E34D44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 w:rsidP="00797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FA2D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FA2D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 w:rsidP="00FA2D3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7BB8" w:rsidRPr="006F0EC5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E15324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vertAlign w:val="superscript"/>
        </w:rPr>
      </w:pPr>
    </w:p>
    <w:p w:rsidR="00797BB8" w:rsidRPr="00B24FD8" w:rsidRDefault="00797BB8" w:rsidP="00797BB8">
      <w:pPr>
        <w:tabs>
          <w:tab w:val="left" w:pos="1080"/>
        </w:tabs>
      </w:pPr>
    </w:p>
    <w:p w:rsidR="00797BB8" w:rsidRDefault="00797BB8" w:rsidP="00797BB8">
      <w:pPr>
        <w:pStyle w:val="a4"/>
        <w:ind w:firstLine="0"/>
      </w:pPr>
    </w:p>
    <w:p w:rsidR="00A93E02" w:rsidRDefault="00A93E02" w:rsidP="00E2548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Pr="000545D7" w:rsidRDefault="00797BB8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F216B6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8"/>
        <w:gridCol w:w="2694"/>
        <w:gridCol w:w="712"/>
        <w:gridCol w:w="849"/>
        <w:gridCol w:w="1277"/>
        <w:gridCol w:w="567"/>
        <w:gridCol w:w="1134"/>
        <w:gridCol w:w="1276"/>
        <w:gridCol w:w="1417"/>
        <w:gridCol w:w="1276"/>
        <w:gridCol w:w="1276"/>
        <w:gridCol w:w="945"/>
        <w:gridCol w:w="1277"/>
        <w:gridCol w:w="1270"/>
      </w:tblGrid>
      <w:tr w:rsidR="00F87D74" w:rsidTr="003D6A2A">
        <w:trPr>
          <w:gridAfter w:val="3"/>
          <w:wAfter w:w="3492" w:type="dxa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74" w:rsidRPr="00260237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74" w:rsidRPr="00260237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74" w:rsidRPr="00260237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74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D74" w:rsidRDefault="00D66224" w:rsidP="003D6A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r w:rsidR="00F87D74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3D6A2A" w:rsidTr="004F500A">
        <w:trPr>
          <w:gridAfter w:val="2"/>
          <w:wAfter w:w="2547" w:type="dxa"/>
          <w:trHeight w:val="559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rPr>
                <w:b/>
                <w:sz w:val="22"/>
                <w:szCs w:val="22"/>
              </w:rPr>
            </w:pPr>
          </w:p>
          <w:p w:rsidR="003D6A2A" w:rsidRPr="000059B6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2A" w:rsidTr="004F500A">
        <w:trPr>
          <w:gridAfter w:val="2"/>
          <w:wAfter w:w="2547" w:type="dxa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округе Пермского края»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 w:rsidR="004C450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A2A" w:rsidRPr="00D66224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506382,05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A2A" w:rsidRPr="000B12E8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4F500A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78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914AA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53BE2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599178,90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81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914AA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left="44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785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Основное мероприятие 1.1</w:t>
            </w: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53BE2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Pr="00260237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506382,05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63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  <w:p w:rsidR="003D6A2A" w:rsidRPr="00260237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trHeight w:val="840"/>
        </w:trPr>
        <w:tc>
          <w:tcPr>
            <w:tcW w:w="27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3D6A2A" w:rsidRPr="00A53BE2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56960,20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55437,20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trHeight w:val="1110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494470,00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123896,85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trHeight w:val="88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0B12E8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4F500A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97BB8" w:rsidRPr="00F216B6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68003E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797BB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7BB8">
        <w:rPr>
          <w:rFonts w:ascii="Times New Roman" w:hAnsi="Times New Roman" w:cs="Times New Roman"/>
          <w:sz w:val="24"/>
          <w:szCs w:val="24"/>
        </w:rPr>
        <w:t>7</w:t>
      </w:r>
    </w:p>
    <w:p w:rsidR="00CF2C68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6751C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внебюджетных источников финансирования</w:t>
      </w:r>
    </w:p>
    <w:p w:rsidR="00CF2C68" w:rsidRDefault="00E6751C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(Фонд</w:t>
      </w:r>
      <w:r w:rsidR="00CF2C68">
        <w:rPr>
          <w:rFonts w:ascii="Times New Roman" w:hAnsi="Times New Roman" w:cs="Times New Roman"/>
          <w:b/>
          <w:sz w:val="28"/>
          <w:szCs w:val="28"/>
        </w:rPr>
        <w:t xml:space="preserve"> содействия реформированию ЖКХ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93"/>
        <w:gridCol w:w="709"/>
        <w:gridCol w:w="850"/>
        <w:gridCol w:w="1559"/>
        <w:gridCol w:w="426"/>
        <w:gridCol w:w="1275"/>
        <w:gridCol w:w="1418"/>
        <w:gridCol w:w="1417"/>
        <w:gridCol w:w="1418"/>
        <w:gridCol w:w="992"/>
        <w:gridCol w:w="2174"/>
        <w:gridCol w:w="993"/>
        <w:gridCol w:w="1270"/>
      </w:tblGrid>
      <w:tr w:rsidR="00CF2C68" w:rsidTr="00D85F36">
        <w:trPr>
          <w:gridAfter w:val="3"/>
          <w:wAfter w:w="4437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Default="00D66224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r w:rsidR="00CF2C68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4F500A" w:rsidTr="00D85F36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26023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26023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F500A" w:rsidRDefault="004F500A" w:rsidP="004F500A">
            <w:pPr>
              <w:rPr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F500A" w:rsidRPr="000059B6" w:rsidRDefault="0002123E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F500A" w:rsidTr="00D85F36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F216B6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F500A" w:rsidRPr="00F216B6" w:rsidRDefault="004F500A" w:rsidP="004F5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F500A" w:rsidRPr="00F216B6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Pr="00F216B6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0A" w:rsidTr="00D85F36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00A" w:rsidRPr="00914AA7" w:rsidRDefault="004F500A" w:rsidP="004F5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округе Пермского края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 w:rsidR="004C450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914AA7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00A" w:rsidRPr="00A93E02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500A" w:rsidRPr="00A93E02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10796638,30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260237" w:rsidRDefault="0002123E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4959508,23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F500A" w:rsidRDefault="00D85F36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F36"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F500A" w:rsidRDefault="00D85F36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F36">
              <w:rPr>
                <w:rFonts w:ascii="Times New Roman" w:hAnsi="Times New Roman" w:cs="Times New Roman"/>
                <w:b/>
                <w:sz w:val="22"/>
                <w:szCs w:val="22"/>
              </w:rPr>
              <w:t>7437915,39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500A" w:rsidTr="00D85F36">
        <w:trPr>
          <w:gridAfter w:val="2"/>
          <w:wAfter w:w="2263" w:type="dxa"/>
          <w:trHeight w:val="186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0A" w:rsidRPr="00914AA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0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4F500A" w:rsidRPr="00A53BE2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0A" w:rsidRPr="00A93E02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500A" w:rsidRPr="00A93E02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10796638,30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0A" w:rsidRPr="00260237" w:rsidRDefault="0002123E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4959508,23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00A" w:rsidRDefault="004F500A" w:rsidP="004F500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500A" w:rsidTr="00D85F36">
        <w:trPr>
          <w:gridAfter w:val="2"/>
          <w:wAfter w:w="2263" w:type="dxa"/>
          <w:trHeight w:val="180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0A" w:rsidRPr="00914AA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0A" w:rsidRPr="0043531B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0A" w:rsidRPr="00A93E02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500A" w:rsidRPr="00A93E02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00A" w:rsidRPr="004B4CCC" w:rsidRDefault="00D85F36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CCC"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00A" w:rsidRPr="004B4CCC" w:rsidRDefault="00D85F36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CCC">
              <w:rPr>
                <w:rFonts w:ascii="Times New Roman" w:hAnsi="Times New Roman" w:cs="Times New Roman"/>
                <w:b/>
                <w:sz w:val="22"/>
                <w:szCs w:val="22"/>
              </w:rPr>
              <w:t>7437915,39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500A" w:rsidTr="00D85F36">
        <w:trPr>
          <w:gridAfter w:val="2"/>
          <w:wAfter w:w="2263" w:type="dxa"/>
          <w:trHeight w:val="12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914AA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E34D44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809</w:t>
            </w: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500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500A" w:rsidRPr="00D85F36" w:rsidRDefault="004F500A" w:rsidP="004F500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F500A" w:rsidRPr="00D85F36" w:rsidRDefault="004F500A" w:rsidP="004F500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D85F36">
        <w:trPr>
          <w:gridAfter w:val="2"/>
          <w:wAfter w:w="2263" w:type="dxa"/>
          <w:trHeight w:val="189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Основное мероприятие 1.1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751C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10796638,30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26023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4959508,23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Pr="00D85F36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85F3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Pr="00D85F36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D85F36">
        <w:trPr>
          <w:gridAfter w:val="2"/>
          <w:wAfter w:w="2263" w:type="dxa"/>
          <w:trHeight w:val="175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43531B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751C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Pr="004B4CCC" w:rsidRDefault="00D85F36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CCC"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Pr="004B4CCC" w:rsidRDefault="00D85F36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CCC">
              <w:rPr>
                <w:rFonts w:ascii="Times New Roman" w:hAnsi="Times New Roman" w:cs="Times New Roman"/>
                <w:b/>
                <w:sz w:val="22"/>
                <w:szCs w:val="22"/>
              </w:rPr>
              <w:t>7437915,39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D85F36">
        <w:trPr>
          <w:gridAfter w:val="2"/>
          <w:wAfter w:w="2263" w:type="dxa"/>
          <w:trHeight w:val="12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E34D44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D85F3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</w:t>
            </w: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благоустройству Уинского муниципального округа Пермского края»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rPr>
                <w:b/>
                <w:sz w:val="22"/>
                <w:szCs w:val="22"/>
              </w:rPr>
            </w:pPr>
            <w:r w:rsidRPr="00D84E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5153094,52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844784,08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2123E" w:rsidTr="00D85F36">
        <w:trPr>
          <w:trHeight w:val="109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D84E5A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751C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5643543,78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4114724,15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D85F36">
        <w:trPr>
          <w:trHeight w:val="178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rPr>
                <w:b/>
                <w:sz w:val="22"/>
                <w:szCs w:val="22"/>
              </w:rPr>
            </w:pPr>
            <w:r w:rsidRPr="00D84E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123E" w:rsidRPr="00A93E02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D85F36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F36">
              <w:rPr>
                <w:rFonts w:ascii="Times New Roman" w:hAnsi="Times New Roman" w:cs="Times New Roman"/>
                <w:b/>
                <w:sz w:val="22"/>
                <w:szCs w:val="22"/>
              </w:rPr>
              <w:t>2872378,00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D85F36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5F36">
              <w:rPr>
                <w:rFonts w:ascii="Times New Roman" w:hAnsi="Times New Roman" w:cs="Times New Roman"/>
                <w:b/>
                <w:sz w:val="22"/>
                <w:szCs w:val="22"/>
              </w:rPr>
              <w:t>7437915,39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D85F36">
        <w:trPr>
          <w:trHeight w:val="22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Pr="00E34D44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309502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F2C68" w:rsidRPr="009D0502" w:rsidRDefault="00CF2C68" w:rsidP="009D05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</w:t>
      </w:r>
    </w:p>
    <w:p w:rsidR="00E34D44" w:rsidRDefault="00E34D44" w:rsidP="00D1504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F2C68">
        <w:rPr>
          <w:rFonts w:ascii="Times New Roman" w:hAnsi="Times New Roman" w:cs="Times New Roman"/>
          <w:sz w:val="24"/>
          <w:szCs w:val="24"/>
        </w:rPr>
        <w:t>8</w:t>
      </w:r>
    </w:p>
    <w:p w:rsidR="00A93E02" w:rsidRDefault="00A93E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2C68" w:rsidRPr="00C5759D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F2C68" w:rsidRPr="00C5759D" w:rsidRDefault="00E6751C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2C68" w:rsidRPr="00C5759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F2C68" w:rsidRPr="00C575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F2C68" w:rsidRDefault="00CF2C68" w:rsidP="00CF2C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</w:t>
      </w:r>
      <w:proofErr w:type="spellStart"/>
      <w:r w:rsidRPr="00C5759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5759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2C68" w:rsidRPr="00C5759D" w:rsidRDefault="004C45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CF2C68">
        <w:rPr>
          <w:rFonts w:ascii="Times New Roman" w:hAnsi="Times New Roman" w:cs="Times New Roman"/>
          <w:b/>
          <w:sz w:val="28"/>
          <w:szCs w:val="28"/>
        </w:rPr>
        <w:t>-2023</w:t>
      </w:r>
      <w:r w:rsidR="00CF2C68"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1984"/>
        <w:gridCol w:w="1276"/>
        <w:gridCol w:w="1276"/>
        <w:gridCol w:w="1417"/>
        <w:gridCol w:w="1276"/>
        <w:gridCol w:w="851"/>
        <w:gridCol w:w="1134"/>
        <w:gridCol w:w="1847"/>
      </w:tblGrid>
      <w:tr w:rsidR="0088373E" w:rsidRPr="00EB4F74" w:rsidTr="0088373E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риятий, 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E" w:rsidRPr="00EB4F74" w:rsidRDefault="0088373E"/>
        </w:tc>
      </w:tr>
      <w:tr w:rsidR="0088373E" w:rsidRPr="00EB4F74" w:rsidTr="00FF7ADB">
        <w:trPr>
          <w:trHeight w:val="1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9C7A1C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Фонд содействия реформирования ЖКХ</w:t>
            </w:r>
          </w:p>
        </w:tc>
      </w:tr>
      <w:tr w:rsidR="005D09A5" w:rsidRPr="00EB4F74" w:rsidTr="00FF7AD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F7ADB" w:rsidRPr="00EB4F74" w:rsidTr="00FF7ADB">
        <w:trPr>
          <w:trHeight w:val="2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DB" w:rsidRPr="00C5759D" w:rsidRDefault="00FF7AD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DB" w:rsidRPr="00C5759D" w:rsidRDefault="00FF7ADB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FF7ADB" w:rsidRPr="008B5A52" w:rsidRDefault="00FF7ADB" w:rsidP="00D15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18669895,78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1150609,10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17519286,58</w:t>
            </w:r>
          </w:p>
        </w:tc>
      </w:tr>
      <w:tr w:rsidR="00FF7ADB" w:rsidRPr="00EB4F74" w:rsidTr="00FF7ADB">
        <w:trPr>
          <w:trHeight w:val="20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DB" w:rsidRDefault="00FF7AD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DB" w:rsidRPr="00C3529B" w:rsidRDefault="00FF7ADB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43531B" w:rsidRDefault="00FF7ADB" w:rsidP="00D15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5264413,00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263220,65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5001192,35</w:t>
            </w:r>
          </w:p>
        </w:tc>
      </w:tr>
      <w:tr w:rsidR="00FF7ADB" w:rsidRPr="00EB4F74" w:rsidTr="00FF7ADB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3529B" w:rsidRDefault="00FF7ADB" w:rsidP="00FF7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E34D44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523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5235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4342286,22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4342286,22</w:t>
            </w:r>
          </w:p>
        </w:tc>
      </w:tr>
      <w:tr w:rsidR="00FF7ADB" w:rsidRPr="00EB4F74" w:rsidTr="00FF7ADB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роизвести переселение граждан/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FF7ADB" w:rsidRPr="00C5759D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F7ADB" w:rsidRPr="00EB4F74" w:rsidTr="00FF7ADB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аварийного жилищного фонда/1006,2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F7ADB" w:rsidRPr="00EB4F74" w:rsidTr="00FF7ADB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оличествочеловек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планируемых к переселению из аварийного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жилищного фонда/ 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F2C68" w:rsidRPr="00EB4F74" w:rsidRDefault="00CF2C68" w:rsidP="00CF2C68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CF2C68" w:rsidRPr="00EB4F74" w:rsidRDefault="00CF2C68" w:rsidP="00CF2C68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2C68" w:rsidRDefault="00CF2C68" w:rsidP="00CF2C68">
      <w:pPr>
        <w:pStyle w:val="a4"/>
        <w:ind w:firstLine="0"/>
        <w:rPr>
          <w:sz w:val="24"/>
        </w:rPr>
      </w:pPr>
      <w:r w:rsidRPr="00EB4F74">
        <w:rPr>
          <w:sz w:val="24"/>
        </w:rPr>
        <w:t>&lt;4</w:t>
      </w:r>
      <w:proofErr w:type="gramStart"/>
      <w:r w:rsidRPr="00EB4F74">
        <w:rPr>
          <w:sz w:val="24"/>
        </w:rPr>
        <w:t>&gt; В</w:t>
      </w:r>
      <w:proofErr w:type="gramEnd"/>
      <w:r w:rsidRPr="00EB4F74">
        <w:rPr>
          <w:sz w:val="24"/>
        </w:rPr>
        <w:t xml:space="preserve"> графах 7-11 указывается общий объем финансирования на очередной финансовый год и плановый</w:t>
      </w:r>
      <w:r>
        <w:rPr>
          <w:sz w:val="24"/>
        </w:rPr>
        <w:t xml:space="preserve"> период.</w:t>
      </w: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tbl>
      <w:tblPr>
        <w:tblW w:w="0" w:type="auto"/>
        <w:tblLook w:val="04A0"/>
      </w:tblPr>
      <w:tblGrid>
        <w:gridCol w:w="3696"/>
        <w:gridCol w:w="3696"/>
        <w:gridCol w:w="3064"/>
        <w:gridCol w:w="4330"/>
      </w:tblGrid>
      <w:tr w:rsidR="008B5A52" w:rsidTr="0052790B">
        <w:tc>
          <w:tcPr>
            <w:tcW w:w="3696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3696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3064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4330" w:type="dxa"/>
          </w:tcPr>
          <w:p w:rsidR="008B5A52" w:rsidRPr="008D2587" w:rsidRDefault="008B5A52" w:rsidP="008B5A52">
            <w:pPr>
              <w:pStyle w:val="ConsPlusNormal"/>
              <w:ind w:left="10065" w:firstLine="11"/>
              <w:rPr>
                <w:sz w:val="24"/>
              </w:rPr>
            </w:pPr>
          </w:p>
        </w:tc>
      </w:tr>
    </w:tbl>
    <w:p w:rsidR="00E34D44" w:rsidRDefault="00E34D44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74"/>
        <w:gridCol w:w="2976"/>
        <w:gridCol w:w="993"/>
        <w:gridCol w:w="992"/>
        <w:gridCol w:w="1559"/>
        <w:gridCol w:w="709"/>
        <w:gridCol w:w="1843"/>
        <w:gridCol w:w="1530"/>
        <w:gridCol w:w="1418"/>
      </w:tblGrid>
      <w:tr w:rsidR="00C663FD" w:rsidTr="0002123E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,руб.</w:t>
            </w:r>
          </w:p>
        </w:tc>
      </w:tr>
      <w:tr w:rsidR="00C663FD" w:rsidTr="0002123E">
        <w:trPr>
          <w:trHeight w:val="438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95060E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3E046D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 </w:t>
            </w:r>
            <w:r w:rsidR="00C663F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C663FD" w:rsidTr="0002123E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663FD" w:rsidTr="0002123E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округа</w:t>
            </w:r>
          </w:p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E468E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12789109,83</w:t>
            </w:r>
          </w:p>
        </w:tc>
      </w:tr>
      <w:tr w:rsidR="0002123E" w:rsidTr="0002123E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C3529B" w:rsidRDefault="0002123E" w:rsidP="00E075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805/  817/809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E468E" w:rsidRDefault="0002123E" w:rsidP="0051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31DC2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12789109,83</w:t>
            </w:r>
          </w:p>
        </w:tc>
      </w:tr>
      <w:tr w:rsidR="0002123E" w:rsidTr="0002123E">
        <w:trPr>
          <w:trHeight w:val="1238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02123E" w:rsidRPr="00C3529B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C3529B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805/  817/809</w:t>
            </w:r>
          </w:p>
          <w:p w:rsidR="0002123E" w:rsidRPr="00C3529B" w:rsidRDefault="0002123E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E468E" w:rsidRDefault="0002123E" w:rsidP="0051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31DC2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12789109,83</w:t>
            </w:r>
          </w:p>
        </w:tc>
      </w:tr>
      <w:tr w:rsidR="00C663FD" w:rsidTr="0002123E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Муниципальное казенное </w:t>
            </w: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A53BE2" w:rsidRDefault="00E34D4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Уинскогомуниципального</w:t>
            </w:r>
            <w:proofErr w:type="spellEnd"/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ED457A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805/  </w:t>
            </w:r>
            <w:r w:rsidR="00C663FD" w:rsidRPr="00CB7A66">
              <w:rPr>
                <w:b/>
                <w:sz w:val="22"/>
                <w:szCs w:val="22"/>
              </w:rPr>
              <w:lastRenderedPageBreak/>
              <w:t>8</w:t>
            </w:r>
            <w:r w:rsidR="00E34D44">
              <w:rPr>
                <w:b/>
                <w:sz w:val="22"/>
                <w:szCs w:val="22"/>
              </w:rPr>
              <w:t>17</w:t>
            </w:r>
            <w:r w:rsidR="0002123E">
              <w:rPr>
                <w:b/>
                <w:sz w:val="22"/>
                <w:szCs w:val="22"/>
              </w:rPr>
              <w:t>/809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5997878,60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2123E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10310293,40</w:t>
            </w:r>
          </w:p>
        </w:tc>
      </w:tr>
      <w:tr w:rsidR="00C663FD" w:rsidTr="0002123E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7886642,15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6213912,00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2123E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 w:rsidRPr="0002123E">
              <w:rPr>
                <w:b/>
                <w:sz w:val="22"/>
                <w:szCs w:val="22"/>
              </w:rPr>
              <w:t>0,00</w:t>
            </w:r>
          </w:p>
        </w:tc>
      </w:tr>
      <w:tr w:rsidR="00C663FD" w:rsidTr="0002123E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112397,40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2123E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2478816,44</w:t>
            </w:r>
          </w:p>
        </w:tc>
      </w:tr>
      <w:tr w:rsidR="00C663FD" w:rsidTr="0002123E">
        <w:tc>
          <w:tcPr>
            <w:tcW w:w="3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3FD" w:rsidRPr="00552615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618366,85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327048,00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2123E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 w:rsidRPr="0002123E">
              <w:rPr>
                <w:b/>
                <w:sz w:val="22"/>
                <w:szCs w:val="22"/>
              </w:rPr>
              <w:t>0,00</w:t>
            </w:r>
          </w:p>
        </w:tc>
      </w:tr>
      <w:tr w:rsidR="00C663FD" w:rsidTr="0002123E">
        <w:tc>
          <w:tcPr>
            <w:tcW w:w="35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D95006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D9500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63FD" w:rsidRPr="006F0EC5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663FD" w:rsidRPr="00CB7A66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</w:t>
      </w:r>
      <w:r>
        <w:rPr>
          <w:rFonts w:ascii="Times New Roman" w:hAnsi="Times New Roman" w:cs="Times New Roman"/>
        </w:rPr>
        <w:t>бивки по подгруппам и элементам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E44" w:rsidRDefault="001A5E44" w:rsidP="00ED45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D457A" w:rsidRDefault="00ED457A" w:rsidP="00ED45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5E44" w:rsidRDefault="001A5E4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008" w:rsidRDefault="00836008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E44" w:rsidRDefault="001A5E4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F216B6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0"/>
        <w:gridCol w:w="2694"/>
        <w:gridCol w:w="850"/>
        <w:gridCol w:w="709"/>
        <w:gridCol w:w="850"/>
        <w:gridCol w:w="709"/>
        <w:gridCol w:w="2269"/>
        <w:gridCol w:w="2127"/>
        <w:gridCol w:w="2268"/>
        <w:gridCol w:w="945"/>
        <w:gridCol w:w="1277"/>
        <w:gridCol w:w="1270"/>
      </w:tblGrid>
      <w:tr w:rsidR="00C663FD" w:rsidTr="00E075E8">
        <w:trPr>
          <w:gridAfter w:val="3"/>
          <w:wAfter w:w="3492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663FD" w:rsidTr="00E075E8">
        <w:trPr>
          <w:gridAfter w:val="2"/>
          <w:wAfter w:w="2547" w:type="dxa"/>
          <w:trHeight w:val="55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 </w:t>
            </w: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2022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547" w:type="dxa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FD" w:rsidTr="00E075E8">
        <w:trPr>
          <w:gridAfter w:val="2"/>
          <w:wAfter w:w="2547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округе Пермского края»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B12E8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gridAfter w:val="2"/>
          <w:wAfter w:w="2547" w:type="dxa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914AA7" w:rsidRDefault="0002123E" w:rsidP="0002123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C050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0B12E8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0B12E8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gridAfter w:val="2"/>
          <w:wAfter w:w="2547" w:type="dxa"/>
          <w:trHeight w:val="148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260237" w:rsidRDefault="0002123E" w:rsidP="00021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C050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0B12E8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0B12E8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A53BE2" w:rsidRDefault="00E34D4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jc w:val="center"/>
              <w:rPr>
                <w:b/>
                <w:sz w:val="22"/>
                <w:szCs w:val="22"/>
              </w:rPr>
            </w:pPr>
          </w:p>
          <w:p w:rsidR="00B93594" w:rsidRDefault="00B93594" w:rsidP="00E075E8">
            <w:pPr>
              <w:jc w:val="center"/>
              <w:rPr>
                <w:b/>
                <w:sz w:val="22"/>
                <w:szCs w:val="22"/>
              </w:rPr>
            </w:pPr>
          </w:p>
          <w:p w:rsidR="00C663FD" w:rsidRPr="00D3507C" w:rsidRDefault="00ED457A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805/ </w:t>
            </w:r>
            <w:r w:rsidR="00C663FD" w:rsidRPr="00D3507C">
              <w:rPr>
                <w:b/>
                <w:sz w:val="22"/>
                <w:szCs w:val="22"/>
              </w:rPr>
              <w:t>8</w:t>
            </w:r>
            <w:r w:rsidR="00E34D44">
              <w:rPr>
                <w:b/>
                <w:sz w:val="22"/>
                <w:szCs w:val="22"/>
              </w:rPr>
              <w:t>17</w:t>
            </w:r>
            <w:r w:rsidR="0002123E">
              <w:rPr>
                <w:b/>
                <w:sz w:val="22"/>
                <w:szCs w:val="22"/>
              </w:rPr>
              <w:t>/809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3507C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3507C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  <w:p w:rsidR="00C663FD" w:rsidRPr="006C050A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112 397,40</w:t>
            </w:r>
          </w:p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618 366,85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663FD" w:rsidRPr="00F216B6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663FD" w:rsidRPr="0068003E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C663FD" w:rsidRDefault="00C663FD" w:rsidP="00C663FD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B9359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Фонда содействия реформированию ЖКХ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2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93"/>
        <w:gridCol w:w="850"/>
        <w:gridCol w:w="709"/>
        <w:gridCol w:w="850"/>
        <w:gridCol w:w="709"/>
        <w:gridCol w:w="2268"/>
        <w:gridCol w:w="2410"/>
        <w:gridCol w:w="2221"/>
        <w:gridCol w:w="2788"/>
        <w:gridCol w:w="993"/>
        <w:gridCol w:w="1270"/>
      </w:tblGrid>
      <w:tr w:rsidR="00C663FD" w:rsidTr="00E075E8">
        <w:trPr>
          <w:gridAfter w:val="3"/>
          <w:wAfter w:w="5051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663FD" w:rsidTr="00E075E8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ED7A88" w:rsidP="00ED7A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2022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Pr="000059B6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Pr="00F216B6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FD" w:rsidTr="00E075E8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Уинского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округе Пермского края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ED7A88" w:rsidP="00E075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10310293,40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7A88" w:rsidTr="00E075E8">
        <w:trPr>
          <w:gridAfter w:val="2"/>
          <w:wAfter w:w="2263" w:type="dxa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914AA7" w:rsidRDefault="00ED7A88" w:rsidP="00ED7A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ED7A88" w:rsidRPr="00A53BE2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10310293,40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7A88" w:rsidRDefault="00ED7A88" w:rsidP="00ED7A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7A88" w:rsidTr="00E075E8">
        <w:trPr>
          <w:gridAfter w:val="2"/>
          <w:wAfter w:w="2263" w:type="dxa"/>
          <w:trHeight w:val="14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914AA7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7A88" w:rsidRPr="00914AA7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ED7A88" w:rsidRPr="00A53BE2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10310293,40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7A88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A53BE2" w:rsidRDefault="00E34D4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jc w:val="center"/>
              <w:rPr>
                <w:b/>
                <w:sz w:val="22"/>
                <w:szCs w:val="22"/>
              </w:rPr>
            </w:pPr>
          </w:p>
          <w:p w:rsidR="00C663FD" w:rsidRPr="00D84E5A" w:rsidRDefault="00ED457A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805/ </w:t>
            </w:r>
            <w:r w:rsidR="00C663FD" w:rsidRPr="00D84E5A">
              <w:rPr>
                <w:b/>
                <w:sz w:val="22"/>
                <w:szCs w:val="22"/>
              </w:rPr>
              <w:t>8</w:t>
            </w:r>
            <w:r w:rsidR="00E34D44">
              <w:rPr>
                <w:b/>
                <w:sz w:val="22"/>
                <w:szCs w:val="22"/>
              </w:rPr>
              <w:t>17</w:t>
            </w:r>
            <w:r w:rsidR="00ED7A88">
              <w:rPr>
                <w:b/>
                <w:sz w:val="22"/>
                <w:szCs w:val="22"/>
              </w:rPr>
              <w:t>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5997878,60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260237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7886642,15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260237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10310293,40</w:t>
            </w: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C663FD" w:rsidRPr="009D0502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ED45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EB4F74" w:rsidRDefault="00C663FD" w:rsidP="00C663F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5759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575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663FD" w:rsidRDefault="00C663FD" w:rsidP="00C663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</w:t>
      </w:r>
      <w:proofErr w:type="spellStart"/>
      <w:r w:rsidRPr="00C5759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5759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4C4502">
        <w:rPr>
          <w:rFonts w:ascii="Times New Roman" w:hAnsi="Times New Roman" w:cs="Times New Roman"/>
          <w:b/>
          <w:sz w:val="28"/>
          <w:szCs w:val="28"/>
        </w:rPr>
        <w:t>-2023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1984"/>
        <w:gridCol w:w="1276"/>
        <w:gridCol w:w="1276"/>
        <w:gridCol w:w="1417"/>
        <w:gridCol w:w="1418"/>
        <w:gridCol w:w="992"/>
        <w:gridCol w:w="992"/>
        <w:gridCol w:w="1706"/>
      </w:tblGrid>
      <w:tr w:rsidR="00C663FD" w:rsidRPr="00EB4F74" w:rsidTr="00E075E8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риятий,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D" w:rsidRPr="00EB4F74" w:rsidRDefault="00C663FD" w:rsidP="00E075E8"/>
        </w:tc>
      </w:tr>
      <w:tr w:rsidR="00C663FD" w:rsidRPr="00EB4F74" w:rsidTr="00E075E8">
        <w:trPr>
          <w:trHeight w:val="1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Фонд содействия реформированию ЖКХ</w:t>
            </w:r>
          </w:p>
        </w:tc>
      </w:tr>
      <w:tr w:rsidR="00C663FD" w:rsidRPr="00EB4F74" w:rsidTr="00E075E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663FD" w:rsidRPr="00EB4F74" w:rsidTr="00E075E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8B5A52" w:rsidRDefault="00E34D44" w:rsidP="00ED45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2772B3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</w:t>
            </w:r>
            <w:r w:rsidR="00C663FD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C6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28 806 197,00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1 442 309,85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27 363 887,15</w:t>
            </w:r>
          </w:p>
        </w:tc>
      </w:tr>
      <w:tr w:rsidR="00C663FD" w:rsidRPr="00EB4F74" w:rsidTr="00E075E8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граждан/ 4 ед.</w:t>
            </w:r>
          </w:p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2772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63FD" w:rsidRPr="00EB4F74" w:rsidTr="00E075E8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фонда/1006,2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2772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63FD" w:rsidRPr="00EB4F74" w:rsidTr="00E075E8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планируемых к переселению из</w:t>
            </w:r>
            <w:r w:rsidR="00836008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жилищного фонда/ 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2772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663FD" w:rsidRPr="00EB4F74" w:rsidRDefault="00C663FD" w:rsidP="00C663FD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C663FD" w:rsidRPr="00EB4F74" w:rsidRDefault="00C663FD" w:rsidP="00C663FD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63FD" w:rsidRDefault="00C663FD" w:rsidP="00C663FD">
      <w:pPr>
        <w:pStyle w:val="a4"/>
        <w:ind w:firstLine="0"/>
        <w:rPr>
          <w:sz w:val="24"/>
        </w:rPr>
      </w:pPr>
      <w:r w:rsidRPr="00EB4F74">
        <w:rPr>
          <w:sz w:val="24"/>
        </w:rPr>
        <w:t>&lt;4</w:t>
      </w:r>
      <w:proofErr w:type="gramStart"/>
      <w:r w:rsidRPr="00EB4F74">
        <w:rPr>
          <w:sz w:val="24"/>
        </w:rPr>
        <w:t>&gt; В</w:t>
      </w:r>
      <w:proofErr w:type="gramEnd"/>
      <w:r w:rsidRPr="00EB4F74">
        <w:rPr>
          <w:sz w:val="24"/>
        </w:rPr>
        <w:t xml:space="preserve"> графах 7-11 указывается общий объем финансирования на очередной финансовый год и плановый</w:t>
      </w:r>
      <w:r>
        <w:rPr>
          <w:sz w:val="24"/>
        </w:rPr>
        <w:t xml:space="preserve"> период.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663FD" w:rsidSect="00CF2C68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A6" w:rsidRDefault="00893FA6">
      <w:r>
        <w:separator/>
      </w:r>
    </w:p>
  </w:endnote>
  <w:endnote w:type="continuationSeparator" w:id="1">
    <w:p w:rsidR="00893FA6" w:rsidRDefault="0089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A6" w:rsidRDefault="00893FA6">
      <w:r>
        <w:separator/>
      </w:r>
    </w:p>
  </w:footnote>
  <w:footnote w:type="continuationSeparator" w:id="1">
    <w:p w:rsidR="00893FA6" w:rsidRDefault="0089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123E"/>
    <w:rsid w:val="0002539F"/>
    <w:rsid w:val="00025ED1"/>
    <w:rsid w:val="000357C5"/>
    <w:rsid w:val="00036234"/>
    <w:rsid w:val="00041D00"/>
    <w:rsid w:val="000605AA"/>
    <w:rsid w:val="0006314B"/>
    <w:rsid w:val="00064FFF"/>
    <w:rsid w:val="0006606B"/>
    <w:rsid w:val="000833BE"/>
    <w:rsid w:val="000862DA"/>
    <w:rsid w:val="00095BC5"/>
    <w:rsid w:val="00097679"/>
    <w:rsid w:val="000C6CC3"/>
    <w:rsid w:val="000F5900"/>
    <w:rsid w:val="00113D76"/>
    <w:rsid w:val="00114E22"/>
    <w:rsid w:val="00115FBD"/>
    <w:rsid w:val="00141D41"/>
    <w:rsid w:val="00157B38"/>
    <w:rsid w:val="001608CC"/>
    <w:rsid w:val="001622B9"/>
    <w:rsid w:val="001903C4"/>
    <w:rsid w:val="001969FA"/>
    <w:rsid w:val="001A5E44"/>
    <w:rsid w:val="001B2668"/>
    <w:rsid w:val="001C0918"/>
    <w:rsid w:val="001D02CD"/>
    <w:rsid w:val="001E739D"/>
    <w:rsid w:val="0020291E"/>
    <w:rsid w:val="002064DE"/>
    <w:rsid w:val="002156E6"/>
    <w:rsid w:val="0021707A"/>
    <w:rsid w:val="00226EA8"/>
    <w:rsid w:val="00274F50"/>
    <w:rsid w:val="002751CB"/>
    <w:rsid w:val="002772B3"/>
    <w:rsid w:val="002921DA"/>
    <w:rsid w:val="002A0489"/>
    <w:rsid w:val="002B2FEF"/>
    <w:rsid w:val="002B537E"/>
    <w:rsid w:val="002C18EF"/>
    <w:rsid w:val="002C37BB"/>
    <w:rsid w:val="00304A5D"/>
    <w:rsid w:val="00320E09"/>
    <w:rsid w:val="003219FA"/>
    <w:rsid w:val="00327733"/>
    <w:rsid w:val="00331CC9"/>
    <w:rsid w:val="00333FB8"/>
    <w:rsid w:val="00344940"/>
    <w:rsid w:val="00346F40"/>
    <w:rsid w:val="00347EEB"/>
    <w:rsid w:val="00356AAE"/>
    <w:rsid w:val="003C4D6E"/>
    <w:rsid w:val="003C64D4"/>
    <w:rsid w:val="003D6A2A"/>
    <w:rsid w:val="003E046D"/>
    <w:rsid w:val="0041176C"/>
    <w:rsid w:val="00425660"/>
    <w:rsid w:val="0043531B"/>
    <w:rsid w:val="00443727"/>
    <w:rsid w:val="0045057E"/>
    <w:rsid w:val="00463216"/>
    <w:rsid w:val="00463ED5"/>
    <w:rsid w:val="00470FB3"/>
    <w:rsid w:val="00473CB4"/>
    <w:rsid w:val="00482A25"/>
    <w:rsid w:val="004961A9"/>
    <w:rsid w:val="004B4CCC"/>
    <w:rsid w:val="004C4502"/>
    <w:rsid w:val="004D6C95"/>
    <w:rsid w:val="004F370A"/>
    <w:rsid w:val="004F4FEF"/>
    <w:rsid w:val="004F500A"/>
    <w:rsid w:val="00502F9B"/>
    <w:rsid w:val="00506B65"/>
    <w:rsid w:val="005135ED"/>
    <w:rsid w:val="00516221"/>
    <w:rsid w:val="00523573"/>
    <w:rsid w:val="00524B06"/>
    <w:rsid w:val="0052790B"/>
    <w:rsid w:val="00536FED"/>
    <w:rsid w:val="005627CA"/>
    <w:rsid w:val="00566FF8"/>
    <w:rsid w:val="005777B7"/>
    <w:rsid w:val="005A0241"/>
    <w:rsid w:val="005B0B42"/>
    <w:rsid w:val="005B21FC"/>
    <w:rsid w:val="005B782C"/>
    <w:rsid w:val="005B7C2C"/>
    <w:rsid w:val="005C5A0F"/>
    <w:rsid w:val="005D09A5"/>
    <w:rsid w:val="005D5D1B"/>
    <w:rsid w:val="006155F3"/>
    <w:rsid w:val="006268C8"/>
    <w:rsid w:val="00637B08"/>
    <w:rsid w:val="00647C4C"/>
    <w:rsid w:val="0066436B"/>
    <w:rsid w:val="00676312"/>
    <w:rsid w:val="00683CB2"/>
    <w:rsid w:val="00695449"/>
    <w:rsid w:val="00695B6C"/>
    <w:rsid w:val="006B337E"/>
    <w:rsid w:val="006C050A"/>
    <w:rsid w:val="006C147D"/>
    <w:rsid w:val="006C7F84"/>
    <w:rsid w:val="006D3EDE"/>
    <w:rsid w:val="006D592C"/>
    <w:rsid w:val="006E2D57"/>
    <w:rsid w:val="006E4FD1"/>
    <w:rsid w:val="006F6145"/>
    <w:rsid w:val="00710347"/>
    <w:rsid w:val="007224B8"/>
    <w:rsid w:val="00740D64"/>
    <w:rsid w:val="00763A51"/>
    <w:rsid w:val="0078616F"/>
    <w:rsid w:val="00797BB8"/>
    <w:rsid w:val="007D58B3"/>
    <w:rsid w:val="007E4ADC"/>
    <w:rsid w:val="007F1201"/>
    <w:rsid w:val="007F2D3E"/>
    <w:rsid w:val="008058A5"/>
    <w:rsid w:val="0081735F"/>
    <w:rsid w:val="00817ACA"/>
    <w:rsid w:val="00827B05"/>
    <w:rsid w:val="008318AC"/>
    <w:rsid w:val="00836008"/>
    <w:rsid w:val="00844F2F"/>
    <w:rsid w:val="00850360"/>
    <w:rsid w:val="008641E1"/>
    <w:rsid w:val="00877A76"/>
    <w:rsid w:val="0088373E"/>
    <w:rsid w:val="0088573A"/>
    <w:rsid w:val="00893FA6"/>
    <w:rsid w:val="008944F9"/>
    <w:rsid w:val="008B1016"/>
    <w:rsid w:val="008B5A52"/>
    <w:rsid w:val="008C0601"/>
    <w:rsid w:val="008D090A"/>
    <w:rsid w:val="008D16CB"/>
    <w:rsid w:val="00901A56"/>
    <w:rsid w:val="00902D86"/>
    <w:rsid w:val="00907839"/>
    <w:rsid w:val="0091552F"/>
    <w:rsid w:val="009169CE"/>
    <w:rsid w:val="00934A72"/>
    <w:rsid w:val="0095060E"/>
    <w:rsid w:val="0095064B"/>
    <w:rsid w:val="009835A4"/>
    <w:rsid w:val="009873D0"/>
    <w:rsid w:val="00997F4C"/>
    <w:rsid w:val="009A38CA"/>
    <w:rsid w:val="009C7A1C"/>
    <w:rsid w:val="009D0502"/>
    <w:rsid w:val="009D4717"/>
    <w:rsid w:val="009D58E6"/>
    <w:rsid w:val="009D6763"/>
    <w:rsid w:val="009E01F7"/>
    <w:rsid w:val="00A01F97"/>
    <w:rsid w:val="00A05B67"/>
    <w:rsid w:val="00A0756C"/>
    <w:rsid w:val="00A450A7"/>
    <w:rsid w:val="00A5127B"/>
    <w:rsid w:val="00A56AFF"/>
    <w:rsid w:val="00A634D9"/>
    <w:rsid w:val="00A86BAA"/>
    <w:rsid w:val="00A93E02"/>
    <w:rsid w:val="00AA11F3"/>
    <w:rsid w:val="00AA5CC5"/>
    <w:rsid w:val="00AC0956"/>
    <w:rsid w:val="00AC1810"/>
    <w:rsid w:val="00AD7498"/>
    <w:rsid w:val="00AE12D1"/>
    <w:rsid w:val="00AE468E"/>
    <w:rsid w:val="00AF12A8"/>
    <w:rsid w:val="00B040E0"/>
    <w:rsid w:val="00B1278C"/>
    <w:rsid w:val="00B45098"/>
    <w:rsid w:val="00B61CDD"/>
    <w:rsid w:val="00B84200"/>
    <w:rsid w:val="00B93594"/>
    <w:rsid w:val="00BA0815"/>
    <w:rsid w:val="00BA11B4"/>
    <w:rsid w:val="00BA3215"/>
    <w:rsid w:val="00BB0CD5"/>
    <w:rsid w:val="00BB2C70"/>
    <w:rsid w:val="00BB3473"/>
    <w:rsid w:val="00BB6EA3"/>
    <w:rsid w:val="00BB7255"/>
    <w:rsid w:val="00BE4D1E"/>
    <w:rsid w:val="00BF2C7D"/>
    <w:rsid w:val="00C05A79"/>
    <w:rsid w:val="00C109AF"/>
    <w:rsid w:val="00C20CAA"/>
    <w:rsid w:val="00C420BF"/>
    <w:rsid w:val="00C53EFA"/>
    <w:rsid w:val="00C663FD"/>
    <w:rsid w:val="00C80448"/>
    <w:rsid w:val="00C944BF"/>
    <w:rsid w:val="00C96A36"/>
    <w:rsid w:val="00CD1170"/>
    <w:rsid w:val="00CE0201"/>
    <w:rsid w:val="00CF0064"/>
    <w:rsid w:val="00CF2C68"/>
    <w:rsid w:val="00CF78A3"/>
    <w:rsid w:val="00D0671D"/>
    <w:rsid w:val="00D15049"/>
    <w:rsid w:val="00D2482F"/>
    <w:rsid w:val="00D52C89"/>
    <w:rsid w:val="00D66224"/>
    <w:rsid w:val="00D71038"/>
    <w:rsid w:val="00D808E4"/>
    <w:rsid w:val="00D84E5A"/>
    <w:rsid w:val="00D85F36"/>
    <w:rsid w:val="00D96FF3"/>
    <w:rsid w:val="00DA7521"/>
    <w:rsid w:val="00DC0A60"/>
    <w:rsid w:val="00DF2083"/>
    <w:rsid w:val="00E013A8"/>
    <w:rsid w:val="00E059C2"/>
    <w:rsid w:val="00E075E8"/>
    <w:rsid w:val="00E1082C"/>
    <w:rsid w:val="00E25487"/>
    <w:rsid w:val="00E34D44"/>
    <w:rsid w:val="00E35DB6"/>
    <w:rsid w:val="00E479F5"/>
    <w:rsid w:val="00E55D54"/>
    <w:rsid w:val="00E60025"/>
    <w:rsid w:val="00E6751C"/>
    <w:rsid w:val="00E769C8"/>
    <w:rsid w:val="00E826A3"/>
    <w:rsid w:val="00EA526C"/>
    <w:rsid w:val="00EB54EA"/>
    <w:rsid w:val="00ED3A36"/>
    <w:rsid w:val="00ED457A"/>
    <w:rsid w:val="00ED6E47"/>
    <w:rsid w:val="00ED7A88"/>
    <w:rsid w:val="00EF335C"/>
    <w:rsid w:val="00EF5C8F"/>
    <w:rsid w:val="00F0049C"/>
    <w:rsid w:val="00F16898"/>
    <w:rsid w:val="00F25814"/>
    <w:rsid w:val="00F37BC2"/>
    <w:rsid w:val="00F5113D"/>
    <w:rsid w:val="00F572F2"/>
    <w:rsid w:val="00F64A6F"/>
    <w:rsid w:val="00F71BA9"/>
    <w:rsid w:val="00F76FAB"/>
    <w:rsid w:val="00F86633"/>
    <w:rsid w:val="00F87D74"/>
    <w:rsid w:val="00FA18D6"/>
    <w:rsid w:val="00FA2D3C"/>
    <w:rsid w:val="00FC1030"/>
    <w:rsid w:val="00FD6707"/>
    <w:rsid w:val="00FE48D1"/>
    <w:rsid w:val="00FF0AC1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CF2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F2C68"/>
    <w:rPr>
      <w:rFonts w:ascii="Arial" w:hAnsi="Arial" w:cs="Arial"/>
    </w:rPr>
  </w:style>
  <w:style w:type="paragraph" w:styleId="ae">
    <w:name w:val="Balloon Text"/>
    <w:basedOn w:val="a"/>
    <w:link w:val="af"/>
    <w:rsid w:val="00CF2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2C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2C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Абзац списка Знак"/>
    <w:link w:val="aa"/>
    <w:uiPriority w:val="34"/>
    <w:rsid w:val="00BA11B4"/>
    <w:rPr>
      <w:sz w:val="28"/>
    </w:rPr>
  </w:style>
  <w:style w:type="character" w:styleId="af0">
    <w:name w:val="Hyperlink"/>
    <w:basedOn w:val="a0"/>
    <w:rsid w:val="00A93E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AA6EDE8728B176EDE1EFE14D2A9832D89286D69D878B3EA0B90B525146EC34632294C9582812CDVBR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AA6EDE8728B176EDE1EFE14D2A9832D89286D69D878B3EA0B90B525146EC34632294C9582815CCVBR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646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AA6EDE8728B176EDE1EFE14D2A9832D89286D69D878B3EA0B90B5251V4R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AA6EDE8728B176EDE1EFE14D2A9832D89286D69D878B3EA0B90B5251V4R6F" TargetMode="Externa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0AA6EDE8728B176EDE1EFE14D2A9832D89286D69D878B3EA0B90B525146EC34632294C9582812CEVB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24ED-9670-4933-8F99-B35BCF1D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3746</Words>
  <Characters>28201</Characters>
  <Application>Microsoft Office Word</Application>
  <DocSecurity>0</DocSecurity>
  <Lines>235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2022-04-14T04:07:00Z</cp:lastPrinted>
  <dcterms:created xsi:type="dcterms:W3CDTF">2022-09-29T07:16:00Z</dcterms:created>
  <dcterms:modified xsi:type="dcterms:W3CDTF">2022-09-29T07:16:00Z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