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679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1100</w:t>
                  </w:r>
                  <w:r w:rsidR="00610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B740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610D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7409C">
        <w:rPr>
          <w:rFonts w:ascii="Times New Roman" w:hAnsi="Times New Roman" w:cs="Times New Roman"/>
          <w:sz w:val="28"/>
          <w:szCs w:val="28"/>
        </w:rPr>
        <w:t>1100</w:t>
      </w:r>
      <w:r w:rsidR="00610D10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610D10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B7409C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B7409C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10D1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610D10">
        <w:rPr>
          <w:rFonts w:ascii="Times New Roman" w:hAnsi="Times New Roman" w:cs="Times New Roman"/>
          <w:sz w:val="28"/>
          <w:szCs w:val="28"/>
        </w:rPr>
        <w:t>3, кв. 2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Самигулин</w:t>
      </w:r>
      <w:proofErr w:type="spellEnd"/>
      <w:r w:rsidR="0061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="0061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="0061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61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10">
        <w:rPr>
          <w:rFonts w:ascii="Times New Roman" w:hAnsi="Times New Roman" w:cs="Times New Roman"/>
          <w:sz w:val="28"/>
          <w:szCs w:val="28"/>
        </w:rPr>
        <w:t>Раифовича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610D10">
        <w:rPr>
          <w:rFonts w:ascii="Times New Roman" w:hAnsi="Times New Roman" w:cs="Times New Roman"/>
          <w:sz w:val="28"/>
          <w:szCs w:val="28"/>
        </w:rPr>
        <w:t>20.07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610D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Самигулин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Самигулиным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Равилем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Раифовичем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2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88">
        <w:rPr>
          <w:rFonts w:ascii="Times New Roman" w:hAnsi="Times New Roman" w:cs="Times New Roman"/>
          <w:sz w:val="28"/>
          <w:szCs w:val="28"/>
        </w:rPr>
        <w:t>Раифовича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33F65">
        <w:rPr>
          <w:rFonts w:ascii="Times New Roman" w:hAnsi="Times New Roman" w:cs="Times New Roman"/>
          <w:sz w:val="28"/>
          <w:szCs w:val="28"/>
        </w:rPr>
        <w:t>1100</w:t>
      </w:r>
      <w:r w:rsidR="00270B88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270B88">
        <w:rPr>
          <w:rFonts w:ascii="Times New Roman" w:hAnsi="Times New Roman" w:cs="Times New Roman"/>
          <w:sz w:val="28"/>
          <w:szCs w:val="28"/>
        </w:rPr>
        <w:t>63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 xml:space="preserve">с. </w:t>
      </w:r>
      <w:r w:rsidR="00433F65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433F65">
        <w:rPr>
          <w:rFonts w:ascii="Times New Roman" w:hAnsi="Times New Roman" w:cs="Times New Roman"/>
          <w:sz w:val="28"/>
          <w:szCs w:val="28"/>
        </w:rPr>
        <w:t>Сып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433F65">
        <w:rPr>
          <w:rFonts w:ascii="Times New Roman" w:hAnsi="Times New Roman" w:cs="Times New Roman"/>
          <w:sz w:val="28"/>
          <w:szCs w:val="28"/>
        </w:rPr>
        <w:t xml:space="preserve"> </w:t>
      </w:r>
      <w:r w:rsidR="00270B88">
        <w:rPr>
          <w:rFonts w:ascii="Times New Roman" w:hAnsi="Times New Roman" w:cs="Times New Roman"/>
          <w:sz w:val="28"/>
          <w:szCs w:val="28"/>
        </w:rPr>
        <w:t>Новая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270B88">
        <w:rPr>
          <w:rFonts w:ascii="Times New Roman" w:hAnsi="Times New Roman" w:cs="Times New Roman"/>
          <w:sz w:val="28"/>
          <w:szCs w:val="28"/>
        </w:rPr>
        <w:t>3, кв. 2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1B" w:rsidRDefault="009D2C1B" w:rsidP="008E393F">
      <w:pPr>
        <w:spacing w:after="0" w:line="240" w:lineRule="auto"/>
      </w:pPr>
      <w:r>
        <w:separator/>
      </w:r>
    </w:p>
  </w:endnote>
  <w:endnote w:type="continuationSeparator" w:id="0">
    <w:p w:rsidR="009D2C1B" w:rsidRDefault="009D2C1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1B" w:rsidRDefault="009D2C1B" w:rsidP="008E393F">
      <w:pPr>
        <w:spacing w:after="0" w:line="240" w:lineRule="auto"/>
      </w:pPr>
      <w:r>
        <w:separator/>
      </w:r>
    </w:p>
  </w:footnote>
  <w:footnote w:type="continuationSeparator" w:id="0">
    <w:p w:rsidR="009D2C1B" w:rsidRDefault="009D2C1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0B88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33F65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0D10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2C1B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336E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09C"/>
    <w:rsid w:val="00B74EAE"/>
    <w:rsid w:val="00B74F04"/>
    <w:rsid w:val="00B7634B"/>
    <w:rsid w:val="00B80527"/>
    <w:rsid w:val="00B809EB"/>
    <w:rsid w:val="00B86B96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67955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D5E1-2529-47E1-BE73-42E81A12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41</cp:revision>
  <cp:lastPrinted>2021-10-26T07:41:00Z</cp:lastPrinted>
  <dcterms:created xsi:type="dcterms:W3CDTF">2022-08-23T11:29:00Z</dcterms:created>
  <dcterms:modified xsi:type="dcterms:W3CDTF">2022-10-13T03:57:00Z</dcterms:modified>
</cp:coreProperties>
</file>