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CA" w:rsidRDefault="00BD6E14" w:rsidP="007622A8">
      <w:pPr>
        <w:shd w:val="clear" w:color="auto" w:fill="FFFFFF"/>
        <w:jc w:val="both"/>
        <w:textAlignment w:val="baseline"/>
        <w:rPr>
          <w:szCs w:val="28"/>
        </w:rPr>
      </w:pPr>
      <w:r w:rsidRPr="00BD6E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5.5pt;margin-top:235.5pt;width:322.5pt;height:16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" filled="f" stroked="f">
            <v:textbox inset="0,0,0,0">
              <w:txbxContent>
                <w:p w:rsidR="00FB5D3E" w:rsidRPr="007F5AE2" w:rsidRDefault="00FB5D3E" w:rsidP="00FB5D3E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Pr="007F5AE2">
                    <w:rPr>
                      <w:b/>
                      <w:sz w:val="28"/>
                      <w:szCs w:val="28"/>
                    </w:rPr>
                    <w:t>Положение о комиссии по предупреждению и ликвидации чрезвычайных ситуаций и обеспечению пожарной безопасности администрации Уинского муниципального округа, утвержденное постановлением администрации Уинского муниципального округа  от15.02.2021 « 259-01-03-52 «О создании комиссии по предупреждению, ликвидации чрезвычайных ситуаций и обеспечению пожарной безопасности»</w:t>
                  </w:r>
                </w:p>
                <w:p w:rsidR="009D3A28" w:rsidRDefault="009D3A28"/>
              </w:txbxContent>
            </v:textbox>
            <w10:wrap type="topAndBottom" anchorx="page" anchory="page"/>
          </v:shape>
        </w:pict>
      </w:r>
      <w:r w:rsidR="008842C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13970</wp:posOffset>
            </wp:positionV>
            <wp:extent cx="5676900" cy="2741295"/>
            <wp:effectExtent l="0" t="0" r="0" b="190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AC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2CA" w:rsidRDefault="008842CA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DF6F6F" w:rsidRDefault="00DF6F6F" w:rsidP="00FB5D3E">
      <w:pPr>
        <w:shd w:val="clear" w:color="auto" w:fill="FFFFFF"/>
        <w:jc w:val="both"/>
        <w:textAlignment w:val="baseline"/>
        <w:rPr>
          <w:szCs w:val="28"/>
        </w:rPr>
      </w:pPr>
    </w:p>
    <w:p w:rsidR="00DF6F6F" w:rsidRDefault="00DF6F6F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6C311F" w:rsidRDefault="006C311F" w:rsidP="007622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91A" w:rsidRPr="00630B4A">
        <w:rPr>
          <w:sz w:val="28"/>
          <w:szCs w:val="28"/>
        </w:rPr>
        <w:t xml:space="preserve"> </w:t>
      </w:r>
    </w:p>
    <w:p w:rsidR="006C311F" w:rsidRDefault="006C311F" w:rsidP="00762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11F" w:rsidRDefault="006C311F" w:rsidP="00762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11F" w:rsidRDefault="006C311F" w:rsidP="00762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11F" w:rsidRDefault="006C311F" w:rsidP="00762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11F" w:rsidRDefault="006C311F" w:rsidP="00762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11F" w:rsidRDefault="006C311F" w:rsidP="00762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11F" w:rsidRDefault="006C311F" w:rsidP="00762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11F" w:rsidRDefault="006C311F" w:rsidP="00762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11F" w:rsidRDefault="006C311F" w:rsidP="00762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11F" w:rsidRDefault="006C311F" w:rsidP="00762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11F" w:rsidRPr="006C311F" w:rsidRDefault="006C311F" w:rsidP="007622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6C311F">
        <w:rPr>
          <w:b/>
          <w:sz w:val="28"/>
          <w:szCs w:val="28"/>
        </w:rPr>
        <w:t>13.10.2022          259-01-03-411</w:t>
      </w:r>
    </w:p>
    <w:p w:rsidR="00CE691A" w:rsidRPr="00630B4A" w:rsidRDefault="006C311F" w:rsidP="007622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«а» пункта 2 статьи </w:t>
      </w:r>
      <w:r w:rsidR="00CE691A" w:rsidRPr="00630B4A">
        <w:rPr>
          <w:sz w:val="28"/>
          <w:szCs w:val="28"/>
        </w:rPr>
        <w:t>11 Федерального закона Российской Федерации от 21.12.1994 № 68 «О защите населения и территории от чрезвычайных ситуаций природ</w:t>
      </w:r>
      <w:r w:rsidR="00E82C48">
        <w:rPr>
          <w:sz w:val="28"/>
          <w:szCs w:val="28"/>
        </w:rPr>
        <w:t>ного и техногенного характера»</w:t>
      </w:r>
      <w:proofErr w:type="gramStart"/>
      <w:r w:rsidR="00FB7E9B">
        <w:rPr>
          <w:sz w:val="28"/>
          <w:szCs w:val="28"/>
        </w:rPr>
        <w:t>,</w:t>
      </w:r>
      <w:r w:rsidR="00E82C48">
        <w:rPr>
          <w:sz w:val="28"/>
          <w:szCs w:val="28"/>
        </w:rPr>
        <w:t>п</w:t>
      </w:r>
      <w:proofErr w:type="gramEnd"/>
      <w:r w:rsidR="00E82C48">
        <w:rPr>
          <w:sz w:val="28"/>
          <w:szCs w:val="28"/>
        </w:rPr>
        <w:t xml:space="preserve">. 2.4  </w:t>
      </w:r>
      <w:proofErr w:type="spellStart"/>
      <w:r w:rsidR="00E82C48">
        <w:rPr>
          <w:sz w:val="28"/>
          <w:szCs w:val="28"/>
        </w:rPr>
        <w:t>Федеральн</w:t>
      </w:r>
      <w:r w:rsidR="00FB7E9B">
        <w:rPr>
          <w:sz w:val="28"/>
          <w:szCs w:val="28"/>
        </w:rPr>
        <w:t>ого</w:t>
      </w:r>
      <w:hyperlink r:id="rId10" w:history="1">
        <w:r w:rsidR="00E82C48" w:rsidRPr="00FB7E9B">
          <w:rPr>
            <w:sz w:val="28"/>
            <w:szCs w:val="28"/>
          </w:rPr>
          <w:t>закон</w:t>
        </w:r>
      </w:hyperlink>
      <w:r w:rsidR="00FB7E9B">
        <w:rPr>
          <w:sz w:val="28"/>
          <w:szCs w:val="28"/>
        </w:rPr>
        <w:t>а</w:t>
      </w:r>
      <w:proofErr w:type="spellEnd"/>
      <w:r w:rsidR="00E82C48">
        <w:rPr>
          <w:sz w:val="28"/>
          <w:szCs w:val="28"/>
        </w:rPr>
        <w:t xml:space="preserve"> от 30.12.2021 </w:t>
      </w:r>
      <w:r w:rsidR="007622A8">
        <w:rPr>
          <w:sz w:val="28"/>
          <w:szCs w:val="28"/>
        </w:rPr>
        <w:t>№</w:t>
      </w:r>
      <w:r w:rsidR="00E82C48">
        <w:rPr>
          <w:sz w:val="28"/>
          <w:szCs w:val="28"/>
        </w:rPr>
        <w:t>459-ФЗ</w:t>
      </w:r>
      <w:r w:rsidR="007622A8">
        <w:rPr>
          <w:sz w:val="28"/>
          <w:szCs w:val="28"/>
        </w:rPr>
        <w:t xml:space="preserve"> «О внесении изменений в Федеральный закон «О защите населения и территорий </w:t>
      </w:r>
      <w:r w:rsidR="007622A8" w:rsidRPr="00630B4A">
        <w:rPr>
          <w:sz w:val="28"/>
          <w:szCs w:val="28"/>
        </w:rPr>
        <w:t>от чрезвычайных ситуаций природ</w:t>
      </w:r>
      <w:r w:rsidR="007622A8">
        <w:rPr>
          <w:sz w:val="28"/>
          <w:szCs w:val="28"/>
        </w:rPr>
        <w:t>ного и техногенного характера»</w:t>
      </w:r>
      <w:r w:rsidR="00F63210">
        <w:rPr>
          <w:sz w:val="28"/>
          <w:szCs w:val="28"/>
        </w:rPr>
        <w:t>, администрация Уинского муниципального округа</w:t>
      </w:r>
    </w:p>
    <w:p w:rsidR="00CE691A" w:rsidRPr="00CE691A" w:rsidRDefault="00CE691A" w:rsidP="00CE691A">
      <w:pPr>
        <w:pStyle w:val="11"/>
        <w:ind w:firstLine="720"/>
        <w:jc w:val="both"/>
        <w:rPr>
          <w:color w:val="auto"/>
        </w:rPr>
      </w:pPr>
      <w:r w:rsidRPr="00CE691A">
        <w:rPr>
          <w:color w:val="auto"/>
        </w:rPr>
        <w:t>ПОСТАНОВЛЯЕТ:</w:t>
      </w:r>
    </w:p>
    <w:p w:rsidR="00FB5D3E" w:rsidRPr="00FB5D3E" w:rsidRDefault="00FB5D3E" w:rsidP="00FB5D3E">
      <w:pPr>
        <w:pStyle w:val="aa"/>
        <w:numPr>
          <w:ilvl w:val="0"/>
          <w:numId w:val="32"/>
        </w:numPr>
        <w:ind w:left="0" w:firstLine="720"/>
        <w:jc w:val="both"/>
        <w:rPr>
          <w:szCs w:val="28"/>
        </w:rPr>
      </w:pPr>
      <w:bookmarkStart w:id="0" w:name="bookmark0"/>
      <w:bookmarkEnd w:id="0"/>
      <w:r w:rsidRPr="00FB5D3E">
        <w:rPr>
          <w:szCs w:val="28"/>
        </w:rPr>
        <w:t>Положение о комиссии по предупреждению и ликвидации чрезвычайных ситуаций и обеспечению пожарной безопасности администрации Уинского муниципального округа, утвержденное постановлением администрации Уинского муниципального округа  от15.02.2021 « 259-01-03-52 «О создании комиссии по предупреждению, ликвидации чрезвычайных ситуаций и обеспечению пожарной безопасности» дополнить пунктом 3.16 следующего содержания:</w:t>
      </w:r>
    </w:p>
    <w:p w:rsidR="00FB5D3E" w:rsidRPr="00FB5D3E" w:rsidRDefault="00FB5D3E" w:rsidP="00FB5D3E">
      <w:pPr>
        <w:jc w:val="both"/>
        <w:rPr>
          <w:sz w:val="28"/>
          <w:szCs w:val="28"/>
        </w:rPr>
      </w:pPr>
      <w:r w:rsidRPr="00FB5D3E">
        <w:rPr>
          <w:color w:val="000000"/>
          <w:sz w:val="28"/>
          <w:szCs w:val="28"/>
        </w:rPr>
        <w:t xml:space="preserve">«3.16 </w:t>
      </w:r>
      <w:r w:rsidRPr="00FB5D3E">
        <w:rPr>
          <w:sz w:val="28"/>
          <w:szCs w:val="28"/>
        </w:rPr>
        <w:t>комиссия по предупреждению и ликвидации чрезвычайных ситуаций и обеспечению пожарной безопасности Уинского муниципального округа принимает решение о проведении эвакуационных мероприятий при угрозе возникновения или возникновении чрезвычайных ситуаций регионального и межмуниципального, муниципального</w:t>
      </w:r>
      <w:bookmarkStart w:id="1" w:name="_GoBack"/>
      <w:bookmarkEnd w:id="1"/>
      <w:r w:rsidRPr="00FB5D3E">
        <w:rPr>
          <w:sz w:val="28"/>
          <w:szCs w:val="28"/>
        </w:rPr>
        <w:t xml:space="preserve"> характера</w:t>
      </w:r>
      <w:proofErr w:type="gramStart"/>
      <w:r w:rsidRPr="00FB5D3E">
        <w:rPr>
          <w:sz w:val="28"/>
          <w:szCs w:val="28"/>
        </w:rPr>
        <w:t>.».</w:t>
      </w:r>
      <w:proofErr w:type="gramEnd"/>
    </w:p>
    <w:p w:rsidR="00FB5D3E" w:rsidRPr="00FB5D3E" w:rsidRDefault="00FB5D3E" w:rsidP="00FB5D3E">
      <w:pPr>
        <w:jc w:val="both"/>
        <w:rPr>
          <w:szCs w:val="28"/>
        </w:rPr>
      </w:pPr>
    </w:p>
    <w:p w:rsidR="00FB5D3E" w:rsidRPr="00FB5D3E" w:rsidRDefault="007622A8" w:rsidP="00FB5D3E">
      <w:pPr>
        <w:pStyle w:val="aa"/>
        <w:numPr>
          <w:ilvl w:val="0"/>
          <w:numId w:val="32"/>
        </w:numPr>
        <w:ind w:left="0" w:firstLine="709"/>
        <w:jc w:val="both"/>
        <w:rPr>
          <w:color w:val="000000"/>
          <w:szCs w:val="28"/>
        </w:rPr>
      </w:pPr>
      <w:r w:rsidRPr="00FB5D3E">
        <w:rPr>
          <w:color w:val="000000"/>
          <w:szCs w:val="28"/>
        </w:rPr>
        <w:lastRenderedPageBreak/>
        <w:t xml:space="preserve">Настоящее постановление </w:t>
      </w:r>
      <w:proofErr w:type="gramStart"/>
      <w:r w:rsidRPr="00FB5D3E">
        <w:rPr>
          <w:color w:val="000000"/>
          <w:szCs w:val="28"/>
        </w:rPr>
        <w:t>вступает в силу со дня его официального обнародования и подлежит</w:t>
      </w:r>
      <w:proofErr w:type="gramEnd"/>
      <w:r w:rsidRPr="00FB5D3E">
        <w:rPr>
          <w:color w:val="000000"/>
          <w:szCs w:val="28"/>
        </w:rPr>
        <w:t xml:space="preserve"> размещению на официальном сайте администрации Уинского муниципального округа Пермского края (</w:t>
      </w:r>
      <w:hyperlink r:id="rId11" w:history="1">
        <w:r w:rsidR="00DF6F6F" w:rsidRPr="00FB5D3E">
          <w:rPr>
            <w:rStyle w:val="af5"/>
            <w:szCs w:val="28"/>
            <w:lang w:val="en-US"/>
          </w:rPr>
          <w:t>http</w:t>
        </w:r>
        <w:r w:rsidR="00DF6F6F" w:rsidRPr="00FB5D3E">
          <w:rPr>
            <w:rStyle w:val="af5"/>
            <w:szCs w:val="28"/>
          </w:rPr>
          <w:t>://</w:t>
        </w:r>
        <w:proofErr w:type="spellStart"/>
        <w:r w:rsidR="00DF6F6F" w:rsidRPr="00FB5D3E">
          <w:rPr>
            <w:rStyle w:val="af5"/>
            <w:szCs w:val="28"/>
            <w:lang w:val="en-US"/>
          </w:rPr>
          <w:t>uinsk</w:t>
        </w:r>
        <w:proofErr w:type="spellEnd"/>
        <w:r w:rsidR="00DF6F6F" w:rsidRPr="00FB5D3E">
          <w:rPr>
            <w:rStyle w:val="af5"/>
            <w:szCs w:val="28"/>
          </w:rPr>
          <w:t>.</w:t>
        </w:r>
        <w:proofErr w:type="spellStart"/>
        <w:r w:rsidR="00DF6F6F" w:rsidRPr="00FB5D3E">
          <w:rPr>
            <w:rStyle w:val="af5"/>
            <w:szCs w:val="28"/>
            <w:lang w:val="en-US"/>
          </w:rPr>
          <w:t>ru</w:t>
        </w:r>
        <w:proofErr w:type="spellEnd"/>
      </w:hyperlink>
      <w:r w:rsidRPr="00FB5D3E">
        <w:rPr>
          <w:color w:val="000000"/>
          <w:szCs w:val="28"/>
        </w:rPr>
        <w:t>).</w:t>
      </w:r>
    </w:p>
    <w:p w:rsidR="007622A8" w:rsidRPr="007622A8" w:rsidRDefault="007622A8" w:rsidP="007622A8">
      <w:pPr>
        <w:pStyle w:val="aa"/>
        <w:numPr>
          <w:ilvl w:val="0"/>
          <w:numId w:val="32"/>
        </w:numPr>
        <w:ind w:left="0" w:firstLine="709"/>
        <w:jc w:val="both"/>
        <w:rPr>
          <w:color w:val="000000"/>
          <w:szCs w:val="28"/>
        </w:rPr>
      </w:pPr>
      <w:r w:rsidRPr="007622A8">
        <w:rPr>
          <w:szCs w:val="28"/>
        </w:rPr>
        <w:t xml:space="preserve">Контроль над исполнением данного постановления возложить на заместителя главы администрации Уинского муниципального округа Ю.А. </w:t>
      </w:r>
      <w:proofErr w:type="spellStart"/>
      <w:r w:rsidRPr="007622A8">
        <w:rPr>
          <w:szCs w:val="28"/>
        </w:rPr>
        <w:t>Матынову</w:t>
      </w:r>
      <w:proofErr w:type="spellEnd"/>
      <w:r w:rsidRPr="007622A8">
        <w:rPr>
          <w:szCs w:val="28"/>
        </w:rPr>
        <w:t>.</w:t>
      </w:r>
    </w:p>
    <w:p w:rsidR="008842CA" w:rsidRDefault="008842CA" w:rsidP="008842CA">
      <w:pPr>
        <w:pStyle w:val="11"/>
        <w:ind w:firstLine="0"/>
        <w:jc w:val="both"/>
        <w:rPr>
          <w:color w:val="auto"/>
        </w:rPr>
      </w:pPr>
    </w:p>
    <w:p w:rsidR="00630B4A" w:rsidRPr="00630B4A" w:rsidRDefault="00630B4A" w:rsidP="00630B4A">
      <w:pPr>
        <w:pStyle w:val="11"/>
        <w:ind w:firstLine="0"/>
        <w:jc w:val="both"/>
        <w:rPr>
          <w:color w:val="auto"/>
        </w:rPr>
      </w:pP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округа-</w:t>
      </w: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8842CA" w:rsidRDefault="00195D3A" w:rsidP="00D57CA5">
      <w:pPr>
        <w:shd w:val="clear" w:color="auto" w:fill="FFFFFF"/>
        <w:textAlignment w:val="baseline"/>
      </w:pPr>
      <w:r>
        <w:rPr>
          <w:sz w:val="28"/>
          <w:szCs w:val="28"/>
        </w:rPr>
        <w:t>муниципального округа</w:t>
      </w:r>
      <w:r w:rsidR="006C311F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061B7B" w:rsidRDefault="00061B7B" w:rsidP="00BE2FFF">
      <w:pPr>
        <w:shd w:val="clear" w:color="auto" w:fill="FFFFFF"/>
        <w:ind w:left="5670"/>
        <w:textAlignment w:val="baseline"/>
      </w:pPr>
    </w:p>
    <w:sectPr w:rsidR="00061B7B" w:rsidSect="009E4B1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C6E" w:rsidRDefault="00BD6C6E">
      <w:r>
        <w:separator/>
      </w:r>
    </w:p>
  </w:endnote>
  <w:endnote w:type="continuationSeparator" w:id="1">
    <w:p w:rsidR="00BD6C6E" w:rsidRDefault="00BD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C6E" w:rsidRDefault="00BD6C6E">
      <w:r>
        <w:separator/>
      </w:r>
    </w:p>
  </w:footnote>
  <w:footnote w:type="continuationSeparator" w:id="1">
    <w:p w:rsidR="00BD6C6E" w:rsidRDefault="00BD6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D618FE"/>
    <w:lvl w:ilvl="0">
      <w:numFmt w:val="decimal"/>
      <w:lvlText w:val="*"/>
      <w:lvlJc w:val="left"/>
    </w:lvl>
  </w:abstractNum>
  <w:abstractNum w:abstractNumId="1">
    <w:nsid w:val="058B4B8E"/>
    <w:multiLevelType w:val="hybridMultilevel"/>
    <w:tmpl w:val="98601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1524B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0AFB"/>
    <w:multiLevelType w:val="hybridMultilevel"/>
    <w:tmpl w:val="452C2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237B1"/>
    <w:multiLevelType w:val="multilevel"/>
    <w:tmpl w:val="841A7E7E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18F703C1"/>
    <w:multiLevelType w:val="multilevel"/>
    <w:tmpl w:val="D75C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3134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0341F"/>
    <w:multiLevelType w:val="hybridMultilevel"/>
    <w:tmpl w:val="AE58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3C4F"/>
    <w:multiLevelType w:val="multilevel"/>
    <w:tmpl w:val="0F0C7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3134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3517BC"/>
    <w:multiLevelType w:val="multilevel"/>
    <w:tmpl w:val="7B448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4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CD3289B"/>
    <w:multiLevelType w:val="hybridMultilevel"/>
    <w:tmpl w:val="10782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020A5D"/>
    <w:multiLevelType w:val="hybridMultilevel"/>
    <w:tmpl w:val="71C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37BCA"/>
    <w:multiLevelType w:val="hybridMultilevel"/>
    <w:tmpl w:val="4A46C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51AD8"/>
    <w:multiLevelType w:val="multilevel"/>
    <w:tmpl w:val="659EC29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6F61570"/>
    <w:multiLevelType w:val="multilevel"/>
    <w:tmpl w:val="332221C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4">
    <w:nsid w:val="68956F15"/>
    <w:multiLevelType w:val="hybridMultilevel"/>
    <w:tmpl w:val="96F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42E5A"/>
    <w:multiLevelType w:val="hybridMultilevel"/>
    <w:tmpl w:val="E7E03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18472F"/>
    <w:multiLevelType w:val="hybridMultilevel"/>
    <w:tmpl w:val="0EA05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D07498"/>
    <w:multiLevelType w:val="hybridMultilevel"/>
    <w:tmpl w:val="55A0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DF5A9A"/>
    <w:multiLevelType w:val="hybridMultilevel"/>
    <w:tmpl w:val="27EAA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B5CAE"/>
    <w:multiLevelType w:val="hybridMultilevel"/>
    <w:tmpl w:val="0968370C"/>
    <w:lvl w:ilvl="0" w:tplc="31725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99514C4"/>
    <w:multiLevelType w:val="hybridMultilevel"/>
    <w:tmpl w:val="6F5E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21"/>
  </w:num>
  <w:num w:numId="8">
    <w:abstractNumId w:val="20"/>
  </w:num>
  <w:num w:numId="9">
    <w:abstractNumId w:val="6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0"/>
  </w:num>
  <w:num w:numId="13">
    <w:abstractNumId w:val="26"/>
  </w:num>
  <w:num w:numId="14">
    <w:abstractNumId w:val="19"/>
  </w:num>
  <w:num w:numId="15">
    <w:abstractNumId w:val="4"/>
  </w:num>
  <w:num w:numId="16">
    <w:abstractNumId w:val="24"/>
  </w:num>
  <w:num w:numId="17">
    <w:abstractNumId w:val="5"/>
  </w:num>
  <w:num w:numId="18">
    <w:abstractNumId w:val="27"/>
  </w:num>
  <w:num w:numId="19">
    <w:abstractNumId w:val="25"/>
  </w:num>
  <w:num w:numId="20">
    <w:abstractNumId w:val="1"/>
  </w:num>
  <w:num w:numId="21">
    <w:abstractNumId w:val="15"/>
  </w:num>
  <w:num w:numId="22">
    <w:abstractNumId w:val="17"/>
  </w:num>
  <w:num w:numId="23">
    <w:abstractNumId w:val="13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18"/>
  </w:num>
  <w:num w:numId="30">
    <w:abstractNumId w:val="29"/>
  </w:num>
  <w:num w:numId="31">
    <w:abstractNumId w:val="3"/>
  </w:num>
  <w:num w:numId="32">
    <w:abstractNumId w:val="1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8E1"/>
    <w:rsid w:val="000012B2"/>
    <w:rsid w:val="000014BB"/>
    <w:rsid w:val="00004D15"/>
    <w:rsid w:val="0002017B"/>
    <w:rsid w:val="00020472"/>
    <w:rsid w:val="000233F1"/>
    <w:rsid w:val="00033174"/>
    <w:rsid w:val="00041927"/>
    <w:rsid w:val="00056927"/>
    <w:rsid w:val="00061B7B"/>
    <w:rsid w:val="000723C2"/>
    <w:rsid w:val="0007329B"/>
    <w:rsid w:val="000862DA"/>
    <w:rsid w:val="0009427B"/>
    <w:rsid w:val="0009616D"/>
    <w:rsid w:val="000D6068"/>
    <w:rsid w:val="00104B97"/>
    <w:rsid w:val="00111BFE"/>
    <w:rsid w:val="001276C5"/>
    <w:rsid w:val="00136AD4"/>
    <w:rsid w:val="00144C82"/>
    <w:rsid w:val="00151C0D"/>
    <w:rsid w:val="001879C1"/>
    <w:rsid w:val="0019264F"/>
    <w:rsid w:val="00193871"/>
    <w:rsid w:val="00195D3A"/>
    <w:rsid w:val="001B7B67"/>
    <w:rsid w:val="001C1914"/>
    <w:rsid w:val="001C3479"/>
    <w:rsid w:val="001C592B"/>
    <w:rsid w:val="001C60E7"/>
    <w:rsid w:val="001D02CD"/>
    <w:rsid w:val="001D584A"/>
    <w:rsid w:val="001E74AA"/>
    <w:rsid w:val="00214815"/>
    <w:rsid w:val="00216885"/>
    <w:rsid w:val="00244227"/>
    <w:rsid w:val="002512FC"/>
    <w:rsid w:val="00260FBF"/>
    <w:rsid w:val="002649E6"/>
    <w:rsid w:val="00273D0C"/>
    <w:rsid w:val="002A0145"/>
    <w:rsid w:val="002A62DC"/>
    <w:rsid w:val="002B6B66"/>
    <w:rsid w:val="002C37BB"/>
    <w:rsid w:val="002E3EC4"/>
    <w:rsid w:val="002F5185"/>
    <w:rsid w:val="002F5D12"/>
    <w:rsid w:val="00311C99"/>
    <w:rsid w:val="003160C8"/>
    <w:rsid w:val="003176D9"/>
    <w:rsid w:val="00317A0C"/>
    <w:rsid w:val="00324869"/>
    <w:rsid w:val="00337B8D"/>
    <w:rsid w:val="00344940"/>
    <w:rsid w:val="00375C6A"/>
    <w:rsid w:val="00396FB4"/>
    <w:rsid w:val="003A316C"/>
    <w:rsid w:val="003B0FE9"/>
    <w:rsid w:val="003B5597"/>
    <w:rsid w:val="003C4A0E"/>
    <w:rsid w:val="003F3567"/>
    <w:rsid w:val="0040514F"/>
    <w:rsid w:val="00417B48"/>
    <w:rsid w:val="00462579"/>
    <w:rsid w:val="00470FB3"/>
    <w:rsid w:val="0047265F"/>
    <w:rsid w:val="00482A25"/>
    <w:rsid w:val="00486349"/>
    <w:rsid w:val="004A1434"/>
    <w:rsid w:val="004A7678"/>
    <w:rsid w:val="004A7E5A"/>
    <w:rsid w:val="004E5C18"/>
    <w:rsid w:val="004E77C1"/>
    <w:rsid w:val="00500187"/>
    <w:rsid w:val="00502043"/>
    <w:rsid w:val="00502F9B"/>
    <w:rsid w:val="00524736"/>
    <w:rsid w:val="00526D93"/>
    <w:rsid w:val="00536FED"/>
    <w:rsid w:val="0054191E"/>
    <w:rsid w:val="00542D1F"/>
    <w:rsid w:val="005719E4"/>
    <w:rsid w:val="00575F3C"/>
    <w:rsid w:val="005B6FCA"/>
    <w:rsid w:val="005B7C2C"/>
    <w:rsid w:val="005C50B3"/>
    <w:rsid w:val="005E0A5D"/>
    <w:rsid w:val="005F410F"/>
    <w:rsid w:val="00614670"/>
    <w:rsid w:val="006155F3"/>
    <w:rsid w:val="00630B4A"/>
    <w:rsid w:val="006327B2"/>
    <w:rsid w:val="006373CF"/>
    <w:rsid w:val="00637B08"/>
    <w:rsid w:val="00644185"/>
    <w:rsid w:val="00655D13"/>
    <w:rsid w:val="006629E4"/>
    <w:rsid w:val="0066436B"/>
    <w:rsid w:val="00676604"/>
    <w:rsid w:val="00691D08"/>
    <w:rsid w:val="00693028"/>
    <w:rsid w:val="006972F1"/>
    <w:rsid w:val="006A1016"/>
    <w:rsid w:val="006A3B9E"/>
    <w:rsid w:val="006C311F"/>
    <w:rsid w:val="006E6CED"/>
    <w:rsid w:val="006F1008"/>
    <w:rsid w:val="007175DB"/>
    <w:rsid w:val="0072784C"/>
    <w:rsid w:val="00740CFD"/>
    <w:rsid w:val="00744929"/>
    <w:rsid w:val="007451D9"/>
    <w:rsid w:val="00747309"/>
    <w:rsid w:val="00755EEE"/>
    <w:rsid w:val="007622A8"/>
    <w:rsid w:val="0078616F"/>
    <w:rsid w:val="00786FAC"/>
    <w:rsid w:val="007C4BAD"/>
    <w:rsid w:val="007D2ACA"/>
    <w:rsid w:val="007D7B6B"/>
    <w:rsid w:val="007E4ADC"/>
    <w:rsid w:val="00814618"/>
    <w:rsid w:val="0081735F"/>
    <w:rsid w:val="00817ACA"/>
    <w:rsid w:val="008228CA"/>
    <w:rsid w:val="008238D0"/>
    <w:rsid w:val="00825E1B"/>
    <w:rsid w:val="0083787D"/>
    <w:rsid w:val="008446F5"/>
    <w:rsid w:val="00855B1A"/>
    <w:rsid w:val="00874D2B"/>
    <w:rsid w:val="008778D3"/>
    <w:rsid w:val="008842CA"/>
    <w:rsid w:val="008849F8"/>
    <w:rsid w:val="00884B23"/>
    <w:rsid w:val="008A5FA4"/>
    <w:rsid w:val="008A7E7B"/>
    <w:rsid w:val="008B1016"/>
    <w:rsid w:val="008B211F"/>
    <w:rsid w:val="008B403E"/>
    <w:rsid w:val="008D16CB"/>
    <w:rsid w:val="008D4AD1"/>
    <w:rsid w:val="00907C5D"/>
    <w:rsid w:val="00914C85"/>
    <w:rsid w:val="00915538"/>
    <w:rsid w:val="009169CE"/>
    <w:rsid w:val="00917366"/>
    <w:rsid w:val="00937135"/>
    <w:rsid w:val="00982FC2"/>
    <w:rsid w:val="00997F4C"/>
    <w:rsid w:val="009A6E6D"/>
    <w:rsid w:val="009B589B"/>
    <w:rsid w:val="009C1A98"/>
    <w:rsid w:val="009C491E"/>
    <w:rsid w:val="009D070C"/>
    <w:rsid w:val="009D3A28"/>
    <w:rsid w:val="009E0D3A"/>
    <w:rsid w:val="009E4B16"/>
    <w:rsid w:val="009F23C9"/>
    <w:rsid w:val="009F4E53"/>
    <w:rsid w:val="009F5690"/>
    <w:rsid w:val="00A210DF"/>
    <w:rsid w:val="00A25EFF"/>
    <w:rsid w:val="00A32872"/>
    <w:rsid w:val="00A3686B"/>
    <w:rsid w:val="00A75909"/>
    <w:rsid w:val="00A800FE"/>
    <w:rsid w:val="00A81301"/>
    <w:rsid w:val="00A8352D"/>
    <w:rsid w:val="00A8455E"/>
    <w:rsid w:val="00A95DF9"/>
    <w:rsid w:val="00AB0594"/>
    <w:rsid w:val="00AB518E"/>
    <w:rsid w:val="00AC7FBC"/>
    <w:rsid w:val="00AD176B"/>
    <w:rsid w:val="00B10A80"/>
    <w:rsid w:val="00B1278C"/>
    <w:rsid w:val="00B457A5"/>
    <w:rsid w:val="00B56F6D"/>
    <w:rsid w:val="00B623D3"/>
    <w:rsid w:val="00B725DE"/>
    <w:rsid w:val="00B84875"/>
    <w:rsid w:val="00B86C83"/>
    <w:rsid w:val="00BB0CD5"/>
    <w:rsid w:val="00BB6EA3"/>
    <w:rsid w:val="00BD6C6E"/>
    <w:rsid w:val="00BD6E14"/>
    <w:rsid w:val="00BE21B3"/>
    <w:rsid w:val="00BE2FFF"/>
    <w:rsid w:val="00BF0909"/>
    <w:rsid w:val="00BF5F4A"/>
    <w:rsid w:val="00C0688E"/>
    <w:rsid w:val="00C434B9"/>
    <w:rsid w:val="00C450D7"/>
    <w:rsid w:val="00C75DEA"/>
    <w:rsid w:val="00C77432"/>
    <w:rsid w:val="00C80448"/>
    <w:rsid w:val="00C93C57"/>
    <w:rsid w:val="00CE691A"/>
    <w:rsid w:val="00CF02A1"/>
    <w:rsid w:val="00D31498"/>
    <w:rsid w:val="00D438D8"/>
    <w:rsid w:val="00D55F14"/>
    <w:rsid w:val="00D57CA5"/>
    <w:rsid w:val="00D64291"/>
    <w:rsid w:val="00D7556A"/>
    <w:rsid w:val="00D76A1F"/>
    <w:rsid w:val="00D83E42"/>
    <w:rsid w:val="00D92DD2"/>
    <w:rsid w:val="00DB037C"/>
    <w:rsid w:val="00DB2D1D"/>
    <w:rsid w:val="00DB40D3"/>
    <w:rsid w:val="00DC0A2C"/>
    <w:rsid w:val="00DE21C4"/>
    <w:rsid w:val="00DF6F6F"/>
    <w:rsid w:val="00E23ACF"/>
    <w:rsid w:val="00E27684"/>
    <w:rsid w:val="00E35FD3"/>
    <w:rsid w:val="00E436CA"/>
    <w:rsid w:val="00E558FC"/>
    <w:rsid w:val="00E55D54"/>
    <w:rsid w:val="00E64A33"/>
    <w:rsid w:val="00E7751C"/>
    <w:rsid w:val="00E8286E"/>
    <w:rsid w:val="00E82C48"/>
    <w:rsid w:val="00E96CBE"/>
    <w:rsid w:val="00EA4AA6"/>
    <w:rsid w:val="00EB54EA"/>
    <w:rsid w:val="00EC7D3B"/>
    <w:rsid w:val="00F37D9E"/>
    <w:rsid w:val="00F45A60"/>
    <w:rsid w:val="00F63210"/>
    <w:rsid w:val="00F768F7"/>
    <w:rsid w:val="00F8191D"/>
    <w:rsid w:val="00FA0963"/>
    <w:rsid w:val="00FA1EC4"/>
    <w:rsid w:val="00FB5D3E"/>
    <w:rsid w:val="00FB7E9B"/>
    <w:rsid w:val="00FC1030"/>
    <w:rsid w:val="00FE3CB6"/>
    <w:rsid w:val="00FE3E96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D2ACA"/>
    <w:rPr>
      <w:b/>
      <w:bCs/>
      <w:kern w:val="36"/>
      <w:sz w:val="48"/>
      <w:szCs w:val="48"/>
    </w:rPr>
  </w:style>
  <w:style w:type="paragraph" w:styleId="af0">
    <w:name w:val="Body Text Indent"/>
    <w:basedOn w:val="a"/>
    <w:link w:val="af1"/>
    <w:rsid w:val="006629E4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629E4"/>
    <w:rPr>
      <w:sz w:val="28"/>
    </w:rPr>
  </w:style>
  <w:style w:type="paragraph" w:styleId="20">
    <w:name w:val="Body Text 2"/>
    <w:basedOn w:val="a"/>
    <w:link w:val="21"/>
    <w:rsid w:val="006629E4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6629E4"/>
    <w:rPr>
      <w:sz w:val="28"/>
    </w:rPr>
  </w:style>
  <w:style w:type="character" w:customStyle="1" w:styleId="defaultlabelstyle3">
    <w:name w:val="defaultlabelstyle3"/>
    <w:rsid w:val="006629E4"/>
    <w:rPr>
      <w:rFonts w:ascii="Trebuchet MS" w:hAnsi="Trebuchet MS" w:hint="default"/>
      <w:color w:val="333333"/>
    </w:rPr>
  </w:style>
  <w:style w:type="character" w:customStyle="1" w:styleId="24">
    <w:name w:val="Основной текст (2)4"/>
    <w:uiPriority w:val="99"/>
    <w:rsid w:val="009E4B16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3">
    <w:name w:val="Основной текст (2)3"/>
    <w:uiPriority w:val="99"/>
    <w:rsid w:val="009E4B16"/>
    <w:rPr>
      <w:rFonts w:ascii="Times New Roman" w:hAnsi="Times New Roman" w:cs="Times New Roman"/>
      <w:spacing w:val="0"/>
      <w:sz w:val="26"/>
      <w:szCs w:val="26"/>
    </w:rPr>
  </w:style>
  <w:style w:type="character" w:customStyle="1" w:styleId="53">
    <w:name w:val="Основной текст (5)3"/>
    <w:uiPriority w:val="99"/>
    <w:rsid w:val="009E4B16"/>
  </w:style>
  <w:style w:type="character" w:customStyle="1" w:styleId="511">
    <w:name w:val="Основной текст (5) + 11"/>
    <w:aliases w:val="5 pt8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2">
    <w:name w:val="Основной текст (5)2"/>
    <w:uiPriority w:val="99"/>
    <w:rsid w:val="009E4B16"/>
  </w:style>
  <w:style w:type="character" w:customStyle="1" w:styleId="5112">
    <w:name w:val="Основной текст (5) + 112"/>
    <w:aliases w:val="5 pt6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111">
    <w:name w:val="Основной текст (5) + 111"/>
    <w:aliases w:val="5 pt5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character" w:customStyle="1" w:styleId="102">
    <w:name w:val="Основной текст + 102"/>
    <w:aliases w:val="5 pt2"/>
    <w:uiPriority w:val="99"/>
    <w:rsid w:val="009E4B16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9pt1">
    <w:name w:val="Основной текст + 9 pt1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character" w:customStyle="1" w:styleId="af2">
    <w:name w:val="Основной текст_"/>
    <w:basedOn w:val="a0"/>
    <w:link w:val="11"/>
    <w:rsid w:val="00CE691A"/>
    <w:rPr>
      <w:color w:val="2D3134"/>
      <w:sz w:val="28"/>
      <w:szCs w:val="28"/>
    </w:rPr>
  </w:style>
  <w:style w:type="paragraph" w:customStyle="1" w:styleId="11">
    <w:name w:val="Основной текст1"/>
    <w:basedOn w:val="a"/>
    <w:link w:val="af2"/>
    <w:rsid w:val="00CE691A"/>
    <w:pPr>
      <w:widowControl w:val="0"/>
      <w:ind w:firstLine="400"/>
    </w:pPr>
    <w:rPr>
      <w:color w:val="2D3134"/>
      <w:sz w:val="28"/>
      <w:szCs w:val="28"/>
    </w:rPr>
  </w:style>
  <w:style w:type="paragraph" w:styleId="af3">
    <w:name w:val="Balloon Text"/>
    <w:basedOn w:val="a"/>
    <w:link w:val="af4"/>
    <w:semiHidden/>
    <w:unhideWhenUsed/>
    <w:rsid w:val="00D57CA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D57CA5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nhideWhenUsed/>
    <w:rsid w:val="00DF6F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i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4064D950B49FE15BB3C388C548443117DA31F5BE9E09D4C7A1C1400758234E01139BDF4E3036EAD0B60B0D0054FD1A6EF501BF5C5DA5F0g21A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2259-7EE5-48E9-9528-0FA82C29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186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9</cp:revision>
  <cp:lastPrinted>2022-10-11T12:14:00Z</cp:lastPrinted>
  <dcterms:created xsi:type="dcterms:W3CDTF">2022-10-11T10:42:00Z</dcterms:created>
  <dcterms:modified xsi:type="dcterms:W3CDTF">2022-10-13T05:28:00Z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