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4315B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D60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D60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D601FE">
        <w:rPr>
          <w:rFonts w:ascii="Times New Roman" w:hAnsi="Times New Roman" w:cs="Times New Roman"/>
          <w:sz w:val="28"/>
          <w:szCs w:val="28"/>
        </w:rPr>
        <w:t>0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D601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D601FE">
        <w:rPr>
          <w:rFonts w:ascii="Times New Roman" w:hAnsi="Times New Roman" w:cs="Times New Roman"/>
          <w:sz w:val="28"/>
          <w:szCs w:val="28"/>
        </w:rPr>
        <w:t>Верхняя Тулва, ул. Верхтулвенская, д.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D601FE">
        <w:rPr>
          <w:rFonts w:ascii="Times New Roman" w:hAnsi="Times New Roman" w:cs="Times New Roman"/>
          <w:sz w:val="28"/>
          <w:szCs w:val="28"/>
        </w:rPr>
        <w:t>Азанов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601FE">
        <w:rPr>
          <w:rFonts w:ascii="Times New Roman" w:hAnsi="Times New Roman" w:cs="Times New Roman"/>
          <w:sz w:val="28"/>
          <w:szCs w:val="28"/>
        </w:rPr>
        <w:t>Иван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601FE">
        <w:rPr>
          <w:rFonts w:ascii="Times New Roman" w:hAnsi="Times New Roman" w:cs="Times New Roman"/>
          <w:sz w:val="28"/>
          <w:szCs w:val="28"/>
        </w:rPr>
        <w:t>Александрович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D601FE">
        <w:rPr>
          <w:rFonts w:ascii="Times New Roman" w:hAnsi="Times New Roman" w:cs="Times New Roman"/>
          <w:sz w:val="28"/>
          <w:szCs w:val="28"/>
        </w:rPr>
        <w:t>Азанова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601FE">
        <w:rPr>
          <w:rFonts w:ascii="Times New Roman" w:hAnsi="Times New Roman" w:cs="Times New Roman"/>
          <w:sz w:val="28"/>
          <w:szCs w:val="28"/>
        </w:rPr>
        <w:t>Ивана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601FE">
        <w:rPr>
          <w:rFonts w:ascii="Times New Roman" w:hAnsi="Times New Roman" w:cs="Times New Roman"/>
          <w:sz w:val="28"/>
          <w:szCs w:val="28"/>
        </w:rPr>
        <w:t>Александровича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78361C">
        <w:rPr>
          <w:rFonts w:ascii="Times New Roman" w:hAnsi="Times New Roman" w:cs="Times New Roman"/>
          <w:sz w:val="28"/>
          <w:szCs w:val="28"/>
        </w:rPr>
        <w:t>23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2C72C8">
        <w:rPr>
          <w:rFonts w:ascii="Times New Roman" w:hAnsi="Times New Roman" w:cs="Times New Roman"/>
          <w:sz w:val="28"/>
          <w:szCs w:val="28"/>
        </w:rPr>
        <w:t>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C72C8">
        <w:rPr>
          <w:rFonts w:ascii="Times New Roman" w:hAnsi="Times New Roman" w:cs="Times New Roman"/>
          <w:sz w:val="28"/>
          <w:szCs w:val="28"/>
        </w:rPr>
        <w:t>Азанов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C72C8">
        <w:rPr>
          <w:rFonts w:ascii="Times New Roman" w:hAnsi="Times New Roman" w:cs="Times New Roman"/>
          <w:sz w:val="28"/>
          <w:szCs w:val="28"/>
        </w:rPr>
        <w:t>Иван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C72C8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2C72C8">
        <w:rPr>
          <w:rFonts w:ascii="Times New Roman" w:hAnsi="Times New Roman" w:cs="Times New Roman"/>
          <w:sz w:val="28"/>
          <w:szCs w:val="28"/>
        </w:rPr>
        <w:t>Азановым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C72C8">
        <w:rPr>
          <w:rFonts w:ascii="Times New Roman" w:hAnsi="Times New Roman" w:cs="Times New Roman"/>
          <w:sz w:val="28"/>
          <w:szCs w:val="28"/>
        </w:rPr>
        <w:t>Иваном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C72C8">
        <w:rPr>
          <w:rFonts w:ascii="Times New Roman" w:hAnsi="Times New Roman" w:cs="Times New Roman"/>
          <w:sz w:val="28"/>
          <w:szCs w:val="28"/>
        </w:rPr>
        <w:t>Александровичем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2C72C8">
        <w:rPr>
          <w:rFonts w:ascii="Times New Roman" w:hAnsi="Times New Roman" w:cs="Times New Roman"/>
          <w:sz w:val="28"/>
          <w:szCs w:val="28"/>
        </w:rPr>
        <w:t>Азанова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C72C8">
        <w:rPr>
          <w:rFonts w:ascii="Times New Roman" w:hAnsi="Times New Roman" w:cs="Times New Roman"/>
          <w:sz w:val="28"/>
          <w:szCs w:val="28"/>
        </w:rPr>
        <w:t>Ивана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2C72C8">
        <w:rPr>
          <w:rFonts w:ascii="Times New Roman" w:hAnsi="Times New Roman" w:cs="Times New Roman"/>
          <w:sz w:val="28"/>
          <w:szCs w:val="28"/>
        </w:rPr>
        <w:t>Александровича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3F22F5">
        <w:rPr>
          <w:rFonts w:ascii="Times New Roman" w:hAnsi="Times New Roman" w:cs="Times New Roman"/>
          <w:sz w:val="28"/>
          <w:szCs w:val="28"/>
        </w:rPr>
        <w:t>2</w:t>
      </w:r>
      <w:r w:rsidR="002C72C8">
        <w:rPr>
          <w:rFonts w:ascii="Times New Roman" w:hAnsi="Times New Roman" w:cs="Times New Roman"/>
          <w:sz w:val="28"/>
          <w:szCs w:val="28"/>
        </w:rPr>
        <w:t>0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2C72C8">
        <w:rPr>
          <w:rFonts w:ascii="Times New Roman" w:hAnsi="Times New Roman" w:cs="Times New Roman"/>
          <w:sz w:val="28"/>
          <w:szCs w:val="28"/>
        </w:rPr>
        <w:t>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2C72C8">
        <w:rPr>
          <w:rFonts w:ascii="Times New Roman" w:hAnsi="Times New Roman" w:cs="Times New Roman"/>
          <w:sz w:val="28"/>
          <w:szCs w:val="28"/>
        </w:rPr>
        <w:t>Верхняя Тулва, ул. Верхтулвенская, д. 14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BA" w:rsidRDefault="00B02CBA" w:rsidP="008E393F">
      <w:pPr>
        <w:spacing w:after="0" w:line="240" w:lineRule="auto"/>
      </w:pPr>
      <w:r>
        <w:separator/>
      </w:r>
    </w:p>
  </w:endnote>
  <w:endnote w:type="continuationSeparator" w:id="1">
    <w:p w:rsidR="00B02CBA" w:rsidRDefault="00B02CB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BA" w:rsidRDefault="00B02CBA" w:rsidP="008E393F">
      <w:pPr>
        <w:spacing w:after="0" w:line="240" w:lineRule="auto"/>
      </w:pPr>
      <w:r>
        <w:separator/>
      </w:r>
    </w:p>
  </w:footnote>
  <w:footnote w:type="continuationSeparator" w:id="1">
    <w:p w:rsidR="00B02CBA" w:rsidRDefault="00B02CB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C72C8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15BD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52E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6416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361C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2CBA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01FE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47</cp:revision>
  <cp:lastPrinted>2022-12-09T06:43:00Z</cp:lastPrinted>
  <dcterms:created xsi:type="dcterms:W3CDTF">2022-08-23T11:29:00Z</dcterms:created>
  <dcterms:modified xsi:type="dcterms:W3CDTF">2022-12-09T06:44:00Z</dcterms:modified>
</cp:coreProperties>
</file>