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93266" w:rsidRDefault="000D5410" w:rsidP="00893266">
      <w:pPr>
        <w:pStyle w:val="a4"/>
        <w:ind w:firstLine="0"/>
        <w:jc w:val="right"/>
        <w:rPr>
          <w:b/>
        </w:rPr>
      </w:pPr>
      <w:r w:rsidRPr="0089326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2pt;width:209.45pt;height:14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1A2D18" w:rsidRDefault="001A2D18" w:rsidP="000123A8">
                  <w:pPr>
                    <w:pStyle w:val="a3"/>
                  </w:pPr>
                  <w:r>
                    <w:t>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в сферах жизнедеятельности на территории Уинского муниципального округа Пермского края</w:t>
                  </w:r>
                </w:p>
                <w:p w:rsidR="001A2D18" w:rsidRPr="000900FD" w:rsidRDefault="001A2D18" w:rsidP="0067735A">
                  <w:pPr>
                    <w:pStyle w:val="a3"/>
                    <w:rPr>
                      <w:szCs w:val="28"/>
                    </w:rPr>
                  </w:pPr>
                </w:p>
                <w:p w:rsidR="001A2D18" w:rsidRDefault="001A2D18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893266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89326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266" w:rsidRPr="00893266">
        <w:rPr>
          <w:b/>
        </w:rPr>
        <w:t>23.12.2022   259-01-03-495</w:t>
      </w:r>
    </w:p>
    <w:p w:rsidR="003E2877" w:rsidRDefault="006A2360" w:rsidP="00677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3A8">
        <w:rPr>
          <w:rStyle w:val="defaultlabelstyle3"/>
          <w:rFonts w:ascii="Times New Roman" w:hAnsi="Times New Roman"/>
          <w:color w:val="auto"/>
          <w:sz w:val="28"/>
          <w:szCs w:val="28"/>
        </w:rPr>
        <w:t>В соответствии со статьей 15 Федерального закона от 24.11.1995 № 181-ФЗ «О социальной защите инвалидов в Российской Федерации»,  Закона Пермского края от 04.04.2016 № 627-ПК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края»,  Постановлением Правительства Пермского края от 29.08.2017 № 748-п «Об организации работы по паспортизации объектов социальной, инженерной и транспортной</w:t>
      </w:r>
      <w:proofErr w:type="gramEnd"/>
      <w:r w:rsidRPr="000123A8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0123A8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инфраструктур и услуг в приоритетных для инвалидов и других маломобильных групп населения сферах жизнедеятельности на территории Пермского края», в целях повышения уровня доступности приоритетных объектов жизнедеятельности, обеспечения инвалидам и другим </w:t>
      </w:r>
      <w:proofErr w:type="spellStart"/>
      <w:r w:rsidRPr="000123A8">
        <w:rPr>
          <w:rStyle w:val="defaultlabelstyle3"/>
          <w:rFonts w:ascii="Times New Roman" w:hAnsi="Times New Roman"/>
          <w:color w:val="auto"/>
          <w:sz w:val="28"/>
          <w:szCs w:val="28"/>
        </w:rPr>
        <w:t>маломобильным</w:t>
      </w:r>
      <w:proofErr w:type="spellEnd"/>
      <w:r w:rsidRPr="000123A8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группам населения равных с другими гражданами возможностей</w:t>
      </w:r>
      <w:r w:rsidRPr="000123A8">
        <w:rPr>
          <w:rFonts w:ascii="Times New Roman" w:hAnsi="Times New Roman" w:cs="Times New Roman"/>
          <w:sz w:val="28"/>
          <w:szCs w:val="28"/>
        </w:rPr>
        <w:t xml:space="preserve">, </w:t>
      </w:r>
      <w:r w:rsidR="000900FD" w:rsidRPr="000123A8">
        <w:rPr>
          <w:rFonts w:ascii="Times New Roman" w:hAnsi="Times New Roman" w:cs="Times New Roman"/>
          <w:sz w:val="28"/>
          <w:szCs w:val="28"/>
        </w:rPr>
        <w:t>статьей 31 Устава Уинского муниципального округа Пермского</w:t>
      </w:r>
      <w:r w:rsidR="00090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</w:t>
      </w:r>
      <w:r w:rsidR="00E229A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7735A">
        <w:rPr>
          <w:rFonts w:ascii="Times New Roman" w:hAnsi="Times New Roman" w:cs="Times New Roman"/>
          <w:sz w:val="28"/>
          <w:szCs w:val="28"/>
        </w:rPr>
        <w:t xml:space="preserve">в </w:t>
      </w:r>
      <w:r w:rsidR="00F25FDC">
        <w:rPr>
          <w:rFonts w:ascii="Times New Roman" w:hAnsi="Times New Roman" w:cs="Times New Roman"/>
          <w:sz w:val="28"/>
          <w:szCs w:val="28"/>
        </w:rPr>
        <w:t>связи с кадровыми</w:t>
      </w:r>
      <w:proofErr w:type="gramEnd"/>
      <w:r w:rsidR="00F25FDC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3E2877">
        <w:rPr>
          <w:rFonts w:ascii="Times New Roman" w:hAnsi="Times New Roman" w:cs="Times New Roman"/>
          <w:sz w:val="28"/>
          <w:szCs w:val="28"/>
        </w:rPr>
        <w:t xml:space="preserve"> в</w:t>
      </w:r>
      <w:r w:rsidR="00F25F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735A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3E2877">
        <w:rPr>
          <w:rFonts w:ascii="Times New Roman" w:hAnsi="Times New Roman" w:cs="Times New Roman"/>
          <w:sz w:val="28"/>
          <w:szCs w:val="28"/>
        </w:rPr>
        <w:t xml:space="preserve">, администрация Уинского муниципального округа Пермского края </w:t>
      </w:r>
      <w:r w:rsidR="0067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5A" w:rsidRDefault="0067735A" w:rsidP="00677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1" w:name="P17"/>
      <w:bookmarkEnd w:id="1"/>
    </w:p>
    <w:p w:rsidR="000123A8" w:rsidRPr="00263749" w:rsidRDefault="000123A8" w:rsidP="000123A8">
      <w:pPr>
        <w:pStyle w:val="a4"/>
        <w:ind w:firstLine="708"/>
      </w:pPr>
      <w:r w:rsidRPr="00822231">
        <w:rPr>
          <w:szCs w:val="28"/>
        </w:rPr>
        <w:t xml:space="preserve">1. </w:t>
      </w:r>
      <w:r>
        <w:rPr>
          <w:szCs w:val="28"/>
        </w:rPr>
        <w:t xml:space="preserve">Утвердить Порядок проведения паспортизации объектов социальной, инженерной и транспортной инфраструктур </w:t>
      </w:r>
      <w:r w:rsidRPr="00E44926">
        <w:rPr>
          <w:szCs w:val="28"/>
        </w:rPr>
        <w:t>и услуг в приоритетных для инвалидов и других маломобильных групп населения сферах жизнедеятельности на территории</w:t>
      </w:r>
      <w:r>
        <w:rPr>
          <w:szCs w:val="28"/>
        </w:rPr>
        <w:t xml:space="preserve"> Уинского муниципального округа Пермского края (Приложение 1).</w:t>
      </w:r>
    </w:p>
    <w:p w:rsidR="000123A8" w:rsidRDefault="000123A8" w:rsidP="000123A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4648FE">
        <w:rPr>
          <w:color w:val="000000"/>
          <w:sz w:val="28"/>
          <w:szCs w:val="28"/>
        </w:rPr>
        <w:t xml:space="preserve">Утвердить состав комиссии по </w:t>
      </w:r>
      <w:r>
        <w:rPr>
          <w:color w:val="000000"/>
          <w:sz w:val="28"/>
          <w:szCs w:val="28"/>
        </w:rPr>
        <w:t>проведению паспортизации</w:t>
      </w:r>
      <w:r w:rsidRPr="004648FE">
        <w:rPr>
          <w:color w:val="000000"/>
          <w:sz w:val="28"/>
          <w:szCs w:val="28"/>
        </w:rPr>
        <w:t xml:space="preserve"> объектов социальной</w:t>
      </w:r>
      <w:r>
        <w:rPr>
          <w:color w:val="000000"/>
          <w:sz w:val="28"/>
          <w:szCs w:val="28"/>
        </w:rPr>
        <w:t>,</w:t>
      </w:r>
      <w:r w:rsidRPr="00263749">
        <w:rPr>
          <w:szCs w:val="28"/>
        </w:rPr>
        <w:t xml:space="preserve"> </w:t>
      </w:r>
      <w:r w:rsidRPr="00263749">
        <w:rPr>
          <w:sz w:val="28"/>
          <w:szCs w:val="28"/>
        </w:rPr>
        <w:t>инженерной и транспортной</w:t>
      </w:r>
      <w:r w:rsidRPr="004648FE">
        <w:rPr>
          <w:color w:val="000000"/>
          <w:sz w:val="28"/>
          <w:szCs w:val="28"/>
        </w:rPr>
        <w:t xml:space="preserve"> инфраструктур</w:t>
      </w:r>
      <w:r>
        <w:rPr>
          <w:color w:val="000000"/>
          <w:sz w:val="28"/>
          <w:szCs w:val="28"/>
        </w:rPr>
        <w:t xml:space="preserve"> </w:t>
      </w:r>
      <w:r w:rsidRPr="004648FE">
        <w:rPr>
          <w:sz w:val="28"/>
          <w:szCs w:val="28"/>
        </w:rPr>
        <w:t xml:space="preserve">и услуг в приоритетных для инвалидов и других маломобильных групп населения сферах жизнедеятельности на территории Уинского муниципального </w:t>
      </w:r>
      <w:r>
        <w:rPr>
          <w:sz w:val="28"/>
          <w:szCs w:val="28"/>
        </w:rPr>
        <w:t>округа Пермского края</w:t>
      </w:r>
      <w:r w:rsidRPr="004648FE">
        <w:rPr>
          <w:color w:val="000000"/>
          <w:sz w:val="28"/>
          <w:szCs w:val="28"/>
        </w:rPr>
        <w:t>, находящихся</w:t>
      </w:r>
      <w:r>
        <w:rPr>
          <w:color w:val="000000"/>
          <w:sz w:val="28"/>
          <w:szCs w:val="28"/>
        </w:rPr>
        <w:t xml:space="preserve"> в муниципальной собственности  (Приложение 2).</w:t>
      </w:r>
      <w:proofErr w:type="gramEnd"/>
    </w:p>
    <w:p w:rsidR="00E4016A" w:rsidRDefault="000123A8" w:rsidP="000123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</w:t>
      </w:r>
      <w:r w:rsidR="00E4016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</w:t>
      </w:r>
      <w:r w:rsidR="00E4016A">
        <w:rPr>
          <w:color w:val="000000"/>
          <w:sz w:val="28"/>
          <w:szCs w:val="28"/>
        </w:rPr>
        <w:t>:</w:t>
      </w:r>
    </w:p>
    <w:p w:rsidR="000123A8" w:rsidRDefault="000123A8" w:rsidP="000123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Уинского муниципального района Пермского края </w:t>
      </w:r>
      <w:r w:rsidRPr="000123A8">
        <w:rPr>
          <w:color w:val="000000"/>
          <w:sz w:val="28"/>
          <w:szCs w:val="28"/>
        </w:rPr>
        <w:t>№ 530-259-01-03 от 08.11.2019 «Об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в сферах жизнедеятельности на территории Уинского муниципального округа Пермского края»</w:t>
      </w:r>
      <w:r w:rsidR="00E4016A">
        <w:rPr>
          <w:color w:val="000000"/>
          <w:sz w:val="28"/>
          <w:szCs w:val="28"/>
        </w:rPr>
        <w:t>;</w:t>
      </w:r>
    </w:p>
    <w:p w:rsidR="00E4016A" w:rsidRDefault="00E4016A" w:rsidP="00E4016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постановление администрации Уинского муниципального округа Пермского края № 259-01-03-399 от 20.12.2021 «</w:t>
      </w:r>
      <w:r w:rsidRPr="00E4016A">
        <w:rPr>
          <w:color w:val="000000"/>
          <w:sz w:val="28"/>
          <w:szCs w:val="28"/>
        </w:rPr>
        <w:t>О внесении изменений в постановление администрации Уинского муниципального района Пермского края от 08.11.2019 № 530-259-01-03 «Об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в сферах жизнедеятельности на территории Уинского муниципального округа Пермского края»</w:t>
      </w:r>
      <w:r>
        <w:rPr>
          <w:color w:val="000000"/>
          <w:sz w:val="28"/>
          <w:szCs w:val="28"/>
        </w:rPr>
        <w:t>.</w:t>
      </w:r>
      <w:proofErr w:type="gramEnd"/>
    </w:p>
    <w:p w:rsidR="00F05371" w:rsidRPr="00CA7EFE" w:rsidRDefault="000123A8" w:rsidP="00012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371">
        <w:rPr>
          <w:rFonts w:ascii="Times New Roman" w:hAnsi="Times New Roman" w:cs="Times New Roman"/>
          <w:sz w:val="28"/>
          <w:szCs w:val="28"/>
        </w:rPr>
        <w:t xml:space="preserve">. </w:t>
      </w:r>
      <w:r w:rsidR="00AD45DA">
        <w:rPr>
          <w:rFonts w:ascii="Times New Roman" w:hAnsi="Times New Roman" w:cs="Times New Roman"/>
          <w:sz w:val="28"/>
          <w:szCs w:val="28"/>
        </w:rPr>
        <w:t>Настоящее п</w:t>
      </w:r>
      <w:r w:rsidR="00F05371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B37B59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CA7EFE">
        <w:rPr>
          <w:sz w:val="28"/>
          <w:szCs w:val="28"/>
        </w:rPr>
        <w:t xml:space="preserve"> </w:t>
      </w:r>
      <w:r w:rsidR="00CA7EFE" w:rsidRPr="00CA7EFE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="00CA7EFE" w:rsidRPr="00273793">
        <w:rPr>
          <w:rFonts w:ascii="Times New Roman" w:hAnsi="Times New Roman" w:cs="Times New Roman"/>
          <w:sz w:val="28"/>
          <w:szCs w:val="28"/>
        </w:rPr>
        <w:t xml:space="preserve">на </w:t>
      </w:r>
      <w:r w:rsidR="00273793" w:rsidRPr="00273793">
        <w:rPr>
          <w:rFonts w:ascii="Times New Roman" w:hAnsi="Times New Roman" w:cs="Times New Roman"/>
          <w:sz w:val="28"/>
          <w:szCs w:val="28"/>
        </w:rPr>
        <w:t>официальном сайте администрации Уинского муниципального округа (</w:t>
      </w:r>
      <w:hyperlink r:id="rId10" w:history="1">
        <w:r w:rsidRPr="000E7751">
          <w:rPr>
            <w:rStyle w:val="af0"/>
            <w:rFonts w:ascii="Times New Roman" w:hAnsi="Times New Roman" w:cs="Times New Roman"/>
            <w:sz w:val="28"/>
            <w:szCs w:val="28"/>
          </w:rPr>
          <w:t>http://uinsk.ru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7735A" w:rsidRDefault="000123A8" w:rsidP="00677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735A" w:rsidRPr="001518F4">
        <w:rPr>
          <w:rFonts w:ascii="Times New Roman" w:hAnsi="Times New Roman" w:cs="Times New Roman"/>
          <w:sz w:val="28"/>
          <w:szCs w:val="28"/>
        </w:rPr>
        <w:t xml:space="preserve">. </w:t>
      </w:r>
      <w:r w:rsidR="0067735A" w:rsidRPr="00CA7EFE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</w:t>
      </w:r>
      <w:r w:rsidR="00CA7EFE" w:rsidRPr="00CA7EF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7735A" w:rsidRPr="00CA7EFE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округа </w:t>
      </w:r>
      <w:proofErr w:type="spellStart"/>
      <w:r w:rsidR="00CA7EFE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CA7EF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7735A" w:rsidRDefault="0067735A" w:rsidP="00677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35A" w:rsidRDefault="0067735A" w:rsidP="0067735A">
      <w:pPr>
        <w:rPr>
          <w:sz w:val="28"/>
          <w:szCs w:val="28"/>
        </w:rPr>
      </w:pPr>
    </w:p>
    <w:p w:rsidR="0067735A" w:rsidRDefault="0067735A" w:rsidP="0067735A">
      <w:pPr>
        <w:rPr>
          <w:sz w:val="28"/>
          <w:szCs w:val="28"/>
        </w:rPr>
      </w:pPr>
      <w:r w:rsidRPr="00CC27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округа - </w:t>
      </w:r>
    </w:p>
    <w:p w:rsidR="0067735A" w:rsidRDefault="0067735A" w:rsidP="006773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7735A" w:rsidRDefault="0067735A" w:rsidP="0067735A">
      <w:pPr>
        <w:rPr>
          <w:sz w:val="20"/>
          <w:szCs w:val="20"/>
        </w:rPr>
      </w:pPr>
      <w:r>
        <w:rPr>
          <w:sz w:val="28"/>
          <w:szCs w:val="28"/>
        </w:rPr>
        <w:t xml:space="preserve">муниципального округа                                                </w:t>
      </w:r>
      <w:r w:rsidR="00FE53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А.Н. Зелёнкин</w:t>
      </w:r>
      <w:r w:rsidRPr="00CC2786">
        <w:rPr>
          <w:sz w:val="28"/>
          <w:szCs w:val="28"/>
        </w:rPr>
        <w:t xml:space="preserve">             </w:t>
      </w:r>
    </w:p>
    <w:p w:rsidR="00FE5399" w:rsidRDefault="00FE5399" w:rsidP="000123A8">
      <w:pPr>
        <w:ind w:left="4956"/>
        <w:sectPr w:rsidR="00FE5399" w:rsidSect="001A2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3A8" w:rsidRPr="00FE5399" w:rsidRDefault="000123A8" w:rsidP="000123A8">
      <w:pPr>
        <w:ind w:left="4956"/>
        <w:rPr>
          <w:sz w:val="26"/>
          <w:szCs w:val="26"/>
        </w:rPr>
      </w:pPr>
      <w:r w:rsidRPr="00FE5399">
        <w:rPr>
          <w:sz w:val="26"/>
          <w:szCs w:val="26"/>
        </w:rPr>
        <w:lastRenderedPageBreak/>
        <w:t>Приложение</w:t>
      </w:r>
      <w:r w:rsidR="00FE5399" w:rsidRPr="00FE5399">
        <w:rPr>
          <w:sz w:val="26"/>
          <w:szCs w:val="26"/>
        </w:rPr>
        <w:t xml:space="preserve"> 1</w:t>
      </w:r>
      <w:r w:rsidRPr="00FE5399">
        <w:rPr>
          <w:sz w:val="26"/>
          <w:szCs w:val="26"/>
        </w:rPr>
        <w:t xml:space="preserve"> к постановлению</w:t>
      </w:r>
    </w:p>
    <w:p w:rsidR="000123A8" w:rsidRPr="00FE5399" w:rsidRDefault="000123A8" w:rsidP="000123A8">
      <w:pPr>
        <w:ind w:left="4956"/>
        <w:rPr>
          <w:sz w:val="26"/>
          <w:szCs w:val="26"/>
        </w:rPr>
      </w:pPr>
      <w:r w:rsidRPr="00FE5399">
        <w:rPr>
          <w:sz w:val="26"/>
          <w:szCs w:val="26"/>
        </w:rPr>
        <w:t>администрации Уинского муниципального округа Пермского края</w:t>
      </w:r>
    </w:p>
    <w:p w:rsidR="0067735A" w:rsidRPr="00FE5399" w:rsidRDefault="0067735A" w:rsidP="0067735A">
      <w:pPr>
        <w:ind w:left="4820"/>
        <w:jc w:val="right"/>
        <w:rPr>
          <w:sz w:val="26"/>
          <w:szCs w:val="26"/>
        </w:rPr>
      </w:pPr>
    </w:p>
    <w:p w:rsidR="0067735A" w:rsidRPr="00FE5399" w:rsidRDefault="0067735A" w:rsidP="0067735A">
      <w:pPr>
        <w:ind w:left="4820"/>
        <w:jc w:val="right"/>
        <w:rPr>
          <w:sz w:val="26"/>
          <w:szCs w:val="26"/>
        </w:rPr>
      </w:pPr>
    </w:p>
    <w:p w:rsidR="000123A8" w:rsidRPr="00FE5399" w:rsidRDefault="000123A8" w:rsidP="000123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Порядок</w:t>
      </w:r>
    </w:p>
    <w:p w:rsidR="000123A8" w:rsidRPr="00FE5399" w:rsidRDefault="000123A8" w:rsidP="000123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проведения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Уинского муниципального округа </w:t>
      </w:r>
    </w:p>
    <w:p w:rsidR="000123A8" w:rsidRPr="00FE5399" w:rsidRDefault="000123A8" w:rsidP="000123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Настоящий Порядок определяет правила проведения на территории  Уинского муниципального округа Пермского края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(далее соответственно - паспортизация, МГН), используемых подведомственными организациями (структурными подразделениями) администрации Уинского муниципального округа Пермского края (далее – организация (структурное подразделение), в целях получения информации о состоянии доступности объектов социальной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>, инженерной и транспортной инфраструктур и услуг в приоритетных для инвалидов и других МГН сферах жизнедеятельности, разработки адресных программ адаптации объектов социальной, инженерной и транспортной инфраструктур и обеспечения услуг с учетом потребностей инвалидов и других МГН.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1.2. Приоритетными для инвалидов и других МГН сферами жизнедеятельности признаются сферы образования, физической культуры и спорта, культуры.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1.3. В настоящем Порядке используются следующие основные понятия: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объект социальной, инженерной и транспортной инфраструктур (далее - объект) - объект недвижимости либо его часть, используемые организацией (структурным подразделением) или ее частью, являющейся поставщиком услуг в приоритетных для инвалидов и других МГН сферах жизнедеятельности;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адаптация объекта - комплекс мер, направленных на переоборудование (приспособление) объектов, сооружений, конструкций в целях обеспечения их максимальной доступности для инвалидов и других МГН с учетом допустимости необходимых изменений, а также имеющихся организационных, технических и финансовых возможностей;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399">
        <w:rPr>
          <w:rFonts w:ascii="Times New Roman" w:hAnsi="Times New Roman" w:cs="Times New Roman"/>
          <w:sz w:val="26"/>
          <w:szCs w:val="26"/>
        </w:rPr>
        <w:t xml:space="preserve">Реестр объектов социальной, инженерной и транспортной инфраструктур находящихся на территории Уинского муниципального округа Пермского края (далее - Реестр) - документ, представляющий собой перечень объектов, находящихся в собственности муниципального образования, а также услуг, оказываемых организациями, использующими объекты, с указанием систематизированных данных о функционировании объекта, состоянии его доступности для инвалидов и других МГН, необходимых мероприятиях по </w:t>
      </w:r>
      <w:r w:rsidRPr="00FE5399">
        <w:rPr>
          <w:rFonts w:ascii="Times New Roman" w:hAnsi="Times New Roman" w:cs="Times New Roman"/>
          <w:sz w:val="26"/>
          <w:szCs w:val="26"/>
        </w:rPr>
        <w:lastRenderedPageBreak/>
        <w:t>обеспечению доступности объекта и услуг.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 xml:space="preserve"> Формирование </w:t>
      </w:r>
      <w:hyperlink w:anchor="P161" w:history="1">
        <w:r w:rsidRPr="00FE5399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осуществляется в электронном виде и на бумажном носителе по форме согласно приложению 1 к настоящему Порядку.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1.4. При проведении паспортизации следует руководствоваться следующими нормативными документами: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FE53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от 24 ноября 1995 г. № 181-ФЗ «О социальной защите инвалидов в Российской Федерации»;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399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№ 815 от 28.05.2021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№ 985»;</w:t>
      </w:r>
      <w:proofErr w:type="gramEnd"/>
    </w:p>
    <w:p w:rsidR="000123A8" w:rsidRPr="00FE5399" w:rsidRDefault="000D5410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123A8" w:rsidRPr="00FE53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123A8" w:rsidRPr="00FE5399">
        <w:rPr>
          <w:rFonts w:ascii="Times New Roman" w:hAnsi="Times New Roman" w:cs="Times New Roman"/>
          <w:sz w:val="26"/>
          <w:szCs w:val="26"/>
        </w:rPr>
        <w:t xml:space="preserve"> Пермского края от 4 апреля 2016 г. № 627-ПК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 (далее - Закон Пермского края от 4 апреля 2016 г. № 627-ПК);</w:t>
      </w:r>
    </w:p>
    <w:p w:rsidR="000123A8" w:rsidRPr="00FE5399" w:rsidRDefault="000123A8" w:rsidP="001A2D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E5399">
        <w:rPr>
          <w:sz w:val="26"/>
          <w:szCs w:val="26"/>
        </w:rPr>
        <w:t xml:space="preserve">пунктами свода правил </w:t>
      </w:r>
      <w:hyperlink r:id="rId13" w:history="1">
        <w:r w:rsidRPr="00FE5399">
          <w:rPr>
            <w:sz w:val="26"/>
            <w:szCs w:val="26"/>
          </w:rPr>
          <w:t>СП 59.13330.2020</w:t>
        </w:r>
      </w:hyperlink>
      <w:r w:rsidRPr="00FE5399">
        <w:rPr>
          <w:sz w:val="26"/>
          <w:szCs w:val="26"/>
        </w:rPr>
        <w:t xml:space="preserve"> </w:t>
      </w:r>
      <w:r w:rsidR="001A2D18" w:rsidRPr="00FE5399">
        <w:rPr>
          <w:sz w:val="26"/>
          <w:szCs w:val="26"/>
        </w:rPr>
        <w:t>«</w:t>
      </w:r>
      <w:proofErr w:type="spellStart"/>
      <w:r w:rsidRPr="00FE5399">
        <w:rPr>
          <w:sz w:val="26"/>
          <w:szCs w:val="26"/>
        </w:rPr>
        <w:t>СНиП</w:t>
      </w:r>
      <w:proofErr w:type="spellEnd"/>
      <w:r w:rsidRPr="00FE5399">
        <w:rPr>
          <w:sz w:val="26"/>
          <w:szCs w:val="26"/>
        </w:rPr>
        <w:t xml:space="preserve"> 35-01-2001 Доступность зданий и сооружений для маломобильных групп населения</w:t>
      </w:r>
      <w:r w:rsidR="001A2D18" w:rsidRPr="00FE5399">
        <w:rPr>
          <w:sz w:val="26"/>
          <w:szCs w:val="26"/>
        </w:rPr>
        <w:t>»</w:t>
      </w:r>
      <w:r w:rsidRPr="00FE5399">
        <w:rPr>
          <w:sz w:val="26"/>
          <w:szCs w:val="26"/>
        </w:rPr>
        <w:t xml:space="preserve">, включенными в </w:t>
      </w:r>
      <w:hyperlink r:id="rId14" w:history="1">
        <w:r w:rsidRPr="00FE5399">
          <w:rPr>
            <w:sz w:val="26"/>
            <w:szCs w:val="26"/>
          </w:rPr>
          <w:t>перечень</w:t>
        </w:r>
      </w:hyperlink>
      <w:r w:rsidRPr="00FE5399">
        <w:rPr>
          <w:sz w:val="26"/>
          <w:szCs w:val="26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1A2D18" w:rsidRPr="00FE5399">
        <w:rPr>
          <w:sz w:val="26"/>
          <w:szCs w:val="26"/>
        </w:rPr>
        <w:t>«</w:t>
      </w:r>
      <w:r w:rsidRPr="00FE5399">
        <w:rPr>
          <w:sz w:val="26"/>
          <w:szCs w:val="26"/>
        </w:rPr>
        <w:t>Технический регламент о безопасности зданий и сооружений</w:t>
      </w:r>
      <w:r w:rsidR="001A2D18" w:rsidRPr="00FE5399">
        <w:rPr>
          <w:sz w:val="26"/>
          <w:szCs w:val="26"/>
        </w:rPr>
        <w:t>»</w:t>
      </w:r>
      <w:r w:rsidRPr="00FE5399">
        <w:rPr>
          <w:sz w:val="26"/>
          <w:szCs w:val="26"/>
        </w:rPr>
        <w:t xml:space="preserve">, утвержденный постановлением Правительства Российской Федерации от 28 мая 2021 г. </w:t>
      </w:r>
      <w:r w:rsidR="001A2D18" w:rsidRPr="00FE5399">
        <w:rPr>
          <w:sz w:val="26"/>
          <w:szCs w:val="26"/>
        </w:rPr>
        <w:t>№</w:t>
      </w:r>
      <w:r w:rsidRPr="00FE5399">
        <w:rPr>
          <w:sz w:val="26"/>
          <w:szCs w:val="26"/>
        </w:rPr>
        <w:t xml:space="preserve"> 815 </w:t>
      </w:r>
      <w:r w:rsidR="001A2D18" w:rsidRPr="00FE5399">
        <w:rPr>
          <w:sz w:val="26"/>
          <w:szCs w:val="26"/>
        </w:rPr>
        <w:t>«</w:t>
      </w:r>
      <w:r w:rsidRPr="00FE5399">
        <w:rPr>
          <w:sz w:val="26"/>
          <w:szCs w:val="26"/>
        </w:rPr>
        <w:t>Об</w:t>
      </w:r>
      <w:proofErr w:type="gramEnd"/>
      <w:r w:rsidRPr="00FE5399">
        <w:rPr>
          <w:sz w:val="26"/>
          <w:szCs w:val="26"/>
        </w:rPr>
        <w:t xml:space="preserve"> </w:t>
      </w:r>
      <w:proofErr w:type="gramStart"/>
      <w:r w:rsidRPr="00FE5399">
        <w:rPr>
          <w:sz w:val="26"/>
          <w:szCs w:val="26"/>
        </w:rPr>
        <w:t>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</w:t>
      </w:r>
      <w:r w:rsidR="001A2D18" w:rsidRPr="00FE5399">
        <w:rPr>
          <w:sz w:val="26"/>
          <w:szCs w:val="26"/>
        </w:rPr>
        <w:t>»</w:t>
      </w:r>
      <w:r w:rsidRPr="00FE5399">
        <w:rPr>
          <w:sz w:val="26"/>
          <w:szCs w:val="26"/>
        </w:rPr>
        <w:t xml:space="preserve">, и о признании утратившим силу постановления Правительства Российской Федерации от 4 июля 2020 г. </w:t>
      </w:r>
      <w:r w:rsidR="001A2D18" w:rsidRPr="00FE5399">
        <w:rPr>
          <w:sz w:val="26"/>
          <w:szCs w:val="26"/>
        </w:rPr>
        <w:t>№</w:t>
      </w:r>
      <w:r w:rsidRPr="00FE5399">
        <w:rPr>
          <w:sz w:val="26"/>
          <w:szCs w:val="26"/>
        </w:rPr>
        <w:t xml:space="preserve"> 985</w:t>
      </w:r>
      <w:r w:rsidR="001A2D18" w:rsidRPr="00FE5399">
        <w:rPr>
          <w:sz w:val="26"/>
          <w:szCs w:val="26"/>
        </w:rPr>
        <w:t>»</w:t>
      </w:r>
      <w:r w:rsidRPr="00FE5399">
        <w:rPr>
          <w:sz w:val="26"/>
          <w:szCs w:val="26"/>
        </w:rPr>
        <w:t xml:space="preserve"> (далее - свод правил СП 59.13330.2020)</w:t>
      </w:r>
      <w:r w:rsidR="001A2D18" w:rsidRPr="00FE5399">
        <w:rPr>
          <w:sz w:val="26"/>
          <w:szCs w:val="26"/>
        </w:rPr>
        <w:t>;</w:t>
      </w:r>
      <w:proofErr w:type="gramEnd"/>
    </w:p>
    <w:p w:rsidR="000123A8" w:rsidRPr="00FE5399" w:rsidRDefault="001A2D18" w:rsidP="000123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5399">
        <w:rPr>
          <w:sz w:val="26"/>
          <w:szCs w:val="26"/>
        </w:rPr>
        <w:t>П</w:t>
      </w:r>
      <w:r w:rsidR="000123A8" w:rsidRPr="00FE5399">
        <w:rPr>
          <w:sz w:val="26"/>
          <w:szCs w:val="26"/>
        </w:rPr>
        <w:t xml:space="preserve">остановлением Правительства Пермского края от 23 декабря 2021 г. </w:t>
      </w:r>
      <w:r w:rsidRPr="00FE5399">
        <w:rPr>
          <w:sz w:val="26"/>
          <w:szCs w:val="26"/>
        </w:rPr>
        <w:t>№</w:t>
      </w:r>
      <w:r w:rsidR="000123A8" w:rsidRPr="00FE5399">
        <w:rPr>
          <w:sz w:val="26"/>
          <w:szCs w:val="26"/>
        </w:rPr>
        <w:t xml:space="preserve"> 1078-п </w:t>
      </w:r>
      <w:r w:rsidRPr="00FE5399">
        <w:rPr>
          <w:sz w:val="26"/>
          <w:szCs w:val="26"/>
        </w:rPr>
        <w:t>«</w:t>
      </w:r>
      <w:r w:rsidR="000123A8" w:rsidRPr="00FE5399">
        <w:rPr>
          <w:sz w:val="26"/>
          <w:szCs w:val="26"/>
        </w:rPr>
        <w:t xml:space="preserve">Об информационном ресурсе </w:t>
      </w:r>
      <w:r w:rsidRPr="00FE5399">
        <w:rPr>
          <w:sz w:val="26"/>
          <w:szCs w:val="26"/>
        </w:rPr>
        <w:t>«</w:t>
      </w:r>
      <w:r w:rsidR="000123A8" w:rsidRPr="00FE5399">
        <w:rPr>
          <w:sz w:val="26"/>
          <w:szCs w:val="26"/>
        </w:rPr>
        <w:t>Доступная среда</w:t>
      </w:r>
      <w:r w:rsidRPr="00FE5399">
        <w:rPr>
          <w:sz w:val="26"/>
          <w:szCs w:val="26"/>
        </w:rPr>
        <w:t>»</w:t>
      </w:r>
      <w:r w:rsidR="000123A8" w:rsidRPr="00FE5399">
        <w:rPr>
          <w:sz w:val="26"/>
          <w:szCs w:val="26"/>
        </w:rPr>
        <w:t xml:space="preserve"> Пермского края (</w:t>
      </w:r>
      <w:r w:rsidRPr="00FE5399">
        <w:rPr>
          <w:sz w:val="26"/>
          <w:szCs w:val="26"/>
        </w:rPr>
        <w:t>«</w:t>
      </w:r>
      <w:r w:rsidR="000123A8" w:rsidRPr="00FE5399">
        <w:rPr>
          <w:sz w:val="26"/>
          <w:szCs w:val="26"/>
        </w:rPr>
        <w:t>Карта доступности</w:t>
      </w:r>
      <w:r w:rsidRPr="00FE5399">
        <w:rPr>
          <w:sz w:val="26"/>
          <w:szCs w:val="26"/>
        </w:rPr>
        <w:t>»</w:t>
      </w:r>
      <w:r w:rsidR="000123A8" w:rsidRPr="00FE5399">
        <w:rPr>
          <w:sz w:val="26"/>
          <w:szCs w:val="26"/>
        </w:rPr>
        <w:t>)</w:t>
      </w:r>
      <w:r w:rsidRPr="00FE5399">
        <w:rPr>
          <w:sz w:val="26"/>
          <w:szCs w:val="26"/>
        </w:rPr>
        <w:t>»</w:t>
      </w:r>
      <w:r w:rsidR="000123A8" w:rsidRPr="00FE5399">
        <w:rPr>
          <w:sz w:val="26"/>
          <w:szCs w:val="26"/>
        </w:rPr>
        <w:t>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1.5. Проведение паспортизации на объектах, используемых организациями (структурными подразделениями), координируется администрацией Уинского муниципального района Пермского края.  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1.6. Паспортизация проводится поэтапно и включает в себя: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1.6.1. создание комиссии по паспортизации и утверждение плана-графика обследования и паспортизации объектов и услуг в приоритетных для инвалидов и других МГН сферах жизнедеятельности (далее - План-график обследования);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1.6.2. проведение обследования объектов и оформление паспортов доступности объектов социальной, инженерной и транспортной инфраструктур и услуг для инвалидов и других МГН и актов обследования объектов социальной, инженерной и транспортной инфраструктур к паспортам доступности объектов социальной, инженерной и транспортной инфраструктур (далее соответственно - Паспорт доступности, Акт обследования);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1.6.3. разработку и реализацию адресных программ адаптации объектов и обеспечения доступности услуг для инвалидов и других МГН (далее - Адресная </w:t>
      </w:r>
      <w:r w:rsidRPr="00FE5399">
        <w:rPr>
          <w:rFonts w:ascii="Times New Roman" w:hAnsi="Times New Roman" w:cs="Times New Roman"/>
          <w:sz w:val="26"/>
          <w:szCs w:val="26"/>
        </w:rPr>
        <w:lastRenderedPageBreak/>
        <w:t>программа адаптации).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FE5399">
        <w:rPr>
          <w:rFonts w:ascii="Times New Roman" w:hAnsi="Times New Roman" w:cs="Times New Roman"/>
          <w:sz w:val="26"/>
          <w:szCs w:val="26"/>
        </w:rPr>
        <w:t>1.7. В целях паспортизации выделяются следующие категории инвалидов: инвалиды с нарушениями опорно-двигательного аппарата (О), инвалиды, передвигающиеся на кресле-коляске (К), инвалиды с нарушениями зрения (С), инвалиды с нарушениями слуха (Г), инвалиды с нарушениями умственного развития (У).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II. Создание комиссии по паспортизации и утверждение</w:t>
      </w:r>
    </w:p>
    <w:p w:rsidR="000123A8" w:rsidRPr="00FE5399" w:rsidRDefault="000123A8" w:rsidP="000123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плана-графика обследования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2.1. Для проведения обследования объектов, используемых организациями (структурными подразделениями), распорядительным актом руководителя организации (структурного подразделения) создается комиссия по паспортизации (далее - Комиссия), утверждается ее состав и План-график обследования.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2.2. В состав Комиссии включаются представители организации (структурного подразделения), представители общественных объединений инвалидов, обладающие знаниями в области формирования доступной среды для различных категорий инвалидов, указанных в </w:t>
      </w:r>
      <w:hyperlink w:anchor="P84" w:history="1">
        <w:r w:rsidRPr="00FE5399">
          <w:rPr>
            <w:rFonts w:ascii="Times New Roman" w:hAnsi="Times New Roman" w:cs="Times New Roman"/>
            <w:sz w:val="26"/>
            <w:szCs w:val="26"/>
          </w:rPr>
          <w:t>пункте 1.7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В состав Комиссии могут включаться представители администрации Уинского муниципального округа Пермского края.  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III. Проведение обследования объектов и оформление Паспортов</w:t>
      </w:r>
    </w:p>
    <w:p w:rsidR="000123A8" w:rsidRPr="00FE5399" w:rsidRDefault="000123A8" w:rsidP="000123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доступности и Актов обследования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3.1. Обследование объектов включает:</w:t>
      </w:r>
    </w:p>
    <w:p w:rsidR="000123A8" w:rsidRPr="00FE5399" w:rsidRDefault="000123A8" w:rsidP="001A2D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399">
        <w:rPr>
          <w:sz w:val="26"/>
          <w:szCs w:val="26"/>
        </w:rPr>
        <w:t xml:space="preserve">3.1.1. оценку степени доступности структурно-функциональных зон и элементов объектов, указанных в Акте обследования, для инвалидов с учетом требований нормативных документов в сфере проектирования и строительства, в том числе свода правил </w:t>
      </w:r>
      <w:r w:rsidR="001A2D18" w:rsidRPr="00FE5399">
        <w:rPr>
          <w:sz w:val="26"/>
          <w:szCs w:val="26"/>
        </w:rPr>
        <w:t>СП 59.13330.2020</w:t>
      </w:r>
      <w:r w:rsidRPr="00FE5399">
        <w:rPr>
          <w:sz w:val="26"/>
          <w:szCs w:val="26"/>
        </w:rPr>
        <w:t>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3.1.2. классификацию объектов по степени их доступности применительно для каждой категории инвалидов;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3.1.3. определение необходимых мероприятий для адаптации объекта для инвалидов и других МГН.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3.2. По результатам обследования Комиссией оформляются </w:t>
      </w:r>
      <w:hyperlink w:anchor="P285" w:history="1">
        <w:r w:rsidRPr="00FE5399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доступности по форме согласно приложению 2 к настоящему Порядку и </w:t>
      </w:r>
      <w:hyperlink w:anchor="P528" w:history="1">
        <w:r w:rsidRPr="00FE5399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обследования по форме согласно приложению 3 к настоящему Порядку.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3.3. Классификация объектов по степени их доступности для каждой категории инвалидов осуществляется с учетом вариантов организации доступности объекта: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вариант «А» предусматривает доступность для инвалидов любого места обслуживания в объекте, при этом предусмотрено устройство общих универсальных путей движения, доступных для всех категорий населения, в том числе инвалидов, приспособленных для нужд инвалидов, всех или специально выделенных из общего числа мест обслуживания;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вариант "Б" предусматривает выделение в уровне входной площадки специальных помещений, зон или блоков, приспособленных и оборудованных для инвалидов, устройство специальных входов, специально обустроенных параллельных путей движения и мест обслуживания для инвалидов и других МГН;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lastRenderedPageBreak/>
        <w:t>вариант "ДУ" предусматривает организацию альтернативной формы обслуживания (при использовании дополнительных технических средств, организации оказания услуг на дому, в другом учреждении, дистанционно) в случае, если требования нормативных документов при проектировании и строительстве не выполнены и их выполнение технически невозможно;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вариант "ВНД" предусматривает, что архитектурно-планировочные и организационные решения отсутствуют либо не выполнены, альтернативные формы обслуживания не планируются.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3.4. Степень доступности объекта определяется по результатам комплексной оценки состояния доступности основных функциональных зон для всех категорий инвалидов.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3.4.1. Объект признается доступным полностью всем в случае его соответствия требованиям нормативных документов в сфере проектирования и строительства по всем структурно-функциональным зонам (территория, прилегающая к зданию, входы в здание, пути движения внутри здания, места целевого назначения, санитарно-гигиенические помещения, системы информирования) для всех категорий инвалидов по варианту "А".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3.4.2. Объект признается доступным полностью избирательно при соответствии требованиям по варианту "А" всех структурно-функциональных зон для отдельных категорий инвалидов.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3.4.3.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Объект признается доступным частично всем в случае соответствия требованиям нормативных документов в сфере проектирования и строительства его основных структурно-функциональных зон (вход в здание, пути движения внутри здания, зона целевого назначения объекта), обеспечения доступа к месту целевого назначения всем категориям граждан или организации специально выделенного пути и мест обслуживания, специальных участков для обслуживания инвалидов и других МГН по варианту "Б".</w:t>
      </w:r>
      <w:proofErr w:type="gramEnd"/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3.4.4.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Объект признается доступным частично избирательно в случае соответствия требованиям нормативных правовых актов в сфере проектирования и строительства его основных структурно-функциональных зон (вход в здание, пути движения внутри здания, зона целевого назначения объекта), обеспечения доступа к месту целевого назначения для отдельных категорий инвалидов или организации специально выделенного пути и мест обслуживания, специальных участков для обслуживания инвалидов и других МГН по варианту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 xml:space="preserve"> "Б".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3.4.5. Объект признается доступным условно, если требования нормативных правовых актов в сфере проектирования и строительства не выполнены и их выполнение технически невозможно, при этом решение о доступности условно принимается при исполнении следующих условий: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согласование с объединением инвалидов в качестве приемлемых имеющихся нарушений некоторых параметров структурно-функциональных элементов;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организация оказания услуг инвалидам и другим МГН с помощью сотрудников организации (структурного подразделения), в том числе при использовании дополнительных индивидуальных технических средств;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организация иной альтернативной формы обслуживания (на дому, дистанционно, в другом учреждении).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3.4.6. Объект признается временно недоступным в случае, если архитектурно-планировочные и организационные решения, предусмотренные нормативными документами в сфере проектирования и строительства в части доступности для </w:t>
      </w:r>
      <w:r w:rsidRPr="00FE5399">
        <w:rPr>
          <w:rFonts w:ascii="Times New Roman" w:hAnsi="Times New Roman" w:cs="Times New Roman"/>
          <w:sz w:val="26"/>
          <w:szCs w:val="26"/>
        </w:rPr>
        <w:lastRenderedPageBreak/>
        <w:t xml:space="preserve">МГН,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отсутствуют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 xml:space="preserve"> либо не выполнены, параметры структурно-планировочных элементов не соответствуют требованиям нормативных правовых актов в сфере проектирования и строительства, отсутствуют альтернативные формы обслуживания.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3.4.7. Объект признается не предназначенным для инвалидов в случае, если на объект и его участки не предусмотрен доступ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инвалидов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 xml:space="preserve"> либо объект признан ветхим, аварийным, подлежит сносу. Такой объект адаптации не подлежит.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Для принятия решения о возможности адаптации объекта в случае необходимости у соответствующих органов или организаций запрашивается информация о результатах технической экспертизы объекта, заключение органов строительного надзора, а также органов, уполномоченных в области государственной охраны объектов культурного наследия в случае, если объект является объектом культурного наследия (памятником истории и культуры) народов Российской Федерации или его частью.</w:t>
      </w:r>
      <w:proofErr w:type="gramEnd"/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3.6. Паспорт доступности утверждается руководителем организации (структурного подразделения), использующей объект.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3.7. Акт обследования подписывается всеми членами Комиссии, принимавшими участие в обследовании объекта, и утверждается руководителем организации (структурного подразделения), использующей объект.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3.8. К Акту обследования прилагаются копии технических, кадастровых планов здания, технических, кадастровых паспортов, сделанные в ходе проведения обследования фотографические материалы основных структурно-функциональных зон и элементов объекта.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3.9. Паспорт доступности и Акт обследования составляются в одном экземпляре и хранятся в организации (структурном подразделении), использующей объект.</w:t>
      </w:r>
    </w:p>
    <w:p w:rsidR="000123A8" w:rsidRPr="00FE5399" w:rsidRDefault="000123A8" w:rsidP="001A2D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5399">
        <w:rPr>
          <w:sz w:val="26"/>
          <w:szCs w:val="26"/>
        </w:rPr>
        <w:t>3.10. Данные Паспортов доступности и Актов обследования подлежат размещению на информационном ресурсе</w:t>
      </w:r>
      <w:r w:rsidR="001A2D18" w:rsidRPr="00FE5399">
        <w:rPr>
          <w:sz w:val="26"/>
          <w:szCs w:val="26"/>
        </w:rPr>
        <w:t xml:space="preserve"> «Д</w:t>
      </w:r>
      <w:r w:rsidRPr="00FE5399">
        <w:rPr>
          <w:sz w:val="26"/>
          <w:szCs w:val="26"/>
        </w:rPr>
        <w:t>оступная среда</w:t>
      </w:r>
      <w:r w:rsidR="001A2D18" w:rsidRPr="00FE5399">
        <w:rPr>
          <w:sz w:val="26"/>
          <w:szCs w:val="26"/>
        </w:rPr>
        <w:t>»</w:t>
      </w:r>
      <w:r w:rsidRPr="00FE5399">
        <w:rPr>
          <w:sz w:val="26"/>
          <w:szCs w:val="26"/>
        </w:rPr>
        <w:t xml:space="preserve"> Пермского края (</w:t>
      </w:r>
      <w:r w:rsidR="001A2D18" w:rsidRPr="00FE5399">
        <w:rPr>
          <w:sz w:val="26"/>
          <w:szCs w:val="26"/>
        </w:rPr>
        <w:t>«</w:t>
      </w:r>
      <w:r w:rsidRPr="00FE5399">
        <w:rPr>
          <w:sz w:val="26"/>
          <w:szCs w:val="26"/>
        </w:rPr>
        <w:t>Карта доступности</w:t>
      </w:r>
      <w:r w:rsidR="001A2D18" w:rsidRPr="00FE5399">
        <w:rPr>
          <w:sz w:val="26"/>
          <w:szCs w:val="26"/>
        </w:rPr>
        <w:t>»</w:t>
      </w:r>
      <w:r w:rsidRPr="00FE5399">
        <w:rPr>
          <w:sz w:val="26"/>
          <w:szCs w:val="26"/>
        </w:rPr>
        <w:t xml:space="preserve">) в информационно-телекоммуникационной сети </w:t>
      </w:r>
      <w:r w:rsidR="001A2D18" w:rsidRPr="00FE5399">
        <w:rPr>
          <w:sz w:val="26"/>
          <w:szCs w:val="26"/>
        </w:rPr>
        <w:t>«</w:t>
      </w:r>
      <w:r w:rsidRPr="00FE5399">
        <w:rPr>
          <w:sz w:val="26"/>
          <w:szCs w:val="26"/>
        </w:rPr>
        <w:t>Интернет</w:t>
      </w:r>
      <w:r w:rsidR="001A2D18" w:rsidRPr="00FE5399">
        <w:rPr>
          <w:sz w:val="26"/>
          <w:szCs w:val="26"/>
        </w:rPr>
        <w:t>»</w:t>
      </w:r>
      <w:r w:rsidRPr="00FE5399">
        <w:rPr>
          <w:sz w:val="26"/>
          <w:szCs w:val="26"/>
        </w:rPr>
        <w:t xml:space="preserve"> по адресу: </w:t>
      </w:r>
      <w:proofErr w:type="spellStart"/>
      <w:r w:rsidR="001A2D18" w:rsidRPr="00FE5399">
        <w:rPr>
          <w:sz w:val="26"/>
          <w:szCs w:val="26"/>
        </w:rPr>
        <w:t>bezbarierov.permkrai.ru</w:t>
      </w:r>
      <w:proofErr w:type="spellEnd"/>
      <w:r w:rsidRPr="00FE5399">
        <w:rPr>
          <w:sz w:val="26"/>
          <w:szCs w:val="26"/>
        </w:rPr>
        <w:t>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3.11. Копии Паспорта доступности и Акта обследования в течение 10 рабочих дней после утверждения Паспорта доступности направляются организацией (структурным подразделением) в администрацию Уинского муниципального округа Пермского края.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IV. Разработка и реализация адресных программ адаптации</w:t>
      </w:r>
    </w:p>
    <w:p w:rsidR="000123A8" w:rsidRPr="00FE5399" w:rsidRDefault="000123A8" w:rsidP="000123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объектов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 xml:space="preserve">По результатам обследования объектов, анализа принятых решений о состоянии доступности объектов и возможных вариантах адаптации объектов Уинский муниципальный округ Пермского края в ведении которого находятся организации (структурные подразделения), использующие объекты, обеспечивают разработку и утверждение Адресных </w:t>
      </w:r>
      <w:hyperlink w:anchor="P1689" w:history="1">
        <w:r w:rsidRPr="00FE5399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адаптации по форме согласно приложению 4 к настоящему Порядку, а также осуществляют контроль их реализации.</w:t>
      </w:r>
      <w:proofErr w:type="gramEnd"/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4.2. Включенные в Адресную программу адаптации мероприятия учитываются в планах развития объектов, сметах их капитального и текущего ремонтов, реконструкции, модернизации, в графиках переоснащения объектов и </w:t>
      </w:r>
      <w:r w:rsidRPr="00FE5399">
        <w:rPr>
          <w:rFonts w:ascii="Times New Roman" w:hAnsi="Times New Roman" w:cs="Times New Roman"/>
          <w:sz w:val="26"/>
          <w:szCs w:val="26"/>
        </w:rPr>
        <w:lastRenderedPageBreak/>
        <w:t>закупки нового оборудования в целях повышения уровня доступности для инвалидов и других МГН объектов и предоставляемых на них услуг.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Адресная программа адаптации является основанием для разработки технического задания, проектной документации на выполнение работ по приспособлению объектов для инвалидов и других МГН.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4.3. В случаях если существующие объекты невозможно полностью приспособить с учетом потребностей инвалидов до их реконструкции или капитального ремонта, в Адресной программе адаптации предусматриваются меры для обеспечения доступа инвалидов к месту предоставления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 xml:space="preserve"> либо, когда это возможно, обеспечения предоставления необходимых услуг по месту жительства инвалида или в дистанционном режиме.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4.4. В соответствии с </w:t>
      </w:r>
      <w:hyperlink r:id="rId15" w:history="1">
        <w:r w:rsidRPr="00FE5399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FE5399">
          <w:rPr>
            <w:rFonts w:ascii="Times New Roman" w:hAnsi="Times New Roman" w:cs="Times New Roman"/>
            <w:sz w:val="26"/>
            <w:szCs w:val="26"/>
          </w:rPr>
          <w:t>третьим части 3 статьи 4</w:t>
        </w:r>
      </w:hyperlink>
      <w:r w:rsidRPr="00FE5399">
        <w:rPr>
          <w:rFonts w:ascii="Times New Roman" w:hAnsi="Times New Roman" w:cs="Times New Roman"/>
          <w:sz w:val="26"/>
          <w:szCs w:val="26"/>
        </w:rPr>
        <w:t xml:space="preserve"> Закона Пермского края от 4 апреля 2016 г. </w:t>
      </w:r>
      <w:r w:rsidR="001A2D18" w:rsidRPr="00FE5399">
        <w:rPr>
          <w:rFonts w:ascii="Times New Roman" w:hAnsi="Times New Roman" w:cs="Times New Roman"/>
          <w:sz w:val="26"/>
          <w:szCs w:val="26"/>
        </w:rPr>
        <w:t>№</w:t>
      </w:r>
      <w:r w:rsidRPr="00FE5399">
        <w:rPr>
          <w:rFonts w:ascii="Times New Roman" w:hAnsi="Times New Roman" w:cs="Times New Roman"/>
          <w:sz w:val="26"/>
          <w:szCs w:val="26"/>
        </w:rPr>
        <w:t xml:space="preserve"> 627-ПК применение мер, указанных в пункте 4.3 настоящего Порядка, согласовывается с представителями общественного объединения инвалидов, включенных в состав комиссии по паспортизации, при подписании Акта обследования.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4.5. Адресная программа адаптации разрабатывается и утверждается в срок до 15 декабря текущего года.</w:t>
      </w:r>
    </w:p>
    <w:p w:rsidR="001A2D18" w:rsidRPr="00FE5399" w:rsidRDefault="000123A8" w:rsidP="00C658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5399">
        <w:rPr>
          <w:sz w:val="26"/>
          <w:szCs w:val="26"/>
        </w:rPr>
        <w:t xml:space="preserve">4.6. </w:t>
      </w:r>
      <w:proofErr w:type="gramStart"/>
      <w:r w:rsidR="001A2D18" w:rsidRPr="00FE5399">
        <w:rPr>
          <w:sz w:val="26"/>
          <w:szCs w:val="26"/>
        </w:rPr>
        <w:t xml:space="preserve">Администрация Уинского муниципального округа Пермского края, в ведении которой находятся организации (структурные подразделения), использующие объекты, ежегодно, в срок до 15 декабря текущего года, представляют в Министерство социального развития Пермского края копии </w:t>
      </w:r>
      <w:hyperlink w:anchor="P1765" w:history="1">
        <w:r w:rsidR="001A2D18" w:rsidRPr="00FE5399">
          <w:rPr>
            <w:sz w:val="26"/>
            <w:szCs w:val="26"/>
          </w:rPr>
          <w:t>отчетов</w:t>
        </w:r>
      </w:hyperlink>
      <w:r w:rsidR="001A2D18" w:rsidRPr="00FE5399">
        <w:rPr>
          <w:sz w:val="26"/>
          <w:szCs w:val="26"/>
        </w:rPr>
        <w:t xml:space="preserve"> о выполнении Адресных программ адаптации по форме согласно приложению 5 к настоящему Порядку, а также сведения о внесении изменений в Адресные программы адаптации.</w:t>
      </w:r>
      <w:proofErr w:type="gramEnd"/>
    </w:p>
    <w:p w:rsidR="001A2D18" w:rsidRPr="00FE5399" w:rsidRDefault="001A2D18" w:rsidP="001A2D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E5399">
        <w:rPr>
          <w:sz w:val="26"/>
          <w:szCs w:val="26"/>
        </w:rPr>
        <w:t>Руководители организаций (структурных подразделений), подведомственных администрации Уинского муниципального округа Пермского края, ежегодно, в срок до 15 декабря текущего года, представляют в администрацию Уинского муниципального округа Пермского края копии отчетов о выполнении 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 по форме согласно приложению 5 к настоящему Порядку, а</w:t>
      </w:r>
      <w:proofErr w:type="gramEnd"/>
      <w:r w:rsidRPr="00FE5399">
        <w:rPr>
          <w:sz w:val="26"/>
          <w:szCs w:val="26"/>
        </w:rPr>
        <w:t xml:space="preserve"> также сведения о внесении изменений в Адресные программы адаптации.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 xml:space="preserve">Предусмотренные в Адресной программе адаптации мероприятия по проведению ремонтных работ, а также приобретению оборудования в целях повышения уровня доступности для инвалидов и других МГН объектов и предоставляемых на них услуг могут включаться в </w:t>
      </w:r>
      <w:hyperlink r:id="rId17" w:history="1">
        <w:r w:rsidRPr="00FE5399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C6587C" w:rsidRPr="00FE5399">
        <w:rPr>
          <w:rFonts w:ascii="Times New Roman" w:hAnsi="Times New Roman" w:cs="Times New Roman"/>
          <w:sz w:val="26"/>
          <w:szCs w:val="26"/>
        </w:rPr>
        <w:t xml:space="preserve"> мероприятий («</w:t>
      </w:r>
      <w:r w:rsidRPr="00FE5399">
        <w:rPr>
          <w:rFonts w:ascii="Times New Roman" w:hAnsi="Times New Roman" w:cs="Times New Roman"/>
          <w:sz w:val="26"/>
          <w:szCs w:val="26"/>
        </w:rPr>
        <w:t>дорожную карту</w:t>
      </w:r>
      <w:r w:rsidR="00C6587C" w:rsidRPr="00FE5399">
        <w:rPr>
          <w:rFonts w:ascii="Times New Roman" w:hAnsi="Times New Roman" w:cs="Times New Roman"/>
          <w:sz w:val="26"/>
          <w:szCs w:val="26"/>
        </w:rPr>
        <w:t>»</w:t>
      </w:r>
      <w:r w:rsidRPr="00FE5399">
        <w:rPr>
          <w:rFonts w:ascii="Times New Roman" w:hAnsi="Times New Roman" w:cs="Times New Roman"/>
          <w:sz w:val="26"/>
          <w:szCs w:val="26"/>
        </w:rPr>
        <w:t>) по повышению значений показателей доступности для инвалидов объектов и услуг в Уинском муниципальном округе Пермского края на 202</w:t>
      </w:r>
      <w:r w:rsidR="00C6587C" w:rsidRPr="00FE5399">
        <w:rPr>
          <w:rFonts w:ascii="Times New Roman" w:hAnsi="Times New Roman" w:cs="Times New Roman"/>
          <w:sz w:val="26"/>
          <w:szCs w:val="26"/>
        </w:rPr>
        <w:t>1</w:t>
      </w:r>
      <w:r w:rsidRPr="00FE5399">
        <w:rPr>
          <w:rFonts w:ascii="Times New Roman" w:hAnsi="Times New Roman" w:cs="Times New Roman"/>
          <w:sz w:val="26"/>
          <w:szCs w:val="26"/>
        </w:rPr>
        <w:t xml:space="preserve">-2030 годы.  </w:t>
      </w:r>
      <w:proofErr w:type="gramEnd"/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E5399">
        <w:rPr>
          <w:rFonts w:ascii="Times New Roman" w:hAnsi="Times New Roman" w:cs="Times New Roman"/>
          <w:b w:val="0"/>
          <w:sz w:val="26"/>
          <w:szCs w:val="26"/>
        </w:rPr>
        <w:t>V. Мониторинг доступности объектов и услуг</w:t>
      </w:r>
    </w:p>
    <w:p w:rsidR="000123A8" w:rsidRPr="00FE5399" w:rsidRDefault="000123A8" w:rsidP="00012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5.1. На основании обобщения сведений о паспортизации объектов, находящихся в муниципальной собственности Уинского муниципального округа Пермского края формируется Реестр.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 xml:space="preserve">5.2. В целях актуализации информации о доступности объектов и услуг в приоритетных для инвалидов и других МГН сферах жизнедеятельности </w:t>
      </w:r>
      <w:r w:rsidRPr="00FE539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Уинского муниципального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 xml:space="preserve"> Пермского края в ведении </w:t>
      </w:r>
      <w:proofErr w:type="gramStart"/>
      <w:r w:rsidRPr="00FE5399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FE5399">
        <w:rPr>
          <w:rFonts w:ascii="Times New Roman" w:hAnsi="Times New Roman" w:cs="Times New Roman"/>
          <w:sz w:val="26"/>
          <w:szCs w:val="26"/>
        </w:rPr>
        <w:t xml:space="preserve"> находятся организации (структурные подразделения), использующие объекты, осуществляется мониторинг доступности объектов.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Мониторинг доступности объектов осуществляется путем учета изменений степени доступности для инвалидов и других МГН объектов и услуг, а также обеспечения внесения их в Паспорта доступности.</w:t>
      </w:r>
    </w:p>
    <w:p w:rsidR="000123A8" w:rsidRPr="00FE5399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399">
        <w:rPr>
          <w:rFonts w:ascii="Times New Roman" w:hAnsi="Times New Roman" w:cs="Times New Roman"/>
          <w:sz w:val="26"/>
          <w:szCs w:val="26"/>
        </w:rPr>
        <w:t>5.3. На основании представленных организациями (структурными подразделениями) сведений о внесении изменений в Паспорта доступности администрация Уинского муниципального округа Пермского края вносит изменения в Реестр.</w:t>
      </w:r>
    </w:p>
    <w:p w:rsidR="00C6587C" w:rsidRDefault="00C6587C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6587C" w:rsidSect="001A2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3A8" w:rsidRPr="003A7E6C" w:rsidRDefault="000123A8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к Порядку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3A7E6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A7E6C">
        <w:rPr>
          <w:rFonts w:ascii="Times New Roman" w:hAnsi="Times New Roman" w:cs="Times New Roman"/>
          <w:sz w:val="24"/>
          <w:szCs w:val="24"/>
        </w:rPr>
        <w:t>, инженерной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A7E6C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3A7E6C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 xml:space="preserve">и услуг </w:t>
      </w:r>
      <w:proofErr w:type="gramStart"/>
      <w:r w:rsidRPr="003A7E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7E6C">
        <w:rPr>
          <w:rFonts w:ascii="Times New Roman" w:hAnsi="Times New Roman" w:cs="Times New Roman"/>
          <w:sz w:val="24"/>
          <w:szCs w:val="24"/>
        </w:rPr>
        <w:t xml:space="preserve"> приоритетных для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 xml:space="preserve">групп населения </w:t>
      </w:r>
      <w:proofErr w:type="gramStart"/>
      <w:r w:rsidRPr="003A7E6C">
        <w:rPr>
          <w:rFonts w:ascii="Times New Roman" w:hAnsi="Times New Roman" w:cs="Times New Roman"/>
          <w:sz w:val="24"/>
          <w:szCs w:val="24"/>
        </w:rPr>
        <w:t>сферах</w:t>
      </w:r>
      <w:proofErr w:type="gramEnd"/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0123A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</w:t>
      </w: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0123A8" w:rsidRPr="003A7E6C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3A7E6C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ФОРМА</w:t>
      </w:r>
    </w:p>
    <w:p w:rsidR="000123A8" w:rsidRDefault="000123A8" w:rsidP="000123A8">
      <w:pPr>
        <w:pStyle w:val="ConsPlusNormal"/>
        <w:jc w:val="both"/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EA5248">
        <w:rPr>
          <w:rFonts w:ascii="Times New Roman" w:hAnsi="Times New Roman" w:cs="Times New Roman"/>
          <w:sz w:val="24"/>
          <w:szCs w:val="24"/>
        </w:rPr>
        <w:t>РЕЕСТР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объектов социальной, инженерной и транспортной инфраструктур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Уинского муниципального округа Пермского края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701"/>
        <w:gridCol w:w="1531"/>
        <w:gridCol w:w="1814"/>
        <w:gridCol w:w="993"/>
        <w:gridCol w:w="1531"/>
        <w:gridCol w:w="1134"/>
        <w:gridCol w:w="794"/>
        <w:gridCol w:w="794"/>
        <w:gridCol w:w="1020"/>
      </w:tblGrid>
      <w:tr w:rsidR="000123A8" w:rsidRPr="00EA5248" w:rsidTr="001A2D18">
        <w:tc>
          <w:tcPr>
            <w:tcW w:w="454" w:type="dxa"/>
            <w:vMerge w:val="restart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FE539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E539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E539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384" w:type="dxa"/>
            <w:gridSpan w:val="6"/>
            <w:vAlign w:val="center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1. Общие сведения об объекте</w:t>
            </w:r>
          </w:p>
        </w:tc>
        <w:tc>
          <w:tcPr>
            <w:tcW w:w="3742" w:type="dxa"/>
            <w:gridSpan w:val="4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2. Характеристика деятельности (по обслуживанию населения)</w:t>
            </w:r>
          </w:p>
        </w:tc>
      </w:tr>
      <w:tr w:rsidR="000123A8" w:rsidRPr="00EA5248" w:rsidTr="001A2D18">
        <w:tc>
          <w:tcPr>
            <w:tcW w:w="454" w:type="dxa"/>
            <w:vMerge/>
          </w:tcPr>
          <w:p w:rsidR="000123A8" w:rsidRPr="00FE5399" w:rsidRDefault="000123A8" w:rsidP="00FE5399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 xml:space="preserve">Полное и сокращенное (в соответствии с уставными документами) наименование организации - собственника (пользователя) объекта социальной </w:t>
            </w:r>
            <w:proofErr w:type="spellStart"/>
            <w:proofErr w:type="gramStart"/>
            <w:r w:rsidRPr="00FE5399">
              <w:rPr>
                <w:rFonts w:ascii="Times New Roman" w:hAnsi="Times New Roman" w:cs="Times New Roman"/>
                <w:sz w:val="20"/>
              </w:rPr>
              <w:t>инфраструкту-ры</w:t>
            </w:r>
            <w:proofErr w:type="spellEnd"/>
            <w:proofErr w:type="gramEnd"/>
          </w:p>
        </w:tc>
        <w:tc>
          <w:tcPr>
            <w:tcW w:w="1701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 xml:space="preserve">Юридический и фактический адрес организации-собственника (пользователя) объекта социальной </w:t>
            </w:r>
            <w:proofErr w:type="spellStart"/>
            <w:proofErr w:type="gramStart"/>
            <w:r w:rsidRPr="00FE5399">
              <w:rPr>
                <w:rFonts w:ascii="Times New Roman" w:hAnsi="Times New Roman" w:cs="Times New Roman"/>
                <w:sz w:val="20"/>
              </w:rPr>
              <w:t>инфраструкту-ры</w:t>
            </w:r>
            <w:proofErr w:type="spellEnd"/>
            <w:proofErr w:type="gramEnd"/>
          </w:p>
        </w:tc>
        <w:tc>
          <w:tcPr>
            <w:tcW w:w="1531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 xml:space="preserve">N паспорта доступности объекта социальной </w:t>
            </w:r>
            <w:proofErr w:type="spellStart"/>
            <w:proofErr w:type="gramStart"/>
            <w:r w:rsidRPr="00FE5399">
              <w:rPr>
                <w:rFonts w:ascii="Times New Roman" w:hAnsi="Times New Roman" w:cs="Times New Roman"/>
                <w:sz w:val="20"/>
              </w:rPr>
              <w:t>инфрастру-ктуры</w:t>
            </w:r>
            <w:proofErr w:type="spellEnd"/>
            <w:proofErr w:type="gramEnd"/>
          </w:p>
        </w:tc>
        <w:tc>
          <w:tcPr>
            <w:tcW w:w="181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 xml:space="preserve">Телефон для справок (с кодом города), адрес электронной почты, адрес официального сайта (при наличии), режим работы организации - собственника (пользователя) объекта социальной </w:t>
            </w:r>
            <w:proofErr w:type="spellStart"/>
            <w:proofErr w:type="gramStart"/>
            <w:r w:rsidRPr="00FE5399">
              <w:rPr>
                <w:rFonts w:ascii="Times New Roman" w:hAnsi="Times New Roman" w:cs="Times New Roman"/>
                <w:sz w:val="20"/>
              </w:rPr>
              <w:t>инфраструкту-ры</w:t>
            </w:r>
            <w:proofErr w:type="spellEnd"/>
            <w:proofErr w:type="gramEnd"/>
          </w:p>
        </w:tc>
        <w:tc>
          <w:tcPr>
            <w:tcW w:w="993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1531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E5399">
              <w:rPr>
                <w:rFonts w:ascii="Times New Roman" w:hAnsi="Times New Roman" w:cs="Times New Roman"/>
                <w:sz w:val="20"/>
              </w:rPr>
              <w:t>Вышестоя-щая</w:t>
            </w:r>
            <w:proofErr w:type="spellEnd"/>
            <w:proofErr w:type="gramEnd"/>
            <w:r w:rsidRPr="00FE5399">
              <w:rPr>
                <w:rFonts w:ascii="Times New Roman" w:hAnsi="Times New Roman" w:cs="Times New Roman"/>
                <w:sz w:val="20"/>
              </w:rPr>
              <w:t xml:space="preserve"> организация (учредитель)</w:t>
            </w:r>
          </w:p>
        </w:tc>
        <w:tc>
          <w:tcPr>
            <w:tcW w:w="113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Виды оказываемых услуг</w:t>
            </w:r>
          </w:p>
        </w:tc>
        <w:tc>
          <w:tcPr>
            <w:tcW w:w="79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Категории населения</w:t>
            </w:r>
          </w:p>
        </w:tc>
        <w:tc>
          <w:tcPr>
            <w:tcW w:w="79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Категории инвалидов</w:t>
            </w:r>
          </w:p>
        </w:tc>
        <w:tc>
          <w:tcPr>
            <w:tcW w:w="1020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Исполнитель индивидуальной программы реабилитации (да, нет)</w:t>
            </w:r>
          </w:p>
        </w:tc>
      </w:tr>
      <w:tr w:rsidR="000123A8" w:rsidRPr="00EA5248" w:rsidTr="001A2D18">
        <w:tc>
          <w:tcPr>
            <w:tcW w:w="45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1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1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</w:tcPr>
          <w:p w:rsidR="000123A8" w:rsidRPr="00FE5399" w:rsidRDefault="000123A8" w:rsidP="00FE5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39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3A8" w:rsidRPr="00EA5248" w:rsidTr="001A2D18">
        <w:tc>
          <w:tcPr>
            <w:tcW w:w="45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A8" w:rsidRPr="00EA5248" w:rsidRDefault="000123A8" w:rsidP="0024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Примечание. Внутренняя структура Реестра объекта социальной инфраструктуры (разделы по строкам)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:rsidR="000123A8" w:rsidRPr="000C442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28">
        <w:rPr>
          <w:rFonts w:ascii="Times New Roman" w:hAnsi="Times New Roman" w:cs="Times New Roman"/>
          <w:sz w:val="24"/>
          <w:szCs w:val="24"/>
        </w:rPr>
        <w:t>1 раздел -  объекты образования;</w:t>
      </w:r>
    </w:p>
    <w:p w:rsidR="000123A8" w:rsidRPr="000C442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28">
        <w:rPr>
          <w:rFonts w:ascii="Times New Roman" w:hAnsi="Times New Roman" w:cs="Times New Roman"/>
          <w:sz w:val="24"/>
          <w:szCs w:val="24"/>
        </w:rPr>
        <w:t>2 раздел - объекты физической культуры и спорта;</w:t>
      </w:r>
    </w:p>
    <w:p w:rsidR="000123A8" w:rsidRPr="000C442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28">
        <w:rPr>
          <w:rFonts w:ascii="Times New Roman" w:hAnsi="Times New Roman" w:cs="Times New Roman"/>
          <w:sz w:val="24"/>
          <w:szCs w:val="24"/>
        </w:rPr>
        <w:t xml:space="preserve">3 раздел - объекты культуры </w:t>
      </w:r>
    </w:p>
    <w:p w:rsidR="000123A8" w:rsidRDefault="000123A8" w:rsidP="000123A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03"/>
        <w:gridCol w:w="1701"/>
        <w:gridCol w:w="1644"/>
        <w:gridCol w:w="1247"/>
        <w:gridCol w:w="1418"/>
        <w:gridCol w:w="1587"/>
        <w:gridCol w:w="1077"/>
        <w:gridCol w:w="1304"/>
        <w:gridCol w:w="1587"/>
      </w:tblGrid>
      <w:tr w:rsidR="000123A8" w:rsidRPr="00EA5248" w:rsidTr="001A2D18">
        <w:tc>
          <w:tcPr>
            <w:tcW w:w="510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48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3. Состояние доступности объекта</w:t>
            </w:r>
          </w:p>
        </w:tc>
        <w:tc>
          <w:tcPr>
            <w:tcW w:w="8220" w:type="dxa"/>
            <w:gridSpan w:val="6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4. Управленческое решение</w:t>
            </w:r>
          </w:p>
        </w:tc>
      </w:tr>
      <w:tr w:rsidR="000123A8" w:rsidRPr="00EA5248" w:rsidTr="001A2D18">
        <w:tc>
          <w:tcPr>
            <w:tcW w:w="510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Вариант обустройства объекта &lt;1&gt;</w:t>
            </w:r>
          </w:p>
        </w:tc>
        <w:tc>
          <w:tcPr>
            <w:tcW w:w="170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Состояние доступности (в том числе для различных категорий инвалидов) &lt;2&gt;</w:t>
            </w:r>
          </w:p>
        </w:tc>
        <w:tc>
          <w:tcPr>
            <w:tcW w:w="164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Нуждаемость и очередность адаптации</w:t>
            </w:r>
          </w:p>
        </w:tc>
        <w:tc>
          <w:tcPr>
            <w:tcW w:w="124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 по адаптации &lt;3&gt;</w:t>
            </w:r>
          </w:p>
        </w:tc>
        <w:tc>
          <w:tcPr>
            <w:tcW w:w="141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Плановый период (срок) исполнения</w:t>
            </w:r>
          </w:p>
        </w:tc>
        <w:tc>
          <w:tcPr>
            <w:tcW w:w="158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Ожидаемый результат (по состоянию доступности) &lt;4&gt;</w:t>
            </w:r>
          </w:p>
        </w:tc>
        <w:tc>
          <w:tcPr>
            <w:tcW w:w="107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Дата контроля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Результаты контроля &lt;5&gt;</w:t>
            </w:r>
          </w:p>
        </w:tc>
        <w:tc>
          <w:tcPr>
            <w:tcW w:w="158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Дата актуализации информации на Карте доступности</w:t>
            </w:r>
          </w:p>
        </w:tc>
      </w:tr>
      <w:tr w:rsidR="000123A8" w:rsidRPr="00EA5248" w:rsidTr="001A2D18">
        <w:tc>
          <w:tcPr>
            <w:tcW w:w="51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3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4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4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1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8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28"/>
            <w:bookmarkEnd w:id="4"/>
            <w:r w:rsidRPr="002472F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7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8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123A8" w:rsidRPr="00EA5248" w:rsidTr="001A2D18">
        <w:tc>
          <w:tcPr>
            <w:tcW w:w="510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A8" w:rsidRPr="00EA5248" w:rsidTr="001A2D18">
        <w:tc>
          <w:tcPr>
            <w:tcW w:w="510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A8" w:rsidRDefault="000123A8" w:rsidP="000123A8">
      <w:pPr>
        <w:pStyle w:val="ConsPlusNormal"/>
        <w:jc w:val="both"/>
      </w:pPr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&lt;1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казывается один из вариантов: А, Б, ДУ, ВНД.</w:t>
      </w:r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"А" - доступность для инвалидов любого места обслуживания в общественном здании, любого (допускаемого социальными органами) места приложения труда, любой жилой ячейки в жилище. При этом должно предусматриваться устройство общих универсальных путей движения, доступных для всех категорий населения, в том числе инвалидов; приспособленных для нужд инвалидов, всех или специально выделенных из их общего числа жилых ячеек и мест обслуживания; специально приспособленных мест приложения труда.</w:t>
      </w:r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 xml:space="preserve">ДП-В - доступен полностью всем; ДП-И (К, О, С, Г, У) - доступен полностью избирательно (указать, каким </w:t>
      </w:r>
      <w:r w:rsidRPr="00EA5248">
        <w:rPr>
          <w:rFonts w:ascii="Times New Roman" w:hAnsi="Times New Roman" w:cs="Times New Roman"/>
          <w:sz w:val="24"/>
          <w:szCs w:val="24"/>
        </w:rPr>
        <w:lastRenderedPageBreak/>
        <w:t>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0123A8" w:rsidRPr="00EA5248" w:rsidRDefault="000123A8" w:rsidP="00247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ается оценка результата исполнения плановых мероприятий в сравнении с ожидаемыми результатами (по состоянию доступности) - аналогично </w:t>
      </w:r>
      <w:hyperlink w:anchor="P228" w:history="1">
        <w:r w:rsidRPr="00EA5248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EA5248">
        <w:rPr>
          <w:rFonts w:ascii="Times New Roman" w:hAnsi="Times New Roman" w:cs="Times New Roman"/>
          <w:sz w:val="24"/>
          <w:szCs w:val="24"/>
        </w:rPr>
        <w:t>.</w:t>
      </w:r>
    </w:p>
    <w:p w:rsidR="000123A8" w:rsidRPr="00EA5248" w:rsidRDefault="000123A8" w:rsidP="0024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</w:pPr>
    </w:p>
    <w:p w:rsidR="000123A8" w:rsidRDefault="000123A8" w:rsidP="000123A8">
      <w:pPr>
        <w:pStyle w:val="ConsPlusNormal"/>
        <w:jc w:val="both"/>
      </w:pPr>
    </w:p>
    <w:p w:rsidR="000123A8" w:rsidRDefault="000123A8" w:rsidP="000123A8">
      <w:pPr>
        <w:pStyle w:val="ConsPlusNormal"/>
        <w:jc w:val="both"/>
      </w:pPr>
    </w:p>
    <w:p w:rsidR="000123A8" w:rsidRDefault="000123A8" w:rsidP="000123A8">
      <w:pPr>
        <w:pStyle w:val="ConsPlusNormal"/>
        <w:jc w:val="both"/>
      </w:pPr>
    </w:p>
    <w:p w:rsidR="00C6587C" w:rsidRDefault="00C6587C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6587C" w:rsidSect="00C6587C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2472F3" w:rsidRDefault="002472F3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услуг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приоритетных для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групп населения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УТВЕРЖДАЮ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0123A8" w:rsidRDefault="000123A8" w:rsidP="000123A8">
      <w:pPr>
        <w:pStyle w:val="ConsPlusNonformat"/>
        <w:jc w:val="both"/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5"/>
      <w:bookmarkEnd w:id="5"/>
      <w:r w:rsidRPr="00EA5248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объекта социальной, инженерной и транспортной инфраструктур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N ________________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объекта: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1.2. Адрес объекта: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отдельно стоящее здание: ________________ этажей, ______________ кв. м;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часть здания: _________ этажей (или на _______ этаже), _________ кв. м.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1.4. Год постройки здания ____________, последнего капитального ремонта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________________________, наличие прилегающего земельного участка (да, нет)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 кв. м.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- ___________,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капитального - 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Сведения об организации, расположенной на объекте: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</w:t>
      </w:r>
      <w:proofErr w:type="gramEnd"/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согласно уставу, краткое наименование):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1.8.   Основание  для  пользования  объектом:  оперативное  управление,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аренда, собственность.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1.9. Форма собственности (государственная, негосударственная).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1.10.   Территориальная   принадлежность   (федеральная,  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муниципальная).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1.11. Вышестоящая организация: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____.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(наименование)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1.12. Адрес вышестоящей организации, другие координаты: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(по обслуживанию населения)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2.1.  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Сфера  деятельности  (здравоохранение,  образование, 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защита,   физическая  культура  и  спорт,  культура,  связь  и 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транспорт, жилой фонд, торговля и сфера услуг, другое):</w:t>
      </w:r>
      <w:proofErr w:type="gramEnd"/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2.2. Виды оказываемых услуг: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2.3.  Форма  оказания услуг: на объекте с длительным пребыванием,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числе проживанием на дому, дистанционно.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2.4.  Категории  обслуживаемого  населения  по возрасту: дети,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2.5.  Категории  обслуживаемых  инвалидов: инвалиды, передвигающиеся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аппарата,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2.6. Плановая мощность: посещаемость (количество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в день),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вместимость, пропускная способность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2.7.   Участие   в исполнение   индивидуальной  программы 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инвалида, ребенка-инвалида: (да, нет).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3.1.  Путь  следования  к  объекту  пассажирским  транспортом  (описать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маршрут    движения    с    использованием    пассажирского    транспорта):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Наличие    адаптированного    пассажирского   транспорта   к   объекту: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______________________ мин.;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(да,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нет);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3.2.4.   перекрестки:   нерегулируемые;   регулируемые,   со   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сигнализацией, таймером; нет;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тактильная, визуальная; нет;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3.2.6.    перепады    высоты    на    пути:    есть,    нет   (описать)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нет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(________________________________________________________________________).</w:t>
      </w:r>
    </w:p>
    <w:p w:rsidR="000123A8" w:rsidRDefault="000123A8" w:rsidP="000123A8">
      <w:pPr>
        <w:pStyle w:val="ConsPlusNonformat"/>
        <w:jc w:val="both"/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3.3. Организация доступности объекта для инвалида - формы обслуживания</w:t>
      </w:r>
    </w:p>
    <w:p w:rsidR="000123A8" w:rsidRDefault="000123A8" w:rsidP="00012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Вариант организации доступности объекта (формы обслуживания) </w:t>
            </w:r>
            <w:hyperlink w:anchor="P495" w:history="1">
              <w:r w:rsidRPr="002472F3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передвигающиеся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 xml:space="preserve"> на креслах-колясках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Default="000123A8" w:rsidP="000123A8">
      <w:pPr>
        <w:pStyle w:val="ConsPlusNormal"/>
        <w:jc w:val="both"/>
      </w:pPr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Основные структурно-функциональные зоны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доступности, в том числе для основных категорий инвалидов </w:t>
            </w:r>
            <w:hyperlink w:anchor="P496" w:history="1">
              <w:r w:rsidRPr="002472F3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Вход (входы) в здание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Система информации и связи (на всех зонах)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A5248">
        <w:rPr>
          <w:rFonts w:ascii="Times New Roman" w:hAnsi="Times New Roman" w:cs="Times New Roman"/>
          <w:sz w:val="24"/>
          <w:szCs w:val="24"/>
        </w:rPr>
        <w:t>3.5.  ИТОГОВОЕ  ЗАКЛЮЧЕНИЕ  о  состоянии доступности объекта социальной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инфраструктуры: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объекта (вид работы) </w:t>
            </w:r>
            <w:hyperlink w:anchor="P501" w:history="1">
              <w:r w:rsidRPr="002472F3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Вход (входы) в здание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Зона целевого назначения (целевого посещения объекта)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Все зоны и участки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4.2.  Период  проведения  работ: 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_________.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работ по адаптации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доступности)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A5248">
        <w:rPr>
          <w:rFonts w:ascii="Times New Roman" w:hAnsi="Times New Roman" w:cs="Times New Roman"/>
          <w:sz w:val="24"/>
          <w:szCs w:val="24"/>
        </w:rPr>
        <w:t>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 Для принятия решения требуется, не требуется (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Согласование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прилагается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4.5.  Информация  размещена  (обновлена) на Карте доступности Пермского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края, дата: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______.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Паспорт сформирован на основании: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 Акта обследования объекта: N акта _______ от "___" ________ 20__ г.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5"/>
      <w:bookmarkEnd w:id="6"/>
      <w:r w:rsidRPr="00EA5248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6"/>
      <w:bookmarkEnd w:id="7"/>
      <w:r w:rsidRPr="00EA5248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, О, С, Г, У)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  частично  всем;  ДЧ-И  (К,  О,  С,  Г,  У)  -  доступно 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1"/>
      <w:bookmarkEnd w:id="8"/>
      <w:r w:rsidRPr="00EA5248">
        <w:rPr>
          <w:rFonts w:ascii="Times New Roman" w:hAnsi="Times New Roman" w:cs="Times New Roman"/>
          <w:sz w:val="24"/>
          <w:szCs w:val="24"/>
        </w:rPr>
        <w:t xml:space="preserve">    &lt;***&gt; Указывается один из вариантов (видов работ): не нуждается;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</w:t>
      </w:r>
      <w: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</w:pPr>
    </w:p>
    <w:p w:rsidR="002472F3" w:rsidRDefault="002472F3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472F3" w:rsidSect="002472F3"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услуг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приоритетных для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групп населения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0123A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0123A8" w:rsidRDefault="000123A8" w:rsidP="000123A8">
      <w:pPr>
        <w:pStyle w:val="ConsPlusNormal"/>
        <w:jc w:val="both"/>
      </w:pP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УТВЕРЖДАЮ: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3A8" w:rsidRPr="00EA5248" w:rsidRDefault="000123A8" w:rsidP="00012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"____" __________ 20__ г.</w:t>
      </w:r>
    </w:p>
    <w:p w:rsidR="000123A8" w:rsidRDefault="000123A8" w:rsidP="000123A8">
      <w:pPr>
        <w:pStyle w:val="ConsPlusNonformat"/>
        <w:jc w:val="both"/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28"/>
      <w:bookmarkEnd w:id="9"/>
      <w:r w:rsidRPr="00EA5248"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объекта социальной, инженерной и транспортной инфраструктур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 социальной, инженерной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N 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500F09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23A8" w:rsidRPr="00500F09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 xml:space="preserve">_________________________________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0F09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0123A8" w:rsidRPr="00500F09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F09">
        <w:rPr>
          <w:rFonts w:ascii="Times New Roman" w:hAnsi="Times New Roman" w:cs="Times New Roman"/>
          <w:sz w:val="24"/>
          <w:szCs w:val="24"/>
        </w:rPr>
        <w:t>(Наименование территориального</w:t>
      </w:r>
      <w:proofErr w:type="gramEnd"/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 xml:space="preserve">   образования Пермского края)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объекта: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1.2. Адрес объекта: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отдельно стоящее здание: ___________________ этажей, ___________ кв. м;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часть здания: ___________ этажей (или на _______ этаже), _______ кв. м;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наличие прилегающего земельного участка (да, нет); _____________ кв. м.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1.4. Год постройки здания: ___________________, последнего капитального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ремонта: ________________________.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_____________,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капитального 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</w:t>
      </w:r>
      <w:proofErr w:type="gramEnd"/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согласно уставу, краткое наименование):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 xml:space="preserve">    Дополнительная информация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Путь  следования  к  объекту  пассажирским  транспортом  (описать</w:t>
      </w:r>
      <w:proofErr w:type="gramEnd"/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маршрут движения с использованием пассажирского транспорта):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5248">
        <w:rPr>
          <w:rFonts w:ascii="Times New Roman" w:hAnsi="Times New Roman" w:cs="Times New Roman"/>
          <w:sz w:val="24"/>
          <w:szCs w:val="24"/>
        </w:rPr>
        <w:t>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Наличие    адаптированного    пассажирского   транспорта   к   объекту: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______________________ мин.;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(да,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нет);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3.2.4.   перекрестки:   нерегулируемые;   регулируемые,   со   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сигнализацией, таймером; нет;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тактильная, визуальная; нет;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3.2.6.    перепады    высоты    на    пути:    есть,    нет (описать:</w:t>
      </w:r>
      <w:proofErr w:type="gramEnd"/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A5248">
        <w:rPr>
          <w:rFonts w:ascii="Times New Roman" w:hAnsi="Times New Roman" w:cs="Times New Roman"/>
          <w:sz w:val="24"/>
          <w:szCs w:val="24"/>
        </w:rPr>
        <w:t>_______).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нет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_______________________________________).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3.3.   Организация   доступности   объекта   для   инвалидов   - 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Вариант организации доступности объекта (формы обслуживания) </w:t>
            </w:r>
            <w:hyperlink w:anchor="P789" w:history="1">
              <w:r w:rsidRPr="002472F3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Все категории инвалидов и МГ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 том числе инвалиды: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передвигающиеся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 xml:space="preserve"> на креслах-колясках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опорно-двигательного аппарата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зрения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слуха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 нарушениями умственного развития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6"/>
      <w:bookmarkEnd w:id="10"/>
      <w:r w:rsidRPr="00EA5248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139"/>
        <w:gridCol w:w="2721"/>
        <w:gridCol w:w="740"/>
        <w:gridCol w:w="794"/>
      </w:tblGrid>
      <w:tr w:rsidR="000123A8" w:rsidRPr="00EA5248" w:rsidTr="001A2D18">
        <w:tc>
          <w:tcPr>
            <w:tcW w:w="59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доступности, в том числе для основных категорий инвалидов </w:t>
            </w:r>
            <w:hyperlink w:anchor="P790" w:history="1">
              <w:r w:rsidRPr="002472F3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</w:tr>
      <w:tr w:rsidR="000123A8" w:rsidRPr="00EA5248" w:rsidTr="001A2D18">
        <w:tc>
          <w:tcPr>
            <w:tcW w:w="59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3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0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3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3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Вход (входы) в здание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13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3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3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Санитарно-гигиенические помещения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3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3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3.5.  ИТОГОВОЕ  ЗАКЛЮЧЕНИЕ  о  состоянии доступности объекта социальной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инфраструктуры: ___________________________________________________________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Управленческое решение (проект)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72"/>
      <w:bookmarkEnd w:id="11"/>
      <w:r w:rsidRPr="00EA5248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объекта (вид работы) </w:t>
            </w:r>
            <w:hyperlink w:anchor="P795" w:history="1">
              <w:r w:rsidRPr="002472F3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</w:tr>
      <w:tr w:rsidR="000123A8" w:rsidRPr="00EA5248" w:rsidTr="001A2D18">
        <w:tc>
          <w:tcPr>
            <w:tcW w:w="59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Вход (входы) в здание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9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59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Все зоны и участки</w:t>
            </w:r>
          </w:p>
        </w:tc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в рамках исполнения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________________.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работ по адаптации: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 xml:space="preserve">    4.4. Для принятия решения требуется, не требуется (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4.4.1. согласование на комиссии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______________;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5248">
        <w:rPr>
          <w:rFonts w:ascii="Times New Roman" w:hAnsi="Times New Roman" w:cs="Times New Roman"/>
          <w:sz w:val="24"/>
          <w:szCs w:val="24"/>
        </w:rPr>
        <w:t>(наименование комиссии по координации деятельности в сфере обеспечения</w:t>
      </w:r>
      <w:proofErr w:type="gramEnd"/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доступной среды жизнедеятельности для инвалидов и других МГН)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4.4.2. согласование работ с надзорными органами (в сфере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и   строительства,  архитектуры,  охраны  памятников,  другое  -  указать):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4.4.3.     техническая    экспертиза;    разработка    проектно-сметной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4.4.4. согласование с вышестоящей организацией (собственником объекта);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4.4.5.    согласование   с   общественными   организациями   инвалидов: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4.4.6. другое: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объекта, прилагается: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______________.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документа и выдавшей его организации, дата)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4.5.  Информация  может быть размещена (обновлена) на Карте доступности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Результаты обследования: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 территории, прилегающей к объекту, на __________________________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 входа (входов) в здание на ________________________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 путей движения в здании на ________________________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 зоны целевого назначения объекта на ________________________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5. санитарно-гигиенических помещений на _______________________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.;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6. системы информации (и связи) на объекте на ____________________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Результаты </w:t>
      </w:r>
      <w:proofErr w:type="spellStart"/>
      <w:r w:rsidRPr="00EA5248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EA5248">
        <w:rPr>
          <w:rFonts w:ascii="Times New Roman" w:hAnsi="Times New Roman" w:cs="Times New Roman"/>
          <w:sz w:val="24"/>
          <w:szCs w:val="24"/>
        </w:rPr>
        <w:t xml:space="preserve"> на объекте на ________________________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Кадастровый, технический паспорт, поэтажные планы на ____________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 (в  том  числе  дополнительная  информация  о  путях движения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объекту):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Руководитель комиссии __________________________ 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  (Должность, ФИО)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248">
        <w:rPr>
          <w:rFonts w:ascii="Times New Roman" w:hAnsi="Times New Roman" w:cs="Times New Roman"/>
          <w:sz w:val="24"/>
          <w:szCs w:val="24"/>
        </w:rPr>
        <w:t>(Подпись)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инвалидов: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представители организации, расположенной на объекте: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89"/>
      <w:bookmarkEnd w:id="12"/>
      <w:r w:rsidRPr="00EA5248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90"/>
      <w:bookmarkEnd w:id="13"/>
      <w:r w:rsidRPr="00EA5248">
        <w:rPr>
          <w:rFonts w:ascii="Times New Roman" w:hAnsi="Times New Roman" w:cs="Times New Roman"/>
          <w:sz w:val="24"/>
          <w:szCs w:val="24"/>
        </w:rPr>
        <w:t>&lt;**&gt;  Указывается: ДП-В - доступно полностью всем; ДП-И (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, О, С, Г, У)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248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  частично  всем;  ДЧ-И  (К,  О,  С,  Г,  У)  -  доступно 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условно; ВНД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недоступно.</w:t>
      </w:r>
      <w:proofErr w:type="gramEnd"/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95"/>
      <w:bookmarkEnd w:id="14"/>
      <w:r w:rsidRPr="00EA5248">
        <w:rPr>
          <w:rFonts w:ascii="Times New Roman" w:hAnsi="Times New Roman" w:cs="Times New Roman"/>
          <w:sz w:val="24"/>
          <w:szCs w:val="24"/>
        </w:rPr>
        <w:t>&lt;***&gt; Указывается один из вариантов (видов работ): не нуждается;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1. Территории, прилегающей к зданию (участка)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324"/>
        <w:gridCol w:w="1020"/>
        <w:gridCol w:w="794"/>
        <w:gridCol w:w="680"/>
        <w:gridCol w:w="794"/>
        <w:gridCol w:w="1304"/>
        <w:gridCol w:w="794"/>
        <w:gridCol w:w="794"/>
      </w:tblGrid>
      <w:tr w:rsidR="000123A8" w:rsidRPr="00EA5248" w:rsidTr="001A2D18">
        <w:tc>
          <w:tcPr>
            <w:tcW w:w="55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494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EA5248" w:rsidTr="001A2D18">
        <w:tc>
          <w:tcPr>
            <w:tcW w:w="55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EA5248" w:rsidTr="001A2D18">
        <w:tc>
          <w:tcPr>
            <w:tcW w:w="55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3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Вход (входы) на территорию</w:t>
            </w:r>
          </w:p>
        </w:tc>
        <w:tc>
          <w:tcPr>
            <w:tcW w:w="102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3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Путь (пути) движения на территории</w:t>
            </w:r>
          </w:p>
        </w:tc>
        <w:tc>
          <w:tcPr>
            <w:tcW w:w="102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3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Лестница (наружная)</w:t>
            </w:r>
          </w:p>
        </w:tc>
        <w:tc>
          <w:tcPr>
            <w:tcW w:w="102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3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Пандус (наружный)</w:t>
            </w:r>
          </w:p>
        </w:tc>
        <w:tc>
          <w:tcPr>
            <w:tcW w:w="102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3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Автостоянка и парковка</w:t>
            </w:r>
          </w:p>
        </w:tc>
        <w:tc>
          <w:tcPr>
            <w:tcW w:w="102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ОБЩИЕ требования к зоне</w:t>
            </w:r>
          </w:p>
        </w:tc>
        <w:tc>
          <w:tcPr>
            <w:tcW w:w="102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154"/>
        <w:gridCol w:w="907"/>
        <w:gridCol w:w="907"/>
        <w:gridCol w:w="1984"/>
      </w:tblGrid>
      <w:tr w:rsidR="000123A8" w:rsidRPr="00EA5248" w:rsidTr="001A2D18">
        <w:tc>
          <w:tcPr>
            <w:tcW w:w="311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15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обследования)</w:t>
            </w:r>
          </w:p>
        </w:tc>
        <w:tc>
          <w:tcPr>
            <w:tcW w:w="1814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98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</w:t>
            </w:r>
          </w:p>
        </w:tc>
      </w:tr>
      <w:tr w:rsidR="000123A8" w:rsidRPr="00EA5248" w:rsidTr="001A2D18">
        <w:tc>
          <w:tcPr>
            <w:tcW w:w="311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90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198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311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5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311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___________________.</w:t>
      </w:r>
    </w:p>
    <w:p w:rsidR="000123A8" w:rsidRPr="00EA5248" w:rsidRDefault="000123A8" w:rsidP="00012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2. Входа (входов) в здание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835"/>
        <w:gridCol w:w="680"/>
        <w:gridCol w:w="737"/>
        <w:gridCol w:w="624"/>
        <w:gridCol w:w="794"/>
        <w:gridCol w:w="1304"/>
        <w:gridCol w:w="794"/>
        <w:gridCol w:w="737"/>
      </w:tblGrid>
      <w:tr w:rsidR="000123A8" w:rsidRPr="00EA5248" w:rsidTr="001A2D18">
        <w:tc>
          <w:tcPr>
            <w:tcW w:w="55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31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EA5248" w:rsidTr="001A2D18">
        <w:tc>
          <w:tcPr>
            <w:tcW w:w="55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EA5248" w:rsidTr="001A2D18">
        <w:tc>
          <w:tcPr>
            <w:tcW w:w="55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7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Лестница (наружная)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Пандус (наружный)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Входная площадка (перед дверью)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Дверь (входная)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Тамбур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ОБЩИЕ требования к зоне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0123A8" w:rsidRPr="00EA5248" w:rsidTr="001A2D18"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</w:t>
            </w:r>
          </w:p>
        </w:tc>
      </w:tr>
      <w:tr w:rsidR="000123A8" w:rsidRPr="00EA5248" w:rsidTr="001A2D18"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</w:t>
      </w:r>
      <w:r w:rsidRPr="00EA5248">
        <w:rPr>
          <w:rFonts w:ascii="Times New Roman" w:hAnsi="Times New Roman" w:cs="Times New Roman"/>
          <w:sz w:val="24"/>
          <w:szCs w:val="24"/>
        </w:rPr>
        <w:lastRenderedPageBreak/>
        <w:t>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 Пути (путей) движения внутри здания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(в том числе путей эвакуации)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721"/>
        <w:gridCol w:w="624"/>
        <w:gridCol w:w="794"/>
        <w:gridCol w:w="680"/>
        <w:gridCol w:w="794"/>
        <w:gridCol w:w="1304"/>
        <w:gridCol w:w="794"/>
        <w:gridCol w:w="794"/>
      </w:tblGrid>
      <w:tr w:rsidR="000123A8" w:rsidRPr="002472F3" w:rsidTr="001A2D18">
        <w:tc>
          <w:tcPr>
            <w:tcW w:w="55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098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2472F3" w:rsidTr="001A2D18">
        <w:tc>
          <w:tcPr>
            <w:tcW w:w="55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2472F3" w:rsidTr="001A2D18">
        <w:tc>
          <w:tcPr>
            <w:tcW w:w="55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3A8" w:rsidRPr="002472F3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Коридор (вестибюль, зона ожидания, галерея, балкон)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2472F3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Лестница (внутри здания)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2472F3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Пандус (внутри здания)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2472F3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Лифт пассажирский (или подъемник)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2472F3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Дверь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2472F3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Пути эвакуации (в том числе зоны безопасности)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2472F3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ОБЩИЕ требования к зоне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0123A8" w:rsidRPr="00EA5248" w:rsidTr="001A2D18"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</w:t>
            </w:r>
          </w:p>
        </w:tc>
      </w:tr>
      <w:tr w:rsidR="000123A8" w:rsidRPr="00EA5248" w:rsidTr="001A2D18"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 (I)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Зоны целевого назначения здания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I - зона обслуживания инвалидов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835"/>
        <w:gridCol w:w="624"/>
        <w:gridCol w:w="794"/>
        <w:gridCol w:w="624"/>
        <w:gridCol w:w="794"/>
        <w:gridCol w:w="1304"/>
        <w:gridCol w:w="794"/>
        <w:gridCol w:w="737"/>
      </w:tblGrid>
      <w:tr w:rsidR="000123A8" w:rsidRPr="00EA5248" w:rsidTr="001A2D18">
        <w:tc>
          <w:tcPr>
            <w:tcW w:w="55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042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31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EA5248" w:rsidTr="001A2D18">
        <w:tc>
          <w:tcPr>
            <w:tcW w:w="55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EA5248" w:rsidTr="001A2D18">
        <w:tc>
          <w:tcPr>
            <w:tcW w:w="55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Кабинетная форма обслуживания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Зальная форма обслуживания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Прилавочная форма обслуживания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Форма обслуживания с перемещением по маршруту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Кабина индивидуального обслуживания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ОБЩИЕ требования к зоне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0123A8" w:rsidRPr="00EA5248" w:rsidTr="001A2D18"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</w:t>
            </w:r>
          </w:p>
        </w:tc>
      </w:tr>
      <w:tr w:rsidR="000123A8" w:rsidRPr="00EA5248" w:rsidTr="001A2D18"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 (II)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Зоны целевого назначения здания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II - места приложения труда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24"/>
        <w:gridCol w:w="737"/>
        <w:gridCol w:w="680"/>
        <w:gridCol w:w="794"/>
        <w:gridCol w:w="1304"/>
        <w:gridCol w:w="794"/>
        <w:gridCol w:w="794"/>
      </w:tblGrid>
      <w:tr w:rsidR="000123A8" w:rsidRPr="00EA5248" w:rsidTr="001A2D18">
        <w:tc>
          <w:tcPr>
            <w:tcW w:w="334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EA5248" w:rsidTr="001A2D18">
        <w:tc>
          <w:tcPr>
            <w:tcW w:w="334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EA5248" w:rsidTr="001A2D18">
        <w:tc>
          <w:tcPr>
            <w:tcW w:w="334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123A8" w:rsidRPr="00EA5248" w:rsidTr="001A2D18">
        <w:tc>
          <w:tcPr>
            <w:tcW w:w="334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Место приложения труда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850"/>
        <w:gridCol w:w="708"/>
        <w:gridCol w:w="2665"/>
      </w:tblGrid>
      <w:tr w:rsidR="000123A8" w:rsidRPr="00EA5248" w:rsidTr="001A2D18">
        <w:tc>
          <w:tcPr>
            <w:tcW w:w="255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266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</w:t>
            </w:r>
          </w:p>
        </w:tc>
      </w:tr>
      <w:tr w:rsidR="000123A8" w:rsidRPr="00EA5248" w:rsidTr="001A2D18">
        <w:tc>
          <w:tcPr>
            <w:tcW w:w="255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266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255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255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 (III)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Зоны целевого назначения здания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III - жилые помещения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24"/>
        <w:gridCol w:w="794"/>
        <w:gridCol w:w="680"/>
        <w:gridCol w:w="794"/>
        <w:gridCol w:w="1361"/>
        <w:gridCol w:w="794"/>
        <w:gridCol w:w="794"/>
      </w:tblGrid>
      <w:tr w:rsidR="000123A8" w:rsidRPr="00EA5248" w:rsidTr="001A2D18">
        <w:tc>
          <w:tcPr>
            <w:tcW w:w="323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098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155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EA5248" w:rsidTr="001A2D18">
        <w:tc>
          <w:tcPr>
            <w:tcW w:w="323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EA5248" w:rsidTr="001A2D18">
        <w:tc>
          <w:tcPr>
            <w:tcW w:w="323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123A8" w:rsidRPr="00EA5248" w:rsidTr="001A2D18">
        <w:tc>
          <w:tcPr>
            <w:tcW w:w="32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Жилые помещения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0123A8" w:rsidRPr="00EA5248" w:rsidTr="001A2D18"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</w:t>
            </w:r>
          </w:p>
        </w:tc>
      </w:tr>
      <w:tr w:rsidR="000123A8" w:rsidRPr="00EA5248" w:rsidTr="001A2D18"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260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_________________.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778"/>
        <w:gridCol w:w="624"/>
        <w:gridCol w:w="794"/>
        <w:gridCol w:w="624"/>
        <w:gridCol w:w="794"/>
        <w:gridCol w:w="1304"/>
        <w:gridCol w:w="794"/>
        <w:gridCol w:w="794"/>
      </w:tblGrid>
      <w:tr w:rsidR="000123A8" w:rsidRPr="00EA5248" w:rsidTr="001A2D18">
        <w:tc>
          <w:tcPr>
            <w:tcW w:w="555" w:type="dxa"/>
            <w:vMerge w:val="restart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042" w:type="dxa"/>
            <w:gridSpan w:val="3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098" w:type="dxa"/>
            <w:gridSpan w:val="2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EA5248" w:rsidTr="001A2D18">
        <w:tc>
          <w:tcPr>
            <w:tcW w:w="55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0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EA5248" w:rsidTr="001A2D18">
        <w:tc>
          <w:tcPr>
            <w:tcW w:w="555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78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Туалетная комната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Душевая/ванная комната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Бытовая комната (гардеробная)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ОБЩИЕ требования к зоне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850"/>
        <w:gridCol w:w="708"/>
        <w:gridCol w:w="2665"/>
      </w:tblGrid>
      <w:tr w:rsidR="000123A8" w:rsidRPr="00EA5248" w:rsidTr="001A2D18">
        <w:tc>
          <w:tcPr>
            <w:tcW w:w="2551" w:type="dxa"/>
            <w:vMerge w:val="restart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2665" w:type="dxa"/>
            <w:vMerge w:val="restart"/>
            <w:vAlign w:val="center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</w:t>
            </w:r>
          </w:p>
        </w:tc>
      </w:tr>
      <w:tr w:rsidR="000123A8" w:rsidRPr="00EA5248" w:rsidTr="001A2D18">
        <w:tc>
          <w:tcPr>
            <w:tcW w:w="255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266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255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255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________________.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472F3" w:rsidRDefault="002472F3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2472F3" w:rsidSect="00C6587C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6. Системы информации на объекте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778"/>
        <w:gridCol w:w="680"/>
        <w:gridCol w:w="737"/>
        <w:gridCol w:w="624"/>
        <w:gridCol w:w="794"/>
        <w:gridCol w:w="1304"/>
        <w:gridCol w:w="794"/>
        <w:gridCol w:w="794"/>
      </w:tblGrid>
      <w:tr w:rsidR="000123A8" w:rsidRPr="00EA5248" w:rsidTr="001A2D18">
        <w:tc>
          <w:tcPr>
            <w:tcW w:w="55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Работы по адаптации объектов</w:t>
            </w:r>
          </w:p>
        </w:tc>
      </w:tr>
      <w:tr w:rsidR="000123A8" w:rsidRPr="00EA5248" w:rsidTr="001A2D18">
        <w:tc>
          <w:tcPr>
            <w:tcW w:w="55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/нет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Визуальные средства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Акустические средства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Тактильные средства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3A8" w:rsidRPr="00EA5248" w:rsidTr="001A2D18">
        <w:tc>
          <w:tcPr>
            <w:tcW w:w="55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ОБЩИЕ требования к зоне</w:t>
            </w:r>
          </w:p>
        </w:tc>
        <w:tc>
          <w:tcPr>
            <w:tcW w:w="68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850"/>
        <w:gridCol w:w="708"/>
        <w:gridCol w:w="2665"/>
      </w:tblGrid>
      <w:tr w:rsidR="000123A8" w:rsidRPr="00EA5248" w:rsidTr="001A2D18">
        <w:tc>
          <w:tcPr>
            <w:tcW w:w="255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Состояние доступности &lt;*&gt; (к </w:t>
            </w:r>
            <w:hyperlink w:anchor="P616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3.4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 ОИ)</w:t>
            </w:r>
          </w:p>
        </w:tc>
        <w:tc>
          <w:tcPr>
            <w:tcW w:w="155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2665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Рекомендации по адаптации (вид работы) &lt;**&gt; к </w:t>
            </w:r>
            <w:hyperlink w:anchor="P672" w:history="1">
              <w:r w:rsidRPr="002472F3">
                <w:rPr>
                  <w:rFonts w:ascii="Times New Roman" w:hAnsi="Times New Roman" w:cs="Times New Roman"/>
                  <w:sz w:val="20"/>
                </w:rPr>
                <w:t>пункту 4.1</w:t>
              </w:r>
            </w:hyperlink>
            <w:r w:rsidRPr="002472F3">
              <w:rPr>
                <w:rFonts w:ascii="Times New Roman" w:hAnsi="Times New Roman" w:cs="Times New Roman"/>
                <w:sz w:val="20"/>
              </w:rPr>
              <w:t xml:space="preserve"> Акта обследования объекта инфраструктуры</w:t>
            </w:r>
          </w:p>
        </w:tc>
      </w:tr>
      <w:tr w:rsidR="000123A8" w:rsidRPr="00EA5248" w:rsidTr="001A2D18">
        <w:tc>
          <w:tcPr>
            <w:tcW w:w="255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на плане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фото</w:t>
            </w:r>
          </w:p>
        </w:tc>
        <w:tc>
          <w:tcPr>
            <w:tcW w:w="2665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255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123A8" w:rsidRPr="00EA5248" w:rsidTr="001A2D18">
        <w:tc>
          <w:tcPr>
            <w:tcW w:w="255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_____________________________________________</w:t>
      </w:r>
    </w:p>
    <w:p w:rsidR="000123A8" w:rsidRPr="00EA5248" w:rsidRDefault="000123A8" w:rsidP="00012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C6587C" w:rsidRDefault="00C6587C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6587C" w:rsidSect="002472F3"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123A8" w:rsidRPr="00EA5248" w:rsidRDefault="000123A8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услуг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приоритетных для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групп населения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0123A8" w:rsidRPr="00EA5248" w:rsidTr="001A2D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1F6DAA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87C" w:rsidRDefault="00C6587C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689"/>
      <w:bookmarkEnd w:id="15"/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АДРЕСНАЯ ПРОГРАММА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адаптации объектов социальной, инженерной и транспортной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инфраструктур и обеспечения доступности услуг для инвалидов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других маломобильных групп населения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964"/>
        <w:gridCol w:w="1474"/>
        <w:gridCol w:w="1361"/>
        <w:gridCol w:w="737"/>
        <w:gridCol w:w="1531"/>
        <w:gridCol w:w="850"/>
        <w:gridCol w:w="1134"/>
        <w:gridCol w:w="1701"/>
        <w:gridCol w:w="1134"/>
      </w:tblGrid>
      <w:tr w:rsidR="000123A8" w:rsidRPr="00EA5248" w:rsidTr="001A2D18">
        <w:tc>
          <w:tcPr>
            <w:tcW w:w="45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96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Адрес объекта</w:t>
            </w:r>
          </w:p>
        </w:tc>
        <w:tc>
          <w:tcPr>
            <w:tcW w:w="147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N паспорта доступности объекта</w:t>
            </w:r>
          </w:p>
        </w:tc>
        <w:tc>
          <w:tcPr>
            <w:tcW w:w="2098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Плановые работы</w:t>
            </w:r>
          </w:p>
        </w:tc>
        <w:tc>
          <w:tcPr>
            <w:tcW w:w="153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Ожидаемый результат (по состоянию доступности) &lt;***&gt;</w:t>
            </w:r>
          </w:p>
        </w:tc>
        <w:tc>
          <w:tcPr>
            <w:tcW w:w="1984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Финансирование</w:t>
            </w:r>
          </w:p>
        </w:tc>
        <w:tc>
          <w:tcPr>
            <w:tcW w:w="170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Дата текущего контроля</w:t>
            </w:r>
          </w:p>
        </w:tc>
      </w:tr>
      <w:tr w:rsidR="000123A8" w:rsidRPr="00EA5248" w:rsidTr="001A2D18">
        <w:tc>
          <w:tcPr>
            <w:tcW w:w="45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 работ &lt;*&gt;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вид &lt;**&gt; работ</w:t>
            </w:r>
          </w:p>
        </w:tc>
        <w:tc>
          <w:tcPr>
            <w:tcW w:w="153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объем, тыс. руб.</w:t>
            </w:r>
          </w:p>
        </w:tc>
        <w:tc>
          <w:tcPr>
            <w:tcW w:w="113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источник</w:t>
            </w:r>
          </w:p>
        </w:tc>
        <w:tc>
          <w:tcPr>
            <w:tcW w:w="170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EA5248" w:rsidTr="001A2D18">
        <w:tc>
          <w:tcPr>
            <w:tcW w:w="45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3A8" w:rsidRPr="00EA5248" w:rsidTr="001A2D18">
        <w:tc>
          <w:tcPr>
            <w:tcW w:w="45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&lt;*&gt; Указываются мероприятия в соответствии с управленческим решением - "Рекомендации по адаптации основных структурных элементов объекта" Паспорта доступности объекта социальной инфраструктуры.</w:t>
      </w:r>
    </w:p>
    <w:p w:rsidR="000123A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&lt;**&gt; Указывается вид: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- текущий ремонт, работы в соответствии с классификатором; ПСД - подготовка проектно-сметной документации; </w:t>
      </w:r>
      <w:proofErr w:type="spellStart"/>
      <w:r w:rsidRPr="00EA524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A5248">
        <w:rPr>
          <w:rFonts w:ascii="Times New Roman" w:hAnsi="Times New Roman" w:cs="Times New Roman"/>
          <w:sz w:val="24"/>
          <w:szCs w:val="24"/>
        </w:rPr>
        <w:t xml:space="preserve"> - строительство; КР - капитальный ремонт; Рек - реконструкция; </w:t>
      </w:r>
      <w:proofErr w:type="spellStart"/>
      <w:r w:rsidRPr="00EA5248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EA5248">
        <w:rPr>
          <w:rFonts w:ascii="Times New Roman" w:hAnsi="Times New Roman" w:cs="Times New Roman"/>
          <w:sz w:val="24"/>
          <w:szCs w:val="24"/>
        </w:rPr>
        <w:t xml:space="preserve"> - организация альтернативной формы обслуживания и другие организационные мероприятия.</w:t>
      </w:r>
    </w:p>
    <w:p w:rsidR="000123A8" w:rsidRPr="00EA5248" w:rsidRDefault="000123A8" w:rsidP="00012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&lt;***&gt; Указывается: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  <w:proofErr w:type="gramEnd"/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F3" w:rsidRDefault="002472F3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472F3" w:rsidSect="00C6587C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0123A8" w:rsidRPr="00EA5248" w:rsidRDefault="000123A8" w:rsidP="000123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>, инженерной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инфраструктур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и услуг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248">
        <w:rPr>
          <w:rFonts w:ascii="Times New Roman" w:hAnsi="Times New Roman" w:cs="Times New Roman"/>
          <w:sz w:val="24"/>
          <w:szCs w:val="24"/>
        </w:rPr>
        <w:t xml:space="preserve"> приоритетных для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групп населения </w:t>
      </w:r>
      <w:proofErr w:type="gramStart"/>
      <w:r w:rsidRPr="00EA524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0123A8" w:rsidRPr="00EA5248" w:rsidTr="001A2D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D83149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123A8" w:rsidRPr="00EA5248" w:rsidRDefault="000123A8" w:rsidP="001A2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</w:tr>
    </w:tbl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765"/>
      <w:bookmarkEnd w:id="16"/>
      <w:r w:rsidRPr="00EA5248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адресной программы адаптации объектов социальной, инженерной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 и обеспечения доступности услуг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</w:p>
    <w:p w:rsidR="000123A8" w:rsidRPr="00EA5248" w:rsidRDefault="000123A8" w:rsidP="00012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за ________ год</w:t>
      </w:r>
    </w:p>
    <w:p w:rsidR="000123A8" w:rsidRPr="00EA5248" w:rsidRDefault="000123A8" w:rsidP="00012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992"/>
        <w:gridCol w:w="1417"/>
        <w:gridCol w:w="1361"/>
        <w:gridCol w:w="850"/>
        <w:gridCol w:w="1531"/>
        <w:gridCol w:w="850"/>
        <w:gridCol w:w="850"/>
        <w:gridCol w:w="1644"/>
        <w:gridCol w:w="1417"/>
      </w:tblGrid>
      <w:tr w:rsidR="000123A8" w:rsidRPr="001F6DAA" w:rsidTr="00C6587C">
        <w:tc>
          <w:tcPr>
            <w:tcW w:w="45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2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2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992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Номер паспорта доступности объекта</w:t>
            </w:r>
          </w:p>
        </w:tc>
        <w:tc>
          <w:tcPr>
            <w:tcW w:w="2211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Выполненные работы</w:t>
            </w:r>
          </w:p>
        </w:tc>
        <w:tc>
          <w:tcPr>
            <w:tcW w:w="1531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Оценка результата (по состоянию доступности)</w:t>
            </w:r>
          </w:p>
        </w:tc>
        <w:tc>
          <w:tcPr>
            <w:tcW w:w="1700" w:type="dxa"/>
            <w:gridSpan w:val="2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Фактические затраты</w:t>
            </w:r>
          </w:p>
        </w:tc>
        <w:tc>
          <w:tcPr>
            <w:tcW w:w="1644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Причины невыполнения</w:t>
            </w:r>
          </w:p>
        </w:tc>
        <w:tc>
          <w:tcPr>
            <w:tcW w:w="1417" w:type="dxa"/>
            <w:vMerge w:val="restart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Заключение</w:t>
            </w:r>
          </w:p>
        </w:tc>
      </w:tr>
      <w:tr w:rsidR="000123A8" w:rsidRPr="001F6DAA" w:rsidTr="00C6587C">
        <w:tc>
          <w:tcPr>
            <w:tcW w:w="45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содержание работ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оценка работ</w:t>
            </w:r>
          </w:p>
        </w:tc>
        <w:tc>
          <w:tcPr>
            <w:tcW w:w="1531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объем (тыс. руб.)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1644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23A8" w:rsidRPr="002472F3" w:rsidRDefault="000123A8" w:rsidP="001A2D18">
            <w:pPr>
              <w:rPr>
                <w:sz w:val="20"/>
                <w:szCs w:val="20"/>
              </w:rPr>
            </w:pPr>
          </w:p>
        </w:tc>
      </w:tr>
      <w:tr w:rsidR="000123A8" w:rsidRPr="001F6DAA" w:rsidTr="00C6587C">
        <w:tc>
          <w:tcPr>
            <w:tcW w:w="45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1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0123A8" w:rsidRPr="002472F3" w:rsidRDefault="000123A8" w:rsidP="001A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2F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3A8" w:rsidRPr="001F6DAA" w:rsidTr="00C6587C">
        <w:tc>
          <w:tcPr>
            <w:tcW w:w="45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123A8" w:rsidRPr="002472F3" w:rsidRDefault="000123A8" w:rsidP="001A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3A8" w:rsidRDefault="000123A8" w:rsidP="0067735A">
      <w:pPr>
        <w:ind w:left="4820"/>
        <w:jc w:val="right"/>
        <w:sectPr w:rsidR="000123A8" w:rsidSect="00C6587C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67735A" w:rsidRDefault="0067735A" w:rsidP="000123A8">
      <w:pPr>
        <w:ind w:left="4956"/>
      </w:pPr>
      <w:r w:rsidRPr="00CC2786">
        <w:lastRenderedPageBreak/>
        <w:t>Приложение</w:t>
      </w:r>
      <w:r w:rsidR="00C6587C">
        <w:t xml:space="preserve"> 2</w:t>
      </w:r>
      <w:r w:rsidRPr="00CC2786">
        <w:t xml:space="preserve"> к </w:t>
      </w:r>
      <w:r>
        <w:t>постановлению</w:t>
      </w:r>
    </w:p>
    <w:p w:rsidR="0067735A" w:rsidRDefault="0067735A" w:rsidP="000123A8">
      <w:pPr>
        <w:ind w:left="4956"/>
      </w:pPr>
      <w:r>
        <w:t>администрации Уинского муниципального округа Пермского края</w:t>
      </w:r>
    </w:p>
    <w:p w:rsidR="0067735A" w:rsidRDefault="0067735A" w:rsidP="0067735A">
      <w:pPr>
        <w:ind w:left="4820"/>
        <w:jc w:val="both"/>
        <w:rPr>
          <w:sz w:val="28"/>
          <w:szCs w:val="20"/>
        </w:rPr>
      </w:pPr>
    </w:p>
    <w:p w:rsidR="000123A8" w:rsidRDefault="000123A8" w:rsidP="0067735A">
      <w:pPr>
        <w:ind w:left="4820"/>
        <w:jc w:val="both"/>
        <w:rPr>
          <w:sz w:val="28"/>
          <w:szCs w:val="20"/>
        </w:rPr>
      </w:pPr>
    </w:p>
    <w:p w:rsidR="0067735A" w:rsidRPr="00BB3BE5" w:rsidRDefault="0067735A" w:rsidP="00BB3BE5">
      <w:pPr>
        <w:jc w:val="center"/>
        <w:rPr>
          <w:b/>
          <w:sz w:val="28"/>
          <w:szCs w:val="28"/>
        </w:rPr>
      </w:pPr>
      <w:r w:rsidRPr="00BB3BE5">
        <w:rPr>
          <w:b/>
          <w:sz w:val="28"/>
          <w:szCs w:val="20"/>
        </w:rPr>
        <w:t xml:space="preserve">Состав </w:t>
      </w:r>
      <w:r w:rsidR="00BB3BE5" w:rsidRPr="00BB3BE5">
        <w:rPr>
          <w:b/>
          <w:sz w:val="28"/>
          <w:szCs w:val="20"/>
        </w:rPr>
        <w:t>комиссии по паспортизации объектов социальной, инженерной и транспортной инфраструктур и услуг</w:t>
      </w:r>
      <w:r w:rsidR="00BB3BE5" w:rsidRPr="00BB3BE5">
        <w:rPr>
          <w:b/>
          <w:sz w:val="28"/>
          <w:szCs w:val="28"/>
        </w:rPr>
        <w:t xml:space="preserve"> в приоритетных для инвалидов и других маломобильных групп населения в сферах жизнедеятельности на территории Уинского муниципального округа Пермского края</w:t>
      </w:r>
    </w:p>
    <w:p w:rsidR="0067735A" w:rsidRDefault="0067735A" w:rsidP="0067735A">
      <w:pPr>
        <w:jc w:val="center"/>
        <w:rPr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920352" w:rsidTr="00F933EC">
        <w:tc>
          <w:tcPr>
            <w:tcW w:w="9747" w:type="dxa"/>
            <w:gridSpan w:val="2"/>
          </w:tcPr>
          <w:p w:rsidR="00920352" w:rsidRPr="00CA7EFE" w:rsidRDefault="00920352" w:rsidP="001A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933EC" w:rsidTr="00F933EC">
        <w:tc>
          <w:tcPr>
            <w:tcW w:w="2802" w:type="dxa"/>
          </w:tcPr>
          <w:p w:rsidR="00F933EC" w:rsidRPr="006A2360" w:rsidRDefault="00F933EC" w:rsidP="00EC045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Киприянова Марина Михайловна</w:t>
            </w:r>
          </w:p>
        </w:tc>
        <w:tc>
          <w:tcPr>
            <w:tcW w:w="6945" w:type="dxa"/>
          </w:tcPr>
          <w:p w:rsidR="00F933EC" w:rsidRPr="006A2360" w:rsidRDefault="00F933EC" w:rsidP="00EC045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20352">
              <w:rPr>
                <w:rFonts w:ascii="Times New Roman" w:hAnsi="Times New Roman" w:cs="Times New Roman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Уинского </w:t>
            </w:r>
            <w:r w:rsidRPr="00920352">
              <w:rPr>
                <w:rFonts w:ascii="Times New Roman" w:hAnsi="Times New Roman" w:cs="Times New Roman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Cs w:val="28"/>
              </w:rPr>
              <w:t xml:space="preserve"> по социальным вопросам</w:t>
            </w:r>
          </w:p>
        </w:tc>
      </w:tr>
      <w:tr w:rsidR="00920352" w:rsidTr="00F933EC">
        <w:tc>
          <w:tcPr>
            <w:tcW w:w="9747" w:type="dxa"/>
            <w:gridSpan w:val="2"/>
          </w:tcPr>
          <w:p w:rsidR="00920352" w:rsidRPr="00CA7EFE" w:rsidRDefault="00920352" w:rsidP="001A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933EC" w:rsidTr="00F933EC">
        <w:tc>
          <w:tcPr>
            <w:tcW w:w="2802" w:type="dxa"/>
          </w:tcPr>
          <w:p w:rsidR="00F933EC" w:rsidRPr="00920352" w:rsidRDefault="00F933EC" w:rsidP="00EC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945" w:type="dxa"/>
          </w:tcPr>
          <w:p w:rsidR="00F933EC" w:rsidRPr="00920352" w:rsidRDefault="00F933EC" w:rsidP="00EC045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</w:tc>
      </w:tr>
      <w:tr w:rsidR="00920352" w:rsidTr="00F933EC">
        <w:tc>
          <w:tcPr>
            <w:tcW w:w="9747" w:type="dxa"/>
            <w:gridSpan w:val="2"/>
          </w:tcPr>
          <w:p w:rsidR="00920352" w:rsidRPr="00CA7EFE" w:rsidRDefault="00920352" w:rsidP="00F933EC">
            <w:pPr>
              <w:ind w:right="-8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A2360" w:rsidTr="00F933EC">
        <w:tc>
          <w:tcPr>
            <w:tcW w:w="2802" w:type="dxa"/>
          </w:tcPr>
          <w:p w:rsidR="006A2360" w:rsidRPr="006A2360" w:rsidRDefault="00C6587C" w:rsidP="001A2D1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Елена Леонидовна</w:t>
            </w:r>
          </w:p>
        </w:tc>
        <w:tc>
          <w:tcPr>
            <w:tcW w:w="6945" w:type="dxa"/>
          </w:tcPr>
          <w:p w:rsidR="006A2360" w:rsidRPr="006A2360" w:rsidRDefault="006A2360" w:rsidP="001A2D18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A2360">
              <w:rPr>
                <w:rFonts w:ascii="Times New Roman" w:hAnsi="Times New Roman" w:cs="Times New Roman"/>
                <w:szCs w:val="28"/>
              </w:rPr>
              <w:t>ведущий специалист отдела архитектуры и градостроительства администрации Уинского муниципального округа</w:t>
            </w:r>
          </w:p>
        </w:tc>
      </w:tr>
      <w:tr w:rsidR="00920352" w:rsidTr="00F933EC">
        <w:tc>
          <w:tcPr>
            <w:tcW w:w="9747" w:type="dxa"/>
            <w:gridSpan w:val="2"/>
          </w:tcPr>
          <w:p w:rsidR="00920352" w:rsidRPr="00CA7EFE" w:rsidRDefault="00920352" w:rsidP="001A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CA7EFE" w:rsidRPr="00CA7E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20352" w:rsidTr="00F933EC">
        <w:tc>
          <w:tcPr>
            <w:tcW w:w="2802" w:type="dxa"/>
          </w:tcPr>
          <w:p w:rsidR="00920352" w:rsidRPr="00920352" w:rsidRDefault="00920352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Зацепурин</w:t>
            </w:r>
            <w:proofErr w:type="spellEnd"/>
            <w:r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6945" w:type="dxa"/>
          </w:tcPr>
          <w:p w:rsidR="00920352" w:rsidRPr="00920352" w:rsidRDefault="008E03F1" w:rsidP="008E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920352" w:rsidRPr="0092035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0352" w:rsidRPr="0092035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</w:t>
            </w:r>
            <w:r w:rsidR="00920352" w:rsidRPr="008E03F1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Pr="008E03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E03F1" w:rsidTr="00F933EC">
        <w:tc>
          <w:tcPr>
            <w:tcW w:w="2802" w:type="dxa"/>
          </w:tcPr>
          <w:p w:rsidR="008E03F1" w:rsidRPr="008E03F1" w:rsidRDefault="002472F3" w:rsidP="001A2D1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Теплых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Ольга Александровна</w:t>
            </w:r>
          </w:p>
        </w:tc>
        <w:tc>
          <w:tcPr>
            <w:tcW w:w="6945" w:type="dxa"/>
          </w:tcPr>
          <w:p w:rsidR="008E03F1" w:rsidRPr="008E03F1" w:rsidRDefault="00C6587C" w:rsidP="001A2D18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="008E03F1" w:rsidRPr="008E03F1">
              <w:rPr>
                <w:rFonts w:ascii="Times New Roman" w:hAnsi="Times New Roman" w:cs="Times New Roman"/>
                <w:szCs w:val="28"/>
              </w:rPr>
              <w:t>ачальник отдела по Уинскому муниципальному округу МТУ №4 Министерства социального развития Пермского края (по согласованию)</w:t>
            </w:r>
            <w:r w:rsidR="008E03F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8E03F1" w:rsidTr="00F933EC">
        <w:tc>
          <w:tcPr>
            <w:tcW w:w="2802" w:type="dxa"/>
          </w:tcPr>
          <w:p w:rsidR="008E03F1" w:rsidRPr="00920352" w:rsidRDefault="008E03F1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6945" w:type="dxa"/>
          </w:tcPr>
          <w:p w:rsidR="008E03F1" w:rsidRPr="00920352" w:rsidRDefault="008E03F1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по строительству, ЖКХ и содержанию дорог»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0352" w:rsidRPr="00D83039" w:rsidTr="00F933EC">
        <w:tc>
          <w:tcPr>
            <w:tcW w:w="2802" w:type="dxa"/>
          </w:tcPr>
          <w:p w:rsidR="00920352" w:rsidRPr="00D83039" w:rsidRDefault="00920352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39">
              <w:rPr>
                <w:rFonts w:ascii="Times New Roman" w:hAnsi="Times New Roman" w:cs="Times New Roman"/>
                <w:sz w:val="28"/>
                <w:szCs w:val="28"/>
              </w:rPr>
              <w:t>Копытова Наталья Николаевна</w:t>
            </w:r>
          </w:p>
        </w:tc>
        <w:tc>
          <w:tcPr>
            <w:tcW w:w="6945" w:type="dxa"/>
          </w:tcPr>
          <w:p w:rsidR="00920352" w:rsidRPr="00D83039" w:rsidRDefault="00920352" w:rsidP="006A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Уинского муниципального округа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3039" w:rsidRPr="00D83039" w:rsidTr="00F933EC">
        <w:tc>
          <w:tcPr>
            <w:tcW w:w="2802" w:type="dxa"/>
          </w:tcPr>
          <w:p w:rsidR="00D83039" w:rsidRPr="00D83039" w:rsidRDefault="00D83039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39">
              <w:rPr>
                <w:rFonts w:ascii="Times New Roman" w:hAnsi="Times New Roman" w:cs="Times New Roman"/>
                <w:sz w:val="28"/>
                <w:szCs w:val="28"/>
              </w:rPr>
              <w:t>Кочетова Надежда Ивановна</w:t>
            </w:r>
          </w:p>
        </w:tc>
        <w:tc>
          <w:tcPr>
            <w:tcW w:w="6945" w:type="dxa"/>
          </w:tcPr>
          <w:p w:rsidR="00D83039" w:rsidRPr="00D83039" w:rsidRDefault="00D83039" w:rsidP="006A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администрации Уинского муниципального округа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0352" w:rsidRPr="00920352" w:rsidTr="00F933EC">
        <w:tc>
          <w:tcPr>
            <w:tcW w:w="2802" w:type="dxa"/>
          </w:tcPr>
          <w:p w:rsidR="00920352" w:rsidRPr="00920352" w:rsidRDefault="00920352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Пыхтеев Владимир Михайлович</w:t>
            </w:r>
          </w:p>
        </w:tc>
        <w:tc>
          <w:tcPr>
            <w:tcW w:w="6945" w:type="dxa"/>
          </w:tcPr>
          <w:p w:rsidR="00920352" w:rsidRPr="00920352" w:rsidRDefault="00920352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52">
              <w:rPr>
                <w:rFonts w:ascii="Times New Roman" w:hAnsi="Times New Roman" w:cs="Times New Roman"/>
                <w:sz w:val="28"/>
                <w:szCs w:val="28"/>
              </w:rPr>
              <w:t>Руководитель районного общества инвалидов «Надежда»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1359" w:rsidRPr="00920352" w:rsidTr="00F933EC">
        <w:tc>
          <w:tcPr>
            <w:tcW w:w="2802" w:type="dxa"/>
          </w:tcPr>
          <w:p w:rsidR="00E01359" w:rsidRPr="006A2360" w:rsidRDefault="00E01359" w:rsidP="001A2D1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2360">
              <w:rPr>
                <w:rFonts w:ascii="Times New Roman" w:hAnsi="Times New Roman" w:cs="Times New Roman"/>
                <w:szCs w:val="28"/>
              </w:rPr>
              <w:t>Рассохин</w:t>
            </w:r>
            <w:proofErr w:type="spellEnd"/>
            <w:r w:rsidRPr="006A2360">
              <w:rPr>
                <w:rFonts w:ascii="Times New Roman" w:hAnsi="Times New Roman" w:cs="Times New Roman"/>
                <w:szCs w:val="28"/>
              </w:rPr>
              <w:t xml:space="preserve"> Олег Вячеславович</w:t>
            </w:r>
          </w:p>
        </w:tc>
        <w:tc>
          <w:tcPr>
            <w:tcW w:w="6945" w:type="dxa"/>
          </w:tcPr>
          <w:p w:rsidR="00E01359" w:rsidRPr="006A2360" w:rsidRDefault="00E01359" w:rsidP="001A2D18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A2360">
              <w:rPr>
                <w:rFonts w:ascii="Times New Roman" w:hAnsi="Times New Roman" w:cs="Times New Roman"/>
                <w:szCs w:val="28"/>
              </w:rPr>
              <w:t>начальник отдела архитектуры и градостроительства администрации Уинского муниципального округа</w:t>
            </w:r>
            <w:r w:rsidR="008E03F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920352" w:rsidTr="00F933EC">
        <w:tc>
          <w:tcPr>
            <w:tcW w:w="2802" w:type="dxa"/>
          </w:tcPr>
          <w:p w:rsidR="00920352" w:rsidRPr="00920352" w:rsidRDefault="00920352" w:rsidP="001A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920352" w:rsidRPr="00920352" w:rsidRDefault="00920352" w:rsidP="001A2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обследуемого объекта инфраструктуры</w:t>
            </w:r>
            <w:r w:rsidR="008E0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37BB" w:rsidRDefault="000D5410" w:rsidP="008E03F1">
      <w:pPr>
        <w:pStyle w:val="a4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A2D18" w:rsidRPr="009169CE" w:rsidRDefault="001A2D18" w:rsidP="0067735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A2D18" w:rsidRPr="009169CE" w:rsidRDefault="001A2D18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E5" w:rsidRDefault="00D350E5">
      <w:r>
        <w:separator/>
      </w:r>
    </w:p>
  </w:endnote>
  <w:endnote w:type="continuationSeparator" w:id="1">
    <w:p w:rsidR="00D350E5" w:rsidRDefault="00D3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E5" w:rsidRDefault="00D350E5">
      <w:r>
        <w:separator/>
      </w:r>
    </w:p>
  </w:footnote>
  <w:footnote w:type="continuationSeparator" w:id="1">
    <w:p w:rsidR="00D350E5" w:rsidRDefault="00D3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430"/>
    <w:rsid w:val="000123A8"/>
    <w:rsid w:val="00020472"/>
    <w:rsid w:val="000862DA"/>
    <w:rsid w:val="000900FD"/>
    <w:rsid w:val="000D193C"/>
    <w:rsid w:val="000D5410"/>
    <w:rsid w:val="000F565C"/>
    <w:rsid w:val="00154BC9"/>
    <w:rsid w:val="001567AD"/>
    <w:rsid w:val="001756C9"/>
    <w:rsid w:val="00184506"/>
    <w:rsid w:val="001A2D18"/>
    <w:rsid w:val="001D02CD"/>
    <w:rsid w:val="001D1E66"/>
    <w:rsid w:val="0021383A"/>
    <w:rsid w:val="002472F3"/>
    <w:rsid w:val="00256565"/>
    <w:rsid w:val="00273793"/>
    <w:rsid w:val="00291F91"/>
    <w:rsid w:val="002C37BB"/>
    <w:rsid w:val="00344940"/>
    <w:rsid w:val="003A4C92"/>
    <w:rsid w:val="003E2877"/>
    <w:rsid w:val="00470FB3"/>
    <w:rsid w:val="00482A25"/>
    <w:rsid w:val="004A2620"/>
    <w:rsid w:val="004B0B21"/>
    <w:rsid w:val="00501634"/>
    <w:rsid w:val="00502F9B"/>
    <w:rsid w:val="00536FED"/>
    <w:rsid w:val="005B2A0B"/>
    <w:rsid w:val="005B7C2C"/>
    <w:rsid w:val="005E4B05"/>
    <w:rsid w:val="006155F3"/>
    <w:rsid w:val="00637B08"/>
    <w:rsid w:val="0066436B"/>
    <w:rsid w:val="0067735A"/>
    <w:rsid w:val="006A2360"/>
    <w:rsid w:val="007072B6"/>
    <w:rsid w:val="007124D3"/>
    <w:rsid w:val="0078616F"/>
    <w:rsid w:val="007B494A"/>
    <w:rsid w:val="007C45F4"/>
    <w:rsid w:val="007E4ADC"/>
    <w:rsid w:val="0081735F"/>
    <w:rsid w:val="00817ACA"/>
    <w:rsid w:val="008903D5"/>
    <w:rsid w:val="00893266"/>
    <w:rsid w:val="008B1016"/>
    <w:rsid w:val="008D16CB"/>
    <w:rsid w:val="008E03F1"/>
    <w:rsid w:val="0091370E"/>
    <w:rsid w:val="009169CE"/>
    <w:rsid w:val="00920352"/>
    <w:rsid w:val="009247C4"/>
    <w:rsid w:val="00997F4C"/>
    <w:rsid w:val="009D1E9B"/>
    <w:rsid w:val="00A20852"/>
    <w:rsid w:val="00A71247"/>
    <w:rsid w:val="00A9335A"/>
    <w:rsid w:val="00AA7438"/>
    <w:rsid w:val="00AD45DA"/>
    <w:rsid w:val="00B1278C"/>
    <w:rsid w:val="00B37B59"/>
    <w:rsid w:val="00BB0CD5"/>
    <w:rsid w:val="00BB3BE5"/>
    <w:rsid w:val="00BB6EA3"/>
    <w:rsid w:val="00BD1D14"/>
    <w:rsid w:val="00C341D8"/>
    <w:rsid w:val="00C54B07"/>
    <w:rsid w:val="00C6587C"/>
    <w:rsid w:val="00C71905"/>
    <w:rsid w:val="00C80448"/>
    <w:rsid w:val="00CA7EFE"/>
    <w:rsid w:val="00CB7389"/>
    <w:rsid w:val="00CC28A8"/>
    <w:rsid w:val="00D350E5"/>
    <w:rsid w:val="00D83039"/>
    <w:rsid w:val="00E01359"/>
    <w:rsid w:val="00E229AE"/>
    <w:rsid w:val="00E4016A"/>
    <w:rsid w:val="00E47FAA"/>
    <w:rsid w:val="00E53239"/>
    <w:rsid w:val="00E55D54"/>
    <w:rsid w:val="00E74541"/>
    <w:rsid w:val="00EB54EA"/>
    <w:rsid w:val="00F05371"/>
    <w:rsid w:val="00F25FDC"/>
    <w:rsid w:val="00F374F4"/>
    <w:rsid w:val="00F65EC6"/>
    <w:rsid w:val="00F933EC"/>
    <w:rsid w:val="00FA6260"/>
    <w:rsid w:val="00FC1030"/>
    <w:rsid w:val="00FE53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nformat">
    <w:name w:val="ConsPlusNonformat"/>
    <w:link w:val="ConsPlusNonformat0"/>
    <w:rsid w:val="00677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6773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AD45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D45D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920352"/>
    <w:rPr>
      <w:rFonts w:ascii="Courier New" w:hAnsi="Courier New" w:cs="Courier New"/>
    </w:rPr>
  </w:style>
  <w:style w:type="character" w:customStyle="1" w:styleId="defaultlabelstyle3">
    <w:name w:val="defaultlabelstyle3"/>
    <w:rsid w:val="006A2360"/>
    <w:rPr>
      <w:rFonts w:ascii="Trebuchet MS" w:hAnsi="Trebuchet MS" w:hint="default"/>
      <w:color w:val="333333"/>
    </w:rPr>
  </w:style>
  <w:style w:type="character" w:styleId="af0">
    <w:name w:val="Hyperlink"/>
    <w:basedOn w:val="a0"/>
    <w:rsid w:val="000123A8"/>
    <w:rPr>
      <w:color w:val="0563C1" w:themeColor="hyperlink"/>
      <w:u w:val="single"/>
    </w:rPr>
  </w:style>
  <w:style w:type="paragraph" w:customStyle="1" w:styleId="ConsPlusNormal">
    <w:name w:val="ConsPlusNormal"/>
    <w:rsid w:val="000123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123A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1EA3F3CFC7730E537A89B673446B28F601FA2F8A50D22E2DFCAB204DB8262474D22AB3EDBB2CDC18D86CA6f2J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9FF54282ED9F6DA1A395186EF164E65A72F72C92A9F70F743AAE786D37A6122358415EAC78D5EE945DA2386EA53F4685Bp3G" TargetMode="External"/><Relationship Id="rId17" Type="http://schemas.openxmlformats.org/officeDocument/2006/relationships/hyperlink" Target="consultantplus://offline/ref=FE49FF54282ED9F6DA1A395186EF164E65A72F72C9299F75F749AAE786D37A6122358415F8C7D552EB44C32382FF05A52DEF647635B67FCE338D481451p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9FF54282ED9F6DA1A395186EF164E65A72F72C92A9F70F743AAE786D37A6122358415F8C7D552EB44C42683FF05A52DEF647635B67FCE338D481451p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9FF54282ED9F6DA1A275C90834B456EAE787CCE219723AD15ACB0D9837C347075DA4CB982C652EB5AC622875Fp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9FF54282ED9F6DA1A395186EF164E65A72F72C92A9F70F743AAE786D37A6122358415F8C7D552EB44C42682FF05A52DEF647635B67FCE338D481451pDG" TargetMode="External"/><Relationship Id="rId10" Type="http://schemas.openxmlformats.org/officeDocument/2006/relationships/hyperlink" Target="http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81EA3F3CFC7730E537A96A376446B28F009FC2885528F2425A5A7224AB7792173C32AB0ECA52DDF05D138F56B6D05D9AC0E261FFB7AC692f2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FC9FC-0C83-4279-A3EA-00460CFE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37</Pages>
  <Words>6795</Words>
  <Characters>57940</Characters>
  <Application>Microsoft Office Word</Application>
  <DocSecurity>0</DocSecurity>
  <Lines>482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19</cp:revision>
  <cp:lastPrinted>2021-01-15T08:40:00Z</cp:lastPrinted>
  <dcterms:created xsi:type="dcterms:W3CDTF">2021-10-28T12:06:00Z</dcterms:created>
  <dcterms:modified xsi:type="dcterms:W3CDTF">2022-12-23T05:56:00Z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