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8" w:rsidRPr="00260FC0" w:rsidRDefault="00891E8A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уменьшить авансовые платежи по УСН</w:t>
      </w:r>
      <w:r w:rsidR="00124CEB" w:rsidRPr="00260FC0">
        <w:rPr>
          <w:b/>
          <w:sz w:val="28"/>
          <w:szCs w:val="28"/>
        </w:rPr>
        <w:t>.</w:t>
      </w:r>
    </w:p>
    <w:p w:rsidR="00275AF8" w:rsidRPr="00260FC0" w:rsidRDefault="00275AF8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0AD9" w:rsidRPr="00E83FF5" w:rsidRDefault="001917D4" w:rsidP="00E83FF5">
      <w:pPr>
        <w:pStyle w:val="a6"/>
        <w:shd w:val="clear" w:color="auto" w:fill="FFFFFF"/>
        <w:spacing w:before="0" w:beforeAutospacing="0" w:after="0" w:afterAutospacing="0"/>
        <w:jc w:val="both"/>
      </w:pPr>
      <w:r w:rsidRPr="00E83FF5">
        <w:t xml:space="preserve">   </w:t>
      </w:r>
      <w:r w:rsidR="00275AF8" w:rsidRPr="00E83FF5">
        <w:t xml:space="preserve"> </w:t>
      </w:r>
      <w:r w:rsidR="00425346" w:rsidRPr="00E83FF5">
        <w:t xml:space="preserve">    </w:t>
      </w:r>
      <w:proofErr w:type="gramStart"/>
      <w:r w:rsidR="00A777CC" w:rsidRPr="00E83FF5">
        <w:t>Межрайонная</w:t>
      </w:r>
      <w:proofErr w:type="gramEnd"/>
      <w:r w:rsidR="00A777CC" w:rsidRPr="00E83FF5">
        <w:t xml:space="preserve"> ИФН</w:t>
      </w:r>
      <w:r w:rsidR="00124CEB" w:rsidRPr="00E83FF5">
        <w:t xml:space="preserve">С России № 6 по Пермскому краю </w:t>
      </w:r>
      <w:r w:rsidR="00BC0AD9" w:rsidRPr="00E83FF5">
        <w:t>информирует.</w:t>
      </w:r>
    </w:p>
    <w:p w:rsidR="00891E8A" w:rsidRPr="00E83FF5" w:rsidRDefault="006D465D" w:rsidP="00E83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F5">
        <w:rPr>
          <w:rFonts w:ascii="Times New Roman" w:hAnsi="Times New Roman" w:cs="Times New Roman"/>
        </w:rPr>
        <w:t xml:space="preserve">        </w:t>
      </w:r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в течение 2023 года могут уменьшать сумму налога по упрощённой системе налогообложения (авансовые платежи по УСН) на уплаченные страховые взносы, в том числе на страховые взносы в фиксированном размере. Однако как это сделать в условиях внедрения института Единого налогового счёта (ЕНС)?</w:t>
      </w:r>
    </w:p>
    <w:p w:rsidR="00891E8A" w:rsidRPr="00E83FF5" w:rsidRDefault="00E83FF5" w:rsidP="00E83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перечислить денежные средства в составе Единого налогового платежа (ЕНП), после чего для однозначного зачисления необходимой суммы в счет уплаты страховых взносов в фиксированном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 налоговый орган з</w:t>
      </w:r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распоряжении суммой денежных сре</w:t>
      </w:r>
      <w:proofErr w:type="gramStart"/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предусмотренном статьёй 78 Налогового кодекса Российской Федерации (НК РФ).</w:t>
      </w:r>
    </w:p>
    <w:p w:rsidR="00891E8A" w:rsidRPr="00E83FF5" w:rsidRDefault="00540A1E" w:rsidP="00E83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авансового платежа по УСН вышеуказанные действия по оплате и распоряжению необходимо произвести до окончания соответствующего квартала (не позднее 31 марта, 30 июня, 30 сентября), а для уменьшения налога за 2023 год – не позднее 31 декабря.</w:t>
      </w:r>
    </w:p>
    <w:p w:rsidR="00891E8A" w:rsidRPr="00E83FF5" w:rsidRDefault="00540A1E" w:rsidP="00E83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небольшой пример. Если налогоплательщик хочет уменьшить предстоящий авансовый платеж по УСН за I квартал 2023 года в размере 1000 рублей на 100 рублей, он должен не позднее 31.03.2023 уплатить соответствующим платежным документом страховой взнос не менее 100 рублей и представить заявление о распоряжении данной суммой в счет страховых взносов в фиксированном размере. Этот платеж также должен сформировать положительное сальдо ЕНС на 100 рублей.</w:t>
      </w:r>
    </w:p>
    <w:p w:rsidR="00891E8A" w:rsidRPr="00E83FF5" w:rsidRDefault="00540A1E" w:rsidP="00E83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1E8A" w:rsidRPr="00E83F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дальнейшем лицо предполагает уменьшить предстоящий авансовый платеж по УСН за полугодие 2023 года в размере 1300 рублей ещё на 100 рублей, он должен не позднее 30.06.2023 уплатить страховой взнос на 100 рублей и представить заявление о распоряжении данной суммой в счет страховых взносов в фиксированном размере. Таким образом, этот платеж должен сформировать положительное сальдо ЕНС не менее чем на 200 рублей (100 рублей за I квартал 2023 года + 100 рублей за II квартал 2023 года) для его последующего учета по принадлежности.</w:t>
      </w:r>
    </w:p>
    <w:p w:rsidR="00891E8A" w:rsidRPr="0003196B" w:rsidRDefault="00891E8A" w:rsidP="00891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BC0AD9" w:rsidRDefault="00891E8A" w:rsidP="00891E8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91E8A">
        <w:rPr>
          <w:b/>
          <w:sz w:val="28"/>
          <w:szCs w:val="28"/>
          <w:shd w:val="clear" w:color="auto" w:fill="FFFFFF"/>
        </w:rPr>
        <w:t>Как уменьшить налог на ПСН на уплаченные страховые взносы</w:t>
      </w:r>
    </w:p>
    <w:p w:rsidR="00540A1E" w:rsidRPr="00891E8A" w:rsidRDefault="00540A1E" w:rsidP="00891E8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91E8A" w:rsidRPr="00540A1E" w:rsidRDefault="00540A1E" w:rsidP="00540A1E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proofErr w:type="gramStart"/>
      <w:r w:rsidR="00E83FF5" w:rsidRPr="00540A1E">
        <w:t>Межрайонная</w:t>
      </w:r>
      <w:proofErr w:type="gramEnd"/>
      <w:r w:rsidR="00E83FF5" w:rsidRPr="00540A1E">
        <w:t xml:space="preserve"> ИФНС России № 6 по Пермскому краю информирует</w:t>
      </w:r>
      <w:r>
        <w:t>: к</w:t>
      </w:r>
      <w:r w:rsidR="00891E8A" w:rsidRPr="00540A1E">
        <w:t>ак индивидуальному предпринимателю, применяющему патентную систему налогообложения, уменьшить сумму налога за 2023 год на уплаченные в этом же году страховые взносы.</w:t>
      </w:r>
    </w:p>
    <w:p w:rsidR="00540A1E" w:rsidRDefault="00540A1E" w:rsidP="00540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91E8A" w:rsidRPr="00540A1E">
        <w:rPr>
          <w:rFonts w:ascii="Times New Roman" w:hAnsi="Times New Roman" w:cs="Times New Roman"/>
          <w:sz w:val="24"/>
          <w:szCs w:val="24"/>
        </w:rPr>
        <w:t>При использовании труда наемных работников в деятельности на ПСН налог по патенту уменьшается не более чем на 50%.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8A" w:rsidRPr="00540A1E">
        <w:rPr>
          <w:rFonts w:ascii="Times New Roman" w:hAnsi="Times New Roman" w:cs="Times New Roman"/>
          <w:sz w:val="24"/>
          <w:szCs w:val="24"/>
        </w:rPr>
        <w:t>Если же предприниматель работает сам и не производит выплат и иных вознаграждений физическим лицам, то в соответствии с абзацем 7 пункта 1.2 статьи 346.51 Налогового кодекса Российской Федерации он вправе уменьшить сумму налога на всю сумму уплаченных страховых взносов на обязательное пенсионное</w:t>
      </w:r>
      <w:proofErr w:type="gramEnd"/>
      <w:r w:rsidR="00891E8A" w:rsidRPr="00540A1E">
        <w:rPr>
          <w:rFonts w:ascii="Times New Roman" w:hAnsi="Times New Roman" w:cs="Times New Roman"/>
          <w:sz w:val="24"/>
          <w:szCs w:val="24"/>
        </w:rPr>
        <w:t xml:space="preserve"> страхование и на обязательное медицинское страхование в размере, определенном в соответствии с пунктом 1 статьи 430 НК РФ (45 842 руб. на 2023 год).</w:t>
      </w:r>
    </w:p>
    <w:p w:rsidR="00891E8A" w:rsidRPr="00540A1E" w:rsidRDefault="00540A1E" w:rsidP="00540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1E8A" w:rsidRPr="00540A1E">
        <w:rPr>
          <w:rFonts w:ascii="Times New Roman" w:hAnsi="Times New Roman" w:cs="Times New Roman"/>
          <w:sz w:val="24"/>
          <w:szCs w:val="24"/>
        </w:rPr>
        <w:t>Например, патент получен на период с 01.01.2023 по 31.03.2023. Сумма налога по патенту — 20 000 руб. подлежит уплате в срок не позднее 31.03.2023. Уменьшить исчисленную сумму налога возможно, если в указанный период действия патента предприниматель уплатил фиксированный платеж страховых взносов на КБК Единого налогового платежа, например, 05.02.2023 в размере 11460 руб. по сроку уплаты 31.12.2023.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8A" w:rsidRPr="00540A1E">
        <w:rPr>
          <w:rFonts w:ascii="Times New Roman" w:hAnsi="Times New Roman" w:cs="Times New Roman"/>
          <w:sz w:val="24"/>
          <w:szCs w:val="24"/>
        </w:rPr>
        <w:t>Налог на ПСН к уплате составит 8 540 руб. (20 000 руб. – 11 460 руб.).</w:t>
      </w:r>
    </w:p>
    <w:p w:rsidR="00891E8A" w:rsidRPr="00540A1E" w:rsidRDefault="00540A1E" w:rsidP="00540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1E8A" w:rsidRPr="00540A1E">
        <w:rPr>
          <w:rFonts w:ascii="Times New Roman" w:hAnsi="Times New Roman" w:cs="Times New Roman"/>
          <w:sz w:val="24"/>
          <w:szCs w:val="24"/>
        </w:rPr>
        <w:t>Как оформить уменьшение суммы налога:</w:t>
      </w:r>
    </w:p>
    <w:p w:rsidR="00891E8A" w:rsidRPr="00540A1E" w:rsidRDefault="00891E8A" w:rsidP="00540A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A1E">
        <w:rPr>
          <w:rFonts w:ascii="Times New Roman" w:hAnsi="Times New Roman" w:cs="Times New Roman"/>
          <w:sz w:val="24"/>
          <w:szCs w:val="24"/>
        </w:rPr>
        <w:lastRenderedPageBreak/>
        <w:t>до 31.03.2023 подать в налоговый орган Заявление о зачете перечисленной суммы ЕНП в счет исполнения предстоящей обязанности по уплате фиксированных страховых взносов (КНД 1150057),</w:t>
      </w:r>
    </w:p>
    <w:p w:rsidR="00891E8A" w:rsidRPr="00540A1E" w:rsidRDefault="00891E8A" w:rsidP="00540A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A1E">
        <w:rPr>
          <w:rFonts w:ascii="Times New Roman" w:hAnsi="Times New Roman" w:cs="Times New Roman"/>
          <w:sz w:val="24"/>
          <w:szCs w:val="24"/>
        </w:rPr>
        <w:t>до 31.03.2023 Уведомление об уменьшении налога по ПСН (КНД 1112021).</w:t>
      </w:r>
    </w:p>
    <w:p w:rsidR="00891E8A" w:rsidRPr="00540A1E" w:rsidRDefault="00540A1E" w:rsidP="00540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91E8A" w:rsidRPr="00540A1E">
        <w:rPr>
          <w:rFonts w:ascii="Times New Roman" w:hAnsi="Times New Roman" w:cs="Times New Roman"/>
          <w:sz w:val="24"/>
          <w:szCs w:val="24"/>
        </w:rPr>
        <w:t>Напомним, всю необходимую информацию по вопросам работы Единого налогового счета можно найти на сайте ФНС России на сп</w:t>
      </w:r>
      <w:bookmarkStart w:id="0" w:name="_GoBack"/>
      <w:bookmarkEnd w:id="0"/>
      <w:r w:rsidR="00891E8A" w:rsidRPr="00540A1E">
        <w:rPr>
          <w:rFonts w:ascii="Times New Roman" w:hAnsi="Times New Roman" w:cs="Times New Roman"/>
          <w:sz w:val="24"/>
          <w:szCs w:val="24"/>
        </w:rPr>
        <w:t>ециальной </w:t>
      </w:r>
      <w:proofErr w:type="spellStart"/>
      <w:r w:rsidR="00891E8A" w:rsidRPr="00540A1E">
        <w:rPr>
          <w:rFonts w:ascii="Times New Roman" w:hAnsi="Times New Roman" w:cs="Times New Roman"/>
          <w:sz w:val="24"/>
          <w:szCs w:val="24"/>
        </w:rPr>
        <w:fldChar w:fldCharType="begin"/>
      </w:r>
      <w:r w:rsidR="00891E8A" w:rsidRPr="00540A1E">
        <w:rPr>
          <w:rFonts w:ascii="Times New Roman" w:hAnsi="Times New Roman" w:cs="Times New Roman"/>
          <w:sz w:val="24"/>
          <w:szCs w:val="24"/>
        </w:rPr>
        <w:instrText xml:space="preserve"> HYPERLINK "https://www.nalog.gov.ru/rn77/ens/" </w:instrText>
      </w:r>
      <w:r w:rsidR="00891E8A" w:rsidRPr="00540A1E">
        <w:rPr>
          <w:rFonts w:ascii="Times New Roman" w:hAnsi="Times New Roman" w:cs="Times New Roman"/>
          <w:sz w:val="24"/>
          <w:szCs w:val="24"/>
        </w:rPr>
        <w:fldChar w:fldCharType="separate"/>
      </w:r>
      <w:r w:rsidR="00891E8A" w:rsidRPr="00540A1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промостранице</w:t>
      </w:r>
      <w:proofErr w:type="spellEnd"/>
      <w:r w:rsidR="00891E8A" w:rsidRPr="00540A1E">
        <w:rPr>
          <w:rFonts w:ascii="Times New Roman" w:hAnsi="Times New Roman" w:cs="Times New Roman"/>
          <w:sz w:val="24"/>
          <w:szCs w:val="24"/>
        </w:rPr>
        <w:fldChar w:fldCharType="end"/>
      </w:r>
      <w:r w:rsidR="00891E8A" w:rsidRPr="00540A1E">
        <w:rPr>
          <w:rFonts w:ascii="Times New Roman" w:hAnsi="Times New Roman" w:cs="Times New Roman"/>
          <w:sz w:val="24"/>
          <w:szCs w:val="24"/>
        </w:rPr>
        <w:t> «Единый налоговой счет», а также в сервисе «Часто задаваемые вопросы».</w:t>
      </w:r>
      <w:proofErr w:type="gramEnd"/>
    </w:p>
    <w:p w:rsidR="00891E8A" w:rsidRPr="00540A1E" w:rsidRDefault="00891E8A" w:rsidP="00540A1E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425346" w:rsidRPr="00540A1E" w:rsidRDefault="00425346" w:rsidP="00540A1E">
      <w:pPr>
        <w:pStyle w:val="a6"/>
        <w:shd w:val="clear" w:color="auto" w:fill="FFFFFF"/>
        <w:spacing w:before="0" w:beforeAutospacing="0" w:after="0" w:afterAutospacing="0"/>
        <w:jc w:val="both"/>
      </w:pPr>
    </w:p>
    <w:sectPr w:rsidR="00425346" w:rsidRPr="0054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F72"/>
    <w:multiLevelType w:val="multilevel"/>
    <w:tmpl w:val="917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A7DF5"/>
    <w:rsid w:val="00124CEB"/>
    <w:rsid w:val="001917D4"/>
    <w:rsid w:val="00260FC0"/>
    <w:rsid w:val="00275AF8"/>
    <w:rsid w:val="00425346"/>
    <w:rsid w:val="00540A1E"/>
    <w:rsid w:val="005A5F2C"/>
    <w:rsid w:val="005D361A"/>
    <w:rsid w:val="006D465D"/>
    <w:rsid w:val="007D0879"/>
    <w:rsid w:val="00810B55"/>
    <w:rsid w:val="00891E8A"/>
    <w:rsid w:val="008E050E"/>
    <w:rsid w:val="0093770D"/>
    <w:rsid w:val="00A777CC"/>
    <w:rsid w:val="00A85E34"/>
    <w:rsid w:val="00B829A1"/>
    <w:rsid w:val="00BC0AD9"/>
    <w:rsid w:val="00D6788D"/>
    <w:rsid w:val="00D81EB0"/>
    <w:rsid w:val="00E83FF5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Еремина Мария Андреевна</cp:lastModifiedBy>
  <cp:revision>8</cp:revision>
  <dcterms:created xsi:type="dcterms:W3CDTF">2023-02-06T18:03:00Z</dcterms:created>
  <dcterms:modified xsi:type="dcterms:W3CDTF">2023-03-15T09:06:00Z</dcterms:modified>
</cp:coreProperties>
</file>