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B8574" w14:textId="0A529267" w:rsidR="0024407B" w:rsidRPr="007A2298" w:rsidRDefault="00BA56B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A2298">
        <w:rPr>
          <w:rFonts w:ascii="Times New Roman" w:hAnsi="Times New Roman" w:cs="Times New Roman"/>
          <w:sz w:val="28"/>
          <w:szCs w:val="28"/>
        </w:rPr>
        <w:t>Информация о произошедших пожарах и проведенной проф</w:t>
      </w:r>
      <w:r w:rsidR="00B76E9F" w:rsidRPr="007A2298">
        <w:rPr>
          <w:rFonts w:ascii="Times New Roman" w:hAnsi="Times New Roman" w:cs="Times New Roman"/>
          <w:sz w:val="28"/>
          <w:szCs w:val="28"/>
        </w:rPr>
        <w:t>илактической работе за сутки (</w:t>
      </w:r>
      <w:r w:rsidR="00B07599">
        <w:rPr>
          <w:rFonts w:ascii="Times New Roman" w:hAnsi="Times New Roman" w:cs="Times New Roman"/>
          <w:sz w:val="28"/>
          <w:szCs w:val="28"/>
        </w:rPr>
        <w:t>03</w:t>
      </w:r>
      <w:r w:rsidRPr="007A2298">
        <w:rPr>
          <w:rFonts w:ascii="Times New Roman" w:hAnsi="Times New Roman" w:cs="Times New Roman"/>
          <w:sz w:val="28"/>
          <w:szCs w:val="28"/>
        </w:rPr>
        <w:t xml:space="preserve"> </w:t>
      </w:r>
      <w:r w:rsidR="00412C89">
        <w:rPr>
          <w:rFonts w:ascii="Times New Roman" w:hAnsi="Times New Roman" w:cs="Times New Roman"/>
          <w:sz w:val="28"/>
          <w:szCs w:val="28"/>
        </w:rPr>
        <w:t>марта</w:t>
      </w:r>
      <w:r w:rsidRPr="007A2298">
        <w:rPr>
          <w:rFonts w:ascii="Times New Roman" w:hAnsi="Times New Roman" w:cs="Times New Roman"/>
          <w:sz w:val="28"/>
          <w:szCs w:val="28"/>
        </w:rPr>
        <w:t xml:space="preserve"> 2023 года)</w:t>
      </w:r>
    </w:p>
    <w:p w14:paraId="7B1B955E" w14:textId="77777777" w:rsidR="0024407B" w:rsidRPr="007A2298" w:rsidRDefault="0024407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3EF0B712" w14:textId="3F9AC56E" w:rsidR="005A53B4" w:rsidRDefault="00BA56B0" w:rsidP="00FE11ED">
      <w:pPr>
        <w:pStyle w:val="1f1"/>
        <w:ind w:firstLine="708"/>
        <w:jc w:val="both"/>
        <w:rPr>
          <w:sz w:val="28"/>
          <w:szCs w:val="28"/>
        </w:rPr>
      </w:pPr>
      <w:r w:rsidRPr="00D754DB">
        <w:rPr>
          <w:sz w:val="28"/>
          <w:szCs w:val="28"/>
        </w:rPr>
        <w:t xml:space="preserve">За истекшие сутки </w:t>
      </w:r>
      <w:r w:rsidR="00B07599">
        <w:rPr>
          <w:sz w:val="28"/>
          <w:szCs w:val="28"/>
        </w:rPr>
        <w:t>03</w:t>
      </w:r>
      <w:r w:rsidRPr="00D754DB">
        <w:rPr>
          <w:sz w:val="28"/>
          <w:szCs w:val="28"/>
        </w:rPr>
        <w:t xml:space="preserve"> </w:t>
      </w:r>
      <w:r w:rsidR="00412C89">
        <w:rPr>
          <w:sz w:val="28"/>
          <w:szCs w:val="28"/>
        </w:rPr>
        <w:t>марта</w:t>
      </w:r>
      <w:r w:rsidRPr="00D754DB">
        <w:rPr>
          <w:sz w:val="28"/>
          <w:szCs w:val="28"/>
        </w:rPr>
        <w:t xml:space="preserve"> 2023 г. на территории Пермского края </w:t>
      </w:r>
      <w:r w:rsidR="00DB5362">
        <w:rPr>
          <w:sz w:val="28"/>
          <w:szCs w:val="28"/>
        </w:rPr>
        <w:t>ликвидировано</w:t>
      </w:r>
      <w:r w:rsidRPr="00D754DB">
        <w:rPr>
          <w:sz w:val="28"/>
          <w:szCs w:val="28"/>
        </w:rPr>
        <w:t xml:space="preserve"> </w:t>
      </w:r>
      <w:r w:rsidR="00B07599">
        <w:rPr>
          <w:sz w:val="28"/>
          <w:szCs w:val="28"/>
        </w:rPr>
        <w:t>9</w:t>
      </w:r>
      <w:r w:rsidRPr="00D754DB">
        <w:rPr>
          <w:sz w:val="28"/>
          <w:szCs w:val="28"/>
        </w:rPr>
        <w:t xml:space="preserve"> пожар</w:t>
      </w:r>
      <w:r w:rsidR="00324720" w:rsidRPr="00D754DB">
        <w:rPr>
          <w:sz w:val="28"/>
          <w:szCs w:val="28"/>
        </w:rPr>
        <w:t>ов</w:t>
      </w:r>
      <w:r w:rsidR="00F9388A" w:rsidRPr="00D754DB">
        <w:rPr>
          <w:sz w:val="28"/>
          <w:szCs w:val="28"/>
        </w:rPr>
        <w:t>: из них:</w:t>
      </w:r>
      <w:r w:rsidR="008A7949" w:rsidRPr="00D754DB">
        <w:rPr>
          <w:sz w:val="28"/>
          <w:szCs w:val="28"/>
        </w:rPr>
        <w:t xml:space="preserve"> </w:t>
      </w:r>
      <w:r w:rsidR="00B07599">
        <w:rPr>
          <w:sz w:val="28"/>
          <w:szCs w:val="28"/>
        </w:rPr>
        <w:t xml:space="preserve">4 пожара на территории г. Перми, </w:t>
      </w:r>
      <w:r w:rsidR="00524D01">
        <w:rPr>
          <w:sz w:val="28"/>
          <w:szCs w:val="28"/>
        </w:rPr>
        <w:t>по 1</w:t>
      </w:r>
      <w:r w:rsidR="00D66629" w:rsidRPr="00D754DB">
        <w:rPr>
          <w:sz w:val="28"/>
          <w:szCs w:val="28"/>
        </w:rPr>
        <w:t xml:space="preserve"> пожар</w:t>
      </w:r>
      <w:r w:rsidR="00620043" w:rsidRPr="00D754DB">
        <w:rPr>
          <w:sz w:val="28"/>
          <w:szCs w:val="28"/>
        </w:rPr>
        <w:t>у</w:t>
      </w:r>
      <w:r w:rsidR="00F9388A" w:rsidRPr="00D754DB">
        <w:rPr>
          <w:sz w:val="28"/>
          <w:szCs w:val="28"/>
        </w:rPr>
        <w:t xml:space="preserve"> на территори</w:t>
      </w:r>
      <w:r w:rsidR="005A4368">
        <w:rPr>
          <w:sz w:val="28"/>
          <w:szCs w:val="28"/>
        </w:rPr>
        <w:t>ях</w:t>
      </w:r>
      <w:r w:rsidR="008A7949" w:rsidRPr="00D754DB">
        <w:rPr>
          <w:sz w:val="28"/>
          <w:szCs w:val="28"/>
        </w:rPr>
        <w:t xml:space="preserve"> </w:t>
      </w:r>
      <w:r w:rsidR="00B07599">
        <w:rPr>
          <w:sz w:val="28"/>
          <w:szCs w:val="28"/>
        </w:rPr>
        <w:t xml:space="preserve">Октябрьского, </w:t>
      </w:r>
      <w:proofErr w:type="spellStart"/>
      <w:r w:rsidR="00B07599">
        <w:rPr>
          <w:sz w:val="28"/>
          <w:szCs w:val="28"/>
        </w:rPr>
        <w:t>Очерского</w:t>
      </w:r>
      <w:proofErr w:type="spellEnd"/>
      <w:r w:rsidR="00FE11ED">
        <w:rPr>
          <w:sz w:val="28"/>
          <w:szCs w:val="28"/>
        </w:rPr>
        <w:t xml:space="preserve"> городских округов,</w:t>
      </w:r>
      <w:r w:rsidR="00B07599">
        <w:rPr>
          <w:sz w:val="28"/>
          <w:szCs w:val="28"/>
        </w:rPr>
        <w:t xml:space="preserve"> </w:t>
      </w:r>
      <w:proofErr w:type="spellStart"/>
      <w:r w:rsidR="00B07599">
        <w:rPr>
          <w:sz w:val="28"/>
          <w:szCs w:val="28"/>
        </w:rPr>
        <w:t>Губахинского</w:t>
      </w:r>
      <w:proofErr w:type="spellEnd"/>
      <w:r w:rsidR="00FE11ED">
        <w:rPr>
          <w:sz w:val="28"/>
          <w:szCs w:val="28"/>
        </w:rPr>
        <w:t xml:space="preserve">, </w:t>
      </w:r>
      <w:proofErr w:type="spellStart"/>
      <w:r w:rsidR="00FE11ED">
        <w:rPr>
          <w:sz w:val="28"/>
          <w:szCs w:val="28"/>
        </w:rPr>
        <w:t>Кунгурского</w:t>
      </w:r>
      <w:proofErr w:type="spellEnd"/>
      <w:r w:rsidR="00FE11ED">
        <w:rPr>
          <w:sz w:val="28"/>
          <w:szCs w:val="28"/>
        </w:rPr>
        <w:t xml:space="preserve"> и </w:t>
      </w:r>
      <w:r w:rsidR="006D1EE0">
        <w:rPr>
          <w:sz w:val="28"/>
          <w:szCs w:val="28"/>
        </w:rPr>
        <w:t>Пермского муниципальных округов.</w:t>
      </w:r>
    </w:p>
    <w:p w14:paraId="686A9401" w14:textId="77777777" w:rsidR="005A53B4" w:rsidRDefault="005A53B4" w:rsidP="00F9388A">
      <w:pPr>
        <w:pStyle w:val="1f1"/>
        <w:ind w:firstLine="708"/>
        <w:jc w:val="both"/>
        <w:rPr>
          <w:sz w:val="28"/>
          <w:szCs w:val="28"/>
        </w:rPr>
      </w:pPr>
    </w:p>
    <w:p w14:paraId="2A9EE0DB" w14:textId="2F94E59A" w:rsidR="00F9388A" w:rsidRDefault="00B07599" w:rsidP="00F9388A">
      <w:pPr>
        <w:pStyle w:val="1f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D754DB">
        <w:rPr>
          <w:sz w:val="28"/>
          <w:szCs w:val="28"/>
        </w:rPr>
        <w:t>а пожар</w:t>
      </w:r>
      <w:r>
        <w:rPr>
          <w:sz w:val="28"/>
          <w:szCs w:val="28"/>
        </w:rPr>
        <w:t>ах,</w:t>
      </w:r>
      <w:r w:rsidR="005A4368">
        <w:rPr>
          <w:sz w:val="28"/>
          <w:szCs w:val="28"/>
        </w:rPr>
        <w:t xml:space="preserve"> </w:t>
      </w:r>
      <w:r w:rsidR="00412C89">
        <w:rPr>
          <w:sz w:val="28"/>
          <w:szCs w:val="28"/>
        </w:rPr>
        <w:t>погибши</w:t>
      </w:r>
      <w:r>
        <w:rPr>
          <w:sz w:val="28"/>
          <w:szCs w:val="28"/>
        </w:rPr>
        <w:t>х</w:t>
      </w:r>
      <w:r w:rsidR="005A4368">
        <w:rPr>
          <w:sz w:val="28"/>
          <w:szCs w:val="28"/>
        </w:rPr>
        <w:t xml:space="preserve"> </w:t>
      </w:r>
      <w:r>
        <w:rPr>
          <w:sz w:val="28"/>
          <w:szCs w:val="28"/>
        </w:rPr>
        <w:t>и травмированных нет</w:t>
      </w:r>
      <w:r w:rsidR="00245F94" w:rsidRPr="00D754DB">
        <w:rPr>
          <w:sz w:val="28"/>
          <w:szCs w:val="28"/>
        </w:rPr>
        <w:t>.</w:t>
      </w:r>
    </w:p>
    <w:p w14:paraId="7E391A36" w14:textId="77777777" w:rsidR="006D1EE0" w:rsidRPr="00D754DB" w:rsidRDefault="006D1EE0" w:rsidP="00F9388A">
      <w:pPr>
        <w:pStyle w:val="1f1"/>
        <w:ind w:firstLine="708"/>
        <w:jc w:val="both"/>
        <w:rPr>
          <w:sz w:val="28"/>
          <w:szCs w:val="28"/>
        </w:rPr>
      </w:pPr>
    </w:p>
    <w:p w14:paraId="2C24EB08" w14:textId="3D562AFF" w:rsidR="00AC1C26" w:rsidRPr="00D754DB" w:rsidRDefault="00BA56B0" w:rsidP="00F9388A">
      <w:pPr>
        <w:pStyle w:val="1f1"/>
        <w:ind w:firstLine="708"/>
        <w:jc w:val="both"/>
        <w:rPr>
          <w:sz w:val="28"/>
          <w:szCs w:val="28"/>
        </w:rPr>
      </w:pPr>
      <w:r w:rsidRPr="00D754DB">
        <w:rPr>
          <w:sz w:val="28"/>
          <w:szCs w:val="28"/>
        </w:rPr>
        <w:t>Основн</w:t>
      </w:r>
      <w:r w:rsidR="00C2185A">
        <w:rPr>
          <w:sz w:val="28"/>
          <w:szCs w:val="28"/>
        </w:rPr>
        <w:t>ой</w:t>
      </w:r>
      <w:r w:rsidRPr="00D754DB">
        <w:rPr>
          <w:sz w:val="28"/>
          <w:szCs w:val="28"/>
        </w:rPr>
        <w:t xml:space="preserve"> причин</w:t>
      </w:r>
      <w:r w:rsidR="00C2185A">
        <w:rPr>
          <w:sz w:val="28"/>
          <w:szCs w:val="28"/>
        </w:rPr>
        <w:t>ой</w:t>
      </w:r>
      <w:r w:rsidRPr="00D754DB">
        <w:rPr>
          <w:sz w:val="28"/>
          <w:szCs w:val="28"/>
        </w:rPr>
        <w:t xml:space="preserve"> возникновения пожаров</w:t>
      </w:r>
      <w:r w:rsidR="006D1EE0">
        <w:rPr>
          <w:sz w:val="28"/>
          <w:szCs w:val="28"/>
        </w:rPr>
        <w:t xml:space="preserve"> стало</w:t>
      </w:r>
      <w:r w:rsidRPr="00D754DB">
        <w:rPr>
          <w:sz w:val="28"/>
          <w:szCs w:val="28"/>
        </w:rPr>
        <w:t>:</w:t>
      </w:r>
      <w:r w:rsidR="00524D01">
        <w:rPr>
          <w:sz w:val="28"/>
          <w:szCs w:val="28"/>
        </w:rPr>
        <w:t xml:space="preserve"> </w:t>
      </w:r>
      <w:r w:rsidR="00412C89" w:rsidRPr="00D754DB">
        <w:rPr>
          <w:sz w:val="28"/>
          <w:szCs w:val="28"/>
        </w:rPr>
        <w:t>нарушение правил устройства и эксплуатации электрооборудования</w:t>
      </w:r>
      <w:r w:rsidR="007A2298" w:rsidRPr="00D754DB">
        <w:rPr>
          <w:sz w:val="28"/>
          <w:szCs w:val="28"/>
        </w:rPr>
        <w:t>.</w:t>
      </w:r>
      <w:r w:rsidR="00F9388A" w:rsidRPr="00D754DB">
        <w:rPr>
          <w:sz w:val="28"/>
          <w:szCs w:val="28"/>
        </w:rPr>
        <w:t xml:space="preserve"> </w:t>
      </w:r>
    </w:p>
    <w:p w14:paraId="1F595199" w14:textId="77777777" w:rsidR="0024407B" w:rsidRPr="00D754DB" w:rsidRDefault="00F9388A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</w:pPr>
      <w:r w:rsidRPr="00D754DB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14:paraId="1FD79793" w14:textId="20ED291F" w:rsidR="00617173" w:rsidRPr="00A049A7" w:rsidRDefault="00617173" w:rsidP="006171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стабилизации обстановки с пожарами </w:t>
      </w:r>
      <w:r w:rsidR="006634CE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 w:rsidR="002D689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36DA">
        <w:rPr>
          <w:rFonts w:ascii="Times New Roman" w:hAnsi="Times New Roman" w:cs="Times New Roman"/>
          <w:color w:val="000000" w:themeColor="text1"/>
          <w:sz w:val="28"/>
          <w:szCs w:val="28"/>
        </w:rPr>
        <w:t>марта</w:t>
      </w: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2023 года </w:t>
      </w:r>
    </w:p>
    <w:p w14:paraId="2CDEB8B9" w14:textId="1B4442E8" w:rsidR="00617173" w:rsidRPr="00A049A7" w:rsidRDefault="00617173" w:rsidP="0061717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территории Пермского края </w:t>
      </w:r>
      <w:r w:rsidR="002D68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199</w:t>
      </w:r>
      <w:r w:rsidRPr="00A049A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профилактическими группами в количестве </w:t>
      </w:r>
      <w:r w:rsidR="006634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2D68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53</w:t>
      </w:r>
      <w:r w:rsidRPr="00A049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человек проведены мероприятия:</w:t>
      </w:r>
    </w:p>
    <w:p w14:paraId="77614E45" w14:textId="77777777" w:rsidR="00617173" w:rsidRPr="00777022" w:rsidRDefault="00617173" w:rsidP="00617173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B04AEB1" w14:textId="3DDE3CD3" w:rsidR="00617173" w:rsidRPr="00A049A7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A049A7">
        <w:rPr>
          <w:color w:val="000000" w:themeColor="text1"/>
          <w:sz w:val="28"/>
          <w:szCs w:val="28"/>
        </w:rPr>
        <w:t xml:space="preserve">1. </w:t>
      </w:r>
      <w:r w:rsidR="006D1EE0">
        <w:rPr>
          <w:color w:val="000000" w:themeColor="text1"/>
          <w:sz w:val="28"/>
          <w:szCs w:val="28"/>
        </w:rPr>
        <w:t xml:space="preserve">Осуществлено </w:t>
      </w:r>
      <w:r w:rsidR="006634CE">
        <w:rPr>
          <w:color w:val="000000" w:themeColor="text1"/>
          <w:sz w:val="28"/>
          <w:szCs w:val="28"/>
        </w:rPr>
        <w:t>1</w:t>
      </w:r>
      <w:r w:rsidR="002D6891">
        <w:rPr>
          <w:color w:val="000000" w:themeColor="text1"/>
          <w:sz w:val="28"/>
          <w:szCs w:val="28"/>
        </w:rPr>
        <w:t>686</w:t>
      </w:r>
      <w:r w:rsidRPr="00A049A7">
        <w:rPr>
          <w:color w:val="000000" w:themeColor="text1"/>
          <w:sz w:val="28"/>
          <w:szCs w:val="28"/>
        </w:rPr>
        <w:t xml:space="preserve"> обход</w:t>
      </w:r>
      <w:r w:rsidR="002D6891">
        <w:rPr>
          <w:color w:val="000000" w:themeColor="text1"/>
          <w:sz w:val="28"/>
          <w:szCs w:val="28"/>
        </w:rPr>
        <w:t>ов</w:t>
      </w:r>
      <w:r w:rsidRPr="00A049A7">
        <w:rPr>
          <w:color w:val="000000" w:themeColor="text1"/>
          <w:sz w:val="28"/>
          <w:szCs w:val="28"/>
        </w:rPr>
        <w:t xml:space="preserve"> объектов проживания граждан;</w:t>
      </w:r>
    </w:p>
    <w:p w14:paraId="2DAE9F6F" w14:textId="397867C0" w:rsidR="00617173" w:rsidRPr="00A049A7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A049A7">
        <w:rPr>
          <w:color w:val="000000" w:themeColor="text1"/>
          <w:sz w:val="28"/>
          <w:szCs w:val="28"/>
        </w:rPr>
        <w:t xml:space="preserve">2. Проинструктировано мерам пожарной безопасности </w:t>
      </w:r>
      <w:r w:rsidR="002D6891">
        <w:rPr>
          <w:color w:val="000000" w:themeColor="text1"/>
          <w:sz w:val="28"/>
          <w:szCs w:val="28"/>
        </w:rPr>
        <w:t>3036</w:t>
      </w:r>
      <w:r w:rsidRPr="00A049A7">
        <w:rPr>
          <w:color w:val="000000" w:themeColor="text1"/>
          <w:sz w:val="28"/>
          <w:szCs w:val="28"/>
        </w:rPr>
        <w:t xml:space="preserve"> человек;</w:t>
      </w:r>
    </w:p>
    <w:p w14:paraId="1F2724CA" w14:textId="001493D2" w:rsidR="00617173" w:rsidRPr="00A049A7" w:rsidRDefault="00617173" w:rsidP="00617173">
      <w:pPr>
        <w:pStyle w:val="1f1"/>
        <w:ind w:firstLine="708"/>
        <w:jc w:val="both"/>
        <w:rPr>
          <w:color w:val="000000" w:themeColor="text1"/>
          <w:sz w:val="28"/>
          <w:szCs w:val="28"/>
        </w:rPr>
      </w:pPr>
      <w:r w:rsidRPr="00A049A7">
        <w:rPr>
          <w:color w:val="000000" w:themeColor="text1"/>
          <w:sz w:val="28"/>
          <w:szCs w:val="28"/>
        </w:rPr>
        <w:t xml:space="preserve">3. Распространено </w:t>
      </w:r>
      <w:r w:rsidR="006634CE">
        <w:rPr>
          <w:color w:val="000000" w:themeColor="text1"/>
          <w:sz w:val="28"/>
          <w:szCs w:val="28"/>
        </w:rPr>
        <w:t>2</w:t>
      </w:r>
      <w:r w:rsidR="002D6891">
        <w:rPr>
          <w:color w:val="000000" w:themeColor="text1"/>
          <w:sz w:val="28"/>
          <w:szCs w:val="28"/>
        </w:rPr>
        <w:t>482</w:t>
      </w:r>
      <w:r w:rsidRPr="00A049A7">
        <w:rPr>
          <w:color w:val="000000" w:themeColor="text1"/>
          <w:sz w:val="28"/>
          <w:szCs w:val="28"/>
        </w:rPr>
        <w:t xml:space="preserve"> листовк</w:t>
      </w:r>
      <w:r w:rsidR="006634CE">
        <w:rPr>
          <w:color w:val="000000" w:themeColor="text1"/>
          <w:sz w:val="28"/>
          <w:szCs w:val="28"/>
        </w:rPr>
        <w:t>и</w:t>
      </w:r>
      <w:r w:rsidRPr="00A049A7">
        <w:rPr>
          <w:color w:val="000000" w:themeColor="text1"/>
          <w:sz w:val="28"/>
          <w:szCs w:val="28"/>
        </w:rPr>
        <w:t xml:space="preserve"> (памят</w:t>
      </w:r>
      <w:r>
        <w:rPr>
          <w:color w:val="000000" w:themeColor="text1"/>
          <w:sz w:val="28"/>
          <w:szCs w:val="28"/>
        </w:rPr>
        <w:t>к</w:t>
      </w:r>
      <w:r w:rsidR="006634CE">
        <w:rPr>
          <w:color w:val="000000" w:themeColor="text1"/>
          <w:sz w:val="28"/>
          <w:szCs w:val="28"/>
        </w:rPr>
        <w:t>и</w:t>
      </w:r>
      <w:r w:rsidRPr="00A049A7">
        <w:rPr>
          <w:color w:val="000000" w:themeColor="text1"/>
          <w:sz w:val="28"/>
          <w:szCs w:val="28"/>
        </w:rPr>
        <w:t>).</w:t>
      </w:r>
    </w:p>
    <w:p w14:paraId="26A736EA" w14:textId="77777777" w:rsidR="0024407B" w:rsidRPr="00A71BBA" w:rsidRDefault="0024407B">
      <w:pPr>
        <w:pStyle w:val="1f1"/>
        <w:ind w:firstLine="708"/>
        <w:jc w:val="both"/>
        <w:rPr>
          <w:sz w:val="28"/>
          <w:szCs w:val="28"/>
          <w:highlight w:val="yellow"/>
        </w:rPr>
      </w:pPr>
    </w:p>
    <w:p w14:paraId="77F2681A" w14:textId="77777777" w:rsidR="0024407B" w:rsidRPr="00A71BBA" w:rsidRDefault="00BA56B0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Уважаемые жители и гости Пермского края! Напоминаем, что пожар легче предупредить, чем устранять его последствия!</w:t>
      </w:r>
    </w:p>
    <w:p w14:paraId="29909705" w14:textId="77777777" w:rsidR="0024407B" w:rsidRPr="00A71BBA" w:rsidRDefault="0024407B">
      <w:pPr>
        <w:pStyle w:val="1f1"/>
        <w:ind w:firstLine="708"/>
        <w:jc w:val="both"/>
        <w:rPr>
          <w:sz w:val="28"/>
          <w:szCs w:val="28"/>
        </w:rPr>
      </w:pPr>
    </w:p>
    <w:p w14:paraId="2AFE721C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При эксплуатации печного отопления запрещается:</w:t>
      </w:r>
    </w:p>
    <w:p w14:paraId="7E6C6719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оставлять без присмотра топящиеся печи, а также поручать детям надзор за ними.</w:t>
      </w:r>
    </w:p>
    <w:p w14:paraId="1FBC1C80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 xml:space="preserve">- располагать топливо и другие горючие вещества, и материалы на </w:t>
      </w:r>
      <w:proofErr w:type="spellStart"/>
      <w:r w:rsidRPr="00A71BBA">
        <w:rPr>
          <w:sz w:val="28"/>
          <w:szCs w:val="28"/>
        </w:rPr>
        <w:t>предтопочном</w:t>
      </w:r>
      <w:proofErr w:type="spellEnd"/>
      <w:r w:rsidRPr="00A71BBA">
        <w:rPr>
          <w:sz w:val="28"/>
          <w:szCs w:val="28"/>
        </w:rPr>
        <w:t xml:space="preserve"> листе.</w:t>
      </w:r>
    </w:p>
    <w:p w14:paraId="0E9E1C11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применять для розжига печей бензин, керосин, дизельное топливо и другие ЛВЖ и ГЖ.</w:t>
      </w:r>
    </w:p>
    <w:p w14:paraId="62A7692D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топить углем, коксом и газом печи, не предназначенные для этих видов топлива.</w:t>
      </w:r>
    </w:p>
    <w:p w14:paraId="4B7ADB9B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производить топку печей во время проведения в помещениях собраний и других массовых мероприятий.</w:t>
      </w:r>
    </w:p>
    <w:p w14:paraId="4347B79A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перекаливать печи.</w:t>
      </w:r>
    </w:p>
    <w:p w14:paraId="315B772C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- устанавливать металлические печи, не отвечающие требованиям пожарной безопасности, стандартам и техническим условиям. При установке временных металлических и других печей заводского изготовления должны выполняться указания (инструкции) предприятий-изготовителей, а также требования норм проектирования, предъявляемые к системам отопления.</w:t>
      </w:r>
    </w:p>
    <w:p w14:paraId="1CF79FDD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</w:p>
    <w:p w14:paraId="62BCA2B2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 xml:space="preserve">С наступлением холодов граждане начинают активно использовать электронагревательные приборы, порой кустарного самодельного изготовления. Они и представляют наибольшую угрозу. В результате их использования </w:t>
      </w:r>
      <w:r w:rsidRPr="00A71BBA">
        <w:rPr>
          <w:sz w:val="28"/>
          <w:szCs w:val="28"/>
        </w:rPr>
        <w:lastRenderedPageBreak/>
        <w:t>возрастает нагрузка на электрические сети, что приводит к перегрузке и возгоранию электрической проводки.</w:t>
      </w:r>
    </w:p>
    <w:p w14:paraId="79BA7674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 xml:space="preserve">В случае применения электронагревательных приборов (обогревателей, тепловых пушек и т.д.) необходимо использовать только приборы заводского изготовления. </w:t>
      </w:r>
    </w:p>
    <w:p w14:paraId="015F40A6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Одновременное включение в сеть нескольких обогревателей может стать причиной перегрузки электросети, поэтому это нужно исключить.</w:t>
      </w:r>
    </w:p>
    <w:p w14:paraId="3E3FC133" w14:textId="77777777" w:rsidR="007C77F4" w:rsidRPr="00A71BBA" w:rsidRDefault="007C77F4" w:rsidP="007C77F4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Ну и самое главное, не оставлять без присмотра включенные в электрическую сеть обогреватели.</w:t>
      </w:r>
    </w:p>
    <w:p w14:paraId="2EE39167" w14:textId="77777777" w:rsidR="007C77F4" w:rsidRPr="00A71BBA" w:rsidRDefault="007C77F4">
      <w:pPr>
        <w:pStyle w:val="1f1"/>
        <w:ind w:firstLine="708"/>
        <w:jc w:val="both"/>
        <w:rPr>
          <w:sz w:val="28"/>
          <w:szCs w:val="28"/>
        </w:rPr>
      </w:pPr>
    </w:p>
    <w:p w14:paraId="39EA52D1" w14:textId="77777777" w:rsidR="0024407B" w:rsidRPr="00A71BBA" w:rsidRDefault="00BA56B0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>Соблюдайте Правила противопожарного режима!</w:t>
      </w:r>
    </w:p>
    <w:p w14:paraId="6D77E341" w14:textId="77777777" w:rsidR="007C77F4" w:rsidRPr="00A71BBA" w:rsidRDefault="007C77F4">
      <w:pPr>
        <w:pStyle w:val="1f1"/>
        <w:ind w:firstLine="708"/>
        <w:jc w:val="both"/>
        <w:rPr>
          <w:sz w:val="28"/>
          <w:szCs w:val="28"/>
        </w:rPr>
      </w:pPr>
    </w:p>
    <w:p w14:paraId="2B5631D2" w14:textId="77777777" w:rsidR="0024407B" w:rsidRPr="00A71BBA" w:rsidRDefault="00BA56B0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 xml:space="preserve">Во избежание утраты личного имущества, получения населением травм различной степени тяжести, а также в целях предупреждения гибели людей на пожарах - не загромождайте дороги, проезды и подъезды к зданиям, сооружениям, открытым складам, </w:t>
      </w:r>
      <w:proofErr w:type="spellStart"/>
      <w:r w:rsidRPr="00A71BBA">
        <w:rPr>
          <w:sz w:val="28"/>
          <w:szCs w:val="28"/>
        </w:rPr>
        <w:t>водоисточникам</w:t>
      </w:r>
      <w:proofErr w:type="spellEnd"/>
      <w:r w:rsidRPr="00A71BBA">
        <w:rPr>
          <w:sz w:val="28"/>
          <w:szCs w:val="28"/>
        </w:rPr>
        <w:t xml:space="preserve">, используемым для целей пожаротушения. </w:t>
      </w:r>
    </w:p>
    <w:p w14:paraId="24C20CD9" w14:textId="77777777" w:rsidR="0024407B" w:rsidRPr="00A71BBA" w:rsidRDefault="00BA56B0">
      <w:pPr>
        <w:pStyle w:val="1f1"/>
        <w:ind w:firstLine="708"/>
        <w:jc w:val="both"/>
        <w:rPr>
          <w:sz w:val="28"/>
          <w:szCs w:val="28"/>
        </w:rPr>
      </w:pPr>
      <w:r w:rsidRPr="00A71BBA">
        <w:rPr>
          <w:sz w:val="28"/>
          <w:szCs w:val="28"/>
        </w:rPr>
        <w:t xml:space="preserve">Дороги, проезды и подъезды к зданиям, сооружениям, открытым складам, </w:t>
      </w:r>
      <w:proofErr w:type="spellStart"/>
      <w:r w:rsidRPr="00A71BBA">
        <w:rPr>
          <w:sz w:val="28"/>
          <w:szCs w:val="28"/>
        </w:rPr>
        <w:t>водоисточникам</w:t>
      </w:r>
      <w:proofErr w:type="spellEnd"/>
      <w:r w:rsidRPr="00A71BBA">
        <w:rPr>
          <w:sz w:val="28"/>
          <w:szCs w:val="28"/>
        </w:rPr>
        <w:t>, используемым для целей пожаротушения должны быть всегда свободными для проезда пожарной техники.</w:t>
      </w:r>
    </w:p>
    <w:p w14:paraId="4373A637" w14:textId="77777777" w:rsidR="0024407B" w:rsidRPr="00A71BBA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1BBA">
        <w:rPr>
          <w:rFonts w:ascii="Times New Roman" w:hAnsi="Times New Roman" w:cs="Times New Roman"/>
          <w:sz w:val="28"/>
          <w:szCs w:val="28"/>
          <w:highlight w:val="white"/>
        </w:rPr>
        <w:t xml:space="preserve">Главное управление МЧС России по Пермскому краю рекомендует жителям в местах проживания установить автономные дымовые пожарные </w:t>
      </w:r>
      <w:proofErr w:type="spellStart"/>
      <w:r w:rsidRPr="00A71BBA">
        <w:rPr>
          <w:rFonts w:ascii="Times New Roman" w:hAnsi="Times New Roman" w:cs="Times New Roman"/>
          <w:sz w:val="28"/>
          <w:szCs w:val="28"/>
          <w:highlight w:val="white"/>
        </w:rPr>
        <w:t>извещатели</w:t>
      </w:r>
      <w:proofErr w:type="spellEnd"/>
      <w:r w:rsidRPr="00A71BBA"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</w:p>
    <w:p w14:paraId="46BC6D76" w14:textId="77777777" w:rsidR="0024407B" w:rsidRPr="00A71BBA" w:rsidRDefault="00BA56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A71BBA">
        <w:rPr>
          <w:rFonts w:ascii="Times New Roman" w:hAnsi="Times New Roman" w:cs="Times New Roman"/>
          <w:sz w:val="28"/>
          <w:szCs w:val="28"/>
          <w:highlight w:val="white"/>
        </w:rPr>
        <w:t xml:space="preserve">В ночное время обнаружить пожар на ранней стадии очень сложно. Опасность для жизни и здоровья представляет дым. Автономные пожарные </w:t>
      </w:r>
      <w:proofErr w:type="spellStart"/>
      <w:r w:rsidRPr="00A71BBA">
        <w:rPr>
          <w:rFonts w:ascii="Times New Roman" w:hAnsi="Times New Roman" w:cs="Times New Roman"/>
          <w:sz w:val="28"/>
          <w:szCs w:val="28"/>
          <w:highlight w:val="white"/>
        </w:rPr>
        <w:t>извещатели</w:t>
      </w:r>
      <w:proofErr w:type="spellEnd"/>
      <w:r w:rsidRPr="00A71BBA">
        <w:rPr>
          <w:rFonts w:ascii="Times New Roman" w:hAnsi="Times New Roman" w:cs="Times New Roman"/>
          <w:sz w:val="28"/>
          <w:szCs w:val="28"/>
          <w:highlight w:val="white"/>
        </w:rPr>
        <w:t xml:space="preserve"> являются одним из наиболее эффективных средств по предупреждению гибели людей от пожаров.</w:t>
      </w:r>
    </w:p>
    <w:p w14:paraId="45C02DC5" w14:textId="77777777" w:rsidR="0024407B" w:rsidRPr="00A71BBA" w:rsidRDefault="00BA56B0">
      <w:pPr>
        <w:pStyle w:val="1f1"/>
        <w:spacing w:line="240" w:lineRule="auto"/>
        <w:ind w:firstLine="709"/>
        <w:jc w:val="both"/>
        <w:rPr>
          <w:sz w:val="28"/>
          <w:szCs w:val="28"/>
          <w:highlight w:val="white"/>
        </w:rPr>
      </w:pPr>
      <w:r w:rsidRPr="00A71BBA">
        <w:rPr>
          <w:sz w:val="28"/>
          <w:szCs w:val="28"/>
          <w:highlight w:val="white"/>
        </w:rPr>
        <w:t xml:space="preserve">При обнаружении пожара незамедлительно сообщите по телефонам: «01» - со стационарного телефона; «101» и «112» - с мобильного телефона. </w:t>
      </w:r>
    </w:p>
    <w:p w14:paraId="01145004" w14:textId="77777777" w:rsidR="006D1EE0" w:rsidRDefault="006D1EE0">
      <w:pPr>
        <w:pStyle w:val="1f1"/>
        <w:ind w:firstLine="851"/>
        <w:jc w:val="both"/>
        <w:rPr>
          <w:sz w:val="28"/>
          <w:szCs w:val="28"/>
          <w:highlight w:val="white"/>
        </w:rPr>
      </w:pPr>
    </w:p>
    <w:p w14:paraId="78A8B99A" w14:textId="034E4D93" w:rsidR="0024407B" w:rsidRDefault="00BA56B0">
      <w:pPr>
        <w:pStyle w:val="1f1"/>
        <w:ind w:firstLine="851"/>
        <w:jc w:val="both"/>
        <w:rPr>
          <w:sz w:val="28"/>
          <w:szCs w:val="28"/>
          <w:highlight w:val="white"/>
        </w:rPr>
      </w:pPr>
      <w:r w:rsidRPr="00A71BBA">
        <w:rPr>
          <w:sz w:val="28"/>
          <w:szCs w:val="28"/>
          <w:highlight w:val="white"/>
        </w:rPr>
        <w:t>Побеспокойтесь о себе и близких!</w:t>
      </w:r>
    </w:p>
    <w:p w14:paraId="6E02A2A5" w14:textId="762679A7" w:rsidR="006D1EE0" w:rsidRDefault="006D1EE0">
      <w:pPr>
        <w:pStyle w:val="1f1"/>
        <w:ind w:firstLine="851"/>
        <w:jc w:val="both"/>
        <w:rPr>
          <w:sz w:val="28"/>
          <w:szCs w:val="28"/>
          <w:highlight w:val="white"/>
        </w:rPr>
      </w:pPr>
    </w:p>
    <w:p w14:paraId="3D15E7F1" w14:textId="78E3F63F" w:rsidR="006D1EE0" w:rsidRPr="00A71BBA" w:rsidRDefault="006D1EE0">
      <w:pPr>
        <w:pStyle w:val="1f1"/>
        <w:ind w:firstLine="851"/>
        <w:jc w:val="both"/>
        <w:rPr>
          <w:sz w:val="28"/>
          <w:szCs w:val="28"/>
          <w:highlight w:val="white"/>
        </w:rPr>
      </w:pPr>
      <w:r>
        <w:rPr>
          <w:sz w:val="28"/>
          <w:szCs w:val="28"/>
          <w:highlight w:val="white"/>
        </w:rPr>
        <w:t>Ваша безопасность-ваша ответственность!</w:t>
      </w:r>
    </w:p>
    <w:p w14:paraId="7BE53D61" w14:textId="77777777" w:rsidR="00EA42A4" w:rsidRPr="00A71BBA" w:rsidRDefault="00EA42A4">
      <w:pPr>
        <w:pStyle w:val="1f1"/>
        <w:spacing w:line="240" w:lineRule="auto"/>
        <w:jc w:val="both"/>
        <w:rPr>
          <w:sz w:val="16"/>
          <w:szCs w:val="16"/>
          <w:highlight w:val="white"/>
        </w:rPr>
      </w:pPr>
    </w:p>
    <w:p w14:paraId="2470BCEF" w14:textId="77777777" w:rsidR="00EA42A4" w:rsidRPr="00A71BBA" w:rsidRDefault="00EA42A4">
      <w:pPr>
        <w:pStyle w:val="1f1"/>
        <w:spacing w:line="240" w:lineRule="auto"/>
        <w:jc w:val="both"/>
        <w:rPr>
          <w:sz w:val="16"/>
          <w:szCs w:val="16"/>
          <w:highlight w:val="white"/>
        </w:rPr>
      </w:pPr>
    </w:p>
    <w:p w14:paraId="140CD8B2" w14:textId="38013255" w:rsidR="00E15E3E" w:rsidRDefault="00E15E3E">
      <w:pPr>
        <w:pStyle w:val="1f1"/>
        <w:spacing w:line="240" w:lineRule="auto"/>
        <w:jc w:val="both"/>
        <w:rPr>
          <w:sz w:val="16"/>
          <w:szCs w:val="16"/>
        </w:rPr>
      </w:pPr>
    </w:p>
    <w:p w14:paraId="20F4BF5F" w14:textId="685E66D7" w:rsidR="005A4368" w:rsidRDefault="005A4368">
      <w:pPr>
        <w:pStyle w:val="1f1"/>
        <w:spacing w:line="240" w:lineRule="auto"/>
        <w:jc w:val="both"/>
        <w:rPr>
          <w:sz w:val="16"/>
          <w:szCs w:val="16"/>
        </w:rPr>
      </w:pPr>
    </w:p>
    <w:p w14:paraId="7A038BD0" w14:textId="7C23DE72" w:rsidR="00A71BBA" w:rsidRPr="00A71BBA" w:rsidRDefault="00A71BBA">
      <w:pPr>
        <w:pStyle w:val="1f1"/>
        <w:spacing w:line="240" w:lineRule="auto"/>
        <w:jc w:val="both"/>
        <w:rPr>
          <w:sz w:val="16"/>
          <w:szCs w:val="16"/>
        </w:rPr>
      </w:pPr>
    </w:p>
    <w:sectPr w:rsidR="00A71BBA" w:rsidRPr="00A71BBA" w:rsidSect="004E5B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70074" w14:textId="77777777" w:rsidR="009B467B" w:rsidRDefault="009B467B">
      <w:pPr>
        <w:spacing w:after="0" w:line="240" w:lineRule="auto"/>
      </w:pPr>
      <w:r>
        <w:separator/>
      </w:r>
    </w:p>
  </w:endnote>
  <w:endnote w:type="continuationSeparator" w:id="0">
    <w:p w14:paraId="4A60B02A" w14:textId="77777777" w:rsidR="009B467B" w:rsidRDefault="009B46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1791E3" w14:textId="77777777" w:rsidR="009B467B" w:rsidRDefault="009B467B">
      <w:pPr>
        <w:spacing w:after="0" w:line="240" w:lineRule="auto"/>
      </w:pPr>
      <w:r>
        <w:separator/>
      </w:r>
    </w:p>
  </w:footnote>
  <w:footnote w:type="continuationSeparator" w:id="0">
    <w:p w14:paraId="7769E102" w14:textId="77777777" w:rsidR="009B467B" w:rsidRDefault="009B46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07B"/>
    <w:rsid w:val="0001281D"/>
    <w:rsid w:val="0002430C"/>
    <w:rsid w:val="00035550"/>
    <w:rsid w:val="00057966"/>
    <w:rsid w:val="00067A10"/>
    <w:rsid w:val="0007166E"/>
    <w:rsid w:val="00083948"/>
    <w:rsid w:val="0009115D"/>
    <w:rsid w:val="000927A7"/>
    <w:rsid w:val="000A2A97"/>
    <w:rsid w:val="000C0473"/>
    <w:rsid w:val="000C6FDC"/>
    <w:rsid w:val="000F6375"/>
    <w:rsid w:val="001300DB"/>
    <w:rsid w:val="00143F7A"/>
    <w:rsid w:val="001754FC"/>
    <w:rsid w:val="00182844"/>
    <w:rsid w:val="00183C52"/>
    <w:rsid w:val="001C09B5"/>
    <w:rsid w:val="001D2598"/>
    <w:rsid w:val="001E1C74"/>
    <w:rsid w:val="001F32AB"/>
    <w:rsid w:val="002020A8"/>
    <w:rsid w:val="002264B5"/>
    <w:rsid w:val="002312C7"/>
    <w:rsid w:val="0024407B"/>
    <w:rsid w:val="00245F94"/>
    <w:rsid w:val="00271016"/>
    <w:rsid w:val="002B462D"/>
    <w:rsid w:val="002D6891"/>
    <w:rsid w:val="00305D30"/>
    <w:rsid w:val="00311DBD"/>
    <w:rsid w:val="00314072"/>
    <w:rsid w:val="00324720"/>
    <w:rsid w:val="003273A7"/>
    <w:rsid w:val="003317CE"/>
    <w:rsid w:val="00346299"/>
    <w:rsid w:val="00354E54"/>
    <w:rsid w:val="003556F5"/>
    <w:rsid w:val="00366E09"/>
    <w:rsid w:val="00366E0F"/>
    <w:rsid w:val="003B671E"/>
    <w:rsid w:val="003D7930"/>
    <w:rsid w:val="003E2E9C"/>
    <w:rsid w:val="0040274D"/>
    <w:rsid w:val="00412C89"/>
    <w:rsid w:val="00422E8D"/>
    <w:rsid w:val="00452A81"/>
    <w:rsid w:val="00490078"/>
    <w:rsid w:val="004A6DC7"/>
    <w:rsid w:val="004B2612"/>
    <w:rsid w:val="004E5B6B"/>
    <w:rsid w:val="004E7FBF"/>
    <w:rsid w:val="004F0868"/>
    <w:rsid w:val="004F35AA"/>
    <w:rsid w:val="00524D01"/>
    <w:rsid w:val="005274C8"/>
    <w:rsid w:val="00532C9C"/>
    <w:rsid w:val="00547082"/>
    <w:rsid w:val="0055413A"/>
    <w:rsid w:val="00560E7F"/>
    <w:rsid w:val="005967BF"/>
    <w:rsid w:val="005A254F"/>
    <w:rsid w:val="005A4368"/>
    <w:rsid w:val="005A53B4"/>
    <w:rsid w:val="005B7CD5"/>
    <w:rsid w:val="005E05EA"/>
    <w:rsid w:val="005E5204"/>
    <w:rsid w:val="00610A25"/>
    <w:rsid w:val="006119BF"/>
    <w:rsid w:val="00613E39"/>
    <w:rsid w:val="00617173"/>
    <w:rsid w:val="00620043"/>
    <w:rsid w:val="00630A69"/>
    <w:rsid w:val="00632FA9"/>
    <w:rsid w:val="00645209"/>
    <w:rsid w:val="00645F9D"/>
    <w:rsid w:val="006468BE"/>
    <w:rsid w:val="006634CE"/>
    <w:rsid w:val="00664524"/>
    <w:rsid w:val="00687497"/>
    <w:rsid w:val="0069754F"/>
    <w:rsid w:val="00697CB3"/>
    <w:rsid w:val="006A1E50"/>
    <w:rsid w:val="006B6F85"/>
    <w:rsid w:val="006D1EE0"/>
    <w:rsid w:val="00700716"/>
    <w:rsid w:val="0071307A"/>
    <w:rsid w:val="00777022"/>
    <w:rsid w:val="007806F8"/>
    <w:rsid w:val="007829C3"/>
    <w:rsid w:val="0078723E"/>
    <w:rsid w:val="00791BF2"/>
    <w:rsid w:val="007A2298"/>
    <w:rsid w:val="007A7EB4"/>
    <w:rsid w:val="007B6FF9"/>
    <w:rsid w:val="007C77F4"/>
    <w:rsid w:val="007E5FE4"/>
    <w:rsid w:val="007F19FC"/>
    <w:rsid w:val="008505E3"/>
    <w:rsid w:val="00856869"/>
    <w:rsid w:val="00871497"/>
    <w:rsid w:val="00880138"/>
    <w:rsid w:val="008850E3"/>
    <w:rsid w:val="00886F29"/>
    <w:rsid w:val="008877EC"/>
    <w:rsid w:val="008914ED"/>
    <w:rsid w:val="008A7949"/>
    <w:rsid w:val="008B1DE7"/>
    <w:rsid w:val="008D264E"/>
    <w:rsid w:val="008D6E7C"/>
    <w:rsid w:val="008F324B"/>
    <w:rsid w:val="00904A3F"/>
    <w:rsid w:val="00912FEC"/>
    <w:rsid w:val="0094563C"/>
    <w:rsid w:val="009515A2"/>
    <w:rsid w:val="00980C9C"/>
    <w:rsid w:val="009A230F"/>
    <w:rsid w:val="009A2E8B"/>
    <w:rsid w:val="009B384D"/>
    <w:rsid w:val="009B467B"/>
    <w:rsid w:val="009C78A5"/>
    <w:rsid w:val="009D554F"/>
    <w:rsid w:val="009F794D"/>
    <w:rsid w:val="00A049A7"/>
    <w:rsid w:val="00A06200"/>
    <w:rsid w:val="00A27251"/>
    <w:rsid w:val="00A404FF"/>
    <w:rsid w:val="00A434D1"/>
    <w:rsid w:val="00A523D5"/>
    <w:rsid w:val="00A71BBA"/>
    <w:rsid w:val="00A91A9F"/>
    <w:rsid w:val="00A95AA6"/>
    <w:rsid w:val="00AA371F"/>
    <w:rsid w:val="00AC03A4"/>
    <w:rsid w:val="00AC1C26"/>
    <w:rsid w:val="00AF2277"/>
    <w:rsid w:val="00AF7293"/>
    <w:rsid w:val="00B07599"/>
    <w:rsid w:val="00B14161"/>
    <w:rsid w:val="00B17852"/>
    <w:rsid w:val="00B36954"/>
    <w:rsid w:val="00B404A2"/>
    <w:rsid w:val="00B57007"/>
    <w:rsid w:val="00B6189B"/>
    <w:rsid w:val="00B750DF"/>
    <w:rsid w:val="00B76E9F"/>
    <w:rsid w:val="00B826FE"/>
    <w:rsid w:val="00BA56B0"/>
    <w:rsid w:val="00BA6CD6"/>
    <w:rsid w:val="00BD0860"/>
    <w:rsid w:val="00BF41E3"/>
    <w:rsid w:val="00C04FB5"/>
    <w:rsid w:val="00C212A5"/>
    <w:rsid w:val="00C2185A"/>
    <w:rsid w:val="00C22AF4"/>
    <w:rsid w:val="00C27B4D"/>
    <w:rsid w:val="00C6047E"/>
    <w:rsid w:val="00C62254"/>
    <w:rsid w:val="00C82021"/>
    <w:rsid w:val="00CC3428"/>
    <w:rsid w:val="00CD7189"/>
    <w:rsid w:val="00CF13DD"/>
    <w:rsid w:val="00D2566D"/>
    <w:rsid w:val="00D36512"/>
    <w:rsid w:val="00D46200"/>
    <w:rsid w:val="00D51B50"/>
    <w:rsid w:val="00D66629"/>
    <w:rsid w:val="00D754DB"/>
    <w:rsid w:val="00D85995"/>
    <w:rsid w:val="00D85E7E"/>
    <w:rsid w:val="00DB5362"/>
    <w:rsid w:val="00DE615B"/>
    <w:rsid w:val="00DF65C4"/>
    <w:rsid w:val="00E0007A"/>
    <w:rsid w:val="00E053F6"/>
    <w:rsid w:val="00E15E3E"/>
    <w:rsid w:val="00E274B2"/>
    <w:rsid w:val="00E51CC4"/>
    <w:rsid w:val="00E54EF2"/>
    <w:rsid w:val="00E74640"/>
    <w:rsid w:val="00E757C2"/>
    <w:rsid w:val="00E876D5"/>
    <w:rsid w:val="00E94161"/>
    <w:rsid w:val="00EA37A9"/>
    <w:rsid w:val="00EA42A4"/>
    <w:rsid w:val="00EA541D"/>
    <w:rsid w:val="00EA545A"/>
    <w:rsid w:val="00ED2924"/>
    <w:rsid w:val="00F1288F"/>
    <w:rsid w:val="00F200D0"/>
    <w:rsid w:val="00F31052"/>
    <w:rsid w:val="00F5125B"/>
    <w:rsid w:val="00F90C8A"/>
    <w:rsid w:val="00F9388A"/>
    <w:rsid w:val="00FA0BDD"/>
    <w:rsid w:val="00FA64D4"/>
    <w:rsid w:val="00FB7E2B"/>
    <w:rsid w:val="00FC37FB"/>
    <w:rsid w:val="00FC5044"/>
    <w:rsid w:val="00FE11ED"/>
    <w:rsid w:val="00FE35B3"/>
    <w:rsid w:val="00FE36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E05A4"/>
  <w15:docId w15:val="{84754F80-147E-4CAF-9981-A884A2817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5B6B"/>
  </w:style>
  <w:style w:type="paragraph" w:styleId="1">
    <w:name w:val="heading 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4">
    <w:name w:val="footer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styleId="a5">
    <w:name w:val="caption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0">
    <w:name w:val="Заголовок 11"/>
    <w:basedOn w:val="a"/>
    <w:next w:val="a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0">
    <w:name w:val="Заголовок 21"/>
    <w:basedOn w:val="a"/>
    <w:next w:val="a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0">
    <w:name w:val="Заголовок 31"/>
    <w:basedOn w:val="a"/>
    <w:next w:val="a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0">
    <w:name w:val="Заголовок 41"/>
    <w:basedOn w:val="a"/>
    <w:next w:val="a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0">
    <w:name w:val="Заголовок 51"/>
    <w:basedOn w:val="a"/>
    <w:next w:val="a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0">
    <w:name w:val="Верх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ижний колонтитул1"/>
    <w:basedOn w:val="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1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1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1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1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1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1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1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1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1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1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2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2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2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2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2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paragraph" w:customStyle="1" w:styleId="112">
    <w:name w:val="Заголовок 11"/>
    <w:basedOn w:val="a"/>
    <w:next w:val="a"/>
    <w:link w:val="Heading1Char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2">
    <w:name w:val="Заголовок 21"/>
    <w:basedOn w:val="a"/>
    <w:next w:val="a"/>
    <w:link w:val="Heading2Char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2">
    <w:name w:val="Заголовок 31"/>
    <w:basedOn w:val="a"/>
    <w:next w:val="a"/>
    <w:link w:val="Heading3Char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2">
    <w:name w:val="Заголовок 41"/>
    <w:basedOn w:val="a"/>
    <w:next w:val="a"/>
    <w:link w:val="Heading4Char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2">
    <w:name w:val="Заголовок 51"/>
    <w:basedOn w:val="a"/>
    <w:next w:val="a"/>
    <w:link w:val="Heading5Char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4">
    <w:name w:val="Верхний колонтитул1"/>
    <w:basedOn w:val="a"/>
    <w:link w:val="Header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5">
    <w:name w:val="Нижний колонтитул1"/>
    <w:basedOn w:val="a"/>
    <w:link w:val="CaptionChar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3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3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3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3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3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3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3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3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3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3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3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3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4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4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4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4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4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4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4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Heading1Char">
    <w:name w:val="Heading 1 Char"/>
    <w:basedOn w:val="a0"/>
    <w:link w:val="112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2"/>
    <w:uiPriority w:val="9"/>
    <w:rsid w:val="004E5B6B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2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2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2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0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0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HeaderChar">
    <w:name w:val="Header Char"/>
    <w:basedOn w:val="a0"/>
    <w:link w:val="14"/>
    <w:uiPriority w:val="99"/>
    <w:rsid w:val="004E5B6B"/>
  </w:style>
  <w:style w:type="character" w:customStyle="1" w:styleId="CaptionChar">
    <w:name w:val="Caption Char"/>
    <w:link w:val="15"/>
    <w:uiPriority w:val="99"/>
    <w:rsid w:val="004E5B6B"/>
  </w:style>
  <w:style w:type="paragraph" w:customStyle="1" w:styleId="114">
    <w:name w:val="Заголовок 11"/>
    <w:basedOn w:val="a"/>
    <w:next w:val="a"/>
    <w:link w:val="115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4">
    <w:name w:val="Заголовок 21"/>
    <w:basedOn w:val="a"/>
    <w:next w:val="a"/>
    <w:link w:val="215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4">
    <w:name w:val="Заголовок 31"/>
    <w:basedOn w:val="a"/>
    <w:next w:val="a"/>
    <w:link w:val="315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4">
    <w:name w:val="Заголовок 41"/>
    <w:basedOn w:val="a"/>
    <w:next w:val="a"/>
    <w:link w:val="415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4">
    <w:name w:val="Заголовок 51"/>
    <w:basedOn w:val="a"/>
    <w:next w:val="a"/>
    <w:link w:val="515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1">
    <w:name w:val="Заголовок 61"/>
    <w:basedOn w:val="a"/>
    <w:next w:val="a"/>
    <w:link w:val="612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1">
    <w:name w:val="Заголовок 71"/>
    <w:basedOn w:val="a"/>
    <w:next w:val="a"/>
    <w:link w:val="712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1">
    <w:name w:val="Заголовок 81"/>
    <w:basedOn w:val="a"/>
    <w:next w:val="a"/>
    <w:link w:val="812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1">
    <w:name w:val="Заголовок 91"/>
    <w:basedOn w:val="a"/>
    <w:next w:val="a"/>
    <w:link w:val="912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customStyle="1" w:styleId="17">
    <w:name w:val="Верхний колонтитул1"/>
    <w:basedOn w:val="a"/>
    <w:link w:val="18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9">
    <w:name w:val="Нижний колонтитул1"/>
    <w:basedOn w:val="a"/>
    <w:link w:val="1a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b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table" w:customStyle="1" w:styleId="116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6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6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6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6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5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5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5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5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5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5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5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6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6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6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6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6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6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6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115">
    <w:name w:val="Заголовок 1 Знак1"/>
    <w:basedOn w:val="a0"/>
    <w:link w:val="114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15">
    <w:name w:val="Заголовок 2 Знак1"/>
    <w:basedOn w:val="a0"/>
    <w:link w:val="214"/>
    <w:uiPriority w:val="9"/>
    <w:rsid w:val="004E5B6B"/>
    <w:rPr>
      <w:rFonts w:ascii="Arial" w:eastAsia="Arial" w:hAnsi="Arial" w:cs="Arial"/>
      <w:sz w:val="34"/>
    </w:rPr>
  </w:style>
  <w:style w:type="character" w:customStyle="1" w:styleId="315">
    <w:name w:val="Заголовок 3 Знак1"/>
    <w:basedOn w:val="a0"/>
    <w:link w:val="314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15">
    <w:name w:val="Заголовок 4 Знак1"/>
    <w:basedOn w:val="a0"/>
    <w:link w:val="414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15">
    <w:name w:val="Заголовок 5 Знак1"/>
    <w:basedOn w:val="a0"/>
    <w:link w:val="514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12">
    <w:name w:val="Заголовок 6 Знак1"/>
    <w:basedOn w:val="a0"/>
    <w:link w:val="611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12">
    <w:name w:val="Заголовок 7 Знак1"/>
    <w:basedOn w:val="a0"/>
    <w:link w:val="711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12">
    <w:name w:val="Заголовок 8 Знак1"/>
    <w:basedOn w:val="a0"/>
    <w:link w:val="811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12">
    <w:name w:val="Заголовок 9 Знак1"/>
    <w:basedOn w:val="a0"/>
    <w:link w:val="911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4E5B6B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4E5B6B"/>
    <w:rPr>
      <w:sz w:val="24"/>
      <w:szCs w:val="24"/>
    </w:rPr>
  </w:style>
  <w:style w:type="character" w:customStyle="1" w:styleId="QuoteChar">
    <w:name w:val="Quote Char"/>
    <w:uiPriority w:val="29"/>
    <w:rsid w:val="004E5B6B"/>
    <w:rPr>
      <w:i/>
    </w:rPr>
  </w:style>
  <w:style w:type="character" w:customStyle="1" w:styleId="IntenseQuoteChar">
    <w:name w:val="Intense Quote Char"/>
    <w:uiPriority w:val="30"/>
    <w:rsid w:val="004E5B6B"/>
    <w:rPr>
      <w:i/>
    </w:rPr>
  </w:style>
  <w:style w:type="character" w:customStyle="1" w:styleId="18">
    <w:name w:val="Верхний колонтитул Знак1"/>
    <w:basedOn w:val="a0"/>
    <w:link w:val="17"/>
    <w:uiPriority w:val="99"/>
    <w:rsid w:val="004E5B6B"/>
  </w:style>
  <w:style w:type="character" w:customStyle="1" w:styleId="1a">
    <w:name w:val="Нижний колонтитул Знак1"/>
    <w:link w:val="19"/>
    <w:uiPriority w:val="99"/>
    <w:rsid w:val="004E5B6B"/>
  </w:style>
  <w:style w:type="character" w:customStyle="1" w:styleId="FootnoteTextChar">
    <w:name w:val="Footnote Text Char"/>
    <w:uiPriority w:val="99"/>
    <w:rsid w:val="004E5B6B"/>
    <w:rPr>
      <w:sz w:val="18"/>
    </w:rPr>
  </w:style>
  <w:style w:type="character" w:customStyle="1" w:styleId="EndnoteTextChar">
    <w:name w:val="Endnote Text Char"/>
    <w:uiPriority w:val="99"/>
    <w:rsid w:val="004E5B6B"/>
    <w:rPr>
      <w:sz w:val="20"/>
    </w:rPr>
  </w:style>
  <w:style w:type="paragraph" w:customStyle="1" w:styleId="117">
    <w:name w:val="Заголовок 11"/>
    <w:basedOn w:val="a"/>
    <w:next w:val="a"/>
    <w:link w:val="1c"/>
    <w:uiPriority w:val="9"/>
    <w:qFormat/>
    <w:rsid w:val="004E5B6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7">
    <w:name w:val="Заголовок 21"/>
    <w:basedOn w:val="a"/>
    <w:next w:val="a"/>
    <w:link w:val="20"/>
    <w:uiPriority w:val="9"/>
    <w:unhideWhenUsed/>
    <w:qFormat/>
    <w:rsid w:val="004E5B6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7">
    <w:name w:val="Заголовок 31"/>
    <w:basedOn w:val="a"/>
    <w:next w:val="a"/>
    <w:link w:val="30"/>
    <w:uiPriority w:val="9"/>
    <w:unhideWhenUsed/>
    <w:qFormat/>
    <w:rsid w:val="004E5B6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7">
    <w:name w:val="Заголовок 41"/>
    <w:basedOn w:val="a"/>
    <w:next w:val="a"/>
    <w:link w:val="40"/>
    <w:uiPriority w:val="9"/>
    <w:unhideWhenUsed/>
    <w:qFormat/>
    <w:rsid w:val="004E5B6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7">
    <w:name w:val="Заголовок 51"/>
    <w:basedOn w:val="a"/>
    <w:next w:val="a"/>
    <w:link w:val="50"/>
    <w:uiPriority w:val="9"/>
    <w:unhideWhenUsed/>
    <w:qFormat/>
    <w:rsid w:val="004E5B6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3">
    <w:name w:val="Заголовок 61"/>
    <w:basedOn w:val="a"/>
    <w:next w:val="a"/>
    <w:link w:val="60"/>
    <w:uiPriority w:val="9"/>
    <w:unhideWhenUsed/>
    <w:qFormat/>
    <w:rsid w:val="004E5B6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3">
    <w:name w:val="Заголовок 71"/>
    <w:basedOn w:val="a"/>
    <w:next w:val="a"/>
    <w:link w:val="70"/>
    <w:uiPriority w:val="9"/>
    <w:unhideWhenUsed/>
    <w:qFormat/>
    <w:rsid w:val="004E5B6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3">
    <w:name w:val="Заголовок 81"/>
    <w:basedOn w:val="a"/>
    <w:next w:val="a"/>
    <w:link w:val="80"/>
    <w:uiPriority w:val="9"/>
    <w:unhideWhenUsed/>
    <w:qFormat/>
    <w:rsid w:val="004E5B6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3">
    <w:name w:val="Заголовок 91"/>
    <w:basedOn w:val="a"/>
    <w:next w:val="a"/>
    <w:link w:val="90"/>
    <w:uiPriority w:val="9"/>
    <w:unhideWhenUsed/>
    <w:qFormat/>
    <w:rsid w:val="004E5B6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1c">
    <w:name w:val="Заголовок 1 Знак"/>
    <w:basedOn w:val="a0"/>
    <w:link w:val="117"/>
    <w:uiPriority w:val="9"/>
    <w:rsid w:val="004E5B6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17"/>
    <w:uiPriority w:val="9"/>
    <w:rsid w:val="004E5B6B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17"/>
    <w:uiPriority w:val="9"/>
    <w:rsid w:val="004E5B6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17"/>
    <w:uiPriority w:val="9"/>
    <w:rsid w:val="004E5B6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17"/>
    <w:uiPriority w:val="9"/>
    <w:rsid w:val="004E5B6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13"/>
    <w:uiPriority w:val="9"/>
    <w:rsid w:val="004E5B6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13"/>
    <w:uiPriority w:val="9"/>
    <w:rsid w:val="004E5B6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13"/>
    <w:uiPriority w:val="9"/>
    <w:rsid w:val="004E5B6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13"/>
    <w:uiPriority w:val="9"/>
    <w:rsid w:val="004E5B6B"/>
    <w:rPr>
      <w:rFonts w:ascii="Arial" w:eastAsia="Arial" w:hAnsi="Arial" w:cs="Arial"/>
      <w:i/>
      <w:iCs/>
      <w:sz w:val="21"/>
      <w:szCs w:val="21"/>
    </w:rPr>
  </w:style>
  <w:style w:type="paragraph" w:styleId="a6">
    <w:name w:val="List Paragraph"/>
    <w:basedOn w:val="a"/>
    <w:uiPriority w:val="34"/>
    <w:qFormat/>
    <w:rsid w:val="004E5B6B"/>
    <w:pPr>
      <w:ind w:left="720"/>
      <w:contextualSpacing/>
    </w:pPr>
  </w:style>
  <w:style w:type="paragraph" w:styleId="a7">
    <w:name w:val="No Spacing"/>
    <w:uiPriority w:val="1"/>
    <w:qFormat/>
    <w:rsid w:val="004E5B6B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4E5B6B"/>
    <w:pPr>
      <w:spacing w:before="300"/>
      <w:contextualSpacing/>
    </w:pPr>
    <w:rPr>
      <w:sz w:val="48"/>
      <w:szCs w:val="48"/>
    </w:rPr>
  </w:style>
  <w:style w:type="character" w:customStyle="1" w:styleId="a9">
    <w:name w:val="Заголовок Знак"/>
    <w:basedOn w:val="a0"/>
    <w:link w:val="a8"/>
    <w:uiPriority w:val="10"/>
    <w:rsid w:val="004E5B6B"/>
    <w:rPr>
      <w:sz w:val="48"/>
      <w:szCs w:val="48"/>
    </w:rPr>
  </w:style>
  <w:style w:type="paragraph" w:styleId="aa">
    <w:name w:val="Subtitle"/>
    <w:basedOn w:val="a"/>
    <w:next w:val="a"/>
    <w:link w:val="ab"/>
    <w:uiPriority w:val="11"/>
    <w:qFormat/>
    <w:rsid w:val="004E5B6B"/>
    <w:pPr>
      <w:spacing w:before="200"/>
    </w:pPr>
    <w:rPr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4E5B6B"/>
    <w:rPr>
      <w:sz w:val="24"/>
      <w:szCs w:val="24"/>
    </w:rPr>
  </w:style>
  <w:style w:type="paragraph" w:styleId="22">
    <w:name w:val="Quote"/>
    <w:basedOn w:val="a"/>
    <w:next w:val="a"/>
    <w:link w:val="23"/>
    <w:uiPriority w:val="29"/>
    <w:qFormat/>
    <w:rsid w:val="004E5B6B"/>
    <w:pPr>
      <w:ind w:left="720" w:right="720"/>
    </w:pPr>
    <w:rPr>
      <w:i/>
    </w:rPr>
  </w:style>
  <w:style w:type="character" w:customStyle="1" w:styleId="23">
    <w:name w:val="Цитата 2 Знак"/>
    <w:link w:val="22"/>
    <w:uiPriority w:val="29"/>
    <w:rsid w:val="004E5B6B"/>
    <w:rPr>
      <w:i/>
    </w:rPr>
  </w:style>
  <w:style w:type="paragraph" w:styleId="ac">
    <w:name w:val="Intense Quote"/>
    <w:basedOn w:val="a"/>
    <w:next w:val="a"/>
    <w:link w:val="ad"/>
    <w:uiPriority w:val="30"/>
    <w:qFormat/>
    <w:rsid w:val="004E5B6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d">
    <w:name w:val="Выделенная цитата Знак"/>
    <w:link w:val="ac"/>
    <w:uiPriority w:val="30"/>
    <w:rsid w:val="004E5B6B"/>
    <w:rPr>
      <w:i/>
    </w:rPr>
  </w:style>
  <w:style w:type="paragraph" w:customStyle="1" w:styleId="1d">
    <w:name w:val="Верхний колонтитул1"/>
    <w:basedOn w:val="a"/>
    <w:link w:val="ae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1d"/>
    <w:uiPriority w:val="99"/>
    <w:rsid w:val="004E5B6B"/>
  </w:style>
  <w:style w:type="paragraph" w:customStyle="1" w:styleId="1e">
    <w:name w:val="Нижний колонтитул1"/>
    <w:basedOn w:val="a"/>
    <w:link w:val="af"/>
    <w:uiPriority w:val="99"/>
    <w:unhideWhenUsed/>
    <w:rsid w:val="004E5B6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E5B6B"/>
  </w:style>
  <w:style w:type="paragraph" w:customStyle="1" w:styleId="1f">
    <w:name w:val="Название объекта1"/>
    <w:basedOn w:val="a"/>
    <w:next w:val="a"/>
    <w:uiPriority w:val="35"/>
    <w:semiHidden/>
    <w:unhideWhenUsed/>
    <w:qFormat/>
    <w:rsid w:val="004E5B6B"/>
    <w:rPr>
      <w:b/>
      <w:bCs/>
      <w:color w:val="4F81BD" w:themeColor="accent1"/>
      <w:sz w:val="18"/>
      <w:szCs w:val="18"/>
    </w:rPr>
  </w:style>
  <w:style w:type="character" w:customStyle="1" w:styleId="af">
    <w:name w:val="Нижний колонтитул Знак"/>
    <w:link w:val="1e"/>
    <w:uiPriority w:val="99"/>
    <w:rsid w:val="004E5B6B"/>
  </w:style>
  <w:style w:type="table" w:styleId="af0">
    <w:name w:val="Table Grid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8">
    <w:name w:val="Таблица простая 11"/>
    <w:basedOn w:val="a1"/>
    <w:uiPriority w:val="59"/>
    <w:rsid w:val="004E5B6B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8">
    <w:name w:val="Таблица простая 21"/>
    <w:basedOn w:val="a1"/>
    <w:uiPriority w:val="59"/>
    <w:rsid w:val="004E5B6B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8">
    <w:name w:val="Таблица простая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8">
    <w:name w:val="Таблица простая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8">
    <w:name w:val="Таблица простая 5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7">
    <w:name w:val="Таблица-сетк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7">
    <w:name w:val="Таблица-сетк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7">
    <w:name w:val="Таблица-сетк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7">
    <w:name w:val="Таблица-сетка 4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7">
    <w:name w:val="Таблица-сетк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7">
    <w:name w:val="Таблица-сетк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7">
    <w:name w:val="Таблица-сетк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8">
    <w:name w:val="Список-таблица 1 светл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8">
    <w:name w:val="Список-таблица 2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8">
    <w:name w:val="Список-таблица 3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8">
    <w:name w:val="Список-таблица 4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8">
    <w:name w:val="Список-таблица 5 тем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8">
    <w:name w:val="Список-таблица 6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8">
    <w:name w:val="Список-таблица 7 цветная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E5B6B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E5B6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4E5B6B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4E5B6B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4E5B6B"/>
    <w:rPr>
      <w:sz w:val="18"/>
    </w:rPr>
  </w:style>
  <w:style w:type="character" w:styleId="af4">
    <w:name w:val="footnote reference"/>
    <w:basedOn w:val="a0"/>
    <w:uiPriority w:val="99"/>
    <w:unhideWhenUsed/>
    <w:rsid w:val="004E5B6B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4E5B6B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4E5B6B"/>
    <w:rPr>
      <w:sz w:val="20"/>
    </w:rPr>
  </w:style>
  <w:style w:type="character" w:styleId="af7">
    <w:name w:val="endnote reference"/>
    <w:basedOn w:val="a0"/>
    <w:uiPriority w:val="99"/>
    <w:semiHidden/>
    <w:unhideWhenUsed/>
    <w:rsid w:val="004E5B6B"/>
    <w:rPr>
      <w:vertAlign w:val="superscript"/>
    </w:rPr>
  </w:style>
  <w:style w:type="paragraph" w:styleId="1f0">
    <w:name w:val="toc 1"/>
    <w:basedOn w:val="a"/>
    <w:next w:val="a"/>
    <w:uiPriority w:val="39"/>
    <w:unhideWhenUsed/>
    <w:rsid w:val="004E5B6B"/>
    <w:pPr>
      <w:spacing w:after="57"/>
    </w:pPr>
  </w:style>
  <w:style w:type="paragraph" w:styleId="24">
    <w:name w:val="toc 2"/>
    <w:basedOn w:val="a"/>
    <w:next w:val="a"/>
    <w:uiPriority w:val="39"/>
    <w:unhideWhenUsed/>
    <w:rsid w:val="004E5B6B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E5B6B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E5B6B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E5B6B"/>
    <w:pPr>
      <w:spacing w:after="57"/>
      <w:ind w:left="1134"/>
    </w:pPr>
  </w:style>
  <w:style w:type="paragraph" w:styleId="62">
    <w:name w:val="toc 6"/>
    <w:basedOn w:val="a"/>
    <w:next w:val="a"/>
    <w:uiPriority w:val="39"/>
    <w:unhideWhenUsed/>
    <w:rsid w:val="004E5B6B"/>
    <w:pPr>
      <w:spacing w:after="57"/>
      <w:ind w:left="1417"/>
    </w:pPr>
  </w:style>
  <w:style w:type="paragraph" w:styleId="72">
    <w:name w:val="toc 7"/>
    <w:basedOn w:val="a"/>
    <w:next w:val="a"/>
    <w:uiPriority w:val="39"/>
    <w:unhideWhenUsed/>
    <w:rsid w:val="004E5B6B"/>
    <w:pPr>
      <w:spacing w:after="57"/>
      <w:ind w:left="1701"/>
    </w:pPr>
  </w:style>
  <w:style w:type="paragraph" w:styleId="82">
    <w:name w:val="toc 8"/>
    <w:basedOn w:val="a"/>
    <w:next w:val="a"/>
    <w:uiPriority w:val="39"/>
    <w:unhideWhenUsed/>
    <w:rsid w:val="004E5B6B"/>
    <w:pPr>
      <w:spacing w:after="57"/>
      <w:ind w:left="1984"/>
    </w:pPr>
  </w:style>
  <w:style w:type="paragraph" w:styleId="92">
    <w:name w:val="toc 9"/>
    <w:basedOn w:val="a"/>
    <w:next w:val="a"/>
    <w:uiPriority w:val="39"/>
    <w:unhideWhenUsed/>
    <w:rsid w:val="004E5B6B"/>
    <w:pPr>
      <w:spacing w:after="57"/>
      <w:ind w:left="2268"/>
    </w:pPr>
  </w:style>
  <w:style w:type="paragraph" w:styleId="af8">
    <w:name w:val="TOC Heading"/>
    <w:uiPriority w:val="39"/>
    <w:unhideWhenUsed/>
    <w:rsid w:val="004E5B6B"/>
  </w:style>
  <w:style w:type="paragraph" w:styleId="af9">
    <w:name w:val="table of figures"/>
    <w:basedOn w:val="a"/>
    <w:next w:val="a"/>
    <w:uiPriority w:val="99"/>
    <w:unhideWhenUsed/>
    <w:rsid w:val="004E5B6B"/>
    <w:pPr>
      <w:spacing w:after="0"/>
    </w:pPr>
  </w:style>
  <w:style w:type="paragraph" w:customStyle="1" w:styleId="1f1">
    <w:name w:val="Обычный1"/>
    <w:uiPriority w:val="99"/>
    <w:qFormat/>
    <w:rsid w:val="004E5B6B"/>
    <w:pPr>
      <w:tabs>
        <w:tab w:val="left" w:pos="708"/>
      </w:tabs>
      <w:spacing w:after="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fa">
    <w:name w:val="Balloon Text"/>
    <w:basedOn w:val="a"/>
    <w:link w:val="afb"/>
    <w:uiPriority w:val="99"/>
    <w:semiHidden/>
    <w:unhideWhenUsed/>
    <w:rsid w:val="004E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4E5B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боровских кирилл</cp:lastModifiedBy>
  <cp:revision>7</cp:revision>
  <dcterms:created xsi:type="dcterms:W3CDTF">2023-03-04T06:05:00Z</dcterms:created>
  <dcterms:modified xsi:type="dcterms:W3CDTF">2023-03-04T06:10:00Z</dcterms:modified>
</cp:coreProperties>
</file>