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9B" w:rsidRPr="00C728BA" w:rsidRDefault="00624E37" w:rsidP="007B76DA">
      <w:pPr>
        <w:pStyle w:val="a6"/>
        <w:spacing w:before="0" w:beforeAutospacing="0" w:after="0" w:afterAutospacing="0" w:line="240" w:lineRule="auto"/>
        <w:jc w:val="center"/>
        <w:rPr>
          <w:b/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3.05pt;margin-top:178.2pt;width:90.45pt;height:17pt;z-index:251657728;mso-position-horizontal-relative:page;mso-position-vertical-relative:page" filled="f" stroked="f">
            <v:textbox style="mso-next-textbox:#_x0000_s1029" inset="0,0,0,0">
              <w:txbxContent>
                <w:p w:rsidR="00EA0FD2" w:rsidRPr="00676BC6" w:rsidRDefault="00EA0FD2" w:rsidP="009E3E9B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 w:rsidR="009E3E9B" w:rsidRPr="00C728BA">
        <w:rPr>
          <w:b/>
          <w:u w:val="single"/>
        </w:rPr>
        <w:t>Информа</w:t>
      </w:r>
      <w:r w:rsidR="006425DC">
        <w:rPr>
          <w:b/>
          <w:u w:val="single"/>
        </w:rPr>
        <w:t>ция об итогах деятельности в 202</w:t>
      </w:r>
      <w:r w:rsidR="003555BE">
        <w:rPr>
          <w:b/>
          <w:u w:val="single"/>
        </w:rPr>
        <w:t>2</w:t>
      </w:r>
      <w:r w:rsidR="009E3E9B" w:rsidRPr="00C728BA">
        <w:rPr>
          <w:b/>
          <w:u w:val="single"/>
        </w:rPr>
        <w:t xml:space="preserve"> году</w:t>
      </w:r>
    </w:p>
    <w:p w:rsidR="007B76DA" w:rsidRPr="00C728BA" w:rsidRDefault="006818DC" w:rsidP="007B76DA">
      <w:pPr>
        <w:spacing w:before="0" w:beforeAutospacing="0" w:after="0" w:afterAutospacing="0" w:line="240" w:lineRule="auto"/>
        <w:jc w:val="center"/>
        <w:rPr>
          <w:b/>
          <w:u w:val="single"/>
        </w:rPr>
      </w:pPr>
      <w:r w:rsidRPr="00C728BA">
        <w:rPr>
          <w:b/>
          <w:u w:val="single"/>
        </w:rPr>
        <w:t xml:space="preserve">Финансового </w:t>
      </w:r>
      <w:proofErr w:type="spellStart"/>
      <w:r w:rsidRPr="00C728BA">
        <w:rPr>
          <w:b/>
          <w:u w:val="single"/>
        </w:rPr>
        <w:t>управленияадминистрации</w:t>
      </w:r>
      <w:proofErr w:type="spellEnd"/>
    </w:p>
    <w:p w:rsidR="009E3E9B" w:rsidRPr="00C728BA" w:rsidRDefault="006425DC" w:rsidP="007B76DA">
      <w:pPr>
        <w:spacing w:before="0" w:beforeAutospacing="0" w:after="0" w:afterAutospacing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Уинского муниципального округа</w:t>
      </w:r>
    </w:p>
    <w:p w:rsidR="007B76DA" w:rsidRPr="00C728BA" w:rsidRDefault="007B76DA" w:rsidP="007B76DA">
      <w:pPr>
        <w:spacing w:before="0" w:beforeAutospacing="0" w:after="0" w:afterAutospacing="0" w:line="240" w:lineRule="auto"/>
        <w:jc w:val="center"/>
        <w:rPr>
          <w:b/>
          <w:u w:val="single"/>
        </w:rPr>
      </w:pPr>
    </w:p>
    <w:p w:rsidR="007B76DA" w:rsidRPr="00C728BA" w:rsidRDefault="007B76DA" w:rsidP="007B76DA">
      <w:pPr>
        <w:spacing w:before="0" w:beforeAutospacing="0" w:after="0" w:afterAutospacing="0" w:line="240" w:lineRule="auto"/>
        <w:jc w:val="center"/>
        <w:rPr>
          <w:b/>
          <w:u w:val="single"/>
        </w:rPr>
      </w:pPr>
    </w:p>
    <w:p w:rsidR="007B76DA" w:rsidRPr="00C728BA" w:rsidRDefault="009E3E9B" w:rsidP="007B76DA">
      <w:pPr>
        <w:numPr>
          <w:ilvl w:val="0"/>
          <w:numId w:val="1"/>
        </w:numPr>
        <w:spacing w:before="0" w:beforeAutospacing="0" w:after="0" w:afterAutospacing="0" w:line="240" w:lineRule="auto"/>
        <w:ind w:left="709" w:firstLine="0"/>
        <w:contextualSpacing/>
        <w:jc w:val="center"/>
        <w:rPr>
          <w:rStyle w:val="af5"/>
        </w:rPr>
      </w:pPr>
      <w:r w:rsidRPr="00C728BA">
        <w:rPr>
          <w:rStyle w:val="af5"/>
        </w:rPr>
        <w:t xml:space="preserve">Состояние основных проблем и рисков социально-экономического развития </w:t>
      </w:r>
      <w:r w:rsidR="006818DC" w:rsidRPr="00C728BA">
        <w:rPr>
          <w:rStyle w:val="af5"/>
        </w:rPr>
        <w:t>Уинского</w:t>
      </w:r>
      <w:r w:rsidR="00A24260">
        <w:rPr>
          <w:rStyle w:val="af5"/>
        </w:rPr>
        <w:t xml:space="preserve"> муниципального округа</w:t>
      </w:r>
    </w:p>
    <w:p w:rsidR="007B76DA" w:rsidRPr="00C728BA" w:rsidRDefault="007B76DA" w:rsidP="007B76DA">
      <w:pPr>
        <w:spacing w:before="0" w:beforeAutospacing="0" w:after="0" w:afterAutospacing="0" w:line="240" w:lineRule="auto"/>
        <w:ind w:left="709" w:firstLine="0"/>
        <w:contextualSpacing/>
        <w:rPr>
          <w:rStyle w:val="af5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9E3E9B" w:rsidRPr="0069276B" w:rsidTr="009E3E9B">
        <w:tc>
          <w:tcPr>
            <w:tcW w:w="4219" w:type="dxa"/>
          </w:tcPr>
          <w:p w:rsidR="009E3E9B" w:rsidRPr="0069276B" w:rsidRDefault="009E3E9B" w:rsidP="00B65D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276B">
              <w:rPr>
                <w:b/>
                <w:sz w:val="24"/>
                <w:szCs w:val="24"/>
              </w:rPr>
              <w:t>Основные проблемы/риски</w:t>
            </w:r>
          </w:p>
        </w:tc>
        <w:tc>
          <w:tcPr>
            <w:tcW w:w="5635" w:type="dxa"/>
          </w:tcPr>
          <w:p w:rsidR="009E3E9B" w:rsidRPr="0069276B" w:rsidRDefault="009E3E9B" w:rsidP="0069276B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69276B">
              <w:rPr>
                <w:b/>
                <w:sz w:val="24"/>
                <w:szCs w:val="24"/>
              </w:rPr>
              <w:t>Состояние решения проблемы к концу 20</w:t>
            </w:r>
            <w:r w:rsidR="005D7E31" w:rsidRPr="0069276B">
              <w:rPr>
                <w:b/>
                <w:sz w:val="24"/>
                <w:szCs w:val="24"/>
              </w:rPr>
              <w:t>2</w:t>
            </w:r>
            <w:r w:rsidR="0069276B" w:rsidRPr="0069276B">
              <w:rPr>
                <w:b/>
                <w:sz w:val="24"/>
                <w:szCs w:val="24"/>
              </w:rPr>
              <w:t>2</w:t>
            </w:r>
            <w:r w:rsidRPr="0069276B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9E3E9B" w:rsidRPr="0069276B" w:rsidTr="009E3E9B">
        <w:tc>
          <w:tcPr>
            <w:tcW w:w="4219" w:type="dxa"/>
          </w:tcPr>
          <w:p w:rsidR="009E3E9B" w:rsidRPr="0069276B" w:rsidRDefault="00472A21" w:rsidP="00DA47DC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69276B">
              <w:rPr>
                <w:sz w:val="24"/>
                <w:szCs w:val="24"/>
              </w:rPr>
              <w:t>Рост задолженности по налоговым платежам</w:t>
            </w:r>
          </w:p>
        </w:tc>
        <w:tc>
          <w:tcPr>
            <w:tcW w:w="5635" w:type="dxa"/>
          </w:tcPr>
          <w:p w:rsidR="00FD5BA7" w:rsidRPr="0069276B" w:rsidRDefault="00A11E79" w:rsidP="006423AA">
            <w:pPr>
              <w:pStyle w:val="af6"/>
              <w:spacing w:after="0"/>
              <w:ind w:left="0" w:firstLine="601"/>
              <w:jc w:val="both"/>
            </w:pPr>
            <w:r w:rsidRPr="0069276B">
              <w:t>За 20</w:t>
            </w:r>
            <w:r w:rsidR="005D7E31" w:rsidRPr="0069276B">
              <w:t>2</w:t>
            </w:r>
            <w:r w:rsidR="003555BE" w:rsidRPr="0069276B">
              <w:t>2</w:t>
            </w:r>
            <w:r w:rsidRPr="0069276B">
              <w:t xml:space="preserve"> год задолженность по </w:t>
            </w:r>
            <w:proofErr w:type="spellStart"/>
            <w:r w:rsidRPr="0069276B">
              <w:t>налогам</w:t>
            </w:r>
            <w:r w:rsidR="00FD5BA7" w:rsidRPr="0069276B">
              <w:t>в</w:t>
            </w:r>
            <w:proofErr w:type="spellEnd"/>
            <w:r w:rsidR="00FD5BA7" w:rsidRPr="0069276B">
              <w:t xml:space="preserve">  бюджет Уинского</w:t>
            </w:r>
            <w:r w:rsidR="008964B9" w:rsidRPr="0069276B">
              <w:t xml:space="preserve"> </w:t>
            </w:r>
            <w:proofErr w:type="spellStart"/>
            <w:r w:rsidR="008964B9" w:rsidRPr="0069276B">
              <w:t>муниципального</w:t>
            </w:r>
            <w:r w:rsidR="005D7E31" w:rsidRPr="0069276B">
              <w:t>округа</w:t>
            </w:r>
            <w:r w:rsidR="00F35EEE" w:rsidRPr="0069276B">
              <w:t>возросла</w:t>
            </w:r>
            <w:proofErr w:type="spellEnd"/>
            <w:r w:rsidR="00CB55B9" w:rsidRPr="0069276B">
              <w:t xml:space="preserve"> на </w:t>
            </w:r>
            <w:r w:rsidR="0069276B">
              <w:t>2,0</w:t>
            </w:r>
            <w:r w:rsidR="00CB55B9" w:rsidRPr="0069276B">
              <w:t xml:space="preserve"> % или на </w:t>
            </w:r>
            <w:r w:rsidR="00F35EEE" w:rsidRPr="0069276B">
              <w:t>1</w:t>
            </w:r>
            <w:r w:rsidR="0069276B">
              <w:t>61,6</w:t>
            </w:r>
            <w:r w:rsidR="005D7E31" w:rsidRPr="0069276B">
              <w:t xml:space="preserve"> тыс. руб</w:t>
            </w:r>
            <w:proofErr w:type="gramStart"/>
            <w:r w:rsidR="005D7E31" w:rsidRPr="0069276B">
              <w:t>..</w:t>
            </w:r>
            <w:proofErr w:type="gramEnd"/>
          </w:p>
          <w:p w:rsidR="0069276B" w:rsidRDefault="00472A21" w:rsidP="0069276B">
            <w:pPr>
              <w:pStyle w:val="af6"/>
              <w:spacing w:after="0"/>
              <w:ind w:left="0" w:firstLine="601"/>
              <w:jc w:val="both"/>
            </w:pPr>
            <w:r w:rsidRPr="0069276B">
              <w:t xml:space="preserve">В рамках работы по сокращению задолженности по налоговым платежам на территории Уинского </w:t>
            </w:r>
            <w:proofErr w:type="gramStart"/>
            <w:r w:rsidR="00A24260" w:rsidRPr="0069276B">
              <w:t>муниципального</w:t>
            </w:r>
            <w:proofErr w:type="gramEnd"/>
            <w:r w:rsidR="00A24260" w:rsidRPr="0069276B">
              <w:t xml:space="preserve"> </w:t>
            </w:r>
            <w:proofErr w:type="spellStart"/>
            <w:r w:rsidR="005D7E31" w:rsidRPr="0069276B">
              <w:t>округафункционирует</w:t>
            </w:r>
            <w:proofErr w:type="spellEnd"/>
            <w:r w:rsidRPr="0069276B">
              <w:t xml:space="preserve"> комисси</w:t>
            </w:r>
            <w:r w:rsidR="006C3F6E" w:rsidRPr="0069276B">
              <w:t>я</w:t>
            </w:r>
            <w:r w:rsidRPr="0069276B">
              <w:t xml:space="preserve"> по налоговой и бюджетной политике с участием </w:t>
            </w:r>
            <w:r w:rsidR="005D7E31" w:rsidRPr="0069276B">
              <w:t xml:space="preserve">начальников </w:t>
            </w:r>
            <w:r w:rsidR="0069276B">
              <w:t xml:space="preserve">отделов </w:t>
            </w:r>
            <w:r w:rsidR="005D7E31" w:rsidRPr="0069276B">
              <w:t>территориальных управлений</w:t>
            </w:r>
            <w:r w:rsidR="0069276B">
              <w:t>,</w:t>
            </w:r>
            <w:r w:rsidRPr="0069276B">
              <w:t xml:space="preserve"> руководителей муниципальных учреждений</w:t>
            </w:r>
            <w:r w:rsidR="0069276B">
              <w:t>, специалистов службы судебных приставов и налоговых органов</w:t>
            </w:r>
            <w:r w:rsidRPr="0069276B">
              <w:t xml:space="preserve">. </w:t>
            </w:r>
            <w:r w:rsidR="0069276B">
              <w:t xml:space="preserve">В 2022 году проведено три заседания комиссии по налоговой и бюджетной политике, на которых выносился и обсуждался вопрос налоговой задолженности. </w:t>
            </w:r>
            <w:r w:rsidR="00F35EEE" w:rsidRPr="0069276B">
              <w:t>Ввиду отсутствия  списков должников в разрезе налогоплательщиков по имущественным налогам нет возможности персонально работать с</w:t>
            </w:r>
            <w:r w:rsidR="0069276B">
              <w:t>о всеми</w:t>
            </w:r>
            <w:r w:rsidR="00F35EEE" w:rsidRPr="0069276B">
              <w:t xml:space="preserve"> должниками и приглашать их на заседания комиссии по налоговой и бюджетной политике.</w:t>
            </w:r>
            <w:r w:rsidR="0069276B">
              <w:t xml:space="preserve"> Работа по взысканию недоимки по налогам активно ведется в отношении недоимщиков – сотрудников муниципальных бюджетных учреждений, так как налоговая инспекция направляет в адрес работодателей списки должников. </w:t>
            </w:r>
            <w:r w:rsidR="007A0283" w:rsidRPr="0069276B">
              <w:t>И</w:t>
            </w:r>
            <w:r w:rsidRPr="0069276B">
              <w:t>нформация для населения об обязанности своевременной оплаты налогов размещается на информационных стендах</w:t>
            </w:r>
            <w:r w:rsidR="0069276B">
              <w:t>,</w:t>
            </w:r>
            <w:r w:rsidRPr="0069276B">
              <w:t xml:space="preserve"> на </w:t>
            </w:r>
            <w:r w:rsidR="0069276B">
              <w:t xml:space="preserve">официальном </w:t>
            </w:r>
            <w:r w:rsidRPr="0069276B">
              <w:t xml:space="preserve">сайте Уинского муниципального </w:t>
            </w:r>
            <w:r w:rsidR="005D7E31" w:rsidRPr="0069276B">
              <w:t>округа</w:t>
            </w:r>
            <w:r w:rsidR="0069276B">
              <w:t xml:space="preserve"> и в социальных сетях</w:t>
            </w:r>
            <w:r w:rsidRPr="0069276B">
              <w:t xml:space="preserve">. </w:t>
            </w:r>
            <w:r w:rsidR="003E504C" w:rsidRPr="0069276B">
              <w:t>В</w:t>
            </w:r>
            <w:r w:rsidRPr="0069276B">
              <w:t>опросы задолженности обсуждаются с руководителями муниципальных учреждений, с жителями населенных пунктов на собраниях и сходах граждан.</w:t>
            </w:r>
          </w:p>
          <w:p w:rsidR="009E3E9B" w:rsidRPr="0069276B" w:rsidRDefault="0069276B" w:rsidP="0069276B">
            <w:pPr>
              <w:pStyle w:val="af6"/>
              <w:spacing w:after="0"/>
              <w:ind w:left="0" w:firstLine="601"/>
              <w:jc w:val="both"/>
            </w:pPr>
            <w:proofErr w:type="gramStart"/>
            <w:r>
              <w:t xml:space="preserve">Кроме того, </w:t>
            </w:r>
            <w:r w:rsidRPr="0069276B">
              <w:t>28 сентября 2022 г. утвержден график совместных рейдов по взысканию задолженности по налогам, платежам за использование муниципального имущества на 4 квартал 2022 г. с отделением судебных приставов по Октябрьскому и Уинскому районам.</w:t>
            </w:r>
            <w:proofErr w:type="gramEnd"/>
            <w:r w:rsidRPr="0069276B">
              <w:t xml:space="preserve"> </w:t>
            </w:r>
            <w:r>
              <w:t>В</w:t>
            </w:r>
            <w:r w:rsidRPr="0069276B">
              <w:t xml:space="preserve"> соответствии с утвержденным графиком  специалисты службы судебных приставов, финансового управления администрации Уинского муниципального округа и управления </w:t>
            </w:r>
            <w:r w:rsidRPr="0069276B">
              <w:lastRenderedPageBreak/>
              <w:t xml:space="preserve">имущественных и земельных отношений администрации Уинского муниципального округа в 4 квартале 2022 г. провели три совместных выезда по адресам должников на территории Уинского муниципального округа Пермского края. В результате рейдовых мероприятий в отношении пяти должников был произведен арест имущества на сумму долга в размере 25 тыс. руб., подготовлено и вручено 11 претензий о погашении задолженности по арендной плате за землю и </w:t>
            </w:r>
            <w:proofErr w:type="spellStart"/>
            <w:r w:rsidRPr="0069276B">
              <w:t>найм</w:t>
            </w:r>
            <w:proofErr w:type="spellEnd"/>
            <w:r w:rsidRPr="0069276B">
              <w:t xml:space="preserve"> жилья на 118 тыс. руб., проведена разъяснительная работа о необходимости и своевременности уплаты задолженности.</w:t>
            </w:r>
          </w:p>
        </w:tc>
      </w:tr>
    </w:tbl>
    <w:p w:rsidR="009E3E9B" w:rsidRPr="003555BE" w:rsidRDefault="009E3E9B" w:rsidP="007B76DA">
      <w:pPr>
        <w:spacing w:before="0" w:beforeAutospacing="0" w:after="0" w:afterAutospacing="0"/>
        <w:jc w:val="both"/>
        <w:rPr>
          <w:sz w:val="16"/>
          <w:szCs w:val="16"/>
          <w:highlight w:val="yellow"/>
        </w:rPr>
      </w:pPr>
    </w:p>
    <w:p w:rsidR="007B76DA" w:rsidRPr="00D35B75" w:rsidRDefault="009E3E9B" w:rsidP="007B76DA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center"/>
        <w:rPr>
          <w:rStyle w:val="af5"/>
        </w:rPr>
      </w:pPr>
      <w:r w:rsidRPr="00D35B75">
        <w:rPr>
          <w:rStyle w:val="af5"/>
        </w:rPr>
        <w:t>Реализация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89"/>
        <w:gridCol w:w="4064"/>
      </w:tblGrid>
      <w:tr w:rsidR="00CB77CB" w:rsidRPr="00D35B75" w:rsidTr="00B65D45">
        <w:trPr>
          <w:tblHeader/>
        </w:trPr>
        <w:tc>
          <w:tcPr>
            <w:tcW w:w="3936" w:type="dxa"/>
          </w:tcPr>
          <w:p w:rsidR="00CB77CB" w:rsidRPr="00D35B75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5B7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9" w:type="dxa"/>
          </w:tcPr>
          <w:p w:rsidR="00CB77CB" w:rsidRPr="00D35B75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5B75">
              <w:rPr>
                <w:b/>
                <w:sz w:val="24"/>
                <w:szCs w:val="24"/>
              </w:rPr>
              <w:t>Основание для реализации</w:t>
            </w:r>
          </w:p>
        </w:tc>
        <w:tc>
          <w:tcPr>
            <w:tcW w:w="4064" w:type="dxa"/>
          </w:tcPr>
          <w:p w:rsidR="00CB77CB" w:rsidRPr="00D35B75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5B75">
              <w:rPr>
                <w:b/>
                <w:sz w:val="24"/>
                <w:szCs w:val="24"/>
              </w:rPr>
              <w:t>Результат реализации</w:t>
            </w:r>
          </w:p>
        </w:tc>
      </w:tr>
      <w:tr w:rsidR="00CB77CB" w:rsidRPr="00D35B75" w:rsidTr="00B65D45">
        <w:tc>
          <w:tcPr>
            <w:tcW w:w="3936" w:type="dxa"/>
          </w:tcPr>
          <w:p w:rsidR="00CB77CB" w:rsidRPr="00540307" w:rsidRDefault="00CB77CB" w:rsidP="00B9335C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540307">
              <w:rPr>
                <w:sz w:val="24"/>
                <w:szCs w:val="24"/>
              </w:rPr>
              <w:t xml:space="preserve">Совершенствование бюджетного процесса Уинского муниципального </w:t>
            </w:r>
            <w:r w:rsidR="00B9335C" w:rsidRPr="00540307">
              <w:rPr>
                <w:sz w:val="24"/>
                <w:szCs w:val="24"/>
              </w:rPr>
              <w:t>округа</w:t>
            </w:r>
            <w:r w:rsidRPr="00540307">
              <w:rPr>
                <w:sz w:val="24"/>
                <w:szCs w:val="24"/>
              </w:rPr>
              <w:t xml:space="preserve">: подготовка проекта решения </w:t>
            </w:r>
            <w:r w:rsidR="0010077B" w:rsidRPr="00540307">
              <w:rPr>
                <w:sz w:val="24"/>
                <w:szCs w:val="24"/>
              </w:rPr>
              <w:t xml:space="preserve">Думы </w:t>
            </w:r>
            <w:r w:rsidRPr="00540307">
              <w:rPr>
                <w:sz w:val="24"/>
                <w:szCs w:val="24"/>
              </w:rPr>
              <w:t xml:space="preserve">Уинского муниципального </w:t>
            </w:r>
            <w:r w:rsidR="0010077B" w:rsidRPr="00540307">
              <w:rPr>
                <w:sz w:val="24"/>
                <w:szCs w:val="24"/>
              </w:rPr>
              <w:t>округа Пермского края</w:t>
            </w:r>
            <w:r w:rsidRPr="00540307">
              <w:rPr>
                <w:sz w:val="24"/>
                <w:szCs w:val="24"/>
              </w:rPr>
              <w:t xml:space="preserve"> «О бюджетном процессе в Уинском </w:t>
            </w:r>
            <w:r w:rsidR="0010077B" w:rsidRPr="00540307">
              <w:rPr>
                <w:sz w:val="24"/>
                <w:szCs w:val="24"/>
              </w:rPr>
              <w:t>муниципальном округе Пермского края</w:t>
            </w:r>
            <w:r w:rsidRPr="00540307">
              <w:rPr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CB77CB" w:rsidRPr="0054030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0307">
              <w:rPr>
                <w:sz w:val="24"/>
                <w:szCs w:val="24"/>
              </w:rPr>
              <w:t>Бюджетный кодекс Российской Федерации</w:t>
            </w:r>
          </w:p>
        </w:tc>
        <w:tc>
          <w:tcPr>
            <w:tcW w:w="4064" w:type="dxa"/>
          </w:tcPr>
          <w:p w:rsidR="00CB77CB" w:rsidRPr="00540307" w:rsidRDefault="00CB77CB" w:rsidP="00794A83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540307">
              <w:rPr>
                <w:sz w:val="24"/>
                <w:szCs w:val="24"/>
              </w:rPr>
              <w:t xml:space="preserve">Организация бюджетного процесса в Уинском муниципальном </w:t>
            </w:r>
            <w:r w:rsidR="006425DC" w:rsidRPr="00540307">
              <w:rPr>
                <w:sz w:val="24"/>
                <w:szCs w:val="24"/>
              </w:rPr>
              <w:t>округе</w:t>
            </w:r>
            <w:r w:rsidRPr="00540307">
              <w:rPr>
                <w:sz w:val="24"/>
                <w:szCs w:val="24"/>
              </w:rPr>
              <w:t xml:space="preserve"> соответствует нормам федерального законодательства. </w:t>
            </w:r>
          </w:p>
        </w:tc>
      </w:tr>
      <w:tr w:rsidR="00CB77CB" w:rsidRPr="003555BE" w:rsidTr="00B65D45">
        <w:tc>
          <w:tcPr>
            <w:tcW w:w="3936" w:type="dxa"/>
          </w:tcPr>
          <w:p w:rsidR="00CB77CB" w:rsidRPr="003555BE" w:rsidRDefault="00CB77CB" w:rsidP="00540307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540307">
              <w:rPr>
                <w:sz w:val="24"/>
                <w:szCs w:val="24"/>
              </w:rPr>
              <w:t>Составление плана работы по сос</w:t>
            </w:r>
            <w:r w:rsidR="00CC4E56" w:rsidRPr="00540307">
              <w:rPr>
                <w:sz w:val="24"/>
                <w:szCs w:val="24"/>
              </w:rPr>
              <w:t>тавлению проекта бюджета на 20</w:t>
            </w:r>
            <w:r w:rsidR="0010077B" w:rsidRPr="00540307">
              <w:rPr>
                <w:sz w:val="24"/>
                <w:szCs w:val="24"/>
              </w:rPr>
              <w:t>2</w:t>
            </w:r>
            <w:r w:rsidR="00540307" w:rsidRPr="00540307">
              <w:rPr>
                <w:sz w:val="24"/>
                <w:szCs w:val="24"/>
              </w:rPr>
              <w:t>3</w:t>
            </w:r>
            <w:r w:rsidR="00CC4E56" w:rsidRPr="00540307">
              <w:rPr>
                <w:sz w:val="24"/>
                <w:szCs w:val="24"/>
              </w:rPr>
              <w:t xml:space="preserve"> год и плановый период 20</w:t>
            </w:r>
            <w:r w:rsidR="00DF6227" w:rsidRPr="00540307">
              <w:rPr>
                <w:sz w:val="24"/>
                <w:szCs w:val="24"/>
              </w:rPr>
              <w:t>2</w:t>
            </w:r>
            <w:r w:rsidR="00540307" w:rsidRPr="00540307">
              <w:rPr>
                <w:sz w:val="24"/>
                <w:szCs w:val="24"/>
              </w:rPr>
              <w:t>4</w:t>
            </w:r>
            <w:r w:rsidR="008F7DB9" w:rsidRPr="00540307">
              <w:rPr>
                <w:sz w:val="24"/>
                <w:szCs w:val="24"/>
              </w:rPr>
              <w:t xml:space="preserve"> и 20</w:t>
            </w:r>
            <w:r w:rsidR="005E4A39" w:rsidRPr="00540307">
              <w:rPr>
                <w:sz w:val="24"/>
                <w:szCs w:val="24"/>
              </w:rPr>
              <w:t>2</w:t>
            </w:r>
            <w:r w:rsidR="00540307" w:rsidRPr="00540307">
              <w:rPr>
                <w:sz w:val="24"/>
                <w:szCs w:val="24"/>
              </w:rPr>
              <w:t>5</w:t>
            </w:r>
            <w:r w:rsidRPr="00540307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89" w:type="dxa"/>
          </w:tcPr>
          <w:p w:rsidR="00CB77CB" w:rsidRPr="00410FD0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0FD0">
              <w:rPr>
                <w:sz w:val="24"/>
                <w:szCs w:val="24"/>
              </w:rPr>
              <w:t xml:space="preserve">ст. 169 БК РФ, </w:t>
            </w:r>
          </w:p>
          <w:p w:rsidR="00CB77CB" w:rsidRPr="00410FD0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0FD0">
              <w:rPr>
                <w:sz w:val="24"/>
                <w:szCs w:val="24"/>
              </w:rPr>
              <w:t xml:space="preserve">ст. </w:t>
            </w:r>
            <w:r w:rsidR="009C36C5" w:rsidRPr="00410FD0">
              <w:rPr>
                <w:sz w:val="24"/>
                <w:szCs w:val="24"/>
              </w:rPr>
              <w:t>22</w:t>
            </w:r>
            <w:r w:rsidRPr="00410FD0">
              <w:rPr>
                <w:sz w:val="24"/>
                <w:szCs w:val="24"/>
              </w:rPr>
              <w:t xml:space="preserve"> Р</w:t>
            </w:r>
            <w:r w:rsidR="009C36C5" w:rsidRPr="00410FD0">
              <w:rPr>
                <w:sz w:val="24"/>
                <w:szCs w:val="24"/>
              </w:rPr>
              <w:t>Д</w:t>
            </w:r>
          </w:p>
          <w:p w:rsidR="00CB77CB" w:rsidRPr="00410FD0" w:rsidRDefault="006945D7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0FD0">
              <w:rPr>
                <w:sz w:val="24"/>
                <w:szCs w:val="24"/>
              </w:rPr>
              <w:t>от 08.11.2019 №21</w:t>
            </w:r>
          </w:p>
          <w:p w:rsidR="00CB77CB" w:rsidRPr="00410FD0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B77CB" w:rsidRPr="00410FD0" w:rsidRDefault="00CB77CB" w:rsidP="00410FD0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410FD0">
              <w:rPr>
                <w:sz w:val="24"/>
                <w:szCs w:val="24"/>
              </w:rPr>
              <w:t xml:space="preserve">Проект решения </w:t>
            </w:r>
            <w:r w:rsidR="0010077B" w:rsidRPr="00410FD0">
              <w:rPr>
                <w:sz w:val="24"/>
                <w:szCs w:val="24"/>
              </w:rPr>
              <w:t>Думы</w:t>
            </w:r>
            <w:r w:rsidRPr="00410FD0">
              <w:rPr>
                <w:sz w:val="24"/>
                <w:szCs w:val="24"/>
              </w:rPr>
              <w:t xml:space="preserve"> Уинского муницип</w:t>
            </w:r>
            <w:r w:rsidR="00CC4E56" w:rsidRPr="00410FD0">
              <w:rPr>
                <w:sz w:val="24"/>
                <w:szCs w:val="24"/>
              </w:rPr>
              <w:t xml:space="preserve">ального </w:t>
            </w:r>
            <w:r w:rsidR="0010077B" w:rsidRPr="00410FD0">
              <w:rPr>
                <w:sz w:val="24"/>
                <w:szCs w:val="24"/>
              </w:rPr>
              <w:t>округа Пермского края</w:t>
            </w:r>
            <w:r w:rsidR="00CC4E56" w:rsidRPr="00410FD0">
              <w:rPr>
                <w:sz w:val="24"/>
                <w:szCs w:val="24"/>
              </w:rPr>
              <w:t xml:space="preserve"> о бюджете на 20</w:t>
            </w:r>
            <w:r w:rsidR="0010077B" w:rsidRPr="00410FD0">
              <w:rPr>
                <w:sz w:val="24"/>
                <w:szCs w:val="24"/>
              </w:rPr>
              <w:t>2</w:t>
            </w:r>
            <w:r w:rsidR="00410FD0" w:rsidRPr="00410FD0">
              <w:rPr>
                <w:sz w:val="24"/>
                <w:szCs w:val="24"/>
              </w:rPr>
              <w:t>3</w:t>
            </w:r>
            <w:r w:rsidRPr="00410FD0">
              <w:rPr>
                <w:sz w:val="24"/>
                <w:szCs w:val="24"/>
              </w:rPr>
              <w:t xml:space="preserve"> год и на плановый период внесен в </w:t>
            </w:r>
            <w:r w:rsidR="0010077B" w:rsidRPr="00410FD0">
              <w:rPr>
                <w:sz w:val="24"/>
                <w:szCs w:val="24"/>
              </w:rPr>
              <w:t xml:space="preserve">Думу </w:t>
            </w:r>
            <w:r w:rsidRPr="00410FD0">
              <w:rPr>
                <w:sz w:val="24"/>
                <w:szCs w:val="24"/>
              </w:rPr>
              <w:t xml:space="preserve">Уинского муниципального </w:t>
            </w:r>
            <w:r w:rsidR="0010077B" w:rsidRPr="00410FD0">
              <w:rPr>
                <w:sz w:val="24"/>
                <w:szCs w:val="24"/>
              </w:rPr>
              <w:t>округа Пермского края</w:t>
            </w:r>
            <w:r w:rsidRPr="00410FD0">
              <w:rPr>
                <w:sz w:val="24"/>
                <w:szCs w:val="24"/>
              </w:rPr>
              <w:t xml:space="preserve"> в установленный срок</w:t>
            </w:r>
          </w:p>
        </w:tc>
      </w:tr>
      <w:tr w:rsidR="00CB77CB" w:rsidRPr="003555BE" w:rsidTr="00B65D45">
        <w:tc>
          <w:tcPr>
            <w:tcW w:w="3936" w:type="dxa"/>
          </w:tcPr>
          <w:p w:rsidR="00CB77CB" w:rsidRPr="00410FD0" w:rsidRDefault="00CB77CB" w:rsidP="00410FD0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410FD0">
              <w:rPr>
                <w:sz w:val="24"/>
                <w:szCs w:val="24"/>
              </w:rPr>
              <w:t xml:space="preserve">Формирование и внесение в </w:t>
            </w:r>
            <w:r w:rsidR="0010077B" w:rsidRPr="00410FD0">
              <w:rPr>
                <w:sz w:val="24"/>
                <w:szCs w:val="24"/>
              </w:rPr>
              <w:t>Думу</w:t>
            </w:r>
            <w:r w:rsidRPr="00410FD0">
              <w:rPr>
                <w:sz w:val="24"/>
                <w:szCs w:val="24"/>
              </w:rPr>
              <w:t xml:space="preserve"> Уинского муниципального </w:t>
            </w:r>
            <w:r w:rsidR="0010077B" w:rsidRPr="00410FD0">
              <w:rPr>
                <w:sz w:val="24"/>
                <w:szCs w:val="24"/>
              </w:rPr>
              <w:t>округа Пермского края</w:t>
            </w:r>
            <w:r w:rsidRPr="00410FD0">
              <w:rPr>
                <w:sz w:val="24"/>
                <w:szCs w:val="24"/>
              </w:rPr>
              <w:t xml:space="preserve"> проекта решения «О бюджете Уинского</w:t>
            </w:r>
            <w:r w:rsidR="00CC4E56" w:rsidRPr="00410FD0">
              <w:rPr>
                <w:sz w:val="24"/>
                <w:szCs w:val="24"/>
              </w:rPr>
              <w:t xml:space="preserve"> муниципального </w:t>
            </w:r>
            <w:r w:rsidR="0010077B" w:rsidRPr="00410FD0">
              <w:rPr>
                <w:sz w:val="24"/>
                <w:szCs w:val="24"/>
              </w:rPr>
              <w:t>округа Пермского края</w:t>
            </w:r>
            <w:r w:rsidR="00CC4E56" w:rsidRPr="00410FD0">
              <w:rPr>
                <w:sz w:val="24"/>
                <w:szCs w:val="24"/>
              </w:rPr>
              <w:t xml:space="preserve"> на 20</w:t>
            </w:r>
            <w:r w:rsidR="0010077B" w:rsidRPr="00410FD0">
              <w:rPr>
                <w:sz w:val="24"/>
                <w:szCs w:val="24"/>
              </w:rPr>
              <w:t>2</w:t>
            </w:r>
            <w:r w:rsidR="00410FD0" w:rsidRPr="00410FD0">
              <w:rPr>
                <w:sz w:val="24"/>
                <w:szCs w:val="24"/>
              </w:rPr>
              <w:t>3</w:t>
            </w:r>
            <w:r w:rsidR="00CC4E56" w:rsidRPr="00410FD0">
              <w:rPr>
                <w:sz w:val="24"/>
                <w:szCs w:val="24"/>
              </w:rPr>
              <w:t xml:space="preserve"> год и на плановый период 20</w:t>
            </w:r>
            <w:r w:rsidR="008F19CD" w:rsidRPr="00410FD0">
              <w:rPr>
                <w:sz w:val="24"/>
                <w:szCs w:val="24"/>
              </w:rPr>
              <w:t>2</w:t>
            </w:r>
            <w:r w:rsidR="00410FD0" w:rsidRPr="00410FD0">
              <w:rPr>
                <w:sz w:val="24"/>
                <w:szCs w:val="24"/>
              </w:rPr>
              <w:t>4</w:t>
            </w:r>
            <w:r w:rsidRPr="00410FD0">
              <w:rPr>
                <w:sz w:val="24"/>
                <w:szCs w:val="24"/>
              </w:rPr>
              <w:t xml:space="preserve"> и 20</w:t>
            </w:r>
            <w:r w:rsidR="00D63A6A" w:rsidRPr="00410FD0">
              <w:rPr>
                <w:sz w:val="24"/>
                <w:szCs w:val="24"/>
              </w:rPr>
              <w:t>2</w:t>
            </w:r>
            <w:r w:rsidR="00410FD0" w:rsidRPr="00410FD0">
              <w:rPr>
                <w:sz w:val="24"/>
                <w:szCs w:val="24"/>
              </w:rPr>
              <w:t>5</w:t>
            </w:r>
            <w:r w:rsidRPr="00410FD0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889" w:type="dxa"/>
          </w:tcPr>
          <w:p w:rsidR="00CB77CB" w:rsidRPr="00410FD0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0FD0">
              <w:rPr>
                <w:sz w:val="24"/>
                <w:szCs w:val="24"/>
              </w:rPr>
              <w:t>ст. 184-185 БК РФ,</w:t>
            </w:r>
          </w:p>
          <w:p w:rsidR="00CB77CB" w:rsidRPr="00410FD0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0FD0">
              <w:rPr>
                <w:sz w:val="24"/>
                <w:szCs w:val="24"/>
              </w:rPr>
              <w:t xml:space="preserve">ст. </w:t>
            </w:r>
            <w:r w:rsidR="00A749C8" w:rsidRPr="00410FD0">
              <w:rPr>
                <w:sz w:val="24"/>
                <w:szCs w:val="24"/>
              </w:rPr>
              <w:t>32</w:t>
            </w:r>
            <w:r w:rsidRPr="00410FD0">
              <w:rPr>
                <w:sz w:val="24"/>
                <w:szCs w:val="24"/>
              </w:rPr>
              <w:t>-</w:t>
            </w:r>
            <w:r w:rsidR="00A749C8" w:rsidRPr="00410FD0">
              <w:rPr>
                <w:sz w:val="24"/>
                <w:szCs w:val="24"/>
              </w:rPr>
              <w:t>35</w:t>
            </w:r>
            <w:r w:rsidRPr="00410FD0">
              <w:rPr>
                <w:sz w:val="24"/>
                <w:szCs w:val="24"/>
              </w:rPr>
              <w:t xml:space="preserve"> </w:t>
            </w:r>
            <w:proofErr w:type="spellStart"/>
            <w:r w:rsidRPr="00410FD0">
              <w:rPr>
                <w:sz w:val="24"/>
                <w:szCs w:val="24"/>
              </w:rPr>
              <w:t>Р</w:t>
            </w:r>
            <w:r w:rsidR="00A749C8" w:rsidRPr="00410FD0">
              <w:rPr>
                <w:sz w:val="24"/>
                <w:szCs w:val="24"/>
              </w:rPr>
              <w:t>Д</w:t>
            </w:r>
            <w:r w:rsidR="006945D7" w:rsidRPr="00410FD0">
              <w:rPr>
                <w:sz w:val="24"/>
                <w:szCs w:val="24"/>
              </w:rPr>
              <w:t>от</w:t>
            </w:r>
            <w:proofErr w:type="spellEnd"/>
            <w:r w:rsidR="006945D7" w:rsidRPr="00410FD0">
              <w:rPr>
                <w:sz w:val="24"/>
                <w:szCs w:val="24"/>
              </w:rPr>
              <w:t xml:space="preserve"> 08.11.2019 №21</w:t>
            </w:r>
          </w:p>
          <w:p w:rsidR="00CB77CB" w:rsidRPr="00410FD0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B77CB" w:rsidRPr="00410FD0" w:rsidRDefault="00CB77CB" w:rsidP="00410FD0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410FD0">
              <w:rPr>
                <w:sz w:val="24"/>
                <w:szCs w:val="24"/>
              </w:rPr>
              <w:t xml:space="preserve">Решение </w:t>
            </w:r>
            <w:r w:rsidR="0010077B" w:rsidRPr="00410FD0">
              <w:rPr>
                <w:sz w:val="24"/>
                <w:szCs w:val="24"/>
              </w:rPr>
              <w:t>Думы</w:t>
            </w:r>
            <w:r w:rsidRPr="00410FD0">
              <w:rPr>
                <w:sz w:val="24"/>
                <w:szCs w:val="24"/>
              </w:rPr>
              <w:t xml:space="preserve"> Уинского муниципального </w:t>
            </w:r>
            <w:r w:rsidR="0010077B" w:rsidRPr="00410FD0">
              <w:rPr>
                <w:sz w:val="24"/>
                <w:szCs w:val="24"/>
              </w:rPr>
              <w:t>округа Пермского края</w:t>
            </w:r>
            <w:r w:rsidRPr="00410FD0">
              <w:rPr>
                <w:sz w:val="24"/>
                <w:szCs w:val="24"/>
              </w:rPr>
              <w:t xml:space="preserve"> «О</w:t>
            </w:r>
            <w:r w:rsidR="00CC4E56" w:rsidRPr="00410FD0">
              <w:rPr>
                <w:sz w:val="24"/>
                <w:szCs w:val="24"/>
              </w:rPr>
              <w:t xml:space="preserve"> бюджете Уинского </w:t>
            </w:r>
            <w:r w:rsidR="0010077B" w:rsidRPr="00410FD0">
              <w:rPr>
                <w:sz w:val="24"/>
                <w:szCs w:val="24"/>
              </w:rPr>
              <w:t>муниципального округа Пермского края</w:t>
            </w:r>
            <w:r w:rsidR="00CC4E56" w:rsidRPr="00410FD0">
              <w:rPr>
                <w:sz w:val="24"/>
                <w:szCs w:val="24"/>
              </w:rPr>
              <w:t xml:space="preserve"> на 20</w:t>
            </w:r>
            <w:r w:rsidR="0010077B" w:rsidRPr="00410FD0">
              <w:rPr>
                <w:sz w:val="24"/>
                <w:szCs w:val="24"/>
              </w:rPr>
              <w:t>2</w:t>
            </w:r>
            <w:r w:rsidR="00410FD0" w:rsidRPr="00410FD0">
              <w:rPr>
                <w:sz w:val="24"/>
                <w:szCs w:val="24"/>
              </w:rPr>
              <w:t>3</w:t>
            </w:r>
            <w:r w:rsidR="00CC4E56" w:rsidRPr="00410FD0">
              <w:rPr>
                <w:sz w:val="24"/>
                <w:szCs w:val="24"/>
              </w:rPr>
              <w:t xml:space="preserve"> год и на плановый период 20</w:t>
            </w:r>
            <w:r w:rsidR="008F19CD" w:rsidRPr="00410FD0">
              <w:rPr>
                <w:sz w:val="24"/>
                <w:szCs w:val="24"/>
              </w:rPr>
              <w:t>2</w:t>
            </w:r>
            <w:r w:rsidR="00410FD0" w:rsidRPr="00410FD0">
              <w:rPr>
                <w:sz w:val="24"/>
                <w:szCs w:val="24"/>
              </w:rPr>
              <w:t>4</w:t>
            </w:r>
            <w:r w:rsidRPr="00410FD0">
              <w:rPr>
                <w:sz w:val="24"/>
                <w:szCs w:val="24"/>
              </w:rPr>
              <w:t xml:space="preserve"> и 20</w:t>
            </w:r>
            <w:r w:rsidR="00D63A6A" w:rsidRPr="00410FD0">
              <w:rPr>
                <w:sz w:val="24"/>
                <w:szCs w:val="24"/>
              </w:rPr>
              <w:t>2</w:t>
            </w:r>
            <w:r w:rsidR="00410FD0" w:rsidRPr="00410FD0">
              <w:rPr>
                <w:sz w:val="24"/>
                <w:szCs w:val="24"/>
              </w:rPr>
              <w:t>5</w:t>
            </w:r>
            <w:r w:rsidRPr="00410FD0">
              <w:rPr>
                <w:sz w:val="24"/>
                <w:szCs w:val="24"/>
              </w:rPr>
              <w:t xml:space="preserve"> годов» принят </w:t>
            </w:r>
            <w:r w:rsidR="0010077B" w:rsidRPr="00410FD0">
              <w:rPr>
                <w:sz w:val="24"/>
                <w:szCs w:val="24"/>
              </w:rPr>
              <w:t>Думой</w:t>
            </w:r>
            <w:r w:rsidRPr="00410FD0">
              <w:rPr>
                <w:sz w:val="24"/>
                <w:szCs w:val="24"/>
              </w:rPr>
              <w:t xml:space="preserve"> Уинского муниц</w:t>
            </w:r>
            <w:r w:rsidR="00CC4E56" w:rsidRPr="00410FD0">
              <w:rPr>
                <w:sz w:val="24"/>
                <w:szCs w:val="24"/>
              </w:rPr>
              <w:t xml:space="preserve">ипального </w:t>
            </w:r>
            <w:proofErr w:type="spellStart"/>
            <w:r w:rsidR="0010077B" w:rsidRPr="00410FD0">
              <w:rPr>
                <w:sz w:val="24"/>
                <w:szCs w:val="24"/>
              </w:rPr>
              <w:t>округаПермского</w:t>
            </w:r>
            <w:proofErr w:type="spellEnd"/>
            <w:r w:rsidR="0010077B" w:rsidRPr="00410FD0">
              <w:rPr>
                <w:sz w:val="24"/>
                <w:szCs w:val="24"/>
              </w:rPr>
              <w:t xml:space="preserve"> края </w:t>
            </w:r>
            <w:r w:rsidR="008F19CD" w:rsidRPr="00410FD0">
              <w:rPr>
                <w:sz w:val="24"/>
                <w:szCs w:val="24"/>
              </w:rPr>
              <w:t>0</w:t>
            </w:r>
            <w:r w:rsidR="00410FD0" w:rsidRPr="00410FD0">
              <w:rPr>
                <w:sz w:val="24"/>
                <w:szCs w:val="24"/>
              </w:rPr>
              <w:t>8</w:t>
            </w:r>
            <w:r w:rsidR="0010077B" w:rsidRPr="00410FD0">
              <w:rPr>
                <w:sz w:val="24"/>
                <w:szCs w:val="24"/>
              </w:rPr>
              <w:t>д</w:t>
            </w:r>
            <w:r w:rsidR="00CC4E56" w:rsidRPr="00410FD0">
              <w:rPr>
                <w:sz w:val="24"/>
                <w:szCs w:val="24"/>
              </w:rPr>
              <w:t>екабря 20</w:t>
            </w:r>
            <w:r w:rsidR="00A24260" w:rsidRPr="00410FD0">
              <w:rPr>
                <w:sz w:val="24"/>
                <w:szCs w:val="24"/>
              </w:rPr>
              <w:t>2</w:t>
            </w:r>
            <w:r w:rsidR="00410FD0" w:rsidRPr="00410FD0">
              <w:rPr>
                <w:sz w:val="24"/>
                <w:szCs w:val="24"/>
              </w:rPr>
              <w:t>2</w:t>
            </w:r>
            <w:r w:rsidRPr="00410FD0">
              <w:rPr>
                <w:sz w:val="24"/>
                <w:szCs w:val="24"/>
              </w:rPr>
              <w:t xml:space="preserve"> года</w:t>
            </w:r>
          </w:p>
        </w:tc>
      </w:tr>
      <w:tr w:rsidR="00CB77CB" w:rsidRPr="003555BE" w:rsidTr="00B65D45">
        <w:tc>
          <w:tcPr>
            <w:tcW w:w="3936" w:type="dxa"/>
          </w:tcPr>
          <w:p w:rsidR="00CB77CB" w:rsidRPr="00410FD0" w:rsidRDefault="00CB77CB" w:rsidP="00410FD0">
            <w:pPr>
              <w:suppressAutoHyphens/>
              <w:spacing w:before="0" w:beforeAutospacing="0" w:after="0" w:afterAutospacing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410FD0">
              <w:rPr>
                <w:sz w:val="24"/>
                <w:szCs w:val="24"/>
              </w:rPr>
              <w:t xml:space="preserve">Своевременное и качественное представление в </w:t>
            </w:r>
            <w:r w:rsidR="0034379A" w:rsidRPr="00410FD0">
              <w:rPr>
                <w:sz w:val="24"/>
                <w:szCs w:val="24"/>
              </w:rPr>
              <w:t xml:space="preserve">Думу </w:t>
            </w:r>
            <w:r w:rsidRPr="00410FD0">
              <w:rPr>
                <w:sz w:val="24"/>
                <w:szCs w:val="24"/>
              </w:rPr>
              <w:t xml:space="preserve">Уинского муниципального </w:t>
            </w:r>
            <w:r w:rsidR="0034379A" w:rsidRPr="00410FD0">
              <w:rPr>
                <w:sz w:val="24"/>
                <w:szCs w:val="24"/>
              </w:rPr>
              <w:t>округа</w:t>
            </w:r>
            <w:r w:rsidRPr="00410FD0">
              <w:rPr>
                <w:sz w:val="24"/>
                <w:szCs w:val="24"/>
              </w:rPr>
              <w:t xml:space="preserve"> отчета об исполнении</w:t>
            </w:r>
            <w:r w:rsidR="000E5F91" w:rsidRPr="00410FD0">
              <w:rPr>
                <w:sz w:val="24"/>
                <w:szCs w:val="24"/>
              </w:rPr>
              <w:t xml:space="preserve"> бюджета Уинского </w:t>
            </w:r>
            <w:r w:rsidR="00BC35F5" w:rsidRPr="00410FD0">
              <w:rPr>
                <w:sz w:val="24"/>
                <w:szCs w:val="24"/>
              </w:rPr>
              <w:t>муниципального округа</w:t>
            </w:r>
            <w:r w:rsidR="000E5F91" w:rsidRPr="00410FD0">
              <w:rPr>
                <w:sz w:val="24"/>
                <w:szCs w:val="24"/>
              </w:rPr>
              <w:t xml:space="preserve"> за 20</w:t>
            </w:r>
            <w:r w:rsidR="00600CB0" w:rsidRPr="00410FD0">
              <w:rPr>
                <w:sz w:val="24"/>
                <w:szCs w:val="24"/>
              </w:rPr>
              <w:t>2</w:t>
            </w:r>
            <w:r w:rsidR="00410FD0" w:rsidRPr="00410FD0">
              <w:rPr>
                <w:sz w:val="24"/>
                <w:szCs w:val="24"/>
              </w:rPr>
              <w:t>1</w:t>
            </w:r>
            <w:r w:rsidRPr="00410FD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89" w:type="dxa"/>
          </w:tcPr>
          <w:p w:rsidR="00CB77CB" w:rsidRPr="00410FD0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0FD0">
              <w:rPr>
                <w:sz w:val="24"/>
                <w:szCs w:val="24"/>
              </w:rPr>
              <w:t>ст. 264.5, 264.6</w:t>
            </w:r>
          </w:p>
          <w:p w:rsidR="00CB77CB" w:rsidRPr="00410FD0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0FD0">
              <w:rPr>
                <w:sz w:val="24"/>
                <w:szCs w:val="24"/>
              </w:rPr>
              <w:t>БК РФ,</w:t>
            </w:r>
          </w:p>
          <w:p w:rsidR="00CB77CB" w:rsidRPr="00410FD0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0FD0">
              <w:rPr>
                <w:sz w:val="24"/>
                <w:szCs w:val="24"/>
              </w:rPr>
              <w:t xml:space="preserve">ст. </w:t>
            </w:r>
            <w:r w:rsidR="0034379A" w:rsidRPr="00410FD0">
              <w:rPr>
                <w:sz w:val="24"/>
                <w:szCs w:val="24"/>
              </w:rPr>
              <w:t>44-45</w:t>
            </w:r>
            <w:r w:rsidRPr="00410FD0">
              <w:rPr>
                <w:sz w:val="24"/>
                <w:szCs w:val="24"/>
              </w:rPr>
              <w:t xml:space="preserve"> Р</w:t>
            </w:r>
            <w:r w:rsidR="0034379A" w:rsidRPr="00410FD0">
              <w:rPr>
                <w:sz w:val="24"/>
                <w:szCs w:val="24"/>
              </w:rPr>
              <w:t>Д</w:t>
            </w:r>
          </w:p>
          <w:p w:rsidR="00CB77CB" w:rsidRPr="00410FD0" w:rsidRDefault="006945D7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0FD0">
              <w:rPr>
                <w:sz w:val="24"/>
                <w:szCs w:val="24"/>
              </w:rPr>
              <w:t>от 08.11.2019 №21</w:t>
            </w:r>
          </w:p>
          <w:p w:rsidR="00CB77CB" w:rsidRPr="00410FD0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B77CB" w:rsidRPr="003555BE" w:rsidRDefault="00CB77CB" w:rsidP="00AB56EC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  <w:highlight w:val="yellow"/>
              </w:rPr>
            </w:pPr>
            <w:r w:rsidRPr="00AB56EC">
              <w:rPr>
                <w:sz w:val="24"/>
                <w:szCs w:val="24"/>
              </w:rPr>
              <w:t>Отчет об исполнении бюджета Уинско</w:t>
            </w:r>
            <w:r w:rsidR="00CC4E56" w:rsidRPr="00AB56EC">
              <w:rPr>
                <w:sz w:val="24"/>
                <w:szCs w:val="24"/>
              </w:rPr>
              <w:t xml:space="preserve">го муниципального </w:t>
            </w:r>
            <w:r w:rsidR="00410FD0" w:rsidRPr="00AB56EC">
              <w:rPr>
                <w:sz w:val="24"/>
                <w:szCs w:val="24"/>
              </w:rPr>
              <w:t>округа</w:t>
            </w:r>
            <w:r w:rsidR="00CC4E56" w:rsidRPr="00AB56EC">
              <w:rPr>
                <w:sz w:val="24"/>
                <w:szCs w:val="24"/>
              </w:rPr>
              <w:t xml:space="preserve"> за 20</w:t>
            </w:r>
            <w:r w:rsidR="00600CB0" w:rsidRPr="00AB56EC">
              <w:rPr>
                <w:sz w:val="24"/>
                <w:szCs w:val="24"/>
              </w:rPr>
              <w:t>2</w:t>
            </w:r>
            <w:r w:rsidR="00410FD0" w:rsidRPr="00AB56EC">
              <w:rPr>
                <w:sz w:val="24"/>
                <w:szCs w:val="24"/>
              </w:rPr>
              <w:t>1</w:t>
            </w:r>
            <w:r w:rsidRPr="00AB56EC">
              <w:rPr>
                <w:sz w:val="24"/>
                <w:szCs w:val="24"/>
              </w:rPr>
              <w:t xml:space="preserve"> год утвержден </w:t>
            </w:r>
            <w:r w:rsidR="00480971" w:rsidRPr="00AB56EC">
              <w:rPr>
                <w:sz w:val="24"/>
                <w:szCs w:val="24"/>
              </w:rPr>
              <w:t xml:space="preserve">Думой </w:t>
            </w:r>
            <w:r w:rsidRPr="00AB56EC">
              <w:rPr>
                <w:sz w:val="24"/>
                <w:szCs w:val="24"/>
              </w:rPr>
              <w:t>У</w:t>
            </w:r>
            <w:r w:rsidR="00CC4E56" w:rsidRPr="00AB56EC">
              <w:rPr>
                <w:sz w:val="24"/>
                <w:szCs w:val="24"/>
              </w:rPr>
              <w:t xml:space="preserve">инского муниципального </w:t>
            </w:r>
            <w:r w:rsidR="00480971" w:rsidRPr="00AB56EC">
              <w:rPr>
                <w:sz w:val="24"/>
                <w:szCs w:val="24"/>
              </w:rPr>
              <w:t>округа</w:t>
            </w:r>
            <w:r w:rsidR="00BC35F5" w:rsidRPr="00AB56EC">
              <w:rPr>
                <w:sz w:val="24"/>
                <w:szCs w:val="24"/>
              </w:rPr>
              <w:t>2</w:t>
            </w:r>
            <w:r w:rsidR="00AB56EC" w:rsidRPr="00AB56EC">
              <w:rPr>
                <w:sz w:val="24"/>
                <w:szCs w:val="24"/>
              </w:rPr>
              <w:t>6</w:t>
            </w:r>
            <w:r w:rsidRPr="00AB56EC">
              <w:rPr>
                <w:sz w:val="24"/>
                <w:szCs w:val="24"/>
              </w:rPr>
              <w:t>.0</w:t>
            </w:r>
            <w:r w:rsidR="00BC35F5" w:rsidRPr="00AB56EC">
              <w:rPr>
                <w:sz w:val="24"/>
                <w:szCs w:val="24"/>
              </w:rPr>
              <w:t>5</w:t>
            </w:r>
            <w:r w:rsidRPr="00AB56EC">
              <w:rPr>
                <w:sz w:val="24"/>
                <w:szCs w:val="24"/>
              </w:rPr>
              <w:t>.20</w:t>
            </w:r>
            <w:r w:rsidR="00CB7E0B" w:rsidRPr="00AB56EC">
              <w:rPr>
                <w:sz w:val="24"/>
                <w:szCs w:val="24"/>
              </w:rPr>
              <w:t>2</w:t>
            </w:r>
            <w:r w:rsidR="00AB56EC" w:rsidRPr="00AB56EC">
              <w:rPr>
                <w:sz w:val="24"/>
                <w:szCs w:val="24"/>
              </w:rPr>
              <w:t>2</w:t>
            </w:r>
          </w:p>
        </w:tc>
      </w:tr>
      <w:tr w:rsidR="00CB77CB" w:rsidRPr="003555BE" w:rsidTr="00B65D45">
        <w:tc>
          <w:tcPr>
            <w:tcW w:w="3936" w:type="dxa"/>
          </w:tcPr>
          <w:p w:rsidR="00CB77CB" w:rsidRPr="00AB56EC" w:rsidRDefault="00CB77CB" w:rsidP="00AB56EC">
            <w:pPr>
              <w:suppressAutoHyphens/>
              <w:spacing w:before="0" w:beforeAutospacing="0" w:after="0" w:afterAutospacing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AB56EC">
              <w:rPr>
                <w:sz w:val="24"/>
                <w:szCs w:val="24"/>
              </w:rPr>
              <w:t xml:space="preserve">Ежеквартальное представление в </w:t>
            </w:r>
            <w:r w:rsidR="00CB7E0B" w:rsidRPr="00AB56EC">
              <w:rPr>
                <w:sz w:val="24"/>
                <w:szCs w:val="24"/>
              </w:rPr>
              <w:t xml:space="preserve">Думу </w:t>
            </w:r>
            <w:r w:rsidRPr="00AB56EC">
              <w:rPr>
                <w:sz w:val="24"/>
                <w:szCs w:val="24"/>
              </w:rPr>
              <w:t xml:space="preserve">Уинского муниципального </w:t>
            </w:r>
            <w:proofErr w:type="spellStart"/>
            <w:r w:rsidR="00CB7E0B" w:rsidRPr="00AB56EC">
              <w:rPr>
                <w:sz w:val="24"/>
                <w:szCs w:val="24"/>
              </w:rPr>
              <w:lastRenderedPageBreak/>
              <w:t>округа</w:t>
            </w:r>
            <w:r w:rsidRPr="00AB56EC">
              <w:rPr>
                <w:sz w:val="24"/>
                <w:szCs w:val="24"/>
              </w:rPr>
              <w:t>информации</w:t>
            </w:r>
            <w:proofErr w:type="spellEnd"/>
            <w:r w:rsidRPr="00AB56EC">
              <w:rPr>
                <w:sz w:val="24"/>
                <w:szCs w:val="24"/>
              </w:rPr>
              <w:t xml:space="preserve"> об исполнении бюджета Уинско</w:t>
            </w:r>
            <w:r w:rsidR="00B65D45" w:rsidRPr="00AB56EC">
              <w:rPr>
                <w:sz w:val="24"/>
                <w:szCs w:val="24"/>
              </w:rPr>
              <w:t xml:space="preserve">го муниципального </w:t>
            </w:r>
            <w:proofErr w:type="spellStart"/>
            <w:r w:rsidR="00BC35F5" w:rsidRPr="00AB56EC">
              <w:rPr>
                <w:sz w:val="24"/>
                <w:szCs w:val="24"/>
              </w:rPr>
              <w:t>округа</w:t>
            </w:r>
            <w:r w:rsidR="00CC4E56" w:rsidRPr="00AB56EC">
              <w:rPr>
                <w:sz w:val="24"/>
                <w:szCs w:val="24"/>
              </w:rPr>
              <w:t>в</w:t>
            </w:r>
            <w:proofErr w:type="spellEnd"/>
            <w:r w:rsidR="00CC4E56" w:rsidRPr="00AB56EC">
              <w:rPr>
                <w:sz w:val="24"/>
                <w:szCs w:val="24"/>
              </w:rPr>
              <w:t xml:space="preserve"> 20</w:t>
            </w:r>
            <w:r w:rsidR="00CB7E0B" w:rsidRPr="00AB56EC">
              <w:rPr>
                <w:sz w:val="24"/>
                <w:szCs w:val="24"/>
              </w:rPr>
              <w:t>2</w:t>
            </w:r>
            <w:r w:rsidR="00AB56EC" w:rsidRPr="00AB56EC">
              <w:rPr>
                <w:sz w:val="24"/>
                <w:szCs w:val="24"/>
              </w:rPr>
              <w:t xml:space="preserve">2 </w:t>
            </w:r>
            <w:r w:rsidRPr="00AB56EC">
              <w:rPr>
                <w:sz w:val="24"/>
                <w:szCs w:val="24"/>
              </w:rPr>
              <w:t>году</w:t>
            </w:r>
          </w:p>
        </w:tc>
        <w:tc>
          <w:tcPr>
            <w:tcW w:w="1889" w:type="dxa"/>
          </w:tcPr>
          <w:p w:rsidR="00CB77CB" w:rsidRPr="00AB56EC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6EC">
              <w:rPr>
                <w:sz w:val="24"/>
                <w:szCs w:val="24"/>
              </w:rPr>
              <w:lastRenderedPageBreak/>
              <w:t>ст. 264.2 БК РФ,</w:t>
            </w:r>
          </w:p>
          <w:p w:rsidR="00CB77CB" w:rsidRPr="00AB56EC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6EC">
              <w:rPr>
                <w:sz w:val="24"/>
                <w:szCs w:val="24"/>
              </w:rPr>
              <w:t xml:space="preserve">ст. </w:t>
            </w:r>
            <w:r w:rsidR="00CB7E0B" w:rsidRPr="00AB56EC">
              <w:rPr>
                <w:sz w:val="24"/>
                <w:szCs w:val="24"/>
              </w:rPr>
              <w:t>44</w:t>
            </w:r>
            <w:r w:rsidR="00485714" w:rsidRPr="00AB56EC">
              <w:rPr>
                <w:sz w:val="24"/>
                <w:szCs w:val="24"/>
              </w:rPr>
              <w:t>.6</w:t>
            </w:r>
            <w:r w:rsidR="00CB7E0B" w:rsidRPr="00AB56EC">
              <w:rPr>
                <w:sz w:val="24"/>
                <w:szCs w:val="24"/>
              </w:rPr>
              <w:t>РД</w:t>
            </w:r>
          </w:p>
          <w:p w:rsidR="00CB77CB" w:rsidRPr="00AB56EC" w:rsidRDefault="006945D7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6EC">
              <w:rPr>
                <w:sz w:val="24"/>
                <w:szCs w:val="24"/>
              </w:rPr>
              <w:t xml:space="preserve">от 08.11.2019 </w:t>
            </w:r>
            <w:r w:rsidRPr="00AB56EC">
              <w:rPr>
                <w:sz w:val="24"/>
                <w:szCs w:val="24"/>
              </w:rPr>
              <w:lastRenderedPageBreak/>
              <w:t>№21</w:t>
            </w:r>
          </w:p>
          <w:p w:rsidR="00CB77CB" w:rsidRPr="00AB56EC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B77CB" w:rsidRPr="00AB56EC" w:rsidRDefault="00CB77CB" w:rsidP="00521310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AB56EC">
              <w:rPr>
                <w:sz w:val="24"/>
                <w:szCs w:val="24"/>
              </w:rPr>
              <w:lastRenderedPageBreak/>
              <w:t xml:space="preserve">Обеспечено своевременное информирование депутатского корпуса об итогах исполнения </w:t>
            </w:r>
            <w:r w:rsidRPr="00AB56EC">
              <w:rPr>
                <w:sz w:val="24"/>
                <w:szCs w:val="24"/>
              </w:rPr>
              <w:lastRenderedPageBreak/>
              <w:t xml:space="preserve">бюджета Уинского муниципального </w:t>
            </w:r>
            <w:r w:rsidR="00CB7E0B" w:rsidRPr="00AB56EC">
              <w:rPr>
                <w:sz w:val="24"/>
                <w:szCs w:val="24"/>
              </w:rPr>
              <w:t>округа</w:t>
            </w:r>
          </w:p>
        </w:tc>
      </w:tr>
      <w:tr w:rsidR="00CB77CB" w:rsidRPr="003555BE" w:rsidTr="00B65D45">
        <w:tc>
          <w:tcPr>
            <w:tcW w:w="3936" w:type="dxa"/>
          </w:tcPr>
          <w:p w:rsidR="00CB77CB" w:rsidRPr="00AB56EC" w:rsidRDefault="00CB77CB" w:rsidP="00AB56EC">
            <w:pPr>
              <w:suppressAutoHyphens/>
              <w:spacing w:before="0" w:beforeAutospacing="0" w:after="0" w:afterAutospacing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AB56EC">
              <w:rPr>
                <w:sz w:val="24"/>
                <w:szCs w:val="24"/>
              </w:rPr>
              <w:lastRenderedPageBreak/>
              <w:t>Участие в публичных слушаниях по отче</w:t>
            </w:r>
            <w:r w:rsidR="00CC4E56" w:rsidRPr="00AB56EC">
              <w:rPr>
                <w:sz w:val="24"/>
                <w:szCs w:val="24"/>
              </w:rPr>
              <w:t>ту об исполнении бюджета за 20</w:t>
            </w:r>
            <w:r w:rsidR="00BC35F5" w:rsidRPr="00AB56EC">
              <w:rPr>
                <w:sz w:val="24"/>
                <w:szCs w:val="24"/>
              </w:rPr>
              <w:t>2</w:t>
            </w:r>
            <w:r w:rsidR="00AB56EC" w:rsidRPr="00AB56EC">
              <w:rPr>
                <w:sz w:val="24"/>
                <w:szCs w:val="24"/>
              </w:rPr>
              <w:t>1</w:t>
            </w:r>
            <w:r w:rsidR="00CC4E56" w:rsidRPr="00AB56EC">
              <w:rPr>
                <w:sz w:val="24"/>
                <w:szCs w:val="24"/>
              </w:rPr>
              <w:t xml:space="preserve"> год, проекту бюджета на 20</w:t>
            </w:r>
            <w:r w:rsidR="0036400D" w:rsidRPr="00AB56EC">
              <w:rPr>
                <w:sz w:val="24"/>
                <w:szCs w:val="24"/>
              </w:rPr>
              <w:t>2</w:t>
            </w:r>
            <w:r w:rsidR="00AB56EC" w:rsidRPr="00AB56EC">
              <w:rPr>
                <w:sz w:val="24"/>
                <w:szCs w:val="24"/>
              </w:rPr>
              <w:t>3</w:t>
            </w:r>
            <w:r w:rsidR="00CC4E56" w:rsidRPr="00AB56EC">
              <w:rPr>
                <w:sz w:val="24"/>
                <w:szCs w:val="24"/>
              </w:rPr>
              <w:t xml:space="preserve"> год и на плановый период 20</w:t>
            </w:r>
            <w:r w:rsidR="00E875ED" w:rsidRPr="00AB56EC">
              <w:rPr>
                <w:sz w:val="24"/>
                <w:szCs w:val="24"/>
              </w:rPr>
              <w:t>2</w:t>
            </w:r>
            <w:r w:rsidR="00AB56EC" w:rsidRPr="00AB56EC">
              <w:rPr>
                <w:sz w:val="24"/>
                <w:szCs w:val="24"/>
              </w:rPr>
              <w:t>4</w:t>
            </w:r>
            <w:r w:rsidR="008F7DB9" w:rsidRPr="00AB56EC">
              <w:rPr>
                <w:sz w:val="24"/>
                <w:szCs w:val="24"/>
              </w:rPr>
              <w:t xml:space="preserve"> и 20</w:t>
            </w:r>
            <w:r w:rsidR="00A0525A" w:rsidRPr="00AB56EC">
              <w:rPr>
                <w:sz w:val="24"/>
                <w:szCs w:val="24"/>
              </w:rPr>
              <w:t>2</w:t>
            </w:r>
            <w:r w:rsidR="00AB56EC" w:rsidRPr="00AB56EC">
              <w:rPr>
                <w:sz w:val="24"/>
                <w:szCs w:val="24"/>
              </w:rPr>
              <w:t>5</w:t>
            </w:r>
            <w:r w:rsidRPr="00AB56EC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89" w:type="dxa"/>
          </w:tcPr>
          <w:p w:rsidR="00CB77CB" w:rsidRPr="00AB56EC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6EC">
              <w:rPr>
                <w:sz w:val="24"/>
                <w:szCs w:val="24"/>
              </w:rPr>
              <w:t>ст. 36 БК РФ,</w:t>
            </w:r>
          </w:p>
          <w:p w:rsidR="00702861" w:rsidRPr="00AB56EC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6EC">
              <w:rPr>
                <w:sz w:val="24"/>
                <w:szCs w:val="24"/>
              </w:rPr>
              <w:t xml:space="preserve">ст. 23, </w:t>
            </w:r>
            <w:r w:rsidR="00485714" w:rsidRPr="00AB56EC">
              <w:rPr>
                <w:sz w:val="24"/>
                <w:szCs w:val="24"/>
              </w:rPr>
              <w:t>45.1 РД</w:t>
            </w:r>
          </w:p>
          <w:p w:rsidR="00CB77CB" w:rsidRPr="00AB56EC" w:rsidRDefault="006945D7" w:rsidP="00485714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6EC">
              <w:rPr>
                <w:sz w:val="24"/>
                <w:szCs w:val="24"/>
              </w:rPr>
              <w:t>от 08.11.2019 №21</w:t>
            </w:r>
          </w:p>
        </w:tc>
        <w:tc>
          <w:tcPr>
            <w:tcW w:w="4064" w:type="dxa"/>
          </w:tcPr>
          <w:p w:rsidR="00CB77CB" w:rsidRPr="00AB56EC" w:rsidRDefault="00CB77CB" w:rsidP="00DA47DC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AB56EC">
              <w:rPr>
                <w:sz w:val="24"/>
                <w:szCs w:val="24"/>
              </w:rPr>
              <w:t>Обеспечена открытость и прозрачность бюджетного процесса</w:t>
            </w:r>
          </w:p>
        </w:tc>
      </w:tr>
      <w:tr w:rsidR="00CB77CB" w:rsidRPr="003555BE" w:rsidTr="00B65D45">
        <w:tc>
          <w:tcPr>
            <w:tcW w:w="3936" w:type="dxa"/>
          </w:tcPr>
          <w:p w:rsidR="00CB77CB" w:rsidRPr="001F1AE8" w:rsidRDefault="00CB77CB" w:rsidP="00AB56EC">
            <w:pPr>
              <w:suppressAutoHyphens/>
              <w:spacing w:before="0" w:beforeAutospacing="0" w:after="0" w:afterAutospacing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1F1AE8">
              <w:rPr>
                <w:sz w:val="24"/>
                <w:szCs w:val="24"/>
              </w:rPr>
              <w:t xml:space="preserve">Внесение изменений в решение </w:t>
            </w:r>
            <w:r w:rsidR="00BA3732" w:rsidRPr="001F1AE8">
              <w:rPr>
                <w:sz w:val="24"/>
                <w:szCs w:val="24"/>
              </w:rPr>
              <w:t xml:space="preserve">Думы </w:t>
            </w:r>
            <w:r w:rsidRPr="001F1AE8">
              <w:rPr>
                <w:sz w:val="24"/>
                <w:szCs w:val="24"/>
              </w:rPr>
              <w:t xml:space="preserve">Уинского </w:t>
            </w:r>
            <w:r w:rsidR="00BA3732" w:rsidRPr="001F1AE8">
              <w:rPr>
                <w:sz w:val="24"/>
                <w:szCs w:val="24"/>
              </w:rPr>
              <w:t xml:space="preserve">муниципального округа </w:t>
            </w:r>
            <w:r w:rsidRPr="001F1AE8">
              <w:rPr>
                <w:sz w:val="24"/>
                <w:szCs w:val="24"/>
              </w:rPr>
              <w:t>о</w:t>
            </w:r>
            <w:r w:rsidR="00CC4E56" w:rsidRPr="001F1AE8">
              <w:rPr>
                <w:sz w:val="24"/>
                <w:szCs w:val="24"/>
              </w:rPr>
              <w:t xml:space="preserve"> бюджете Уинского </w:t>
            </w:r>
            <w:r w:rsidR="00BA3732" w:rsidRPr="001F1AE8">
              <w:rPr>
                <w:sz w:val="24"/>
                <w:szCs w:val="24"/>
              </w:rPr>
              <w:t>муниципального округа</w:t>
            </w:r>
            <w:r w:rsidR="00CC4E56" w:rsidRPr="001F1AE8">
              <w:rPr>
                <w:sz w:val="24"/>
                <w:szCs w:val="24"/>
              </w:rPr>
              <w:t xml:space="preserve"> на 20</w:t>
            </w:r>
            <w:r w:rsidR="00BA3732" w:rsidRPr="001F1AE8">
              <w:rPr>
                <w:sz w:val="24"/>
                <w:szCs w:val="24"/>
              </w:rPr>
              <w:t>2</w:t>
            </w:r>
            <w:r w:rsidR="00AB56EC" w:rsidRPr="001F1AE8">
              <w:rPr>
                <w:sz w:val="24"/>
                <w:szCs w:val="24"/>
              </w:rPr>
              <w:t>2</w:t>
            </w:r>
            <w:r w:rsidR="00CC4E56" w:rsidRPr="001F1AE8">
              <w:rPr>
                <w:sz w:val="24"/>
                <w:szCs w:val="24"/>
              </w:rPr>
              <w:t xml:space="preserve"> год и на плановый период 20</w:t>
            </w:r>
            <w:r w:rsidR="0036400D" w:rsidRPr="001F1AE8">
              <w:rPr>
                <w:sz w:val="24"/>
                <w:szCs w:val="24"/>
              </w:rPr>
              <w:t>2</w:t>
            </w:r>
            <w:r w:rsidR="00AB56EC" w:rsidRPr="001F1AE8">
              <w:rPr>
                <w:sz w:val="24"/>
                <w:szCs w:val="24"/>
              </w:rPr>
              <w:t>3</w:t>
            </w:r>
            <w:r w:rsidR="00CC4E56" w:rsidRPr="001F1AE8">
              <w:rPr>
                <w:sz w:val="24"/>
                <w:szCs w:val="24"/>
              </w:rPr>
              <w:t xml:space="preserve"> и 20</w:t>
            </w:r>
            <w:r w:rsidR="005F185D" w:rsidRPr="001F1AE8">
              <w:rPr>
                <w:sz w:val="24"/>
                <w:szCs w:val="24"/>
              </w:rPr>
              <w:t>2</w:t>
            </w:r>
            <w:r w:rsidR="00AB56EC" w:rsidRPr="001F1AE8">
              <w:rPr>
                <w:sz w:val="24"/>
                <w:szCs w:val="24"/>
              </w:rPr>
              <w:t>4</w:t>
            </w:r>
            <w:r w:rsidRPr="001F1AE8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89" w:type="dxa"/>
          </w:tcPr>
          <w:p w:rsidR="00CB77CB" w:rsidRPr="001F1AE8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1AE8">
              <w:rPr>
                <w:sz w:val="24"/>
                <w:szCs w:val="24"/>
              </w:rPr>
              <w:t>ст. 3</w:t>
            </w:r>
            <w:r w:rsidR="00BA3732" w:rsidRPr="001F1AE8">
              <w:rPr>
                <w:sz w:val="24"/>
                <w:szCs w:val="24"/>
              </w:rPr>
              <w:t>5</w:t>
            </w:r>
            <w:r w:rsidRPr="001F1AE8">
              <w:rPr>
                <w:sz w:val="24"/>
                <w:szCs w:val="24"/>
              </w:rPr>
              <w:t xml:space="preserve"> Р</w:t>
            </w:r>
            <w:r w:rsidR="00BA3732" w:rsidRPr="001F1AE8">
              <w:rPr>
                <w:sz w:val="24"/>
                <w:szCs w:val="24"/>
              </w:rPr>
              <w:t>Д</w:t>
            </w:r>
          </w:p>
          <w:p w:rsidR="00CB77CB" w:rsidRPr="001F1AE8" w:rsidRDefault="006945D7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1AE8">
              <w:rPr>
                <w:sz w:val="24"/>
                <w:szCs w:val="24"/>
              </w:rPr>
              <w:t>от 08.11.2019 №21</w:t>
            </w:r>
          </w:p>
          <w:p w:rsidR="00CB77CB" w:rsidRPr="001F1AE8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B77CB" w:rsidRPr="001F1AE8" w:rsidRDefault="00CB77CB" w:rsidP="00BA3732">
            <w:pPr>
              <w:suppressAutoHyphens/>
              <w:spacing w:before="0" w:beforeAutospacing="0" w:after="0" w:afterAutospacing="0" w:line="240" w:lineRule="auto"/>
              <w:ind w:firstLine="412"/>
              <w:rPr>
                <w:sz w:val="24"/>
                <w:szCs w:val="24"/>
              </w:rPr>
            </w:pPr>
            <w:r w:rsidRPr="001F1AE8">
              <w:rPr>
                <w:sz w:val="24"/>
                <w:szCs w:val="24"/>
              </w:rPr>
              <w:t xml:space="preserve">Сбалансированность бюджета Уинского </w:t>
            </w:r>
            <w:r w:rsidR="00BA3732" w:rsidRPr="001F1AE8">
              <w:rPr>
                <w:sz w:val="24"/>
                <w:szCs w:val="24"/>
              </w:rPr>
              <w:t>муниципального округа</w:t>
            </w:r>
          </w:p>
        </w:tc>
      </w:tr>
      <w:tr w:rsidR="00FA2B9D" w:rsidRPr="003555BE" w:rsidTr="00B65D45">
        <w:tc>
          <w:tcPr>
            <w:tcW w:w="3936" w:type="dxa"/>
          </w:tcPr>
          <w:p w:rsidR="00FA2B9D" w:rsidRPr="002B19F0" w:rsidRDefault="00FA2B9D" w:rsidP="00A24260">
            <w:pPr>
              <w:spacing w:before="0" w:beforeAutospacing="0" w:after="0" w:afterAutospacing="0" w:line="240" w:lineRule="auto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B19F0">
              <w:rPr>
                <w:color w:val="000000"/>
                <w:spacing w:val="-1"/>
                <w:sz w:val="24"/>
                <w:szCs w:val="24"/>
              </w:rPr>
              <w:t>Составление и представление в Министерство финансов Пермского края отчетности об исполнении бюджета</w:t>
            </w:r>
            <w:r w:rsidR="002B19F0" w:rsidRPr="002B19F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B19F0">
              <w:rPr>
                <w:color w:val="000000"/>
                <w:spacing w:val="-1"/>
                <w:sz w:val="24"/>
                <w:szCs w:val="24"/>
              </w:rPr>
              <w:t>Уинского</w:t>
            </w:r>
            <w:r w:rsidR="002B19F0" w:rsidRPr="002B19F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4E161A" w:rsidRPr="002B19F0">
              <w:rPr>
                <w:color w:val="000000"/>
                <w:spacing w:val="-1"/>
                <w:sz w:val="24"/>
                <w:szCs w:val="24"/>
              </w:rPr>
              <w:t>муниципального округа</w:t>
            </w:r>
          </w:p>
        </w:tc>
        <w:tc>
          <w:tcPr>
            <w:tcW w:w="1889" w:type="dxa"/>
          </w:tcPr>
          <w:p w:rsidR="001F1749" w:rsidRPr="002B19F0" w:rsidRDefault="001F1749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9F0">
              <w:rPr>
                <w:sz w:val="24"/>
                <w:szCs w:val="24"/>
              </w:rPr>
              <w:t xml:space="preserve">Ст. 264.3 БК РФ, </w:t>
            </w:r>
          </w:p>
          <w:p w:rsidR="00FA2B9D" w:rsidRPr="002B19F0" w:rsidRDefault="004E161A" w:rsidP="004E161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9F0">
              <w:rPr>
                <w:sz w:val="24"/>
                <w:szCs w:val="24"/>
              </w:rPr>
              <w:t>РД от10.02.2020 №66</w:t>
            </w:r>
          </w:p>
        </w:tc>
        <w:tc>
          <w:tcPr>
            <w:tcW w:w="4064" w:type="dxa"/>
          </w:tcPr>
          <w:p w:rsidR="00FA2B9D" w:rsidRPr="002B19F0" w:rsidRDefault="001F1749" w:rsidP="00DA47DC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2B19F0">
              <w:rPr>
                <w:sz w:val="24"/>
                <w:szCs w:val="24"/>
              </w:rPr>
              <w:t>Представление бюджетной отчетности в полном объеме и в установленный срок</w:t>
            </w:r>
          </w:p>
        </w:tc>
      </w:tr>
      <w:tr w:rsidR="00FA2B9D" w:rsidRPr="003555BE" w:rsidTr="00B65D45">
        <w:tc>
          <w:tcPr>
            <w:tcW w:w="3936" w:type="dxa"/>
          </w:tcPr>
          <w:p w:rsidR="00FA2B9D" w:rsidRPr="002B19F0" w:rsidRDefault="00FA2B9D" w:rsidP="004E161A">
            <w:pPr>
              <w:spacing w:before="0" w:beforeAutospacing="0" w:after="0" w:afterAutospacing="0" w:line="240" w:lineRule="auto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B19F0">
              <w:rPr>
                <w:color w:val="000000"/>
                <w:spacing w:val="-1"/>
                <w:sz w:val="24"/>
                <w:szCs w:val="24"/>
              </w:rPr>
              <w:t xml:space="preserve">Составление и представление в Министерство финансов Пермского края сводной бухгалтерской отчетности муниципальных бюджетных и автономных учреждений Уинского </w:t>
            </w:r>
            <w:r w:rsidR="004E161A" w:rsidRPr="002B19F0">
              <w:rPr>
                <w:color w:val="000000"/>
                <w:spacing w:val="-1"/>
                <w:sz w:val="24"/>
                <w:szCs w:val="24"/>
              </w:rPr>
              <w:t>муниципального округа</w:t>
            </w:r>
          </w:p>
        </w:tc>
        <w:tc>
          <w:tcPr>
            <w:tcW w:w="1889" w:type="dxa"/>
          </w:tcPr>
          <w:p w:rsidR="001F1749" w:rsidRPr="002B19F0" w:rsidRDefault="001F1749" w:rsidP="00B65D45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9F0">
              <w:rPr>
                <w:sz w:val="24"/>
                <w:szCs w:val="24"/>
              </w:rPr>
              <w:t>Инструкция от 28.12.2010 №191н</w:t>
            </w:r>
            <w:r w:rsidR="007B76DA" w:rsidRPr="002B19F0">
              <w:rPr>
                <w:sz w:val="24"/>
                <w:szCs w:val="24"/>
              </w:rPr>
              <w:t>,</w:t>
            </w:r>
          </w:p>
          <w:p w:rsidR="00FA2B9D" w:rsidRPr="002B19F0" w:rsidRDefault="001F1749" w:rsidP="004E161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9F0">
              <w:rPr>
                <w:sz w:val="24"/>
                <w:szCs w:val="24"/>
              </w:rPr>
              <w:t>Р</w:t>
            </w:r>
            <w:r w:rsidR="004E161A" w:rsidRPr="002B19F0">
              <w:rPr>
                <w:sz w:val="24"/>
                <w:szCs w:val="24"/>
              </w:rPr>
              <w:t>Д от 10.02.2020 №66</w:t>
            </w:r>
          </w:p>
        </w:tc>
        <w:tc>
          <w:tcPr>
            <w:tcW w:w="4064" w:type="dxa"/>
          </w:tcPr>
          <w:p w:rsidR="00FA2B9D" w:rsidRPr="002B19F0" w:rsidRDefault="001F1749" w:rsidP="00DA47DC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2B19F0">
              <w:rPr>
                <w:sz w:val="24"/>
                <w:szCs w:val="24"/>
              </w:rPr>
              <w:t>Представление бухгалтерской отчетности в полном объеме и в установленный срок</w:t>
            </w:r>
          </w:p>
        </w:tc>
      </w:tr>
      <w:tr w:rsidR="00CB77CB" w:rsidRPr="003555BE" w:rsidTr="00624E37">
        <w:trPr>
          <w:trHeight w:val="4051"/>
        </w:trPr>
        <w:tc>
          <w:tcPr>
            <w:tcW w:w="3936" w:type="dxa"/>
          </w:tcPr>
          <w:p w:rsidR="00CB77CB" w:rsidRPr="00357279" w:rsidRDefault="00CB77CB" w:rsidP="00B5544A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357279">
              <w:rPr>
                <w:sz w:val="24"/>
                <w:szCs w:val="24"/>
              </w:rPr>
              <w:t xml:space="preserve">Кассовое обслуживание исполнения бюджета Уинского муниципального </w:t>
            </w:r>
            <w:r w:rsidR="00B5544A" w:rsidRPr="00357279">
              <w:rPr>
                <w:sz w:val="24"/>
                <w:szCs w:val="24"/>
              </w:rPr>
              <w:t xml:space="preserve">округа </w:t>
            </w:r>
            <w:r w:rsidRPr="00357279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1889" w:type="dxa"/>
          </w:tcPr>
          <w:p w:rsidR="00314EE5" w:rsidRPr="00357279" w:rsidRDefault="00CB77CB" w:rsidP="00512812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7279">
              <w:rPr>
                <w:sz w:val="24"/>
                <w:szCs w:val="24"/>
              </w:rPr>
              <w:t>ст.</w:t>
            </w:r>
            <w:r w:rsidR="00B5544A" w:rsidRPr="00357279">
              <w:rPr>
                <w:sz w:val="24"/>
                <w:szCs w:val="24"/>
              </w:rPr>
              <w:t>36РД</w:t>
            </w:r>
          </w:p>
          <w:p w:rsidR="00CB77CB" w:rsidRPr="00357279" w:rsidRDefault="006945D7" w:rsidP="00B5544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7279">
              <w:rPr>
                <w:sz w:val="24"/>
                <w:szCs w:val="24"/>
              </w:rPr>
              <w:t>от 08.11.2019 №21</w:t>
            </w:r>
            <w:r w:rsidR="00CB77CB" w:rsidRPr="00357279">
              <w:rPr>
                <w:sz w:val="24"/>
                <w:szCs w:val="24"/>
              </w:rPr>
              <w:t>,</w:t>
            </w:r>
          </w:p>
          <w:p w:rsidR="00B65D45" w:rsidRPr="00357279" w:rsidRDefault="00CB77CB" w:rsidP="00512812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57279">
              <w:rPr>
                <w:sz w:val="24"/>
                <w:szCs w:val="24"/>
              </w:rPr>
              <w:t xml:space="preserve">Положение о финансовом управлении администрации Уинского муниципального </w:t>
            </w:r>
            <w:r w:rsidR="00066C75" w:rsidRPr="00357279">
              <w:rPr>
                <w:sz w:val="24"/>
                <w:szCs w:val="24"/>
              </w:rPr>
              <w:t>округа</w:t>
            </w:r>
            <w:r w:rsidRPr="00357279">
              <w:rPr>
                <w:sz w:val="24"/>
                <w:szCs w:val="24"/>
              </w:rPr>
              <w:t xml:space="preserve"> Пермского края (Р</w:t>
            </w:r>
            <w:r w:rsidR="00066C75" w:rsidRPr="00357279">
              <w:rPr>
                <w:sz w:val="24"/>
                <w:szCs w:val="24"/>
              </w:rPr>
              <w:t>Д</w:t>
            </w:r>
            <w:r w:rsidRPr="00357279">
              <w:rPr>
                <w:sz w:val="24"/>
                <w:szCs w:val="24"/>
              </w:rPr>
              <w:t xml:space="preserve"> от </w:t>
            </w:r>
            <w:r w:rsidR="00B5544A" w:rsidRPr="00357279">
              <w:rPr>
                <w:sz w:val="24"/>
                <w:szCs w:val="24"/>
              </w:rPr>
              <w:t>10</w:t>
            </w:r>
            <w:r w:rsidRPr="00357279">
              <w:rPr>
                <w:sz w:val="24"/>
                <w:szCs w:val="24"/>
              </w:rPr>
              <w:t>.02.20</w:t>
            </w:r>
            <w:r w:rsidR="00B5544A" w:rsidRPr="00357279">
              <w:rPr>
                <w:sz w:val="24"/>
                <w:szCs w:val="24"/>
              </w:rPr>
              <w:t>20</w:t>
            </w:r>
            <w:proofErr w:type="gramEnd"/>
          </w:p>
          <w:p w:rsidR="00CB77CB" w:rsidRPr="00357279" w:rsidRDefault="00CB77CB" w:rsidP="00B5544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7279">
              <w:rPr>
                <w:sz w:val="24"/>
                <w:szCs w:val="24"/>
              </w:rPr>
              <w:t xml:space="preserve">№ </w:t>
            </w:r>
            <w:r w:rsidR="00B5544A" w:rsidRPr="00357279">
              <w:rPr>
                <w:sz w:val="24"/>
                <w:szCs w:val="24"/>
              </w:rPr>
              <w:t>66</w:t>
            </w:r>
            <w:r w:rsidRPr="00357279">
              <w:rPr>
                <w:sz w:val="24"/>
                <w:szCs w:val="24"/>
              </w:rPr>
              <w:t>)</w:t>
            </w:r>
          </w:p>
        </w:tc>
        <w:tc>
          <w:tcPr>
            <w:tcW w:w="4064" w:type="dxa"/>
          </w:tcPr>
          <w:p w:rsidR="00CB77CB" w:rsidRPr="00357279" w:rsidRDefault="00EB2107" w:rsidP="00BF6FA6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357279">
              <w:rPr>
                <w:sz w:val="24"/>
                <w:szCs w:val="24"/>
              </w:rPr>
              <w:t xml:space="preserve">Произведено санкционирование </w:t>
            </w:r>
            <w:r w:rsidR="00357279" w:rsidRPr="00357279">
              <w:rPr>
                <w:rFonts w:eastAsia="Calibri"/>
                <w:szCs w:val="28"/>
              </w:rPr>
              <w:t>23691</w:t>
            </w:r>
            <w:r w:rsidRPr="00357279">
              <w:rPr>
                <w:sz w:val="24"/>
                <w:szCs w:val="24"/>
              </w:rPr>
              <w:t xml:space="preserve"> платежных документов, исполнено</w:t>
            </w:r>
            <w:r w:rsidR="00B5544A" w:rsidRPr="00357279">
              <w:rPr>
                <w:sz w:val="24"/>
                <w:szCs w:val="24"/>
              </w:rPr>
              <w:t xml:space="preserve"> </w:t>
            </w:r>
            <w:r w:rsidR="00357279" w:rsidRPr="00357279">
              <w:rPr>
                <w:rFonts w:eastAsia="Calibri"/>
                <w:szCs w:val="28"/>
              </w:rPr>
              <w:t>20928</w:t>
            </w:r>
            <w:r w:rsidR="00CB77CB" w:rsidRPr="00357279">
              <w:rPr>
                <w:sz w:val="24"/>
                <w:szCs w:val="24"/>
              </w:rPr>
              <w:t xml:space="preserve"> платежных документов, не прошли контроль</w:t>
            </w:r>
            <w:r w:rsidR="00B5544A" w:rsidRPr="00357279">
              <w:rPr>
                <w:sz w:val="24"/>
                <w:szCs w:val="24"/>
              </w:rPr>
              <w:t xml:space="preserve"> </w:t>
            </w:r>
            <w:r w:rsidR="00357279" w:rsidRPr="00357279">
              <w:rPr>
                <w:rFonts w:eastAsia="Calibri"/>
                <w:szCs w:val="28"/>
              </w:rPr>
              <w:t>2763</w:t>
            </w:r>
            <w:r w:rsidR="00CB77CB" w:rsidRPr="00357279">
              <w:rPr>
                <w:sz w:val="24"/>
                <w:szCs w:val="24"/>
              </w:rPr>
              <w:t>документов (смотри Приложение №1)</w:t>
            </w:r>
          </w:p>
        </w:tc>
      </w:tr>
      <w:tr w:rsidR="00D34AB4" w:rsidRPr="003555BE" w:rsidTr="00874853">
        <w:trPr>
          <w:trHeight w:val="928"/>
        </w:trPr>
        <w:tc>
          <w:tcPr>
            <w:tcW w:w="3936" w:type="dxa"/>
          </w:tcPr>
          <w:p w:rsidR="00D34AB4" w:rsidRPr="00624E37" w:rsidRDefault="00D34AB4" w:rsidP="00497280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624E37">
              <w:rPr>
                <w:sz w:val="24"/>
                <w:szCs w:val="24"/>
              </w:rPr>
              <w:t>Проведение контрольных мероприятий в рамках осуществления внутреннего муниципального финансового контроля</w:t>
            </w:r>
          </w:p>
        </w:tc>
        <w:tc>
          <w:tcPr>
            <w:tcW w:w="1889" w:type="dxa"/>
          </w:tcPr>
          <w:p w:rsidR="00D34AB4" w:rsidRPr="00624E37" w:rsidRDefault="00D34AB4" w:rsidP="00497280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E37">
              <w:rPr>
                <w:sz w:val="24"/>
                <w:szCs w:val="24"/>
              </w:rPr>
              <w:t xml:space="preserve">Положение о финансовом управлении администрации Уинского муниципального </w:t>
            </w:r>
            <w:r w:rsidR="00066C75" w:rsidRPr="00624E37">
              <w:rPr>
                <w:sz w:val="24"/>
                <w:szCs w:val="24"/>
              </w:rPr>
              <w:t>округа Пермского края</w:t>
            </w:r>
            <w:r w:rsidR="00624E3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24E37">
              <w:rPr>
                <w:sz w:val="24"/>
                <w:szCs w:val="24"/>
              </w:rPr>
              <w:t>(Р</w:t>
            </w:r>
            <w:r w:rsidR="00066C75" w:rsidRPr="00624E37">
              <w:rPr>
                <w:sz w:val="24"/>
                <w:szCs w:val="24"/>
              </w:rPr>
              <w:t>Д</w:t>
            </w:r>
            <w:r w:rsidRPr="00624E37">
              <w:rPr>
                <w:sz w:val="24"/>
                <w:szCs w:val="24"/>
              </w:rPr>
              <w:t xml:space="preserve"> от </w:t>
            </w:r>
            <w:r w:rsidR="00C91181" w:rsidRPr="00624E37">
              <w:rPr>
                <w:sz w:val="24"/>
                <w:szCs w:val="24"/>
              </w:rPr>
              <w:lastRenderedPageBreak/>
              <w:t>10</w:t>
            </w:r>
            <w:r w:rsidRPr="00624E37">
              <w:rPr>
                <w:sz w:val="24"/>
                <w:szCs w:val="24"/>
              </w:rPr>
              <w:t>.02.20</w:t>
            </w:r>
            <w:r w:rsidR="00C91181" w:rsidRPr="00624E37">
              <w:rPr>
                <w:sz w:val="24"/>
                <w:szCs w:val="24"/>
              </w:rPr>
              <w:t>20</w:t>
            </w:r>
            <w:r w:rsidRPr="00624E37">
              <w:rPr>
                <w:sz w:val="24"/>
                <w:szCs w:val="24"/>
              </w:rPr>
              <w:t xml:space="preserve"> №</w:t>
            </w:r>
            <w:r w:rsidR="00C91181" w:rsidRPr="00624E37">
              <w:rPr>
                <w:sz w:val="24"/>
                <w:szCs w:val="24"/>
              </w:rPr>
              <w:t>66</w:t>
            </w:r>
            <w:r w:rsidRPr="00624E37">
              <w:rPr>
                <w:sz w:val="24"/>
                <w:szCs w:val="24"/>
              </w:rPr>
              <w:t>),</w:t>
            </w:r>
          </w:p>
          <w:p w:rsidR="00D34AB4" w:rsidRPr="00624E37" w:rsidRDefault="00D34AB4" w:rsidP="00624E37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E37">
              <w:rPr>
                <w:sz w:val="24"/>
                <w:szCs w:val="24"/>
              </w:rPr>
              <w:t xml:space="preserve">План </w:t>
            </w:r>
            <w:r w:rsidR="00624E37" w:rsidRPr="00624E37">
              <w:rPr>
                <w:sz w:val="24"/>
                <w:szCs w:val="24"/>
              </w:rPr>
              <w:t>контрольных мероприятий</w:t>
            </w:r>
          </w:p>
        </w:tc>
        <w:tc>
          <w:tcPr>
            <w:tcW w:w="4064" w:type="dxa"/>
          </w:tcPr>
          <w:p w:rsidR="00624E37" w:rsidRPr="00624E37" w:rsidRDefault="00624E37" w:rsidP="00624E37">
            <w:pPr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proofErr w:type="gramStart"/>
            <w:r w:rsidRPr="00624E37">
              <w:rPr>
                <w:sz w:val="24"/>
                <w:szCs w:val="24"/>
              </w:rPr>
              <w:lastRenderedPageBreak/>
              <w:t xml:space="preserve">Проведено 9 контрольных мероприятий, в том числе: 5 контрольных мероприятий в отношении ГРБС (администрация Уинского муниципального округа – 2, Управление имущественных и земельных отношений администрации Уинского муниципального округа – 1, </w:t>
            </w:r>
            <w:r w:rsidRPr="00624E37">
              <w:rPr>
                <w:sz w:val="24"/>
                <w:szCs w:val="24"/>
              </w:rPr>
              <w:lastRenderedPageBreak/>
              <w:t>Управление образования администрации Уинского муниципального округа – 1, управление культуры, спорта и молодежной политики администрации Уинского муниципального округа - 1),1 контрольных мероприятия в отношении муниципального унитарного предприятия, 3 контрольных мероприятия в отношении казенных</w:t>
            </w:r>
            <w:proofErr w:type="gramEnd"/>
            <w:r w:rsidRPr="00624E37">
              <w:rPr>
                <w:sz w:val="24"/>
                <w:szCs w:val="24"/>
              </w:rPr>
              <w:t xml:space="preserve"> учреждений.</w:t>
            </w:r>
          </w:p>
          <w:p w:rsidR="00624E37" w:rsidRPr="00624E37" w:rsidRDefault="00624E37" w:rsidP="00624E37">
            <w:pPr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proofErr w:type="gramStart"/>
            <w:r w:rsidRPr="00624E37">
              <w:rPr>
                <w:sz w:val="24"/>
                <w:szCs w:val="24"/>
              </w:rPr>
              <w:t>В целом за 2022 год в ходе осуществления ревизий и проверок выявлено нарушений на общую сумму 772,9 тыс.  руб., в том числе ущерб бюджету 264,9 тыс., руб., (в том числе краевому бюджету 198,7 тыс. руб., бюджету Уинского муниципального округа – 66,2 тыс. руб.), неправомерные расходы – 2,8 тыс. руб.,   неэффективные расходы бюджетных средств – 392,2 тыс. руб., не взыскана неустойка – 111,8, нарушение закона</w:t>
            </w:r>
            <w:proofErr w:type="gramEnd"/>
            <w:r w:rsidRPr="00624E37">
              <w:rPr>
                <w:sz w:val="24"/>
                <w:szCs w:val="24"/>
              </w:rPr>
              <w:t xml:space="preserve"> Пермского края от 01.06.2010 №628-ПК в сумме 1,2 тыс. руб.</w:t>
            </w:r>
          </w:p>
          <w:p w:rsidR="00624E37" w:rsidRPr="00624E37" w:rsidRDefault="00624E37" w:rsidP="00624E37">
            <w:pPr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624E37">
              <w:rPr>
                <w:sz w:val="24"/>
                <w:szCs w:val="24"/>
              </w:rPr>
              <w:t>По итогам проверок в адрес объектов контроля направлено 1 предписание и 7 представлений.</w:t>
            </w:r>
          </w:p>
          <w:p w:rsidR="008D175A" w:rsidRPr="003555BE" w:rsidRDefault="00624E37" w:rsidP="00624E37">
            <w:pPr>
              <w:spacing w:line="240" w:lineRule="auto"/>
              <w:ind w:firstLine="412"/>
              <w:jc w:val="both"/>
              <w:rPr>
                <w:sz w:val="24"/>
                <w:szCs w:val="24"/>
                <w:highlight w:val="yellow"/>
              </w:rPr>
            </w:pPr>
            <w:r w:rsidRPr="00624E37">
              <w:rPr>
                <w:sz w:val="24"/>
                <w:szCs w:val="24"/>
              </w:rPr>
              <w:t>Информация об устранении нарушения предоставлялась в установленные сроки.</w:t>
            </w:r>
          </w:p>
        </w:tc>
      </w:tr>
      <w:tr w:rsidR="00D34AB4" w:rsidRPr="003555BE" w:rsidTr="00B65D45">
        <w:tc>
          <w:tcPr>
            <w:tcW w:w="3936" w:type="dxa"/>
          </w:tcPr>
          <w:p w:rsidR="008D175A" w:rsidRPr="00624E37" w:rsidRDefault="008D175A" w:rsidP="00497280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D34AB4" w:rsidRPr="00624E37" w:rsidRDefault="00D34AB4" w:rsidP="00497280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624E37">
              <w:rPr>
                <w:sz w:val="24"/>
                <w:szCs w:val="24"/>
              </w:rPr>
              <w:t xml:space="preserve">Проведение контрольных мероприятий по реализации полномочий органа, осуществляющего контроль в сфере закупок, товаров, работ, услуг для обеспечения муниципальных нужд Уинского района </w:t>
            </w:r>
          </w:p>
        </w:tc>
        <w:tc>
          <w:tcPr>
            <w:tcW w:w="1889" w:type="dxa"/>
          </w:tcPr>
          <w:p w:rsidR="00D34AB4" w:rsidRPr="00624E37" w:rsidRDefault="00D34AB4" w:rsidP="00497280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E37">
              <w:rPr>
                <w:sz w:val="24"/>
                <w:szCs w:val="24"/>
              </w:rPr>
              <w:t xml:space="preserve">Положение о финансовом управлении администрации Уинского муниципального </w:t>
            </w:r>
            <w:r w:rsidR="00066C75" w:rsidRPr="00624E37">
              <w:rPr>
                <w:sz w:val="24"/>
                <w:szCs w:val="24"/>
              </w:rPr>
              <w:t>округа Пермского края</w:t>
            </w:r>
            <w:r w:rsidRPr="00624E37">
              <w:rPr>
                <w:sz w:val="24"/>
                <w:szCs w:val="24"/>
              </w:rPr>
              <w:t xml:space="preserve"> (Р</w:t>
            </w:r>
            <w:r w:rsidR="00066C75" w:rsidRPr="00624E37">
              <w:rPr>
                <w:sz w:val="24"/>
                <w:szCs w:val="24"/>
              </w:rPr>
              <w:t>Д</w:t>
            </w:r>
            <w:r w:rsidRPr="00624E37">
              <w:rPr>
                <w:sz w:val="24"/>
                <w:szCs w:val="24"/>
              </w:rPr>
              <w:t xml:space="preserve"> от </w:t>
            </w:r>
            <w:r w:rsidR="00066C75" w:rsidRPr="00624E37">
              <w:rPr>
                <w:sz w:val="24"/>
                <w:szCs w:val="24"/>
              </w:rPr>
              <w:t>10</w:t>
            </w:r>
            <w:r w:rsidRPr="00624E37">
              <w:rPr>
                <w:sz w:val="24"/>
                <w:szCs w:val="24"/>
              </w:rPr>
              <w:t>.02.20</w:t>
            </w:r>
            <w:r w:rsidR="00066C75" w:rsidRPr="00624E37">
              <w:rPr>
                <w:sz w:val="24"/>
                <w:szCs w:val="24"/>
              </w:rPr>
              <w:t>20</w:t>
            </w:r>
            <w:r w:rsidRPr="00624E37">
              <w:rPr>
                <w:sz w:val="24"/>
                <w:szCs w:val="24"/>
              </w:rPr>
              <w:t>№</w:t>
            </w:r>
            <w:r w:rsidR="00066C75" w:rsidRPr="00624E37">
              <w:rPr>
                <w:sz w:val="24"/>
                <w:szCs w:val="24"/>
              </w:rPr>
              <w:t>66</w:t>
            </w:r>
            <w:r w:rsidRPr="00624E37">
              <w:rPr>
                <w:sz w:val="24"/>
                <w:szCs w:val="24"/>
              </w:rPr>
              <w:t>)</w:t>
            </w:r>
          </w:p>
          <w:p w:rsidR="00D34AB4" w:rsidRPr="00624E37" w:rsidRDefault="00D34AB4" w:rsidP="00497280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4E37">
              <w:rPr>
                <w:sz w:val="24"/>
                <w:szCs w:val="24"/>
              </w:rPr>
              <w:t>План проверок</w:t>
            </w:r>
          </w:p>
        </w:tc>
        <w:tc>
          <w:tcPr>
            <w:tcW w:w="4064" w:type="dxa"/>
          </w:tcPr>
          <w:p w:rsidR="00624E37" w:rsidRPr="00624E37" w:rsidRDefault="00624E37" w:rsidP="00624E37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624E37">
              <w:rPr>
                <w:sz w:val="24"/>
                <w:szCs w:val="24"/>
              </w:rPr>
              <w:t>Проведено 4 контрольных мероприятия в сфере закупок, в том числе: 3 контрольных мероприятия в отношении казенных учреждений, 1 контрольное мероприятие в отношении ГРБС (администрации Уинского муниципального округа Пермского края).</w:t>
            </w:r>
          </w:p>
          <w:p w:rsidR="00D34AB4" w:rsidRPr="003555BE" w:rsidRDefault="00624E37" w:rsidP="00624E37">
            <w:pPr>
              <w:spacing w:line="240" w:lineRule="auto"/>
              <w:jc w:val="both"/>
              <w:rPr>
                <w:highlight w:val="yellow"/>
              </w:rPr>
            </w:pPr>
            <w:r w:rsidRPr="00624E37">
              <w:rPr>
                <w:sz w:val="24"/>
                <w:szCs w:val="24"/>
              </w:rPr>
              <w:t xml:space="preserve">Основные нарушения, выявленные в ходе проверок: работы по некоторым муниципальным контрактам выполнены не в полном </w:t>
            </w:r>
            <w:r w:rsidRPr="00624E37">
              <w:rPr>
                <w:sz w:val="24"/>
                <w:szCs w:val="24"/>
              </w:rPr>
              <w:lastRenderedPageBreak/>
              <w:t>объеме,  дополнительные соглашения на снижение  суммы муниципальных контрактов не составлялись;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24E37">
              <w:rPr>
                <w:sz w:val="24"/>
                <w:szCs w:val="24"/>
              </w:rPr>
              <w:t>осуществлялись расходы по муниципальным контрактам сверх суммы, предусмотренной контрактом, имелись случаи нарушения предельно допустимого размера при осуществлении закупок в соответствии с пунктами 4 и 5 части 1 статьи 93 Федерального закона 44-ФЗ, были нарушены положения части 5 статьи 24, части 4 статьи 93 Федерального закона № 44-ФЗ в части искусственного дробления единых закупок путем заключения нескольких контрактов с целью обеспечения закупок</w:t>
            </w:r>
            <w:proofErr w:type="gramEnd"/>
            <w:r w:rsidRPr="00624E37">
              <w:rPr>
                <w:sz w:val="24"/>
                <w:szCs w:val="24"/>
              </w:rPr>
              <w:t xml:space="preserve"> у единственного поставщика и ухода от конкурентных процедур, информация об исполнении некоторых контрактов размещена в Единой информационной системе с нарушением срока.</w:t>
            </w:r>
          </w:p>
        </w:tc>
      </w:tr>
      <w:tr w:rsidR="00D34AB4" w:rsidRPr="00D35B75" w:rsidTr="00B65D45">
        <w:tc>
          <w:tcPr>
            <w:tcW w:w="3936" w:type="dxa"/>
          </w:tcPr>
          <w:p w:rsidR="00D34AB4" w:rsidRPr="00111D93" w:rsidRDefault="00D34AB4" w:rsidP="0055292A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1F1AE8">
              <w:rPr>
                <w:sz w:val="24"/>
                <w:szCs w:val="24"/>
              </w:rPr>
              <w:lastRenderedPageBreak/>
              <w:t xml:space="preserve">Подготовка и размещение информации о формировании и исполнении бюджета Уинского </w:t>
            </w:r>
            <w:r w:rsidR="0055292A" w:rsidRPr="001F1AE8">
              <w:rPr>
                <w:sz w:val="24"/>
                <w:szCs w:val="24"/>
              </w:rPr>
              <w:t>муниципального округа</w:t>
            </w:r>
            <w:r w:rsidRPr="001F1AE8">
              <w:rPr>
                <w:sz w:val="24"/>
                <w:szCs w:val="24"/>
              </w:rPr>
              <w:t xml:space="preserve"> (публичный бюджет) на официальном сайте Уинского </w:t>
            </w:r>
            <w:r w:rsidR="0055292A" w:rsidRPr="001F1AE8">
              <w:rPr>
                <w:sz w:val="24"/>
                <w:szCs w:val="24"/>
              </w:rPr>
              <w:t>муниципального округа</w:t>
            </w:r>
            <w:r w:rsidRPr="001F1AE8">
              <w:rPr>
                <w:sz w:val="24"/>
                <w:szCs w:val="24"/>
              </w:rPr>
              <w:t xml:space="preserve"> в сети «Интернет» </w:t>
            </w:r>
          </w:p>
        </w:tc>
        <w:tc>
          <w:tcPr>
            <w:tcW w:w="1889" w:type="dxa"/>
          </w:tcPr>
          <w:p w:rsidR="00D34AB4" w:rsidRPr="00111D93" w:rsidRDefault="00D34AB4" w:rsidP="00C834F7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F1AE8">
              <w:rPr>
                <w:sz w:val="24"/>
                <w:szCs w:val="24"/>
              </w:rPr>
              <w:t xml:space="preserve">Бюджетное послание Президента РФ Федеральному собранию от </w:t>
            </w:r>
            <w:r w:rsidR="00C834F7" w:rsidRPr="001F1AE8">
              <w:rPr>
                <w:sz w:val="24"/>
                <w:szCs w:val="24"/>
              </w:rPr>
              <w:t>21</w:t>
            </w:r>
            <w:r w:rsidRPr="001F1AE8">
              <w:rPr>
                <w:sz w:val="24"/>
                <w:szCs w:val="24"/>
              </w:rPr>
              <w:t>.0</w:t>
            </w:r>
            <w:r w:rsidR="00C834F7" w:rsidRPr="001F1AE8">
              <w:rPr>
                <w:sz w:val="24"/>
                <w:szCs w:val="24"/>
              </w:rPr>
              <w:t>4</w:t>
            </w:r>
            <w:r w:rsidRPr="001F1AE8">
              <w:rPr>
                <w:sz w:val="24"/>
                <w:szCs w:val="24"/>
              </w:rPr>
              <w:t>.20</w:t>
            </w:r>
            <w:r w:rsidR="0071401C" w:rsidRPr="001F1AE8">
              <w:rPr>
                <w:sz w:val="24"/>
                <w:szCs w:val="24"/>
              </w:rPr>
              <w:t>2</w:t>
            </w:r>
            <w:r w:rsidR="00C834F7" w:rsidRPr="001F1AE8">
              <w:rPr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D34AB4" w:rsidRPr="00D35B75" w:rsidRDefault="00D34AB4" w:rsidP="0055292A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1F1AE8">
              <w:rPr>
                <w:sz w:val="24"/>
                <w:szCs w:val="24"/>
              </w:rPr>
              <w:t xml:space="preserve">Создан раздел «Публичный бюджет» на сайте Уинского муниципального </w:t>
            </w:r>
            <w:r w:rsidR="0055292A" w:rsidRPr="001F1AE8">
              <w:rPr>
                <w:sz w:val="24"/>
                <w:szCs w:val="24"/>
              </w:rPr>
              <w:t>округа Пермского края</w:t>
            </w:r>
            <w:r w:rsidRPr="001F1AE8">
              <w:rPr>
                <w:sz w:val="24"/>
                <w:szCs w:val="24"/>
              </w:rPr>
              <w:t xml:space="preserve">, размещен аналитический вариант бюджета Уинского муниципального </w:t>
            </w:r>
            <w:r w:rsidR="0055292A" w:rsidRPr="001F1AE8">
              <w:rPr>
                <w:sz w:val="24"/>
                <w:szCs w:val="24"/>
              </w:rPr>
              <w:t>округа</w:t>
            </w:r>
            <w:r w:rsidRPr="001F1AE8">
              <w:rPr>
                <w:sz w:val="24"/>
                <w:szCs w:val="24"/>
              </w:rPr>
              <w:t xml:space="preserve"> в виде, понятном для граждан</w:t>
            </w:r>
          </w:p>
        </w:tc>
      </w:tr>
    </w:tbl>
    <w:p w:rsidR="00625596" w:rsidRPr="00D35B75" w:rsidRDefault="00625596" w:rsidP="00512812">
      <w:pPr>
        <w:pStyle w:val="af4"/>
        <w:numPr>
          <w:ilvl w:val="0"/>
          <w:numId w:val="1"/>
        </w:numPr>
        <w:spacing w:before="240" w:beforeAutospacing="0" w:after="240" w:afterAutospacing="0" w:line="240" w:lineRule="auto"/>
        <w:ind w:left="0" w:firstLine="709"/>
        <w:jc w:val="center"/>
        <w:rPr>
          <w:rStyle w:val="af5"/>
        </w:rPr>
      </w:pPr>
      <w:r w:rsidRPr="00D35B75">
        <w:rPr>
          <w:rStyle w:val="af5"/>
        </w:rPr>
        <w:t>Достижение целевых показателей за 20</w:t>
      </w:r>
      <w:r w:rsidR="00755CAC" w:rsidRPr="00D35B75">
        <w:rPr>
          <w:rStyle w:val="af5"/>
        </w:rPr>
        <w:t>2</w:t>
      </w:r>
      <w:r w:rsidR="00D35B75" w:rsidRPr="00D35B75">
        <w:rPr>
          <w:rStyle w:val="af5"/>
        </w:rPr>
        <w:t>2</w:t>
      </w:r>
      <w:r w:rsidRPr="00D35B75">
        <w:rPr>
          <w:rStyle w:val="af5"/>
        </w:rPr>
        <w:t xml:space="preserve"> год </w:t>
      </w:r>
      <w:proofErr w:type="gramStart"/>
      <w:r w:rsidRPr="00D35B75">
        <w:rPr>
          <w:rStyle w:val="af5"/>
        </w:rPr>
        <w:t xml:space="preserve">в соответствии с Соглашением </w:t>
      </w:r>
      <w:r w:rsidR="00D35B75" w:rsidRPr="00D35B75">
        <w:rPr>
          <w:rFonts w:ascii="Times New Roman" w:hAnsi="Times New Roman"/>
          <w:b/>
          <w:sz w:val="28"/>
          <w:szCs w:val="28"/>
        </w:rPr>
        <w:t>о предоставлении дотации на выравнивание бюджетной обеспеченности из бюджета</w:t>
      </w:r>
      <w:proofErr w:type="gramEnd"/>
      <w:r w:rsidR="00D35B75" w:rsidRPr="00D35B75">
        <w:rPr>
          <w:rFonts w:ascii="Times New Roman" w:hAnsi="Times New Roman"/>
          <w:b/>
          <w:sz w:val="28"/>
          <w:szCs w:val="28"/>
        </w:rPr>
        <w:t xml:space="preserve"> Пермского края бюджету Уинского муниципального округа Пермского 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2491"/>
        <w:gridCol w:w="1134"/>
        <w:gridCol w:w="709"/>
        <w:gridCol w:w="992"/>
        <w:gridCol w:w="1110"/>
        <w:gridCol w:w="1109"/>
        <w:gridCol w:w="1041"/>
        <w:gridCol w:w="992"/>
        <w:gridCol w:w="851"/>
      </w:tblGrid>
      <w:tr w:rsidR="0089086B" w:rsidRPr="001F38D0" w:rsidTr="0089086B">
        <w:trPr>
          <w:trHeight w:val="6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6B" w:rsidRPr="001F38D0" w:rsidRDefault="0089086B" w:rsidP="00DF338C">
            <w:pPr>
              <w:spacing w:after="0" w:line="240" w:lineRule="auto"/>
              <w:jc w:val="center"/>
              <w:rPr>
                <w:sz w:val="20"/>
              </w:rPr>
            </w:pPr>
            <w:r w:rsidRPr="001F38D0">
              <w:rPr>
                <w:sz w:val="20"/>
              </w:rPr>
              <w:t xml:space="preserve">№ </w:t>
            </w:r>
            <w:proofErr w:type="gramStart"/>
            <w:r w:rsidRPr="001F38D0">
              <w:rPr>
                <w:sz w:val="20"/>
              </w:rPr>
              <w:t>п</w:t>
            </w:r>
            <w:proofErr w:type="gramEnd"/>
            <w:r w:rsidRPr="001F38D0">
              <w:rPr>
                <w:sz w:val="20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rPr>
                <w:sz w:val="20"/>
              </w:rPr>
            </w:pPr>
            <w:r w:rsidRPr="001F38D0">
              <w:rPr>
                <w:sz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Источник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на 1 января 2022г.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на 1 апреля 2022г.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на 1 июля 2022г.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на 1 октября 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на 1 января 2023г.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Требуемый результат</w:t>
            </w:r>
          </w:p>
        </w:tc>
      </w:tr>
      <w:tr w:rsidR="0089086B" w:rsidRPr="001F38D0" w:rsidTr="0089086B">
        <w:trPr>
          <w:trHeight w:val="3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6B" w:rsidRPr="001F38D0" w:rsidRDefault="0089086B" w:rsidP="00DF338C">
            <w:pPr>
              <w:spacing w:after="0" w:line="240" w:lineRule="auto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86B" w:rsidRPr="001F38D0" w:rsidRDefault="0089086B" w:rsidP="00DF338C">
            <w:pPr>
              <w:spacing w:after="0" w:line="240" w:lineRule="auto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6B" w:rsidRPr="001F38D0" w:rsidRDefault="0089086B" w:rsidP="00DF338C">
            <w:pPr>
              <w:spacing w:after="0" w:line="240" w:lineRule="auto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6B" w:rsidRPr="001F38D0" w:rsidRDefault="0089086B" w:rsidP="00DF338C">
            <w:pPr>
              <w:spacing w:after="0" w:line="240" w:lineRule="auto"/>
              <w:ind w:right="-108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6B" w:rsidRPr="001F38D0" w:rsidRDefault="0089086B" w:rsidP="00DF338C">
            <w:pPr>
              <w:spacing w:after="0" w:line="240" w:lineRule="auto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10</w:t>
            </w:r>
          </w:p>
        </w:tc>
      </w:tr>
      <w:tr w:rsidR="0089086B" w:rsidRPr="001F38D0" w:rsidTr="0089086B">
        <w:trPr>
          <w:trHeight w:val="1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 xml:space="preserve">Просроченная кредиторская задолженность по заработной плате по бюджету </w:t>
            </w:r>
            <w:r w:rsidRPr="001F38D0">
              <w:rPr>
                <w:sz w:val="20"/>
              </w:rPr>
              <w:lastRenderedPageBreak/>
              <w:t>(консолидированному бюджету) МО*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lastRenderedPageBreak/>
              <w:t>Отчет об исполнении бюджета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proofErr w:type="spellStart"/>
            <w:r w:rsidRPr="001F38D0">
              <w:rPr>
                <w:sz w:val="20"/>
              </w:rPr>
              <w:t>тыс</w:t>
            </w:r>
            <w:proofErr w:type="gramStart"/>
            <w:r w:rsidRPr="001F38D0">
              <w:rPr>
                <w:sz w:val="20"/>
              </w:rPr>
              <w:t>.р</w:t>
            </w:r>
            <w:proofErr w:type="gramEnd"/>
            <w:r w:rsidRPr="001F38D0">
              <w:rPr>
                <w:sz w:val="20"/>
              </w:rPr>
              <w:t>уб</w:t>
            </w:r>
            <w:proofErr w:type="spellEnd"/>
            <w:r w:rsidRPr="001F38D0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108"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</w:t>
            </w:r>
          </w:p>
        </w:tc>
      </w:tr>
      <w:tr w:rsidR="0089086B" w:rsidRPr="001F38D0" w:rsidTr="0089086B">
        <w:trPr>
          <w:trHeight w:val="15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lastRenderedPageBreak/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Просроченная кредиторская задолженность по начислениям на оплату труда по бюджету (консолидированному бюджету)  МО*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Отчет об исполнении бюджета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proofErr w:type="spellStart"/>
            <w:r w:rsidRPr="001F38D0">
              <w:rPr>
                <w:sz w:val="20"/>
              </w:rPr>
              <w:t>тыс</w:t>
            </w:r>
            <w:proofErr w:type="gramStart"/>
            <w:r w:rsidRPr="001F38D0">
              <w:rPr>
                <w:sz w:val="20"/>
              </w:rPr>
              <w:t>.р</w:t>
            </w:r>
            <w:proofErr w:type="gramEnd"/>
            <w:r w:rsidRPr="001F38D0">
              <w:rPr>
                <w:sz w:val="20"/>
              </w:rPr>
              <w:t>уб</w:t>
            </w:r>
            <w:proofErr w:type="spellEnd"/>
            <w:r w:rsidRPr="001F38D0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</w:t>
            </w:r>
          </w:p>
        </w:tc>
      </w:tr>
      <w:tr w:rsidR="0089086B" w:rsidRPr="001F38D0" w:rsidTr="0089086B">
        <w:trPr>
          <w:trHeight w:val="15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Просроченная кредиторская задолженность по выплатам  на социальную поддержку населения по бюджету (консолидированному бюджету)  МО*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Отчет об исполнении бюджета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proofErr w:type="spellStart"/>
            <w:r w:rsidRPr="001F38D0">
              <w:rPr>
                <w:sz w:val="20"/>
              </w:rPr>
              <w:t>тыс</w:t>
            </w:r>
            <w:proofErr w:type="gramStart"/>
            <w:r w:rsidRPr="001F38D0">
              <w:rPr>
                <w:sz w:val="20"/>
              </w:rPr>
              <w:t>.р</w:t>
            </w:r>
            <w:proofErr w:type="gramEnd"/>
            <w:r w:rsidRPr="001F38D0">
              <w:rPr>
                <w:sz w:val="20"/>
              </w:rPr>
              <w:t>уб</w:t>
            </w:r>
            <w:proofErr w:type="spellEnd"/>
            <w:r w:rsidRPr="001F38D0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</w:t>
            </w:r>
          </w:p>
        </w:tc>
      </w:tr>
      <w:tr w:rsidR="0089086B" w:rsidRPr="001F38D0" w:rsidTr="0089086B">
        <w:trPr>
          <w:trHeight w:val="18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Просроченная кредиторская задолженность по бюджету (консолидированному бюджету)  МО (за исключением задолженности за  отчетный месяц, по не наступившим на отчетную дату срокам), всего*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Отчет об исполнении бюджета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proofErr w:type="spellStart"/>
            <w:r w:rsidRPr="001F38D0">
              <w:rPr>
                <w:sz w:val="20"/>
              </w:rPr>
              <w:t>тыс</w:t>
            </w:r>
            <w:proofErr w:type="gramStart"/>
            <w:r w:rsidRPr="001F38D0">
              <w:rPr>
                <w:sz w:val="20"/>
              </w:rPr>
              <w:t>.р</w:t>
            </w:r>
            <w:proofErr w:type="gramEnd"/>
            <w:r w:rsidRPr="001F38D0">
              <w:rPr>
                <w:sz w:val="20"/>
              </w:rPr>
              <w:t>уб</w:t>
            </w:r>
            <w:proofErr w:type="spellEnd"/>
            <w:r w:rsidRPr="001F38D0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</w:t>
            </w:r>
          </w:p>
        </w:tc>
      </w:tr>
      <w:tr w:rsidR="0089086B" w:rsidRPr="001F38D0" w:rsidTr="0089086B">
        <w:trPr>
          <w:trHeight w:val="15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Объем налоговых и неналоговых доходов бюджета (консолидированного бюджета)  МО за отчетный финансовый год (факт в сопоставимых условиях</w:t>
            </w:r>
            <w:proofErr w:type="gramStart"/>
            <w:r w:rsidRPr="001F38D0">
              <w:rPr>
                <w:sz w:val="20"/>
              </w:rPr>
              <w:t xml:space="preserve"> )</w:t>
            </w:r>
            <w:proofErr w:type="gramEnd"/>
            <w:r w:rsidRPr="001F38D0">
              <w:rPr>
                <w:sz w:val="20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Отчет об исполнении бюджета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proofErr w:type="spellStart"/>
            <w:r w:rsidRPr="001F38D0">
              <w:rPr>
                <w:sz w:val="20"/>
              </w:rPr>
              <w:t>тыс</w:t>
            </w:r>
            <w:proofErr w:type="gramStart"/>
            <w:r w:rsidRPr="001F38D0">
              <w:rPr>
                <w:sz w:val="20"/>
              </w:rPr>
              <w:t>.р</w:t>
            </w:r>
            <w:proofErr w:type="gramEnd"/>
            <w:r w:rsidRPr="001F38D0">
              <w:rPr>
                <w:sz w:val="20"/>
              </w:rPr>
              <w:t>уб</w:t>
            </w:r>
            <w:proofErr w:type="spellEnd"/>
            <w:r w:rsidRPr="001F38D0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75 519,4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9"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99 135,99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  <w:r w:rsidRPr="001F38D0">
              <w:rPr>
                <w:sz w:val="20"/>
              </w:rPr>
              <w:t>рост</w:t>
            </w:r>
          </w:p>
        </w:tc>
      </w:tr>
      <w:tr w:rsidR="0089086B" w:rsidRPr="001F38D0" w:rsidTr="0089086B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6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Размер дефицита местного бюджета, утвержденный решением о бюджете МО на первое число отчетного периода (план)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  <w:r w:rsidRPr="001F38D0">
              <w:rPr>
                <w:sz w:val="20"/>
              </w:rPr>
              <w:t>не более 5%</w:t>
            </w:r>
          </w:p>
        </w:tc>
      </w:tr>
      <w:tr w:rsidR="0089086B" w:rsidRPr="001F38D0" w:rsidTr="0089086B">
        <w:trPr>
          <w:trHeight w:val="1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6.1</w:t>
            </w: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Решение о бюджете МО на текущий финансовый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3 700,00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16 378,95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17 044,68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15 180,31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4 160,33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</w:p>
        </w:tc>
      </w:tr>
      <w:tr w:rsidR="0089086B" w:rsidRPr="001F38D0" w:rsidTr="0089086B">
        <w:trPr>
          <w:trHeight w:val="4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7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Размер дефицита местного бюджета по данным годового отчета об исполнении бюджета МО (факт)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  <w:r w:rsidRPr="001F38D0">
              <w:rPr>
                <w:sz w:val="20"/>
              </w:rPr>
              <w:t>не более 5%</w:t>
            </w:r>
          </w:p>
        </w:tc>
      </w:tr>
      <w:tr w:rsidR="0089086B" w:rsidRPr="001F38D0" w:rsidTr="0089086B">
        <w:trPr>
          <w:trHeight w:val="9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7.1</w:t>
            </w: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Отчет об исполнении бюджета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proofErr w:type="spellStart"/>
            <w:r w:rsidRPr="001F38D0">
              <w:rPr>
                <w:sz w:val="20"/>
              </w:rPr>
              <w:t>тыс</w:t>
            </w:r>
            <w:proofErr w:type="gramStart"/>
            <w:r w:rsidRPr="001F38D0">
              <w:rPr>
                <w:sz w:val="20"/>
              </w:rPr>
              <w:t>.р</w:t>
            </w:r>
            <w:proofErr w:type="gramEnd"/>
            <w:r w:rsidRPr="001F38D0">
              <w:rPr>
                <w:sz w:val="20"/>
              </w:rPr>
              <w:t>уб</w:t>
            </w:r>
            <w:proofErr w:type="spellEnd"/>
            <w:r w:rsidRPr="001F38D0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</w:p>
        </w:tc>
      </w:tr>
      <w:tr w:rsidR="0089086B" w:rsidRPr="001F38D0" w:rsidTr="0089086B">
        <w:trPr>
          <w:trHeight w:val="1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Муниципальный долг по бюджету МО на первое число отчетного периода (план)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Решение о бюджете МО на текущий финансовый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  <w:r w:rsidRPr="001F38D0">
              <w:rPr>
                <w:sz w:val="20"/>
              </w:rPr>
              <w:t>не более 50%</w:t>
            </w:r>
          </w:p>
        </w:tc>
      </w:tr>
      <w:tr w:rsidR="0089086B" w:rsidRPr="001F38D0" w:rsidTr="0089086B">
        <w:trPr>
          <w:trHeight w:val="9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lastRenderedPageBreak/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Муниципальный долг по бюджету МО на первое число отчетного периода (факт)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Отчет об исполнении бюджета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  <w:r w:rsidRPr="001F38D0">
              <w:rPr>
                <w:sz w:val="20"/>
              </w:rPr>
              <w:t>не более 50%</w:t>
            </w:r>
          </w:p>
        </w:tc>
      </w:tr>
      <w:tr w:rsidR="0089086B" w:rsidRPr="001F38D0" w:rsidTr="0089086B">
        <w:trPr>
          <w:trHeight w:val="15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Расходы на обслуживание муниципального долга по бюджету МО, утвержденные решением о бюджете на первое число отчетного периода (план)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Решение о бюджете МО на текущий финансовый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  <w:r w:rsidRPr="001F38D0">
              <w:rPr>
                <w:sz w:val="20"/>
              </w:rPr>
              <w:t>не более 15%</w:t>
            </w:r>
          </w:p>
        </w:tc>
      </w:tr>
      <w:tr w:rsidR="0089086B" w:rsidRPr="001F38D0" w:rsidTr="0089086B">
        <w:trPr>
          <w:trHeight w:val="1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Расходы на обслуживание муниципального долга по данным годового отчета об исполнении бюджета МО (факт)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Отчет об исполнении бюджета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  <w:r w:rsidRPr="001F38D0">
              <w:rPr>
                <w:sz w:val="20"/>
              </w:rPr>
              <w:t>не более 15%</w:t>
            </w:r>
          </w:p>
        </w:tc>
      </w:tr>
      <w:tr w:rsidR="0089086B" w:rsidRPr="001F38D0" w:rsidTr="0089086B">
        <w:trPr>
          <w:trHeight w:val="15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Объем привлечения средств, предусмотренный в программе муниципальных внутренних и внешних заимствований  на первое число отчетного периода (план)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Решение о бюджете МО на текущий финансовый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proofErr w:type="spellStart"/>
            <w:r w:rsidRPr="001F38D0">
              <w:rPr>
                <w:sz w:val="20"/>
              </w:rPr>
              <w:t>тыс</w:t>
            </w:r>
            <w:proofErr w:type="gramStart"/>
            <w:r w:rsidRPr="001F38D0">
              <w:rPr>
                <w:sz w:val="20"/>
              </w:rPr>
              <w:t>.р</w:t>
            </w:r>
            <w:proofErr w:type="gramEnd"/>
            <w:r w:rsidRPr="001F38D0">
              <w:rPr>
                <w:sz w:val="20"/>
              </w:rPr>
              <w:t>уб</w:t>
            </w:r>
            <w:proofErr w:type="spellEnd"/>
            <w:r w:rsidRPr="001F38D0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</w:p>
        </w:tc>
      </w:tr>
      <w:tr w:rsidR="0089086B" w:rsidRPr="001F38D0" w:rsidTr="0089086B">
        <w:trPr>
          <w:trHeight w:val="9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Объем привлеченных средств по данным годового отчета об исполнении бюджета МО (факт)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Отчет об исполнении бюджета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proofErr w:type="spellStart"/>
            <w:r w:rsidRPr="001F38D0">
              <w:rPr>
                <w:sz w:val="20"/>
              </w:rPr>
              <w:t>тыс</w:t>
            </w:r>
            <w:proofErr w:type="gramStart"/>
            <w:r w:rsidRPr="001F38D0">
              <w:rPr>
                <w:sz w:val="20"/>
              </w:rPr>
              <w:t>.р</w:t>
            </w:r>
            <w:proofErr w:type="gramEnd"/>
            <w:r w:rsidRPr="001F38D0">
              <w:rPr>
                <w:sz w:val="20"/>
              </w:rPr>
              <w:t>уб</w:t>
            </w:r>
            <w:proofErr w:type="spellEnd"/>
            <w:r w:rsidRPr="001F38D0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</w:p>
        </w:tc>
      </w:tr>
      <w:tr w:rsidR="0089086B" w:rsidRPr="001F38D0" w:rsidTr="0089086B">
        <w:trPr>
          <w:trHeight w:val="1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14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Объем погашения долговых обязательств, предусмотренный решением о бюджете МО на первое число отчетного периода (план)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Решение о бюджете МО на текущий финансовый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proofErr w:type="spellStart"/>
            <w:r w:rsidRPr="001F38D0">
              <w:rPr>
                <w:sz w:val="20"/>
              </w:rPr>
              <w:t>тыс</w:t>
            </w:r>
            <w:proofErr w:type="gramStart"/>
            <w:r w:rsidRPr="001F38D0">
              <w:rPr>
                <w:sz w:val="20"/>
              </w:rPr>
              <w:t>.р</w:t>
            </w:r>
            <w:proofErr w:type="gramEnd"/>
            <w:r w:rsidRPr="001F38D0">
              <w:rPr>
                <w:sz w:val="20"/>
              </w:rPr>
              <w:t>уб</w:t>
            </w:r>
            <w:proofErr w:type="spellEnd"/>
            <w:r w:rsidRPr="001F38D0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</w:p>
        </w:tc>
      </w:tr>
      <w:tr w:rsidR="0089086B" w:rsidRPr="001F38D0" w:rsidTr="0089086B">
        <w:trPr>
          <w:trHeight w:val="1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15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Объем, направленный на погашение долговых обязательств, по данным годового отчета об исполнении бюджета МО (факт)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Отчет об исполнении бюджета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proofErr w:type="spellStart"/>
            <w:r w:rsidRPr="001F38D0">
              <w:rPr>
                <w:sz w:val="20"/>
              </w:rPr>
              <w:t>тыс</w:t>
            </w:r>
            <w:proofErr w:type="gramStart"/>
            <w:r w:rsidRPr="001F38D0">
              <w:rPr>
                <w:sz w:val="20"/>
              </w:rPr>
              <w:t>.р</w:t>
            </w:r>
            <w:proofErr w:type="gramEnd"/>
            <w:r w:rsidRPr="001F38D0">
              <w:rPr>
                <w:sz w:val="20"/>
              </w:rPr>
              <w:t>уб</w:t>
            </w:r>
            <w:proofErr w:type="spellEnd"/>
            <w:r w:rsidRPr="001F38D0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</w:p>
        </w:tc>
      </w:tr>
      <w:tr w:rsidR="0089086B" w:rsidRPr="001F38D0" w:rsidTr="0089086B">
        <w:trPr>
          <w:trHeight w:val="1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16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proofErr w:type="gramStart"/>
            <w:r w:rsidRPr="001F38D0">
              <w:rPr>
                <w:sz w:val="20"/>
              </w:rPr>
              <w:t>Предельный объем заимствований бюджета МО на первое число отчетного периода, план (стр.12/(сумма стр.6.1 + стр.14)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УСЛ</w:t>
            </w:r>
            <w:r>
              <w:rPr>
                <w:sz w:val="20"/>
              </w:rPr>
              <w:t xml:space="preserve">.  </w:t>
            </w:r>
            <w:proofErr w:type="gramStart"/>
            <w:r w:rsidRPr="001F38D0">
              <w:rPr>
                <w:sz w:val="20"/>
              </w:rPr>
              <w:t>ЕД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  <w:r w:rsidRPr="001F38D0">
              <w:rPr>
                <w:sz w:val="20"/>
              </w:rPr>
              <w:t>не более 1</w:t>
            </w:r>
          </w:p>
        </w:tc>
      </w:tr>
      <w:tr w:rsidR="0089086B" w:rsidRPr="001F38D0" w:rsidTr="0089086B">
        <w:trPr>
          <w:trHeight w:val="1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17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proofErr w:type="gramStart"/>
            <w:r w:rsidRPr="001F38D0">
              <w:rPr>
                <w:sz w:val="20"/>
              </w:rPr>
              <w:t>Предельный объем заимствований бюджета МО на первое число отчетного периода, факт (стр.13/(сумма стр.7.1 + стр.15)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Расчет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 xml:space="preserve">УСЛ </w:t>
            </w:r>
            <w:proofErr w:type="gramStart"/>
            <w:r w:rsidRPr="001F38D0">
              <w:rPr>
                <w:sz w:val="20"/>
              </w:rPr>
              <w:t>ЕД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  <w:r w:rsidRPr="001F38D0">
              <w:rPr>
                <w:sz w:val="20"/>
              </w:rPr>
              <w:t>не более 1</w:t>
            </w:r>
          </w:p>
        </w:tc>
      </w:tr>
      <w:tr w:rsidR="0089086B" w:rsidRPr="001F38D0" w:rsidTr="0089086B">
        <w:trPr>
          <w:trHeight w:val="15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 xml:space="preserve">Задолженность муниципальных учреждений, организаций по бюджету (консолидированному бюджету)  МО в бюджеты различных уровней и </w:t>
            </w:r>
            <w:r w:rsidRPr="001F38D0">
              <w:rPr>
                <w:sz w:val="20"/>
              </w:rPr>
              <w:lastRenderedPageBreak/>
              <w:t>внебюджетные фонды***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lastRenderedPageBreak/>
              <w:t>ИФНС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proofErr w:type="spellStart"/>
            <w:r w:rsidRPr="001F38D0">
              <w:rPr>
                <w:sz w:val="20"/>
              </w:rPr>
              <w:t>тыс</w:t>
            </w:r>
            <w:proofErr w:type="gramStart"/>
            <w:r w:rsidRPr="001F38D0">
              <w:rPr>
                <w:sz w:val="20"/>
              </w:rPr>
              <w:t>.р</w:t>
            </w:r>
            <w:proofErr w:type="gramEnd"/>
            <w:r w:rsidRPr="001F38D0">
              <w:rPr>
                <w:sz w:val="20"/>
              </w:rPr>
              <w:t>уб</w:t>
            </w:r>
            <w:proofErr w:type="spellEnd"/>
            <w:r w:rsidRPr="001F38D0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</w:t>
            </w:r>
          </w:p>
        </w:tc>
      </w:tr>
      <w:tr w:rsidR="0089086B" w:rsidRPr="001F38D0" w:rsidTr="0089086B">
        <w:trPr>
          <w:trHeight w:val="6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lastRenderedPageBreak/>
              <w:t>19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Привлечение кредитов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Кредитный договор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Да(1)/Нет(0)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  <w:r w:rsidRPr="001F38D0">
              <w:rPr>
                <w:sz w:val="20"/>
              </w:rPr>
              <w:t>нет</w:t>
            </w:r>
          </w:p>
        </w:tc>
      </w:tr>
      <w:tr w:rsidR="0089086B" w:rsidRPr="001F38D0" w:rsidTr="0089086B">
        <w:trPr>
          <w:trHeight w:val="3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20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* - указывается просроченная задолженность по казенным, бюджетным и автономным учреждениям; при росте показателя необходимы пояснения с приложением подтверждающих документов и указанием источников возникновения кредиторской задолженности (местный бюджет, краевой бюджет). При наличии более 5 платежных поручений подтверждение оформляется Реестром.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есть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</w:p>
        </w:tc>
      </w:tr>
      <w:tr w:rsidR="0089086B" w:rsidRPr="001F38D0" w:rsidTr="0089086B">
        <w:trPr>
          <w:trHeight w:val="1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21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 xml:space="preserve">** - объем налоговых и неналоговых доходов указывается в сопоставимых условиях без учета акцизов  и </w:t>
            </w:r>
            <w:proofErr w:type="spellStart"/>
            <w:r w:rsidRPr="001F38D0">
              <w:rPr>
                <w:sz w:val="20"/>
              </w:rPr>
              <w:t>доп</w:t>
            </w:r>
            <w:proofErr w:type="gramStart"/>
            <w:r w:rsidRPr="001F38D0">
              <w:rPr>
                <w:sz w:val="20"/>
              </w:rPr>
              <w:t>.н</w:t>
            </w:r>
            <w:proofErr w:type="gramEnd"/>
            <w:r w:rsidRPr="001F38D0">
              <w:rPr>
                <w:sz w:val="20"/>
              </w:rPr>
              <w:t>ормативов</w:t>
            </w:r>
            <w:proofErr w:type="spellEnd"/>
            <w:r w:rsidRPr="001F38D0">
              <w:rPr>
                <w:sz w:val="20"/>
              </w:rPr>
              <w:t xml:space="preserve"> от 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есть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есть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есть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</w:p>
        </w:tc>
      </w:tr>
      <w:tr w:rsidR="0089086B" w:rsidRPr="001F38D0" w:rsidTr="0089086B">
        <w:trPr>
          <w:trHeight w:val="26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6B" w:rsidRPr="001F38D0" w:rsidRDefault="0089086B" w:rsidP="00DF338C">
            <w:pPr>
              <w:spacing w:after="0" w:line="240" w:lineRule="auto"/>
              <w:jc w:val="right"/>
              <w:rPr>
                <w:sz w:val="20"/>
              </w:rPr>
            </w:pPr>
            <w:r w:rsidRPr="001F38D0">
              <w:rPr>
                <w:sz w:val="20"/>
              </w:rPr>
              <w:t>22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*** - информация о задолженности в бюджет и внебюджетные фонды подтверждается ИФНС; при росте показателя необходимы пояснения с приложением подтверждающих документов. При наличии более 5 платежных документов подтверждение оформляется Реестром.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rPr>
                <w:sz w:val="20"/>
              </w:rPr>
            </w:pPr>
            <w:r w:rsidRPr="001F38D0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right="-108" w:firstLine="0"/>
              <w:jc w:val="center"/>
              <w:rPr>
                <w:sz w:val="20"/>
              </w:rPr>
            </w:pPr>
            <w:r w:rsidRPr="001F38D0">
              <w:rPr>
                <w:sz w:val="20"/>
              </w:rPr>
              <w:t>есть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есть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есть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есть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есть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firstLine="0"/>
              <w:jc w:val="right"/>
              <w:rPr>
                <w:sz w:val="20"/>
              </w:rPr>
            </w:pPr>
            <w:r w:rsidRPr="001F38D0">
              <w:rPr>
                <w:sz w:val="20"/>
              </w:rPr>
              <w:t>есть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6B" w:rsidRPr="001F38D0" w:rsidRDefault="0089086B" w:rsidP="0089086B">
            <w:pPr>
              <w:spacing w:after="0" w:line="240" w:lineRule="auto"/>
              <w:ind w:left="-709" w:firstLine="602"/>
              <w:jc w:val="right"/>
              <w:rPr>
                <w:sz w:val="20"/>
              </w:rPr>
            </w:pPr>
          </w:p>
        </w:tc>
      </w:tr>
    </w:tbl>
    <w:p w:rsidR="00D35885" w:rsidRPr="003555BE" w:rsidRDefault="00D35885" w:rsidP="005E1EA0">
      <w:pPr>
        <w:pStyle w:val="af4"/>
        <w:spacing w:before="0" w:beforeAutospacing="0" w:after="0" w:afterAutospacing="0" w:line="240" w:lineRule="auto"/>
        <w:ind w:left="-142" w:firstLine="0"/>
        <w:rPr>
          <w:rStyle w:val="af5"/>
        </w:rPr>
      </w:pPr>
    </w:p>
    <w:p w:rsidR="00CB77CB" w:rsidRPr="00C550E4" w:rsidRDefault="00CB77CB" w:rsidP="00B65D45">
      <w:pPr>
        <w:pStyle w:val="af4"/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jc w:val="center"/>
        <w:rPr>
          <w:rStyle w:val="af5"/>
        </w:rPr>
      </w:pPr>
      <w:r w:rsidRPr="00C550E4">
        <w:rPr>
          <w:rStyle w:val="af5"/>
        </w:rPr>
        <w:t>Исполнение бюджета</w:t>
      </w:r>
    </w:p>
    <w:p w:rsidR="002D0706" w:rsidRPr="00C550E4" w:rsidRDefault="002D0706" w:rsidP="00B65D45">
      <w:pPr>
        <w:spacing w:before="0" w:beforeAutospacing="0" w:after="0" w:afterAutospacing="0"/>
        <w:jc w:val="right"/>
        <w:rPr>
          <w:sz w:val="24"/>
          <w:szCs w:val="24"/>
        </w:rPr>
      </w:pPr>
      <w:r w:rsidRPr="00C550E4">
        <w:rPr>
          <w:sz w:val="24"/>
          <w:szCs w:val="24"/>
        </w:rPr>
        <w:t>тыс. руб.</w:t>
      </w:r>
    </w:p>
    <w:tbl>
      <w:tblPr>
        <w:tblStyle w:val="af3"/>
        <w:tblW w:w="9655" w:type="dxa"/>
        <w:tblLayout w:type="fixed"/>
        <w:tblLook w:val="04A0" w:firstRow="1" w:lastRow="0" w:firstColumn="1" w:lastColumn="0" w:noHBand="0" w:noVBand="1"/>
      </w:tblPr>
      <w:tblGrid>
        <w:gridCol w:w="4268"/>
        <w:gridCol w:w="943"/>
        <w:gridCol w:w="1177"/>
        <w:gridCol w:w="1141"/>
        <w:gridCol w:w="2126"/>
      </w:tblGrid>
      <w:tr w:rsidR="002D0706" w:rsidRPr="003555BE" w:rsidTr="00D21857">
        <w:tc>
          <w:tcPr>
            <w:tcW w:w="4268" w:type="dxa"/>
            <w:vAlign w:val="center"/>
          </w:tcPr>
          <w:p w:rsidR="002D0706" w:rsidRPr="00C550E4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50E4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943" w:type="dxa"/>
            <w:vAlign w:val="center"/>
          </w:tcPr>
          <w:p w:rsidR="002D0706" w:rsidRPr="00C550E4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50E4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7" w:type="dxa"/>
            <w:vAlign w:val="center"/>
          </w:tcPr>
          <w:p w:rsidR="002D0706" w:rsidRPr="00C550E4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50E4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41" w:type="dxa"/>
            <w:vAlign w:val="center"/>
          </w:tcPr>
          <w:p w:rsidR="002D0706" w:rsidRPr="00C550E4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50E4">
              <w:rPr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2126" w:type="dxa"/>
            <w:vAlign w:val="center"/>
          </w:tcPr>
          <w:p w:rsidR="002D0706" w:rsidRPr="00C550E4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50E4">
              <w:rPr>
                <w:b/>
                <w:bCs/>
                <w:sz w:val="24"/>
                <w:szCs w:val="24"/>
              </w:rPr>
              <w:t>Причины неисполнения</w:t>
            </w:r>
            <w:r w:rsidRPr="00C550E4">
              <w:rPr>
                <w:b/>
                <w:bCs/>
                <w:sz w:val="24"/>
                <w:szCs w:val="24"/>
              </w:rPr>
              <w:br/>
            </w:r>
            <w:r w:rsidRPr="00C550E4">
              <w:rPr>
                <w:b/>
                <w:sz w:val="24"/>
                <w:szCs w:val="24"/>
              </w:rPr>
              <w:t>(если более 5%)</w:t>
            </w:r>
          </w:p>
        </w:tc>
      </w:tr>
      <w:tr w:rsidR="00F84EAC" w:rsidRPr="003555BE" w:rsidTr="00D21857">
        <w:tc>
          <w:tcPr>
            <w:tcW w:w="4268" w:type="dxa"/>
            <w:vAlign w:val="center"/>
          </w:tcPr>
          <w:p w:rsidR="00F84EAC" w:rsidRPr="00240ADC" w:rsidRDefault="00F84EAC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40ADC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43" w:type="dxa"/>
            <w:vAlign w:val="center"/>
          </w:tcPr>
          <w:p w:rsidR="00F84EAC" w:rsidRPr="00240ADC" w:rsidRDefault="007C5804" w:rsidP="00240AD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40ADC">
              <w:rPr>
                <w:bCs/>
                <w:sz w:val="24"/>
                <w:szCs w:val="24"/>
              </w:rPr>
              <w:t>2</w:t>
            </w:r>
            <w:r w:rsidR="00240ADC" w:rsidRPr="00240ADC">
              <w:rPr>
                <w:bCs/>
                <w:sz w:val="24"/>
                <w:szCs w:val="24"/>
              </w:rPr>
              <w:t>3 486,0</w:t>
            </w:r>
          </w:p>
        </w:tc>
        <w:tc>
          <w:tcPr>
            <w:tcW w:w="1177" w:type="dxa"/>
            <w:vAlign w:val="center"/>
          </w:tcPr>
          <w:p w:rsidR="00F84EAC" w:rsidRPr="00240ADC" w:rsidRDefault="007C5804" w:rsidP="00240AD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40ADC">
              <w:rPr>
                <w:bCs/>
                <w:sz w:val="24"/>
                <w:szCs w:val="24"/>
              </w:rPr>
              <w:t>2</w:t>
            </w:r>
            <w:r w:rsidR="00240ADC" w:rsidRPr="00240ADC">
              <w:rPr>
                <w:bCs/>
                <w:sz w:val="24"/>
                <w:szCs w:val="24"/>
              </w:rPr>
              <w:t>5</w:t>
            </w:r>
            <w:r w:rsidR="004E772C" w:rsidRPr="00240ADC">
              <w:rPr>
                <w:bCs/>
                <w:sz w:val="24"/>
                <w:szCs w:val="24"/>
              </w:rPr>
              <w:t> </w:t>
            </w:r>
            <w:r w:rsidR="00240ADC" w:rsidRPr="00240ADC">
              <w:rPr>
                <w:bCs/>
                <w:sz w:val="24"/>
                <w:szCs w:val="24"/>
              </w:rPr>
              <w:t>003</w:t>
            </w:r>
            <w:r w:rsidR="004E772C" w:rsidRPr="00240ADC">
              <w:rPr>
                <w:bCs/>
                <w:sz w:val="24"/>
                <w:szCs w:val="24"/>
              </w:rPr>
              <w:t>,</w:t>
            </w:r>
            <w:r w:rsidR="00240ADC" w:rsidRPr="00240AD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F84EAC" w:rsidRPr="00240ADC" w:rsidRDefault="004E772C" w:rsidP="00240AD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40ADC">
              <w:rPr>
                <w:bCs/>
                <w:sz w:val="24"/>
                <w:szCs w:val="24"/>
              </w:rPr>
              <w:t>10</w:t>
            </w:r>
            <w:r w:rsidR="00240ADC" w:rsidRPr="00240ADC">
              <w:rPr>
                <w:bCs/>
                <w:sz w:val="24"/>
                <w:szCs w:val="24"/>
              </w:rPr>
              <w:t>6,5</w:t>
            </w:r>
          </w:p>
        </w:tc>
        <w:tc>
          <w:tcPr>
            <w:tcW w:w="2126" w:type="dxa"/>
          </w:tcPr>
          <w:p w:rsidR="00F84EAC" w:rsidRPr="00240ADC" w:rsidRDefault="00240ADC" w:rsidP="001422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0ADC">
              <w:rPr>
                <w:sz w:val="24"/>
                <w:szCs w:val="24"/>
              </w:rPr>
              <w:t xml:space="preserve">Перевыполнение  произошло по налогу на доходы физических лиц в </w:t>
            </w:r>
            <w:r w:rsidRPr="00240ADC">
              <w:rPr>
                <w:sz w:val="24"/>
                <w:szCs w:val="24"/>
              </w:rPr>
              <w:lastRenderedPageBreak/>
              <w:t>сумме 1</w:t>
            </w:r>
            <w:r w:rsidR="0014221A">
              <w:rPr>
                <w:sz w:val="24"/>
                <w:szCs w:val="24"/>
              </w:rPr>
              <w:t> </w:t>
            </w:r>
            <w:r w:rsidRPr="00240ADC">
              <w:rPr>
                <w:sz w:val="24"/>
                <w:szCs w:val="24"/>
              </w:rPr>
              <w:t>517</w:t>
            </w:r>
            <w:r w:rsidR="0014221A">
              <w:rPr>
                <w:sz w:val="24"/>
                <w:szCs w:val="24"/>
              </w:rPr>
              <w:t>,4 тыс.</w:t>
            </w:r>
            <w:r w:rsidRPr="00240ADC">
              <w:rPr>
                <w:sz w:val="24"/>
                <w:szCs w:val="24"/>
              </w:rPr>
              <w:t xml:space="preserve"> руб., план выполнен на 106,5 % за счет поступления разовых платежей от организаций, временно осуществляющих  деятельность на территории Уинского муниципального округа в 2022 году. </w:t>
            </w:r>
          </w:p>
        </w:tc>
      </w:tr>
      <w:tr w:rsidR="002D0706" w:rsidRPr="003555BE" w:rsidTr="00D21857">
        <w:tc>
          <w:tcPr>
            <w:tcW w:w="4268" w:type="dxa"/>
            <w:vAlign w:val="center"/>
          </w:tcPr>
          <w:p w:rsidR="002D0706" w:rsidRPr="0014221A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4221A">
              <w:rPr>
                <w:bCs/>
                <w:sz w:val="24"/>
                <w:szCs w:val="24"/>
              </w:rPr>
              <w:lastRenderedPageBreak/>
              <w:t>Акцизы</w:t>
            </w:r>
          </w:p>
        </w:tc>
        <w:tc>
          <w:tcPr>
            <w:tcW w:w="943" w:type="dxa"/>
            <w:vAlign w:val="center"/>
          </w:tcPr>
          <w:p w:rsidR="002D0706" w:rsidRPr="0014221A" w:rsidRDefault="0014221A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11 200,0</w:t>
            </w:r>
          </w:p>
        </w:tc>
        <w:tc>
          <w:tcPr>
            <w:tcW w:w="1177" w:type="dxa"/>
            <w:vAlign w:val="center"/>
          </w:tcPr>
          <w:p w:rsidR="002D0706" w:rsidRPr="0014221A" w:rsidRDefault="0014221A" w:rsidP="0014221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4E772C" w:rsidRPr="0014221A">
              <w:rPr>
                <w:bCs/>
                <w:sz w:val="24"/>
                <w:szCs w:val="24"/>
              </w:rPr>
              <w:t> 2</w:t>
            </w:r>
            <w:r>
              <w:rPr>
                <w:bCs/>
                <w:sz w:val="24"/>
                <w:szCs w:val="24"/>
              </w:rPr>
              <w:t>24</w:t>
            </w:r>
            <w:r w:rsidR="004E772C" w:rsidRPr="0014221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41" w:type="dxa"/>
            <w:vAlign w:val="center"/>
          </w:tcPr>
          <w:p w:rsidR="002D0706" w:rsidRPr="0014221A" w:rsidRDefault="0014221A" w:rsidP="001422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2126" w:type="dxa"/>
          </w:tcPr>
          <w:p w:rsidR="002D0706" w:rsidRPr="0014221A" w:rsidRDefault="002D0706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3555BE" w:rsidTr="00D21857">
        <w:tc>
          <w:tcPr>
            <w:tcW w:w="4268" w:type="dxa"/>
            <w:vAlign w:val="center"/>
          </w:tcPr>
          <w:p w:rsidR="002D0706" w:rsidRPr="0014221A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4221A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43" w:type="dxa"/>
            <w:vAlign w:val="center"/>
          </w:tcPr>
          <w:p w:rsidR="002D0706" w:rsidRPr="0014221A" w:rsidRDefault="0014221A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508,1</w:t>
            </w:r>
          </w:p>
        </w:tc>
        <w:tc>
          <w:tcPr>
            <w:tcW w:w="1177" w:type="dxa"/>
            <w:vAlign w:val="center"/>
          </w:tcPr>
          <w:p w:rsidR="002D0706" w:rsidRPr="0014221A" w:rsidRDefault="0014221A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671,6</w:t>
            </w:r>
          </w:p>
        </w:tc>
        <w:tc>
          <w:tcPr>
            <w:tcW w:w="1141" w:type="dxa"/>
            <w:vAlign w:val="center"/>
          </w:tcPr>
          <w:p w:rsidR="002D0706" w:rsidRPr="0014221A" w:rsidRDefault="0014221A" w:rsidP="001422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</w:tc>
        <w:tc>
          <w:tcPr>
            <w:tcW w:w="2126" w:type="dxa"/>
          </w:tcPr>
          <w:p w:rsidR="002D0706" w:rsidRPr="0014221A" w:rsidRDefault="0014221A" w:rsidP="001422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221A">
              <w:rPr>
                <w:sz w:val="24"/>
                <w:szCs w:val="24"/>
              </w:rPr>
              <w:t>Перевыполнение  произошло в сумме 163</w:t>
            </w:r>
            <w:r>
              <w:rPr>
                <w:sz w:val="24"/>
                <w:szCs w:val="24"/>
              </w:rPr>
              <w:t>,5 тыс.</w:t>
            </w:r>
            <w:r w:rsidRPr="0014221A">
              <w:rPr>
                <w:sz w:val="24"/>
                <w:szCs w:val="24"/>
              </w:rPr>
              <w:t xml:space="preserve"> руб. или на 3</w:t>
            </w:r>
            <w:r>
              <w:rPr>
                <w:sz w:val="24"/>
                <w:szCs w:val="24"/>
              </w:rPr>
              <w:t>2,2</w:t>
            </w:r>
            <w:r w:rsidRPr="0014221A">
              <w:rPr>
                <w:sz w:val="24"/>
                <w:szCs w:val="24"/>
              </w:rPr>
              <w:t xml:space="preserve"> % за счет приобретения патентов индивидуальными предпринимателями в декабре 2022 года.  </w:t>
            </w:r>
          </w:p>
        </w:tc>
      </w:tr>
      <w:tr w:rsidR="007C5804" w:rsidRPr="003555BE" w:rsidTr="00D21857">
        <w:tc>
          <w:tcPr>
            <w:tcW w:w="4268" w:type="dxa"/>
            <w:vAlign w:val="center"/>
          </w:tcPr>
          <w:p w:rsidR="007C5804" w:rsidRPr="00E9294C" w:rsidRDefault="00C9549F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E9294C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43" w:type="dxa"/>
            <w:vAlign w:val="center"/>
          </w:tcPr>
          <w:p w:rsidR="007C5804" w:rsidRPr="00E9294C" w:rsidRDefault="00E9294C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2 250,0</w:t>
            </w:r>
          </w:p>
        </w:tc>
        <w:tc>
          <w:tcPr>
            <w:tcW w:w="1177" w:type="dxa"/>
            <w:vAlign w:val="center"/>
          </w:tcPr>
          <w:p w:rsidR="007C5804" w:rsidRPr="00E9294C" w:rsidRDefault="00E9294C" w:rsidP="00E9294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2 337,6</w:t>
            </w:r>
          </w:p>
        </w:tc>
        <w:tc>
          <w:tcPr>
            <w:tcW w:w="1141" w:type="dxa"/>
            <w:vAlign w:val="center"/>
          </w:tcPr>
          <w:p w:rsidR="007C5804" w:rsidRPr="00E9294C" w:rsidRDefault="00C9549F" w:rsidP="00E929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94C">
              <w:rPr>
                <w:sz w:val="24"/>
                <w:szCs w:val="24"/>
              </w:rPr>
              <w:t>10</w:t>
            </w:r>
            <w:r w:rsidR="004A1CA3" w:rsidRPr="00E9294C">
              <w:rPr>
                <w:sz w:val="24"/>
                <w:szCs w:val="24"/>
              </w:rPr>
              <w:t>3</w:t>
            </w:r>
            <w:r w:rsidR="00E9294C">
              <w:rPr>
                <w:sz w:val="24"/>
                <w:szCs w:val="24"/>
              </w:rPr>
              <w:t>,9</w:t>
            </w:r>
          </w:p>
        </w:tc>
        <w:tc>
          <w:tcPr>
            <w:tcW w:w="2126" w:type="dxa"/>
          </w:tcPr>
          <w:p w:rsidR="007C5804" w:rsidRPr="00E9294C" w:rsidRDefault="007C5804" w:rsidP="0021273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3555BE" w:rsidTr="00D21857">
        <w:tc>
          <w:tcPr>
            <w:tcW w:w="4268" w:type="dxa"/>
            <w:vAlign w:val="center"/>
          </w:tcPr>
          <w:p w:rsidR="002D0706" w:rsidRPr="00E9294C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E9294C">
              <w:rPr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943" w:type="dxa"/>
            <w:vAlign w:val="center"/>
          </w:tcPr>
          <w:p w:rsidR="002D0706" w:rsidRPr="00E9294C" w:rsidRDefault="004A1CA3" w:rsidP="00E9294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9294C">
              <w:rPr>
                <w:bCs/>
                <w:sz w:val="24"/>
                <w:szCs w:val="24"/>
              </w:rPr>
              <w:t>10 </w:t>
            </w:r>
            <w:r w:rsidR="00E9294C">
              <w:rPr>
                <w:bCs/>
                <w:sz w:val="24"/>
                <w:szCs w:val="24"/>
              </w:rPr>
              <w:t>750</w:t>
            </w:r>
            <w:r w:rsidRPr="00E9294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77" w:type="dxa"/>
            <w:vAlign w:val="center"/>
          </w:tcPr>
          <w:p w:rsidR="002D0706" w:rsidRPr="00E9294C" w:rsidRDefault="004A1CA3" w:rsidP="00E9294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9294C">
              <w:rPr>
                <w:bCs/>
                <w:sz w:val="24"/>
                <w:szCs w:val="24"/>
              </w:rPr>
              <w:t>1</w:t>
            </w:r>
            <w:r w:rsidR="00E9294C">
              <w:rPr>
                <w:bCs/>
                <w:sz w:val="24"/>
                <w:szCs w:val="24"/>
              </w:rPr>
              <w:t>0 901,5</w:t>
            </w:r>
          </w:p>
        </w:tc>
        <w:tc>
          <w:tcPr>
            <w:tcW w:w="1141" w:type="dxa"/>
            <w:vAlign w:val="center"/>
          </w:tcPr>
          <w:p w:rsidR="002D0706" w:rsidRPr="00E9294C" w:rsidRDefault="00C9549F" w:rsidP="00E929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294C">
              <w:rPr>
                <w:sz w:val="24"/>
                <w:szCs w:val="24"/>
              </w:rPr>
              <w:t>10</w:t>
            </w:r>
            <w:r w:rsidR="00E9294C">
              <w:rPr>
                <w:sz w:val="24"/>
                <w:szCs w:val="24"/>
              </w:rPr>
              <w:t>1,4</w:t>
            </w:r>
          </w:p>
        </w:tc>
        <w:tc>
          <w:tcPr>
            <w:tcW w:w="2126" w:type="dxa"/>
          </w:tcPr>
          <w:p w:rsidR="002D0706" w:rsidRPr="00E9294C" w:rsidRDefault="002D0706" w:rsidP="00311DD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C5804" w:rsidRPr="003555BE" w:rsidTr="00D21857">
        <w:tc>
          <w:tcPr>
            <w:tcW w:w="4268" w:type="dxa"/>
            <w:vAlign w:val="center"/>
          </w:tcPr>
          <w:p w:rsidR="007C5804" w:rsidRPr="00D1394A" w:rsidRDefault="00C9549F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1394A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43" w:type="dxa"/>
            <w:vAlign w:val="center"/>
          </w:tcPr>
          <w:p w:rsidR="007C5804" w:rsidRPr="00D1394A" w:rsidRDefault="004A1CA3" w:rsidP="00D1394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1394A">
              <w:rPr>
                <w:bCs/>
                <w:sz w:val="24"/>
                <w:szCs w:val="24"/>
              </w:rPr>
              <w:t>2</w:t>
            </w:r>
            <w:r w:rsidR="00D1394A">
              <w:rPr>
                <w:bCs/>
                <w:sz w:val="24"/>
                <w:szCs w:val="24"/>
              </w:rPr>
              <w:t> 420,2</w:t>
            </w:r>
          </w:p>
        </w:tc>
        <w:tc>
          <w:tcPr>
            <w:tcW w:w="1177" w:type="dxa"/>
            <w:vAlign w:val="center"/>
          </w:tcPr>
          <w:p w:rsidR="007C5804" w:rsidRPr="00D1394A" w:rsidRDefault="00C9549F" w:rsidP="00D1394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1394A">
              <w:rPr>
                <w:bCs/>
                <w:sz w:val="24"/>
                <w:szCs w:val="24"/>
              </w:rPr>
              <w:t>2</w:t>
            </w:r>
            <w:r w:rsidR="00D1394A">
              <w:rPr>
                <w:bCs/>
                <w:sz w:val="24"/>
                <w:szCs w:val="24"/>
              </w:rPr>
              <w:t> 604,6</w:t>
            </w:r>
          </w:p>
        </w:tc>
        <w:tc>
          <w:tcPr>
            <w:tcW w:w="1141" w:type="dxa"/>
            <w:vAlign w:val="center"/>
          </w:tcPr>
          <w:p w:rsidR="007C5804" w:rsidRPr="00D1394A" w:rsidRDefault="004A1CA3" w:rsidP="00D139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394A">
              <w:rPr>
                <w:sz w:val="24"/>
                <w:szCs w:val="24"/>
              </w:rPr>
              <w:t>10</w:t>
            </w:r>
            <w:r w:rsidR="00D1394A">
              <w:rPr>
                <w:sz w:val="24"/>
                <w:szCs w:val="24"/>
              </w:rPr>
              <w:t>7,6</w:t>
            </w:r>
          </w:p>
        </w:tc>
        <w:tc>
          <w:tcPr>
            <w:tcW w:w="2126" w:type="dxa"/>
          </w:tcPr>
          <w:p w:rsidR="007C5804" w:rsidRPr="00D1394A" w:rsidRDefault="00D1394A" w:rsidP="00311D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Перевыполнение плана произошло за счет поступления задолженности прошлых лет.</w:t>
            </w:r>
          </w:p>
        </w:tc>
      </w:tr>
      <w:tr w:rsidR="002D0706" w:rsidRPr="003555BE" w:rsidTr="00D21857">
        <w:tc>
          <w:tcPr>
            <w:tcW w:w="4268" w:type="dxa"/>
            <w:vAlign w:val="center"/>
          </w:tcPr>
          <w:p w:rsidR="002D0706" w:rsidRPr="00D1394A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1394A">
              <w:rPr>
                <w:bCs/>
                <w:sz w:val="24"/>
                <w:szCs w:val="24"/>
              </w:rPr>
              <w:t>Госпошлина</w:t>
            </w:r>
          </w:p>
        </w:tc>
        <w:tc>
          <w:tcPr>
            <w:tcW w:w="943" w:type="dxa"/>
            <w:vAlign w:val="center"/>
          </w:tcPr>
          <w:p w:rsidR="002D0706" w:rsidRPr="00D1394A" w:rsidRDefault="00D1394A" w:rsidP="0049728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1 090,4</w:t>
            </w:r>
          </w:p>
        </w:tc>
        <w:tc>
          <w:tcPr>
            <w:tcW w:w="1177" w:type="dxa"/>
            <w:vAlign w:val="center"/>
          </w:tcPr>
          <w:p w:rsidR="002D0706" w:rsidRPr="00D1394A" w:rsidRDefault="00D1394A" w:rsidP="004A1C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1 204,9</w:t>
            </w:r>
          </w:p>
        </w:tc>
        <w:tc>
          <w:tcPr>
            <w:tcW w:w="1141" w:type="dxa"/>
            <w:vAlign w:val="center"/>
          </w:tcPr>
          <w:p w:rsidR="002D0706" w:rsidRPr="00D1394A" w:rsidRDefault="00D1394A" w:rsidP="004A1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2126" w:type="dxa"/>
          </w:tcPr>
          <w:p w:rsidR="002D0706" w:rsidRPr="00D1394A" w:rsidRDefault="00D1394A" w:rsidP="00D1394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D1394A">
              <w:rPr>
                <w:sz w:val="24"/>
                <w:szCs w:val="24"/>
              </w:rPr>
              <w:t>остза</w:t>
            </w:r>
            <w:proofErr w:type="spellEnd"/>
            <w:r w:rsidRPr="00D1394A">
              <w:rPr>
                <w:sz w:val="24"/>
                <w:szCs w:val="24"/>
              </w:rPr>
              <w:t xml:space="preserve"> счет увеличения количества заявлений, подаваемых на рассмотрение в суды общей юрисдикции, мировым судьям.</w:t>
            </w:r>
          </w:p>
        </w:tc>
      </w:tr>
      <w:tr w:rsidR="002D0706" w:rsidRPr="003555BE" w:rsidTr="00D21857">
        <w:tc>
          <w:tcPr>
            <w:tcW w:w="4268" w:type="dxa"/>
            <w:vAlign w:val="center"/>
          </w:tcPr>
          <w:p w:rsidR="002D0706" w:rsidRPr="006A136B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A136B">
              <w:rPr>
                <w:bCs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943" w:type="dxa"/>
            <w:vAlign w:val="center"/>
          </w:tcPr>
          <w:p w:rsidR="002D0706" w:rsidRPr="006A136B" w:rsidRDefault="006A136B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22 282,6</w:t>
            </w:r>
          </w:p>
        </w:tc>
        <w:tc>
          <w:tcPr>
            <w:tcW w:w="1177" w:type="dxa"/>
            <w:vAlign w:val="center"/>
          </w:tcPr>
          <w:p w:rsidR="002D0706" w:rsidRPr="006A136B" w:rsidRDefault="006A136B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22 477,6</w:t>
            </w:r>
          </w:p>
        </w:tc>
        <w:tc>
          <w:tcPr>
            <w:tcW w:w="1141" w:type="dxa"/>
          </w:tcPr>
          <w:p w:rsidR="002D0706" w:rsidRPr="006A136B" w:rsidRDefault="006A136B" w:rsidP="005541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2126" w:type="dxa"/>
          </w:tcPr>
          <w:p w:rsidR="002D0706" w:rsidRPr="006A136B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CA5622" w:rsidRPr="003555BE" w:rsidTr="00D21857">
        <w:tc>
          <w:tcPr>
            <w:tcW w:w="4268" w:type="dxa"/>
            <w:vAlign w:val="center"/>
          </w:tcPr>
          <w:p w:rsidR="00CA5622" w:rsidRPr="006A136B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A136B">
              <w:rPr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943" w:type="dxa"/>
            <w:vAlign w:val="center"/>
          </w:tcPr>
          <w:p w:rsidR="00CA5622" w:rsidRPr="006A136B" w:rsidRDefault="006A136B" w:rsidP="0049728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129,0</w:t>
            </w:r>
          </w:p>
        </w:tc>
        <w:tc>
          <w:tcPr>
            <w:tcW w:w="1177" w:type="dxa"/>
            <w:vAlign w:val="center"/>
          </w:tcPr>
          <w:p w:rsidR="00CA5622" w:rsidRPr="006A136B" w:rsidRDefault="006A136B" w:rsidP="005541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129,0</w:t>
            </w:r>
          </w:p>
        </w:tc>
        <w:tc>
          <w:tcPr>
            <w:tcW w:w="1141" w:type="dxa"/>
            <w:vAlign w:val="center"/>
          </w:tcPr>
          <w:p w:rsidR="00CA5622" w:rsidRPr="006A136B" w:rsidRDefault="006A136B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CA5622" w:rsidRPr="006A136B" w:rsidRDefault="00CA5622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A5622" w:rsidRPr="003555BE" w:rsidTr="00D21857">
        <w:tc>
          <w:tcPr>
            <w:tcW w:w="4268" w:type="dxa"/>
            <w:shd w:val="clear" w:color="auto" w:fill="auto"/>
            <w:vAlign w:val="center"/>
          </w:tcPr>
          <w:p w:rsidR="00CA5622" w:rsidRPr="006A136B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A136B">
              <w:rPr>
                <w:bCs/>
                <w:sz w:val="24"/>
                <w:szCs w:val="24"/>
              </w:rPr>
              <w:t xml:space="preserve">Доходы от оказания платных услуг </w:t>
            </w:r>
            <w:r w:rsidRPr="006A136B">
              <w:rPr>
                <w:bCs/>
                <w:sz w:val="24"/>
                <w:szCs w:val="24"/>
              </w:rPr>
              <w:lastRenderedPageBreak/>
              <w:t>(работ) и компенсации затрат государства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A5622" w:rsidRPr="006A136B" w:rsidRDefault="00635441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9 113,0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A5622" w:rsidRPr="006A136B" w:rsidRDefault="00635441" w:rsidP="005541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9 233,5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A5622" w:rsidRPr="006A136B" w:rsidRDefault="00635441" w:rsidP="005541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101,3</w:t>
            </w:r>
          </w:p>
        </w:tc>
        <w:tc>
          <w:tcPr>
            <w:tcW w:w="2126" w:type="dxa"/>
            <w:shd w:val="clear" w:color="auto" w:fill="auto"/>
          </w:tcPr>
          <w:p w:rsidR="00CA5622" w:rsidRPr="006A136B" w:rsidRDefault="00CA5622" w:rsidP="00DF62C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A5622" w:rsidRPr="003555BE" w:rsidTr="00D21857">
        <w:tc>
          <w:tcPr>
            <w:tcW w:w="4268" w:type="dxa"/>
            <w:vAlign w:val="center"/>
          </w:tcPr>
          <w:p w:rsidR="00CA5622" w:rsidRPr="00635441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35441">
              <w:rPr>
                <w:bCs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43" w:type="dxa"/>
            <w:vAlign w:val="center"/>
          </w:tcPr>
          <w:p w:rsidR="00CA5622" w:rsidRPr="00635441" w:rsidRDefault="002E743F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18 610,0</w:t>
            </w:r>
          </w:p>
        </w:tc>
        <w:tc>
          <w:tcPr>
            <w:tcW w:w="1177" w:type="dxa"/>
            <w:vAlign w:val="center"/>
          </w:tcPr>
          <w:p w:rsidR="00CA5622" w:rsidRPr="00635441" w:rsidRDefault="002E743F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18 603,1</w:t>
            </w:r>
          </w:p>
        </w:tc>
        <w:tc>
          <w:tcPr>
            <w:tcW w:w="1141" w:type="dxa"/>
            <w:vAlign w:val="center"/>
          </w:tcPr>
          <w:p w:rsidR="00CA5622" w:rsidRPr="00635441" w:rsidRDefault="002E743F" w:rsidP="005541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CA5622" w:rsidRPr="00635441" w:rsidRDefault="00CA5622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3555BE" w:rsidTr="00D21857">
        <w:tc>
          <w:tcPr>
            <w:tcW w:w="4268" w:type="dxa"/>
            <w:vAlign w:val="center"/>
          </w:tcPr>
          <w:p w:rsidR="002D0706" w:rsidRPr="002E743F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E743F">
              <w:rPr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43" w:type="dxa"/>
            <w:vAlign w:val="center"/>
          </w:tcPr>
          <w:p w:rsidR="002D0706" w:rsidRPr="002E743F" w:rsidRDefault="002E743F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1 616,6</w:t>
            </w:r>
          </w:p>
        </w:tc>
        <w:tc>
          <w:tcPr>
            <w:tcW w:w="1177" w:type="dxa"/>
            <w:vAlign w:val="center"/>
          </w:tcPr>
          <w:p w:rsidR="002D0706" w:rsidRPr="002E743F" w:rsidRDefault="002E743F" w:rsidP="004612A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1 641,4</w:t>
            </w:r>
          </w:p>
        </w:tc>
        <w:tc>
          <w:tcPr>
            <w:tcW w:w="1141" w:type="dxa"/>
            <w:vAlign w:val="center"/>
          </w:tcPr>
          <w:p w:rsidR="00FC1AC4" w:rsidRPr="002E743F" w:rsidRDefault="002E743F" w:rsidP="004612AA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2126" w:type="dxa"/>
          </w:tcPr>
          <w:p w:rsidR="002D0706" w:rsidRPr="002E743F" w:rsidRDefault="002D0706" w:rsidP="00F069A0">
            <w:pPr>
              <w:tabs>
                <w:tab w:val="left" w:pos="0"/>
              </w:tabs>
              <w:spacing w:after="0" w:line="240" w:lineRule="auto"/>
              <w:ind w:right="-108" w:firstLine="0"/>
              <w:rPr>
                <w:sz w:val="24"/>
                <w:szCs w:val="24"/>
              </w:rPr>
            </w:pPr>
          </w:p>
        </w:tc>
      </w:tr>
      <w:tr w:rsidR="00A31B8D" w:rsidRPr="003555BE" w:rsidTr="00D21857">
        <w:tc>
          <w:tcPr>
            <w:tcW w:w="4268" w:type="dxa"/>
            <w:vAlign w:val="center"/>
          </w:tcPr>
          <w:p w:rsidR="00A31B8D" w:rsidRPr="002E743F" w:rsidRDefault="00A31B8D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E743F">
              <w:rPr>
                <w:bCs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943" w:type="dxa"/>
            <w:vAlign w:val="center"/>
          </w:tcPr>
          <w:p w:rsidR="00A31B8D" w:rsidRPr="002E743F" w:rsidRDefault="002E743F" w:rsidP="00862BE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4 330,5</w:t>
            </w:r>
          </w:p>
        </w:tc>
        <w:tc>
          <w:tcPr>
            <w:tcW w:w="1177" w:type="dxa"/>
            <w:vAlign w:val="center"/>
          </w:tcPr>
          <w:p w:rsidR="00A31B8D" w:rsidRPr="002E743F" w:rsidRDefault="002E743F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4 330,5</w:t>
            </w:r>
          </w:p>
        </w:tc>
        <w:tc>
          <w:tcPr>
            <w:tcW w:w="1141" w:type="dxa"/>
          </w:tcPr>
          <w:p w:rsidR="00A31B8D" w:rsidRPr="002E743F" w:rsidRDefault="002E743F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A31B8D" w:rsidRPr="002E743F" w:rsidRDefault="00A31B8D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3555BE" w:rsidTr="00D21857">
        <w:tc>
          <w:tcPr>
            <w:tcW w:w="4268" w:type="dxa"/>
            <w:vAlign w:val="center"/>
          </w:tcPr>
          <w:p w:rsidR="002D0706" w:rsidRPr="002E743F" w:rsidRDefault="002D0706" w:rsidP="00A34E1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E743F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943" w:type="dxa"/>
            <w:vAlign w:val="center"/>
          </w:tcPr>
          <w:p w:rsidR="002D0706" w:rsidRPr="002E743F" w:rsidRDefault="002E743F" w:rsidP="00862BE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107 786,4</w:t>
            </w:r>
          </w:p>
        </w:tc>
        <w:tc>
          <w:tcPr>
            <w:tcW w:w="1177" w:type="dxa"/>
            <w:vAlign w:val="center"/>
          </w:tcPr>
          <w:p w:rsidR="002D0706" w:rsidRPr="002E743F" w:rsidRDefault="002E743F" w:rsidP="0019579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110 362,7</w:t>
            </w:r>
          </w:p>
        </w:tc>
        <w:tc>
          <w:tcPr>
            <w:tcW w:w="1141" w:type="dxa"/>
          </w:tcPr>
          <w:p w:rsidR="002D0706" w:rsidRPr="002E743F" w:rsidRDefault="002E743F" w:rsidP="001957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102,4</w:t>
            </w:r>
          </w:p>
        </w:tc>
        <w:tc>
          <w:tcPr>
            <w:tcW w:w="2126" w:type="dxa"/>
          </w:tcPr>
          <w:p w:rsidR="002D0706" w:rsidRPr="002E743F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0706" w:rsidRPr="003555BE" w:rsidTr="00D21857">
        <w:tc>
          <w:tcPr>
            <w:tcW w:w="4268" w:type="dxa"/>
            <w:vAlign w:val="center"/>
          </w:tcPr>
          <w:p w:rsidR="002D0706" w:rsidRPr="002E743F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E743F">
              <w:rPr>
                <w:bCs/>
                <w:sz w:val="24"/>
                <w:szCs w:val="24"/>
              </w:rPr>
              <w:t>Дотация</w:t>
            </w:r>
          </w:p>
        </w:tc>
        <w:tc>
          <w:tcPr>
            <w:tcW w:w="943" w:type="dxa"/>
            <w:vAlign w:val="center"/>
          </w:tcPr>
          <w:p w:rsidR="002D0706" w:rsidRPr="002E743F" w:rsidRDefault="00195793" w:rsidP="002E743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E743F">
              <w:rPr>
                <w:bCs/>
                <w:sz w:val="24"/>
                <w:szCs w:val="24"/>
              </w:rPr>
              <w:t>14</w:t>
            </w:r>
            <w:r w:rsidR="002E743F">
              <w:rPr>
                <w:bCs/>
                <w:sz w:val="24"/>
                <w:szCs w:val="24"/>
              </w:rPr>
              <w:t>8 388,6</w:t>
            </w:r>
          </w:p>
        </w:tc>
        <w:tc>
          <w:tcPr>
            <w:tcW w:w="1177" w:type="dxa"/>
            <w:vAlign w:val="center"/>
          </w:tcPr>
          <w:p w:rsidR="002D0706" w:rsidRPr="002E743F" w:rsidRDefault="00497280" w:rsidP="002E743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E743F">
              <w:rPr>
                <w:bCs/>
                <w:sz w:val="24"/>
                <w:szCs w:val="24"/>
              </w:rPr>
              <w:t>1</w:t>
            </w:r>
            <w:r w:rsidR="00195793" w:rsidRPr="002E743F">
              <w:rPr>
                <w:bCs/>
                <w:sz w:val="24"/>
                <w:szCs w:val="24"/>
              </w:rPr>
              <w:t>4</w:t>
            </w:r>
            <w:r w:rsidR="002E743F">
              <w:rPr>
                <w:bCs/>
                <w:sz w:val="24"/>
                <w:szCs w:val="24"/>
              </w:rPr>
              <w:t>8 388,6</w:t>
            </w:r>
          </w:p>
        </w:tc>
        <w:tc>
          <w:tcPr>
            <w:tcW w:w="1141" w:type="dxa"/>
          </w:tcPr>
          <w:p w:rsidR="002D0706" w:rsidRPr="002E743F" w:rsidRDefault="00FC1AC4" w:rsidP="001957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43F">
              <w:rPr>
                <w:sz w:val="24"/>
                <w:szCs w:val="24"/>
              </w:rPr>
              <w:t>100,</w:t>
            </w:r>
            <w:r w:rsidR="00195793" w:rsidRPr="002E743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D0706" w:rsidRPr="002E743F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0706" w:rsidRPr="003555BE" w:rsidTr="00D21857">
        <w:tc>
          <w:tcPr>
            <w:tcW w:w="4268" w:type="dxa"/>
            <w:vAlign w:val="center"/>
          </w:tcPr>
          <w:p w:rsidR="002D0706" w:rsidRPr="002E743F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E743F">
              <w:rPr>
                <w:bCs/>
                <w:sz w:val="24"/>
                <w:szCs w:val="24"/>
              </w:rPr>
              <w:t>Субсидии</w:t>
            </w:r>
          </w:p>
        </w:tc>
        <w:tc>
          <w:tcPr>
            <w:tcW w:w="943" w:type="dxa"/>
            <w:vAlign w:val="center"/>
          </w:tcPr>
          <w:p w:rsidR="002D0706" w:rsidRPr="002E743F" w:rsidRDefault="002E743F" w:rsidP="005851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181 244,9</w:t>
            </w:r>
          </w:p>
        </w:tc>
        <w:tc>
          <w:tcPr>
            <w:tcW w:w="1177" w:type="dxa"/>
            <w:vAlign w:val="center"/>
          </w:tcPr>
          <w:p w:rsidR="002D0706" w:rsidRPr="002E743F" w:rsidRDefault="002E743F" w:rsidP="002E743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117 646,8</w:t>
            </w:r>
          </w:p>
        </w:tc>
        <w:tc>
          <w:tcPr>
            <w:tcW w:w="1141" w:type="dxa"/>
            <w:vAlign w:val="center"/>
          </w:tcPr>
          <w:p w:rsidR="002D0706" w:rsidRPr="002E743F" w:rsidRDefault="002E743F" w:rsidP="002E7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2126" w:type="dxa"/>
          </w:tcPr>
          <w:p w:rsidR="002D0706" w:rsidRPr="002E743F" w:rsidRDefault="0087247D" w:rsidP="0087247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743F">
              <w:rPr>
                <w:sz w:val="24"/>
                <w:szCs w:val="24"/>
              </w:rPr>
              <w:t>Не в полном объеме поступили средства из краевого бюджета</w:t>
            </w:r>
            <w:r w:rsidR="00397A89" w:rsidRPr="002E743F">
              <w:rPr>
                <w:sz w:val="24"/>
                <w:szCs w:val="24"/>
              </w:rPr>
              <w:t>.</w:t>
            </w:r>
          </w:p>
        </w:tc>
      </w:tr>
      <w:tr w:rsidR="002D0706" w:rsidRPr="003555BE" w:rsidTr="00D21857">
        <w:tc>
          <w:tcPr>
            <w:tcW w:w="4268" w:type="dxa"/>
            <w:vAlign w:val="center"/>
          </w:tcPr>
          <w:p w:rsidR="002D0706" w:rsidRPr="002E743F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E743F">
              <w:rPr>
                <w:bCs/>
                <w:sz w:val="24"/>
                <w:szCs w:val="24"/>
              </w:rPr>
              <w:t>Субвенции</w:t>
            </w:r>
          </w:p>
        </w:tc>
        <w:tc>
          <w:tcPr>
            <w:tcW w:w="943" w:type="dxa"/>
            <w:vAlign w:val="center"/>
          </w:tcPr>
          <w:p w:rsidR="002D0706" w:rsidRPr="002E743F" w:rsidRDefault="00195793" w:rsidP="002E743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E743F">
              <w:rPr>
                <w:bCs/>
                <w:sz w:val="24"/>
                <w:szCs w:val="24"/>
              </w:rPr>
              <w:t>1</w:t>
            </w:r>
            <w:r w:rsidR="002E743F">
              <w:rPr>
                <w:bCs/>
                <w:sz w:val="24"/>
                <w:szCs w:val="24"/>
              </w:rPr>
              <w:t>51</w:t>
            </w:r>
            <w:r w:rsidRPr="002E743F">
              <w:rPr>
                <w:bCs/>
                <w:sz w:val="24"/>
                <w:szCs w:val="24"/>
              </w:rPr>
              <w:t> </w:t>
            </w:r>
            <w:r w:rsidR="002E743F">
              <w:rPr>
                <w:bCs/>
                <w:sz w:val="24"/>
                <w:szCs w:val="24"/>
              </w:rPr>
              <w:t>976</w:t>
            </w:r>
            <w:r w:rsidRPr="002E743F">
              <w:rPr>
                <w:bCs/>
                <w:sz w:val="24"/>
                <w:szCs w:val="24"/>
              </w:rPr>
              <w:t>,</w:t>
            </w:r>
            <w:r w:rsidR="002E74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vAlign w:val="center"/>
          </w:tcPr>
          <w:p w:rsidR="002D0706" w:rsidRPr="002E743F" w:rsidRDefault="00195793" w:rsidP="002E743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E743F">
              <w:rPr>
                <w:bCs/>
                <w:sz w:val="24"/>
                <w:szCs w:val="24"/>
              </w:rPr>
              <w:t>1</w:t>
            </w:r>
            <w:r w:rsidR="002E743F">
              <w:rPr>
                <w:bCs/>
                <w:sz w:val="24"/>
                <w:szCs w:val="24"/>
              </w:rPr>
              <w:t>51</w:t>
            </w:r>
            <w:r w:rsidRPr="002E743F">
              <w:rPr>
                <w:bCs/>
                <w:sz w:val="24"/>
                <w:szCs w:val="24"/>
              </w:rPr>
              <w:t> </w:t>
            </w:r>
            <w:r w:rsidR="002E743F">
              <w:rPr>
                <w:bCs/>
                <w:sz w:val="24"/>
                <w:szCs w:val="24"/>
              </w:rPr>
              <w:t>880</w:t>
            </w:r>
            <w:r w:rsidRPr="002E743F">
              <w:rPr>
                <w:bCs/>
                <w:sz w:val="24"/>
                <w:szCs w:val="24"/>
              </w:rPr>
              <w:t>,</w:t>
            </w:r>
            <w:r w:rsidR="002E743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41" w:type="dxa"/>
            <w:vAlign w:val="center"/>
          </w:tcPr>
          <w:p w:rsidR="002D0706" w:rsidRPr="002E743F" w:rsidRDefault="002E743F" w:rsidP="002E7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2126" w:type="dxa"/>
          </w:tcPr>
          <w:p w:rsidR="002D0706" w:rsidRPr="002E743F" w:rsidRDefault="002D0706" w:rsidP="00BD363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3555BE" w:rsidTr="00D21857">
        <w:trPr>
          <w:trHeight w:val="288"/>
        </w:trPr>
        <w:tc>
          <w:tcPr>
            <w:tcW w:w="4268" w:type="dxa"/>
            <w:vAlign w:val="center"/>
          </w:tcPr>
          <w:p w:rsidR="002D0706" w:rsidRPr="002E743F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E743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3" w:type="dxa"/>
            <w:vAlign w:val="center"/>
          </w:tcPr>
          <w:p w:rsidR="002D0706" w:rsidRPr="002E743F" w:rsidRDefault="002E743F" w:rsidP="005851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37 594,6</w:t>
            </w:r>
          </w:p>
        </w:tc>
        <w:tc>
          <w:tcPr>
            <w:tcW w:w="1177" w:type="dxa"/>
            <w:vAlign w:val="center"/>
          </w:tcPr>
          <w:p w:rsidR="006269AA" w:rsidRPr="002E743F" w:rsidRDefault="002E743F" w:rsidP="001957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30 211,8</w:t>
            </w:r>
          </w:p>
        </w:tc>
        <w:tc>
          <w:tcPr>
            <w:tcW w:w="1141" w:type="dxa"/>
            <w:vAlign w:val="center"/>
          </w:tcPr>
          <w:p w:rsidR="00BB7159" w:rsidRPr="002E743F" w:rsidRDefault="002E743F" w:rsidP="005851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2126" w:type="dxa"/>
          </w:tcPr>
          <w:p w:rsidR="007A3606" w:rsidRPr="002E743F" w:rsidRDefault="0087247D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743F">
              <w:rPr>
                <w:sz w:val="24"/>
                <w:szCs w:val="24"/>
              </w:rPr>
              <w:t>Не в полном объеме поступили средства из краевого бюджета</w:t>
            </w:r>
            <w:r w:rsidR="007A3606" w:rsidRPr="002E743F">
              <w:rPr>
                <w:sz w:val="24"/>
                <w:szCs w:val="24"/>
              </w:rPr>
              <w:t>.</w:t>
            </w:r>
          </w:p>
        </w:tc>
      </w:tr>
      <w:tr w:rsidR="002F0913" w:rsidRPr="003555BE" w:rsidTr="00D21857">
        <w:tc>
          <w:tcPr>
            <w:tcW w:w="4268" w:type="dxa"/>
            <w:vAlign w:val="center"/>
          </w:tcPr>
          <w:p w:rsidR="002F0913" w:rsidRPr="002E743F" w:rsidRDefault="002F0913" w:rsidP="00A34E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E743F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43" w:type="dxa"/>
          </w:tcPr>
          <w:p w:rsidR="002F0913" w:rsidRPr="002E743F" w:rsidRDefault="002E743F" w:rsidP="002E7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77" w:type="dxa"/>
          </w:tcPr>
          <w:p w:rsidR="002F0913" w:rsidRPr="002E743F" w:rsidRDefault="002E743F" w:rsidP="002E7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95793" w:rsidRPr="002E743F">
              <w:rPr>
                <w:sz w:val="24"/>
                <w:szCs w:val="24"/>
              </w:rPr>
              <w:t>0,0</w:t>
            </w:r>
          </w:p>
        </w:tc>
        <w:tc>
          <w:tcPr>
            <w:tcW w:w="1141" w:type="dxa"/>
          </w:tcPr>
          <w:p w:rsidR="002F0913" w:rsidRPr="002E743F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43F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2F0913" w:rsidRPr="002E743F" w:rsidRDefault="002F0913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269AA" w:rsidRPr="003555BE" w:rsidTr="00D21857">
        <w:tc>
          <w:tcPr>
            <w:tcW w:w="4268" w:type="dxa"/>
            <w:vAlign w:val="center"/>
          </w:tcPr>
          <w:p w:rsidR="006269AA" w:rsidRPr="002E743F" w:rsidRDefault="006269AA" w:rsidP="001957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E743F">
              <w:rPr>
                <w:bCs/>
                <w:sz w:val="24"/>
                <w:szCs w:val="24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43" w:type="dxa"/>
          </w:tcPr>
          <w:p w:rsidR="00FC1AC4" w:rsidRPr="002E743F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C1AC4" w:rsidRPr="002E743F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69AA" w:rsidRPr="002E743F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43F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FC1AC4" w:rsidRPr="002E743F" w:rsidRDefault="00FC1AC4" w:rsidP="00862B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C1AC4" w:rsidRPr="002E743F" w:rsidRDefault="00FC1AC4" w:rsidP="00862B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69AA" w:rsidRPr="002E743F" w:rsidRDefault="00195793" w:rsidP="002E7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43F">
              <w:rPr>
                <w:sz w:val="24"/>
                <w:szCs w:val="24"/>
              </w:rPr>
              <w:t>4</w:t>
            </w:r>
            <w:r w:rsidR="002E743F">
              <w:rPr>
                <w:sz w:val="24"/>
                <w:szCs w:val="24"/>
              </w:rPr>
              <w:t> </w:t>
            </w:r>
            <w:r w:rsidRPr="002E743F">
              <w:rPr>
                <w:sz w:val="24"/>
                <w:szCs w:val="24"/>
              </w:rPr>
              <w:t>9</w:t>
            </w:r>
            <w:r w:rsidR="002E743F">
              <w:rPr>
                <w:sz w:val="24"/>
                <w:szCs w:val="24"/>
              </w:rPr>
              <w:t>73,5</w:t>
            </w:r>
          </w:p>
        </w:tc>
        <w:tc>
          <w:tcPr>
            <w:tcW w:w="1141" w:type="dxa"/>
          </w:tcPr>
          <w:p w:rsidR="00FC1AC4" w:rsidRPr="002E743F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C1AC4" w:rsidRPr="002E743F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69AA" w:rsidRPr="002E743F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43F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269AA" w:rsidRPr="002E743F" w:rsidRDefault="00850C7B" w:rsidP="0019579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743F">
              <w:rPr>
                <w:sz w:val="24"/>
                <w:szCs w:val="24"/>
              </w:rPr>
              <w:t xml:space="preserve">Поступили </w:t>
            </w:r>
            <w:proofErr w:type="spellStart"/>
            <w:proofErr w:type="gramStart"/>
            <w:r w:rsidRPr="002E743F">
              <w:rPr>
                <w:sz w:val="24"/>
                <w:szCs w:val="24"/>
              </w:rPr>
              <w:t>дохо</w:t>
            </w:r>
            <w:r w:rsidR="00FC1AC4" w:rsidRPr="002E743F">
              <w:rPr>
                <w:sz w:val="24"/>
                <w:szCs w:val="24"/>
              </w:rPr>
              <w:t>-</w:t>
            </w:r>
            <w:r w:rsidRPr="002E743F">
              <w:rPr>
                <w:sz w:val="24"/>
                <w:szCs w:val="24"/>
              </w:rPr>
              <w:t>ды</w:t>
            </w:r>
            <w:proofErr w:type="spellEnd"/>
            <w:proofErr w:type="gramEnd"/>
            <w:r w:rsidRPr="002E743F">
              <w:rPr>
                <w:sz w:val="24"/>
                <w:szCs w:val="24"/>
              </w:rPr>
              <w:t xml:space="preserve"> от возврата </w:t>
            </w:r>
            <w:r w:rsidR="00195793" w:rsidRPr="002E743F">
              <w:rPr>
                <w:sz w:val="24"/>
                <w:szCs w:val="24"/>
              </w:rPr>
              <w:t>бюджетными учреждениями остат</w:t>
            </w:r>
            <w:r w:rsidRPr="002E743F">
              <w:rPr>
                <w:sz w:val="24"/>
                <w:szCs w:val="24"/>
              </w:rPr>
              <w:t xml:space="preserve">ков </w:t>
            </w:r>
            <w:r w:rsidR="00195793" w:rsidRPr="002E743F">
              <w:rPr>
                <w:bCs/>
                <w:sz w:val="24"/>
                <w:szCs w:val="24"/>
              </w:rPr>
              <w:t>субсидий</w:t>
            </w:r>
            <w:r w:rsidRPr="002E743F">
              <w:rPr>
                <w:sz w:val="24"/>
                <w:szCs w:val="24"/>
              </w:rPr>
              <w:t xml:space="preserve"> прошлых лет в связи с </w:t>
            </w:r>
            <w:proofErr w:type="spellStart"/>
            <w:r w:rsidRPr="002E743F">
              <w:rPr>
                <w:sz w:val="24"/>
                <w:szCs w:val="24"/>
              </w:rPr>
              <w:t>нево</w:t>
            </w:r>
            <w:r w:rsidR="00FC1AC4" w:rsidRPr="002E743F">
              <w:rPr>
                <w:sz w:val="24"/>
                <w:szCs w:val="24"/>
              </w:rPr>
              <w:t>-</w:t>
            </w:r>
            <w:r w:rsidRPr="002E743F">
              <w:rPr>
                <w:sz w:val="24"/>
                <w:szCs w:val="24"/>
              </w:rPr>
              <w:t>стребованностью</w:t>
            </w:r>
            <w:proofErr w:type="spellEnd"/>
            <w:r w:rsidRPr="002E743F">
              <w:rPr>
                <w:sz w:val="24"/>
                <w:szCs w:val="24"/>
              </w:rPr>
              <w:t xml:space="preserve"> денежных средств</w:t>
            </w:r>
            <w:r w:rsidR="009F6DF0" w:rsidRPr="002E743F">
              <w:rPr>
                <w:sz w:val="24"/>
                <w:szCs w:val="24"/>
              </w:rPr>
              <w:t>.</w:t>
            </w:r>
          </w:p>
        </w:tc>
      </w:tr>
      <w:tr w:rsidR="006269AA" w:rsidRPr="002E743F" w:rsidTr="00D21857">
        <w:tc>
          <w:tcPr>
            <w:tcW w:w="4268" w:type="dxa"/>
            <w:vAlign w:val="center"/>
          </w:tcPr>
          <w:p w:rsidR="006269AA" w:rsidRPr="002E743F" w:rsidRDefault="00584246" w:rsidP="001957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E743F">
              <w:rPr>
                <w:bCs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 w:rsidR="00195793" w:rsidRPr="002E743F">
              <w:rPr>
                <w:bCs/>
                <w:sz w:val="24"/>
                <w:szCs w:val="24"/>
              </w:rPr>
              <w:t>округов</w:t>
            </w:r>
          </w:p>
        </w:tc>
        <w:tc>
          <w:tcPr>
            <w:tcW w:w="943" w:type="dxa"/>
          </w:tcPr>
          <w:p w:rsidR="006269AA" w:rsidRPr="002E743F" w:rsidRDefault="006269AA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7E57" w:rsidRPr="002E743F" w:rsidRDefault="004B7E57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43F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6269AA" w:rsidRPr="002E743F" w:rsidRDefault="006269AA" w:rsidP="00862B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7E57" w:rsidRPr="002E743F" w:rsidRDefault="001C656A" w:rsidP="002E74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43F">
              <w:rPr>
                <w:sz w:val="24"/>
                <w:szCs w:val="24"/>
              </w:rPr>
              <w:t>-</w:t>
            </w:r>
            <w:r w:rsidR="002E743F">
              <w:rPr>
                <w:sz w:val="24"/>
                <w:szCs w:val="24"/>
              </w:rPr>
              <w:t>17</w:t>
            </w:r>
            <w:r w:rsidRPr="002E743F">
              <w:rPr>
                <w:sz w:val="24"/>
                <w:szCs w:val="24"/>
              </w:rPr>
              <w:t> </w:t>
            </w:r>
            <w:r w:rsidR="002E743F">
              <w:rPr>
                <w:sz w:val="24"/>
                <w:szCs w:val="24"/>
              </w:rPr>
              <w:t>036</w:t>
            </w:r>
            <w:r w:rsidRPr="002E743F">
              <w:rPr>
                <w:sz w:val="24"/>
                <w:szCs w:val="24"/>
              </w:rPr>
              <w:t>,</w:t>
            </w:r>
            <w:r w:rsidR="002E743F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6269AA" w:rsidRPr="002E743F" w:rsidRDefault="006269AA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7E57" w:rsidRPr="002E743F" w:rsidRDefault="004B7E57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743F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269AA" w:rsidRPr="002E743F" w:rsidRDefault="00862BED" w:rsidP="00794A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743F">
              <w:rPr>
                <w:sz w:val="24"/>
                <w:szCs w:val="24"/>
              </w:rPr>
              <w:t>Возврат неиспользованных краевых средств.</w:t>
            </w:r>
          </w:p>
        </w:tc>
      </w:tr>
      <w:tr w:rsidR="002D0706" w:rsidRPr="003555BE" w:rsidTr="00D21857">
        <w:tc>
          <w:tcPr>
            <w:tcW w:w="4268" w:type="dxa"/>
            <w:vAlign w:val="center"/>
          </w:tcPr>
          <w:p w:rsidR="002D0706" w:rsidRPr="002E743F" w:rsidRDefault="002D0706" w:rsidP="00A34E1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E743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943" w:type="dxa"/>
          </w:tcPr>
          <w:p w:rsidR="002D0706" w:rsidRPr="002E743F" w:rsidRDefault="002E743F" w:rsidP="009762B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627 490,7</w:t>
            </w:r>
          </w:p>
        </w:tc>
        <w:tc>
          <w:tcPr>
            <w:tcW w:w="1177" w:type="dxa"/>
          </w:tcPr>
          <w:p w:rsidR="002D0706" w:rsidRPr="002E743F" w:rsidRDefault="002E743F" w:rsidP="001957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546 927,9</w:t>
            </w:r>
          </w:p>
        </w:tc>
        <w:tc>
          <w:tcPr>
            <w:tcW w:w="1141" w:type="dxa"/>
          </w:tcPr>
          <w:p w:rsidR="002D0706" w:rsidRPr="002E743F" w:rsidRDefault="002E743F" w:rsidP="0072273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87,2</w:t>
            </w:r>
          </w:p>
        </w:tc>
        <w:tc>
          <w:tcPr>
            <w:tcW w:w="2126" w:type="dxa"/>
          </w:tcPr>
          <w:p w:rsidR="002D0706" w:rsidRPr="002E743F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B77CB" w:rsidRPr="007940D9" w:rsidRDefault="00CB77CB" w:rsidP="00CB77CB">
      <w:pPr>
        <w:jc w:val="right"/>
        <w:rPr>
          <w:sz w:val="24"/>
          <w:szCs w:val="24"/>
        </w:rPr>
      </w:pPr>
      <w:r w:rsidRPr="007940D9">
        <w:rPr>
          <w:sz w:val="24"/>
          <w:szCs w:val="24"/>
        </w:rPr>
        <w:t>тыс. руб</w:t>
      </w:r>
      <w:r w:rsidR="00AA4743" w:rsidRPr="007940D9">
        <w:rPr>
          <w:sz w:val="24"/>
          <w:szCs w:val="24"/>
        </w:rPr>
        <w:t>.</w:t>
      </w:r>
    </w:p>
    <w:tbl>
      <w:tblPr>
        <w:tblW w:w="5087" w:type="pct"/>
        <w:tblLayout w:type="fixed"/>
        <w:tblLook w:val="04A0" w:firstRow="1" w:lastRow="0" w:firstColumn="1" w:lastColumn="0" w:noHBand="0" w:noVBand="1"/>
      </w:tblPr>
      <w:tblGrid>
        <w:gridCol w:w="2377"/>
        <w:gridCol w:w="1560"/>
        <w:gridCol w:w="1416"/>
        <w:gridCol w:w="1558"/>
        <w:gridCol w:w="3114"/>
      </w:tblGrid>
      <w:tr w:rsidR="00CB77CB" w:rsidRPr="003555BE" w:rsidTr="00D21857">
        <w:trPr>
          <w:trHeight w:val="420"/>
          <w:tblHeader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DF338C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F338C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DF338C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F338C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DF338C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F338C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DF338C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F338C">
              <w:rPr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DF338C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F338C">
              <w:rPr>
                <w:b/>
                <w:bCs/>
                <w:sz w:val="24"/>
                <w:szCs w:val="24"/>
              </w:rPr>
              <w:t>Причины неисполнения</w:t>
            </w:r>
            <w:r w:rsidRPr="00DF338C">
              <w:rPr>
                <w:b/>
                <w:bCs/>
                <w:sz w:val="24"/>
                <w:szCs w:val="24"/>
              </w:rPr>
              <w:br/>
            </w:r>
            <w:r w:rsidRPr="00DF338C">
              <w:rPr>
                <w:b/>
                <w:sz w:val="24"/>
                <w:szCs w:val="24"/>
              </w:rPr>
              <w:t>(если исполнение составляет менее 95%)</w:t>
            </w:r>
          </w:p>
        </w:tc>
      </w:tr>
      <w:tr w:rsidR="00CB77CB" w:rsidRPr="003555BE" w:rsidTr="00D21857">
        <w:trPr>
          <w:trHeight w:val="764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DF338C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DF338C" w:rsidRDefault="00DF338C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70 511,29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DF338C" w:rsidRDefault="00DF338C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70 504,77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CB" w:rsidRPr="00DF338C" w:rsidRDefault="00AD0608" w:rsidP="00B9409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9</w:t>
            </w:r>
            <w:r w:rsidR="00B27FD0" w:rsidRPr="00DF338C">
              <w:rPr>
                <w:sz w:val="24"/>
                <w:szCs w:val="24"/>
              </w:rPr>
              <w:t>9</w:t>
            </w:r>
            <w:r w:rsidRPr="00DF338C">
              <w:rPr>
                <w:sz w:val="24"/>
                <w:szCs w:val="24"/>
              </w:rPr>
              <w:t>,</w:t>
            </w:r>
            <w:r w:rsidR="00B94091" w:rsidRPr="00DF338C">
              <w:rPr>
                <w:sz w:val="24"/>
                <w:szCs w:val="24"/>
              </w:rPr>
              <w:t>99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DF338C" w:rsidRDefault="00CB77CB" w:rsidP="0098764D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27FD0" w:rsidRPr="003555BE" w:rsidTr="00D21857">
        <w:trPr>
          <w:trHeight w:val="764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Pr="00DF338C" w:rsidRDefault="00B27FD0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Pr="00DF338C" w:rsidRDefault="00DF338C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503,20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Pr="00DF338C" w:rsidRDefault="00DF338C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503,20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0" w:rsidRPr="00DF338C" w:rsidRDefault="00B27FD0" w:rsidP="00B27FD0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100,0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D0" w:rsidRPr="00DF338C" w:rsidRDefault="00B27FD0" w:rsidP="0098764D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D0608" w:rsidRPr="003555BE" w:rsidTr="00D21857">
        <w:trPr>
          <w:trHeight w:val="563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DF338C" w:rsidRDefault="00AD0608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DF338C" w:rsidRDefault="00DF338C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16</w:t>
            </w:r>
            <w:r w:rsidR="00B27FD0" w:rsidRPr="00DF338C">
              <w:rPr>
                <w:sz w:val="24"/>
                <w:szCs w:val="24"/>
              </w:rPr>
              <w:t> </w:t>
            </w:r>
            <w:r w:rsidRPr="00DF338C">
              <w:rPr>
                <w:sz w:val="24"/>
                <w:szCs w:val="24"/>
              </w:rPr>
              <w:t>318</w:t>
            </w:r>
            <w:r w:rsidR="00B27FD0" w:rsidRPr="00DF338C">
              <w:rPr>
                <w:sz w:val="24"/>
                <w:szCs w:val="24"/>
              </w:rPr>
              <w:t>,</w:t>
            </w:r>
            <w:r w:rsidRPr="00DF338C">
              <w:rPr>
                <w:sz w:val="24"/>
                <w:szCs w:val="24"/>
              </w:rPr>
              <w:t>28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DF338C" w:rsidRDefault="00B27FD0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1</w:t>
            </w:r>
            <w:r w:rsidR="00DF338C" w:rsidRPr="00DF338C">
              <w:rPr>
                <w:sz w:val="24"/>
                <w:szCs w:val="24"/>
              </w:rPr>
              <w:t>6</w:t>
            </w:r>
            <w:r w:rsidRPr="00DF338C">
              <w:rPr>
                <w:sz w:val="24"/>
                <w:szCs w:val="24"/>
              </w:rPr>
              <w:t> </w:t>
            </w:r>
            <w:r w:rsidR="00DF338C" w:rsidRPr="00DF338C">
              <w:rPr>
                <w:sz w:val="24"/>
                <w:szCs w:val="24"/>
              </w:rPr>
              <w:t>318</w:t>
            </w:r>
            <w:r w:rsidRPr="00DF338C">
              <w:rPr>
                <w:sz w:val="24"/>
                <w:szCs w:val="24"/>
              </w:rPr>
              <w:t>,</w:t>
            </w:r>
            <w:r w:rsidR="00DF338C" w:rsidRPr="00DF338C">
              <w:rPr>
                <w:sz w:val="24"/>
                <w:szCs w:val="24"/>
              </w:rPr>
              <w:t>26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08" w:rsidRPr="00DF338C" w:rsidRDefault="00DF338C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100</w:t>
            </w:r>
            <w:r w:rsidR="00B94091" w:rsidRPr="00DF338C">
              <w:rPr>
                <w:sz w:val="24"/>
                <w:szCs w:val="24"/>
              </w:rPr>
              <w:t>,</w:t>
            </w:r>
            <w:r w:rsidRPr="00DF338C">
              <w:rPr>
                <w:sz w:val="24"/>
                <w:szCs w:val="24"/>
              </w:rPr>
              <w:t>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608" w:rsidRPr="00DF338C" w:rsidRDefault="00AD0608" w:rsidP="00B3308C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27FD0" w:rsidRPr="003555BE" w:rsidTr="00D21857">
        <w:trPr>
          <w:trHeight w:val="563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Pr="00DF338C" w:rsidRDefault="00B27FD0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Pr="00DF338C" w:rsidRDefault="00DF338C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79</w:t>
            </w:r>
            <w:r w:rsidR="00B27FD0" w:rsidRPr="00DF338C">
              <w:rPr>
                <w:sz w:val="24"/>
                <w:szCs w:val="24"/>
              </w:rPr>
              <w:t> </w:t>
            </w:r>
            <w:r w:rsidRPr="00DF338C">
              <w:rPr>
                <w:sz w:val="24"/>
                <w:szCs w:val="24"/>
              </w:rPr>
              <w:t>981</w:t>
            </w:r>
            <w:r w:rsidR="00B27FD0" w:rsidRPr="00DF338C">
              <w:rPr>
                <w:sz w:val="24"/>
                <w:szCs w:val="24"/>
              </w:rPr>
              <w:t>,</w:t>
            </w:r>
            <w:r w:rsidRPr="00DF338C">
              <w:rPr>
                <w:sz w:val="24"/>
                <w:szCs w:val="24"/>
              </w:rPr>
              <w:t>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Pr="00DF338C" w:rsidRDefault="00DF338C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79</w:t>
            </w:r>
            <w:r w:rsidR="00B27FD0" w:rsidRPr="00DF338C">
              <w:rPr>
                <w:sz w:val="24"/>
                <w:szCs w:val="24"/>
              </w:rPr>
              <w:t> </w:t>
            </w:r>
            <w:r w:rsidRPr="00DF338C">
              <w:rPr>
                <w:sz w:val="24"/>
                <w:szCs w:val="24"/>
              </w:rPr>
              <w:t>980</w:t>
            </w:r>
            <w:r w:rsidR="00B27FD0" w:rsidRPr="00DF338C">
              <w:rPr>
                <w:sz w:val="24"/>
                <w:szCs w:val="24"/>
              </w:rPr>
              <w:t>,</w:t>
            </w:r>
            <w:r w:rsidRPr="00DF338C">
              <w:rPr>
                <w:sz w:val="24"/>
                <w:szCs w:val="24"/>
              </w:rPr>
              <w:t>81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0" w:rsidRPr="00DF338C" w:rsidRDefault="00DF338C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100,0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D0" w:rsidRPr="00DF338C" w:rsidRDefault="00B27FD0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3555BE" w:rsidTr="00D21857">
        <w:trPr>
          <w:trHeight w:val="826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DF338C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DF338C" w:rsidRDefault="00DF338C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55</w:t>
            </w:r>
            <w:r w:rsidR="00B27FD0" w:rsidRPr="00DF338C">
              <w:rPr>
                <w:sz w:val="24"/>
                <w:szCs w:val="24"/>
              </w:rPr>
              <w:t> </w:t>
            </w:r>
            <w:r w:rsidRPr="00DF338C">
              <w:rPr>
                <w:sz w:val="24"/>
                <w:szCs w:val="24"/>
              </w:rPr>
              <w:t>856</w:t>
            </w:r>
            <w:r w:rsidR="00B27FD0" w:rsidRPr="00DF338C">
              <w:rPr>
                <w:sz w:val="24"/>
                <w:szCs w:val="24"/>
              </w:rPr>
              <w:t>,</w:t>
            </w:r>
            <w:r w:rsidRPr="00DF338C">
              <w:rPr>
                <w:sz w:val="24"/>
                <w:szCs w:val="24"/>
              </w:rPr>
              <w:t>95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DF338C" w:rsidRDefault="009E5A5D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5</w:t>
            </w:r>
            <w:r w:rsidR="00DF338C" w:rsidRPr="00DF338C">
              <w:rPr>
                <w:sz w:val="24"/>
                <w:szCs w:val="24"/>
              </w:rPr>
              <w:t>1</w:t>
            </w:r>
            <w:r w:rsidR="00B27FD0" w:rsidRPr="00DF338C">
              <w:rPr>
                <w:sz w:val="24"/>
                <w:szCs w:val="24"/>
              </w:rPr>
              <w:t> </w:t>
            </w:r>
            <w:r w:rsidR="00DF338C" w:rsidRPr="00DF338C">
              <w:rPr>
                <w:sz w:val="24"/>
                <w:szCs w:val="24"/>
              </w:rPr>
              <w:t>912</w:t>
            </w:r>
            <w:r w:rsidR="00B27FD0" w:rsidRPr="00DF338C">
              <w:rPr>
                <w:sz w:val="24"/>
                <w:szCs w:val="24"/>
              </w:rPr>
              <w:t>,</w:t>
            </w:r>
            <w:r w:rsidR="00DF338C" w:rsidRPr="00DF338C">
              <w:rPr>
                <w:sz w:val="24"/>
                <w:szCs w:val="24"/>
              </w:rPr>
              <w:t>63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DF338C" w:rsidRDefault="00DF338C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92,94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C37" w:rsidRPr="00936C37" w:rsidRDefault="00F7180F" w:rsidP="005D67A3">
            <w:pPr>
              <w:spacing w:line="240" w:lineRule="atLeast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8E20A1">
              <w:rPr>
                <w:color w:val="000000"/>
                <w:sz w:val="24"/>
                <w:szCs w:val="24"/>
              </w:rPr>
              <w:t xml:space="preserve">1) </w:t>
            </w:r>
            <w:r w:rsidR="008E20A1">
              <w:rPr>
                <w:color w:val="000000"/>
                <w:sz w:val="24"/>
                <w:szCs w:val="24"/>
              </w:rPr>
              <w:t>Н</w:t>
            </w:r>
            <w:r w:rsidR="00936C37" w:rsidRPr="008E20A1">
              <w:rPr>
                <w:color w:val="000000"/>
                <w:sz w:val="24"/>
                <w:szCs w:val="24"/>
              </w:rPr>
              <w:t>е освоены</w:t>
            </w:r>
            <w:r w:rsidR="00936C37" w:rsidRPr="00936C37">
              <w:rPr>
                <w:color w:val="000000"/>
                <w:sz w:val="24"/>
                <w:szCs w:val="24"/>
              </w:rPr>
              <w:t xml:space="preserve"> средства в сумме 3 903 926,42 рублей, в том числе:</w:t>
            </w:r>
          </w:p>
          <w:p w:rsidR="00936C37" w:rsidRDefault="008E20A1" w:rsidP="005D67A3">
            <w:pPr>
              <w:spacing w:line="240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936C37" w:rsidRPr="00936C37">
              <w:rPr>
                <w:color w:val="000000"/>
                <w:sz w:val="24"/>
                <w:szCs w:val="24"/>
              </w:rPr>
              <w:t xml:space="preserve">а </w:t>
            </w:r>
            <w:proofErr w:type="spellStart"/>
            <w:r w:rsidR="00936C37" w:rsidRPr="00936C37">
              <w:rPr>
                <w:color w:val="000000"/>
                <w:sz w:val="24"/>
                <w:szCs w:val="24"/>
              </w:rPr>
              <w:t>счетбезвозмездных</w:t>
            </w:r>
            <w:proofErr w:type="spellEnd"/>
            <w:r w:rsidR="00936C37" w:rsidRPr="00936C37">
              <w:rPr>
                <w:color w:val="000000"/>
                <w:sz w:val="24"/>
                <w:szCs w:val="24"/>
              </w:rPr>
              <w:t xml:space="preserve"> поступлений в бюджеты субъектов Российской Федерации от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 в сумме3 741 801,87 </w:t>
            </w:r>
            <w:proofErr w:type="spellStart"/>
            <w:r w:rsidR="00936C37" w:rsidRPr="00936C37">
              <w:rPr>
                <w:color w:val="000000"/>
                <w:sz w:val="24"/>
                <w:szCs w:val="24"/>
              </w:rPr>
              <w:t>руб</w:t>
            </w:r>
            <w:proofErr w:type="gramStart"/>
            <w:r w:rsidR="00936C37" w:rsidRPr="00936C37">
              <w:rPr>
                <w:color w:val="000000"/>
                <w:sz w:val="24"/>
                <w:szCs w:val="24"/>
              </w:rPr>
              <w:t>.</w:t>
            </w:r>
            <w:r w:rsidR="00936C37" w:rsidRPr="00936C37">
              <w:rPr>
                <w:sz w:val="24"/>
                <w:szCs w:val="24"/>
              </w:rPr>
              <w:t>П</w:t>
            </w:r>
            <w:proofErr w:type="gramEnd"/>
            <w:r w:rsidR="00936C37" w:rsidRPr="00936C37">
              <w:rPr>
                <w:sz w:val="24"/>
                <w:szCs w:val="24"/>
              </w:rPr>
              <w:t>о</w:t>
            </w:r>
            <w:proofErr w:type="spellEnd"/>
            <w:r w:rsidR="00936C37" w:rsidRPr="00936C37">
              <w:rPr>
                <w:sz w:val="24"/>
                <w:szCs w:val="24"/>
              </w:rPr>
              <w:t xml:space="preserve"> данному мероприятию расходные обязательства в течении 2022 года были выполнены в полном объеме. Остаток сре</w:t>
            </w:r>
            <w:proofErr w:type="gramStart"/>
            <w:r w:rsidR="00936C37" w:rsidRPr="00936C37">
              <w:rPr>
                <w:sz w:val="24"/>
                <w:szCs w:val="24"/>
              </w:rPr>
              <w:t>дств в с</w:t>
            </w:r>
            <w:proofErr w:type="gramEnd"/>
            <w:r w:rsidR="00936C37" w:rsidRPr="00936C37">
              <w:rPr>
                <w:sz w:val="24"/>
                <w:szCs w:val="24"/>
              </w:rPr>
              <w:t>умме 3 741 801,87 руб. был доведен уведомлением от Министерства строительства Пермского края 28.11.2022 года без заявки со стороны администрации Уинского муниципального округа;</w:t>
            </w:r>
          </w:p>
          <w:p w:rsidR="00936C37" w:rsidRPr="00EA7FE5" w:rsidRDefault="00936C37" w:rsidP="005D67A3">
            <w:pPr>
              <w:spacing w:line="240" w:lineRule="atLeast"/>
              <w:ind w:firstLine="0"/>
              <w:contextualSpacing/>
            </w:pPr>
            <w:r w:rsidRPr="00936C37">
              <w:rPr>
                <w:color w:val="000000"/>
                <w:sz w:val="24"/>
                <w:szCs w:val="24"/>
              </w:rPr>
              <w:t>на ремонт квартиры, находящейся в ведение муниципальной казны в сумме 162 124,55 руб.</w:t>
            </w:r>
            <w:r w:rsidRPr="00936C37">
              <w:rPr>
                <w:sz w:val="24"/>
                <w:szCs w:val="24"/>
              </w:rPr>
              <w:t xml:space="preserve"> Средства местного бюджета не освоены в связи с неисполнением работ подрядчиком по муниципальному контракту </w:t>
            </w:r>
            <w:r w:rsidRPr="00936C37">
              <w:rPr>
                <w:sz w:val="24"/>
                <w:szCs w:val="24"/>
              </w:rPr>
              <w:lastRenderedPageBreak/>
              <w:t>в указанные сроки.</w:t>
            </w:r>
          </w:p>
          <w:p w:rsidR="008E20A1" w:rsidRDefault="00F7180F" w:rsidP="005D67A3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C50F36">
              <w:rPr>
                <w:color w:val="000000"/>
                <w:sz w:val="24"/>
                <w:szCs w:val="24"/>
              </w:rPr>
              <w:t>2)</w:t>
            </w:r>
            <w:r w:rsidR="008E20A1" w:rsidRPr="008E20A1">
              <w:rPr>
                <w:color w:val="000000"/>
                <w:szCs w:val="28"/>
              </w:rPr>
              <w:t>Н</w:t>
            </w:r>
            <w:r w:rsidR="00C50F36" w:rsidRPr="008E20A1">
              <w:rPr>
                <w:color w:val="000000"/>
                <w:sz w:val="24"/>
                <w:szCs w:val="24"/>
              </w:rPr>
              <w:t xml:space="preserve">е </w:t>
            </w:r>
            <w:r w:rsidR="00C50F36" w:rsidRPr="00C50F36">
              <w:rPr>
                <w:color w:val="000000"/>
                <w:sz w:val="24"/>
                <w:szCs w:val="24"/>
              </w:rPr>
              <w:t xml:space="preserve">освоены средства краевого бюджета в сумме 2 115,40 </w:t>
            </w:r>
            <w:proofErr w:type="spellStart"/>
            <w:r w:rsidR="00C50F36" w:rsidRPr="00C50F36">
              <w:rPr>
                <w:color w:val="000000"/>
                <w:sz w:val="24"/>
                <w:szCs w:val="24"/>
              </w:rPr>
              <w:t>руб</w:t>
            </w:r>
            <w:proofErr w:type="gramStart"/>
            <w:r w:rsidR="00C50F36" w:rsidRPr="00C50F36">
              <w:rPr>
                <w:color w:val="000000"/>
                <w:sz w:val="24"/>
                <w:szCs w:val="24"/>
              </w:rPr>
              <w:t>.н</w:t>
            </w:r>
            <w:proofErr w:type="gramEnd"/>
            <w:r w:rsidR="00C50F36" w:rsidRPr="00C50F36">
              <w:rPr>
                <w:color w:val="000000"/>
                <w:sz w:val="24"/>
                <w:szCs w:val="24"/>
              </w:rPr>
              <w:t>а</w:t>
            </w:r>
            <w:proofErr w:type="spellEnd"/>
            <w:r w:rsidR="00C50F36" w:rsidRPr="00C50F36">
              <w:rPr>
                <w:color w:val="000000"/>
                <w:sz w:val="24"/>
                <w:szCs w:val="24"/>
              </w:rPr>
              <w:t xml:space="preserve"> мероприятие по улучшению качества систем теплоснабжения, экономия образовалась по результата</w:t>
            </w:r>
            <w:r w:rsidR="008E20A1">
              <w:rPr>
                <w:color w:val="000000"/>
                <w:sz w:val="24"/>
                <w:szCs w:val="24"/>
              </w:rPr>
              <w:t>м проведения конкурсных процедур.</w:t>
            </w:r>
          </w:p>
          <w:p w:rsidR="00CB77CB" w:rsidRPr="003555BE" w:rsidRDefault="008E20A1" w:rsidP="005D67A3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="005D67A3">
              <w:rPr>
                <w:color w:val="000000"/>
                <w:sz w:val="24"/>
                <w:szCs w:val="24"/>
              </w:rPr>
              <w:t>Н</w:t>
            </w:r>
            <w:r w:rsidR="00C50F36" w:rsidRPr="00C50F36">
              <w:rPr>
                <w:color w:val="000000"/>
                <w:sz w:val="24"/>
                <w:szCs w:val="24"/>
              </w:rPr>
              <w:t xml:space="preserve">е освоены </w:t>
            </w:r>
            <w:proofErr w:type="spellStart"/>
            <w:r w:rsidR="00C50F36" w:rsidRPr="00C50F36">
              <w:rPr>
                <w:color w:val="000000"/>
                <w:sz w:val="24"/>
                <w:szCs w:val="24"/>
              </w:rPr>
              <w:t>средствав</w:t>
            </w:r>
            <w:proofErr w:type="spellEnd"/>
            <w:r w:rsidR="00C50F36" w:rsidRPr="00C50F36">
              <w:rPr>
                <w:color w:val="000000"/>
                <w:sz w:val="24"/>
                <w:szCs w:val="24"/>
              </w:rPr>
              <w:t xml:space="preserve"> сумме 38 282,65 руб. на мероприятие </w:t>
            </w:r>
            <w:proofErr w:type="spellStart"/>
            <w:r w:rsidR="00C50F36" w:rsidRPr="00C50F36">
              <w:rPr>
                <w:color w:val="000000"/>
                <w:sz w:val="24"/>
                <w:szCs w:val="24"/>
              </w:rPr>
              <w:t>поснижению</w:t>
            </w:r>
            <w:proofErr w:type="spellEnd"/>
            <w:r w:rsidR="00C50F36" w:rsidRPr="00C50F36">
              <w:rPr>
                <w:color w:val="000000"/>
                <w:sz w:val="24"/>
                <w:szCs w:val="24"/>
              </w:rPr>
              <w:t xml:space="preserve"> негативного воздействия на почвы, восстановление нарушенных земель, ликвидация несанкционированных свалок в границах Уинского муниципального округа. В виду несвоевременной сдачи выполненных работ подрядчиком по муниципальному контракту и в соответствии с п. 3.17. Постановления Правительства ПК от 29.09.2021 № 692-п в заявке на перечисление сре</w:t>
            </w:r>
            <w:proofErr w:type="gramStart"/>
            <w:r w:rsidR="00C50F36" w:rsidRPr="00C50F36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="00C50F36" w:rsidRPr="00C50F36">
              <w:rPr>
                <w:color w:val="000000"/>
                <w:sz w:val="24"/>
                <w:szCs w:val="24"/>
              </w:rPr>
              <w:t>аевого бюджета отказано.</w:t>
            </w:r>
          </w:p>
        </w:tc>
      </w:tr>
      <w:tr w:rsidR="00CB77CB" w:rsidRPr="003555BE" w:rsidTr="00D21857">
        <w:trPr>
          <w:trHeight w:val="568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DF338C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DF338C" w:rsidRDefault="00DF338C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333</w:t>
            </w:r>
            <w:r w:rsidR="00B27FD0" w:rsidRPr="00DF338C">
              <w:rPr>
                <w:sz w:val="24"/>
                <w:szCs w:val="24"/>
              </w:rPr>
              <w:t> </w:t>
            </w:r>
            <w:r w:rsidRPr="00DF338C">
              <w:rPr>
                <w:sz w:val="24"/>
                <w:szCs w:val="24"/>
              </w:rPr>
              <w:t>199</w:t>
            </w:r>
            <w:r w:rsidR="00B27FD0" w:rsidRPr="00DF338C">
              <w:rPr>
                <w:sz w:val="24"/>
                <w:szCs w:val="24"/>
              </w:rPr>
              <w:t>,</w:t>
            </w:r>
            <w:r w:rsidRPr="00DF338C">
              <w:rPr>
                <w:sz w:val="24"/>
                <w:szCs w:val="24"/>
              </w:rPr>
              <w:t>37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DF338C" w:rsidRDefault="00B27FD0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2</w:t>
            </w:r>
            <w:r w:rsidR="00DF338C" w:rsidRPr="00DF338C">
              <w:rPr>
                <w:sz w:val="24"/>
                <w:szCs w:val="24"/>
              </w:rPr>
              <w:t>50</w:t>
            </w:r>
            <w:r w:rsidR="009E5A5D" w:rsidRPr="00DF338C">
              <w:rPr>
                <w:sz w:val="24"/>
                <w:szCs w:val="24"/>
              </w:rPr>
              <w:t> </w:t>
            </w:r>
            <w:r w:rsidR="00DF338C" w:rsidRPr="00DF338C">
              <w:rPr>
                <w:sz w:val="24"/>
                <w:szCs w:val="24"/>
              </w:rPr>
              <w:t>302</w:t>
            </w:r>
            <w:r w:rsidR="009E5A5D" w:rsidRPr="00DF338C">
              <w:rPr>
                <w:sz w:val="24"/>
                <w:szCs w:val="24"/>
              </w:rPr>
              <w:t>,</w:t>
            </w:r>
            <w:r w:rsidR="00DF338C" w:rsidRPr="00DF338C">
              <w:rPr>
                <w:sz w:val="24"/>
                <w:szCs w:val="24"/>
              </w:rPr>
              <w:t>5</w:t>
            </w:r>
            <w:r w:rsidR="00F365CE" w:rsidRPr="00DF338C">
              <w:rPr>
                <w:sz w:val="24"/>
                <w:szCs w:val="24"/>
              </w:rPr>
              <w:t>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3555BE" w:rsidRDefault="00DF338C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D67A3">
              <w:rPr>
                <w:sz w:val="24"/>
                <w:szCs w:val="24"/>
              </w:rPr>
              <w:t>75,12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A3" w:rsidRDefault="005D67A3" w:rsidP="005D67A3">
            <w:pPr>
              <w:spacing w:after="0" w:afterAutospacing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734AB" w:rsidRPr="002734AB">
              <w:rPr>
                <w:color w:val="000000"/>
                <w:sz w:val="24"/>
                <w:szCs w:val="24"/>
              </w:rPr>
              <w:t>е освоены средства в сумме 82 896 838,79 руб., в том числе:</w:t>
            </w:r>
          </w:p>
          <w:p w:rsidR="002734AB" w:rsidRPr="002734AB" w:rsidRDefault="002734AB" w:rsidP="005D67A3">
            <w:pPr>
              <w:spacing w:after="0" w:afterAutospacing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2734AB">
              <w:rPr>
                <w:color w:val="000000"/>
                <w:sz w:val="24"/>
                <w:szCs w:val="24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организациях за счет сре</w:t>
            </w:r>
            <w:proofErr w:type="gramStart"/>
            <w:r w:rsidRPr="002734AB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2734AB">
              <w:rPr>
                <w:color w:val="000000"/>
                <w:sz w:val="24"/>
                <w:szCs w:val="24"/>
              </w:rPr>
              <w:t>аевого бюджета в сумме 3,04 руб.;</w:t>
            </w:r>
          </w:p>
          <w:p w:rsidR="002734AB" w:rsidRPr="002734AB" w:rsidRDefault="002734AB" w:rsidP="005D67A3">
            <w:pPr>
              <w:spacing w:after="0" w:afterAutospacing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734AB">
              <w:rPr>
                <w:color w:val="000000"/>
                <w:sz w:val="24"/>
                <w:szCs w:val="24"/>
              </w:rPr>
              <w:t xml:space="preserve">на строительство (реконструкцию) объектов общественной инфраструктуры </w:t>
            </w:r>
            <w:r w:rsidRPr="002734AB">
              <w:rPr>
                <w:color w:val="000000"/>
                <w:sz w:val="24"/>
                <w:szCs w:val="24"/>
              </w:rPr>
              <w:lastRenderedPageBreak/>
              <w:t xml:space="preserve">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(строительство общеобразовательной школы на 60 учащихся по </w:t>
            </w:r>
            <w:proofErr w:type="spellStart"/>
            <w:r w:rsidRPr="002734A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734AB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734AB">
              <w:rPr>
                <w:color w:val="000000"/>
                <w:sz w:val="24"/>
                <w:szCs w:val="24"/>
              </w:rPr>
              <w:t>оммунистическая</w:t>
            </w:r>
            <w:proofErr w:type="spellEnd"/>
            <w:r w:rsidRPr="002734AB">
              <w:rPr>
                <w:color w:val="000000"/>
                <w:sz w:val="24"/>
                <w:szCs w:val="24"/>
              </w:rPr>
              <w:t xml:space="preserve">, 61, в с. Нижний </w:t>
            </w:r>
            <w:proofErr w:type="spellStart"/>
            <w:r w:rsidRPr="002734AB">
              <w:rPr>
                <w:color w:val="000000"/>
                <w:sz w:val="24"/>
                <w:szCs w:val="24"/>
              </w:rPr>
              <w:t>Сып</w:t>
            </w:r>
            <w:proofErr w:type="spellEnd"/>
            <w:r w:rsidRPr="002734AB">
              <w:rPr>
                <w:color w:val="000000"/>
                <w:sz w:val="24"/>
                <w:szCs w:val="24"/>
              </w:rPr>
              <w:t xml:space="preserve">, Уинского </w:t>
            </w:r>
            <w:r w:rsidR="005D67A3">
              <w:rPr>
                <w:color w:val="000000"/>
                <w:sz w:val="24"/>
                <w:szCs w:val="24"/>
              </w:rPr>
              <w:t>района</w:t>
            </w:r>
            <w:r w:rsidRPr="002734AB">
              <w:rPr>
                <w:color w:val="000000"/>
                <w:sz w:val="24"/>
                <w:szCs w:val="24"/>
              </w:rPr>
              <w:t>, Пермского края) в сумме 73 836 774,47 руб., в том числе 5 611 569,48 руб. за счет средств местного бюджета и 68 225 204,99 руб. за счет сре</w:t>
            </w:r>
            <w:proofErr w:type="gramStart"/>
            <w:r w:rsidRPr="002734AB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2734AB">
              <w:rPr>
                <w:color w:val="000000"/>
                <w:sz w:val="24"/>
                <w:szCs w:val="24"/>
              </w:rPr>
              <w:t xml:space="preserve">аевого бюджета. </w:t>
            </w:r>
            <w:proofErr w:type="gramStart"/>
            <w:r w:rsidRPr="002734AB">
              <w:rPr>
                <w:sz w:val="24"/>
                <w:szCs w:val="24"/>
              </w:rPr>
              <w:t>В результате того, что положительное заключение экспертизы  проектно-сметной документации и результатов инженерных изысканий для получения разрешения на строительство и начала выполнения строительно-монтажных работ было получено только 28 октября 2022г., выполнение строительных работ (разработка грунта, заливка фундамента и укладка стен и прочие работы) не представлялось возможным из-за низкой температуры воздуха, поэтому была произведена только частичная оплата суммы муниципального контракта.</w:t>
            </w:r>
            <w:proofErr w:type="gramEnd"/>
          </w:p>
          <w:p w:rsidR="003F1847" w:rsidRPr="003555BE" w:rsidRDefault="002734AB" w:rsidP="005D67A3">
            <w:pPr>
              <w:spacing w:before="0" w:beforeAutospacing="0" w:after="0" w:afterAutospacing="0" w:line="240" w:lineRule="auto"/>
              <w:ind w:firstLine="0"/>
              <w:contextualSpacing/>
              <w:rPr>
                <w:sz w:val="24"/>
                <w:szCs w:val="24"/>
                <w:highlight w:val="yellow"/>
              </w:rPr>
            </w:pPr>
            <w:proofErr w:type="gramStart"/>
            <w:r w:rsidRPr="002734AB">
              <w:rPr>
                <w:color w:val="000000"/>
                <w:sz w:val="24"/>
                <w:szCs w:val="24"/>
              </w:rPr>
              <w:t xml:space="preserve">на оснащение муниципальных общеобразовательных учреждений средствами </w:t>
            </w:r>
            <w:r w:rsidRPr="002734AB">
              <w:rPr>
                <w:color w:val="000000"/>
                <w:sz w:val="24"/>
                <w:szCs w:val="24"/>
              </w:rPr>
              <w:lastRenderedPageBreak/>
              <w:t xml:space="preserve">обучения и воспитания в сумме 9 060 061,27 руб. </w:t>
            </w:r>
            <w:r w:rsidRPr="002734AB">
              <w:rPr>
                <w:sz w:val="24"/>
                <w:szCs w:val="24"/>
              </w:rPr>
              <w:t>Данные средства были направлены на оснащение средствами обучения и воспитания МКОУ «Нижне-Сыповская ООШ», но в связи с переносом сроков строительства школы с 2022 года на 2023 год с Министерством образования и науки Пермского края было заключено дополнительное соглашение, где значение показателя результативности (оснащение муниципальных общеобразовательных</w:t>
            </w:r>
            <w:proofErr w:type="gramEnd"/>
            <w:r w:rsidRPr="002734AB">
              <w:rPr>
                <w:sz w:val="24"/>
                <w:szCs w:val="24"/>
              </w:rPr>
              <w:t xml:space="preserve"> организаций средствами обучения и воспитания согласно Перечню объектов) перенесено на 2023 год.</w:t>
            </w:r>
          </w:p>
        </w:tc>
      </w:tr>
      <w:tr w:rsidR="00CB77CB" w:rsidRPr="003555BE" w:rsidTr="00D21857">
        <w:trPr>
          <w:trHeight w:val="548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DF338C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DF338C" w:rsidRDefault="00DF338C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40</w:t>
            </w:r>
            <w:r w:rsidR="00B27FD0" w:rsidRPr="00DF338C">
              <w:rPr>
                <w:sz w:val="24"/>
                <w:szCs w:val="24"/>
              </w:rPr>
              <w:t> </w:t>
            </w:r>
            <w:r w:rsidRPr="00DF338C">
              <w:rPr>
                <w:sz w:val="24"/>
                <w:szCs w:val="24"/>
              </w:rPr>
              <w:t>046</w:t>
            </w:r>
            <w:r w:rsidR="00B27FD0" w:rsidRPr="00DF338C">
              <w:rPr>
                <w:sz w:val="24"/>
                <w:szCs w:val="24"/>
              </w:rPr>
              <w:t>,</w:t>
            </w:r>
            <w:r w:rsidRPr="00DF338C">
              <w:rPr>
                <w:sz w:val="24"/>
                <w:szCs w:val="24"/>
              </w:rPr>
              <w:t>61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DF338C" w:rsidRDefault="00DF338C" w:rsidP="00DF33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40</w:t>
            </w:r>
            <w:r w:rsidR="00B27FD0" w:rsidRPr="00DF338C">
              <w:rPr>
                <w:sz w:val="24"/>
                <w:szCs w:val="24"/>
              </w:rPr>
              <w:t> </w:t>
            </w:r>
            <w:r w:rsidRPr="00DF338C">
              <w:rPr>
                <w:sz w:val="24"/>
                <w:szCs w:val="24"/>
              </w:rPr>
              <w:t>046</w:t>
            </w:r>
            <w:r w:rsidR="00B27FD0" w:rsidRPr="00DF338C">
              <w:rPr>
                <w:sz w:val="24"/>
                <w:szCs w:val="24"/>
              </w:rPr>
              <w:t>,</w:t>
            </w:r>
            <w:r w:rsidR="009E5A5D" w:rsidRPr="00DF338C">
              <w:rPr>
                <w:sz w:val="24"/>
                <w:szCs w:val="24"/>
              </w:rPr>
              <w:t>5</w:t>
            </w:r>
            <w:r w:rsidRPr="00DF338C">
              <w:rPr>
                <w:sz w:val="24"/>
                <w:szCs w:val="24"/>
              </w:rPr>
              <w:t>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DF338C" w:rsidRDefault="009E5A5D" w:rsidP="009E5A5D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38C">
              <w:rPr>
                <w:sz w:val="24"/>
                <w:szCs w:val="24"/>
              </w:rPr>
              <w:t>100</w:t>
            </w:r>
            <w:r w:rsidR="00AD0608" w:rsidRPr="00DF338C">
              <w:rPr>
                <w:sz w:val="24"/>
                <w:szCs w:val="24"/>
              </w:rPr>
              <w:t>,</w:t>
            </w:r>
            <w:r w:rsidRPr="00DF338C">
              <w:rPr>
                <w:sz w:val="24"/>
                <w:szCs w:val="24"/>
              </w:rPr>
              <w:t>0</w:t>
            </w:r>
            <w:r w:rsidR="00D95A51" w:rsidRPr="00DF338C">
              <w:rPr>
                <w:sz w:val="24"/>
                <w:szCs w:val="24"/>
              </w:rPr>
              <w:t>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DF338C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D0608" w:rsidRPr="003555BE" w:rsidTr="00D21857">
        <w:trPr>
          <w:trHeight w:val="528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8820D8" w:rsidRDefault="00AD0608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8820D8" w:rsidRDefault="008820D8" w:rsidP="008820D8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696</w:t>
            </w:r>
            <w:r w:rsidR="00D95A51" w:rsidRPr="008820D8">
              <w:rPr>
                <w:sz w:val="24"/>
                <w:szCs w:val="24"/>
              </w:rPr>
              <w:t>,</w:t>
            </w:r>
            <w:r w:rsidRPr="008820D8">
              <w:rPr>
                <w:sz w:val="24"/>
                <w:szCs w:val="24"/>
              </w:rPr>
              <w:t>65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8820D8" w:rsidRDefault="008820D8" w:rsidP="008820D8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584</w:t>
            </w:r>
            <w:r w:rsidR="00975F81" w:rsidRPr="008820D8">
              <w:rPr>
                <w:sz w:val="24"/>
                <w:szCs w:val="24"/>
              </w:rPr>
              <w:t>,</w:t>
            </w:r>
            <w:r w:rsidRPr="008820D8">
              <w:rPr>
                <w:sz w:val="24"/>
                <w:szCs w:val="24"/>
              </w:rPr>
              <w:t>94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608" w:rsidRPr="008820D8" w:rsidRDefault="00975F81" w:rsidP="008820D8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83</w:t>
            </w:r>
            <w:r w:rsidR="00D95A51" w:rsidRPr="008820D8">
              <w:rPr>
                <w:sz w:val="24"/>
                <w:szCs w:val="24"/>
              </w:rPr>
              <w:t>,</w:t>
            </w:r>
            <w:r w:rsidR="008820D8" w:rsidRPr="008820D8">
              <w:rPr>
                <w:sz w:val="24"/>
                <w:szCs w:val="24"/>
              </w:rPr>
              <w:t>96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608" w:rsidRPr="003555BE" w:rsidRDefault="005D67A3" w:rsidP="005D67A3">
            <w:pPr>
              <w:spacing w:after="0" w:afterAutospacing="0" w:line="240" w:lineRule="auto"/>
              <w:ind w:firstLine="0"/>
              <w:contextualSpacing/>
              <w:rPr>
                <w:sz w:val="24"/>
                <w:szCs w:val="24"/>
                <w:highlight w:val="yellow"/>
              </w:rPr>
            </w:pPr>
            <w:r w:rsidRPr="005D67A3">
              <w:rPr>
                <w:color w:val="000000"/>
                <w:szCs w:val="28"/>
              </w:rPr>
              <w:t>Н</w:t>
            </w:r>
            <w:r w:rsidRPr="005D67A3">
              <w:rPr>
                <w:color w:val="000000"/>
                <w:sz w:val="24"/>
                <w:szCs w:val="24"/>
              </w:rPr>
              <w:t xml:space="preserve">е освоены средства в сумме 111 711,77 руб. по подразделу 0907 «Санитарно-эпидемиологическое благополучие» на 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  (приложение 12).Средства краевого бюджета не израсходованы в виду не полного выполнения объема работ ООО «Отлов Плюс» по муниципальному контракту от 01.03.2022 года, оплата произведена за фактически </w:t>
            </w:r>
            <w:r w:rsidRPr="005D67A3">
              <w:rPr>
                <w:color w:val="000000"/>
                <w:sz w:val="24"/>
                <w:szCs w:val="24"/>
              </w:rPr>
              <w:lastRenderedPageBreak/>
              <w:t>выполненные работы.</w:t>
            </w:r>
          </w:p>
        </w:tc>
      </w:tr>
      <w:tr w:rsidR="00CB77CB" w:rsidRPr="003555BE" w:rsidTr="00D21857">
        <w:trPr>
          <w:trHeight w:val="528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820D8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820D8" w:rsidRDefault="00AD24EF" w:rsidP="008820D8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3</w:t>
            </w:r>
            <w:r w:rsidR="008820D8" w:rsidRPr="008820D8">
              <w:rPr>
                <w:sz w:val="24"/>
                <w:szCs w:val="24"/>
              </w:rPr>
              <w:t>2</w:t>
            </w:r>
            <w:r w:rsidR="00D95A51" w:rsidRPr="008820D8">
              <w:rPr>
                <w:sz w:val="24"/>
                <w:szCs w:val="24"/>
              </w:rPr>
              <w:t> </w:t>
            </w:r>
            <w:r w:rsidR="008820D8" w:rsidRPr="008820D8">
              <w:rPr>
                <w:sz w:val="24"/>
                <w:szCs w:val="24"/>
              </w:rPr>
              <w:t>915</w:t>
            </w:r>
            <w:r w:rsidR="00D95A51" w:rsidRPr="008820D8">
              <w:rPr>
                <w:sz w:val="24"/>
                <w:szCs w:val="24"/>
              </w:rPr>
              <w:t>,</w:t>
            </w:r>
            <w:r w:rsidR="008820D8" w:rsidRPr="008820D8">
              <w:rPr>
                <w:sz w:val="24"/>
                <w:szCs w:val="24"/>
              </w:rPr>
              <w:t>47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820D8" w:rsidRDefault="00AD0608" w:rsidP="008820D8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 </w:t>
            </w:r>
            <w:r w:rsidR="00AD24EF" w:rsidRPr="008820D8">
              <w:rPr>
                <w:sz w:val="24"/>
                <w:szCs w:val="24"/>
              </w:rPr>
              <w:t>2</w:t>
            </w:r>
            <w:r w:rsidR="008820D8" w:rsidRPr="008820D8">
              <w:rPr>
                <w:sz w:val="24"/>
                <w:szCs w:val="24"/>
              </w:rPr>
              <w:t>6 658,51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8820D8" w:rsidRDefault="008820D8" w:rsidP="008820D8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80,99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8820D8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8820D8" w:rsidTr="00D21857">
        <w:trPr>
          <w:trHeight w:val="57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820D8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в том числе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820D8" w:rsidRDefault="00CB77CB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820D8" w:rsidRDefault="00CB77CB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8820D8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8820D8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832EA" w:rsidRPr="003555BE" w:rsidTr="00D21857">
        <w:trPr>
          <w:trHeight w:val="579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EA" w:rsidRPr="008820D8" w:rsidRDefault="00565763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EA" w:rsidRPr="008820D8" w:rsidRDefault="00D95A51" w:rsidP="008820D8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2 </w:t>
            </w:r>
            <w:r w:rsidR="008820D8" w:rsidRPr="008820D8">
              <w:rPr>
                <w:sz w:val="24"/>
                <w:szCs w:val="24"/>
              </w:rPr>
              <w:t>783</w:t>
            </w:r>
            <w:r w:rsidRPr="008820D8">
              <w:rPr>
                <w:sz w:val="24"/>
                <w:szCs w:val="24"/>
              </w:rPr>
              <w:t>,</w:t>
            </w:r>
            <w:r w:rsidR="008820D8" w:rsidRPr="008820D8">
              <w:rPr>
                <w:sz w:val="24"/>
                <w:szCs w:val="24"/>
              </w:rPr>
              <w:t>46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EA" w:rsidRPr="008820D8" w:rsidRDefault="00D95A51" w:rsidP="008820D8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2 </w:t>
            </w:r>
            <w:r w:rsidR="008820D8" w:rsidRPr="008820D8">
              <w:rPr>
                <w:sz w:val="24"/>
                <w:szCs w:val="24"/>
              </w:rPr>
              <w:t>783</w:t>
            </w:r>
            <w:r w:rsidRPr="008820D8">
              <w:rPr>
                <w:sz w:val="24"/>
                <w:szCs w:val="24"/>
              </w:rPr>
              <w:t>,</w:t>
            </w:r>
            <w:r w:rsidR="008820D8" w:rsidRPr="008820D8">
              <w:rPr>
                <w:sz w:val="24"/>
                <w:szCs w:val="24"/>
              </w:rPr>
              <w:t>46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EA" w:rsidRPr="008820D8" w:rsidRDefault="00565763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100,0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EA" w:rsidRPr="008820D8" w:rsidRDefault="00F832EA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3555BE" w:rsidTr="00D21857">
        <w:trPr>
          <w:trHeight w:val="383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820D8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Социальное обеспечение населения</w:t>
            </w:r>
          </w:p>
          <w:p w:rsidR="00CB77CB" w:rsidRPr="008820D8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820D8" w:rsidRDefault="008820D8" w:rsidP="008820D8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11</w:t>
            </w:r>
            <w:r w:rsidR="00D95A51" w:rsidRPr="008820D8">
              <w:rPr>
                <w:sz w:val="24"/>
                <w:szCs w:val="24"/>
              </w:rPr>
              <w:t> </w:t>
            </w:r>
            <w:r w:rsidRPr="008820D8">
              <w:rPr>
                <w:sz w:val="24"/>
                <w:szCs w:val="24"/>
              </w:rPr>
              <w:t>389</w:t>
            </w:r>
            <w:r w:rsidR="00D95A51" w:rsidRPr="008820D8">
              <w:rPr>
                <w:sz w:val="24"/>
                <w:szCs w:val="24"/>
              </w:rPr>
              <w:t>,</w:t>
            </w:r>
            <w:r w:rsidRPr="008820D8">
              <w:rPr>
                <w:sz w:val="24"/>
                <w:szCs w:val="24"/>
              </w:rPr>
              <w:t>94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820D8" w:rsidRDefault="00763185" w:rsidP="008820D8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1</w:t>
            </w:r>
            <w:r w:rsidR="008820D8" w:rsidRPr="008820D8">
              <w:rPr>
                <w:sz w:val="24"/>
                <w:szCs w:val="24"/>
              </w:rPr>
              <w:t>1</w:t>
            </w:r>
            <w:r w:rsidR="00D95A51" w:rsidRPr="008820D8">
              <w:rPr>
                <w:sz w:val="24"/>
                <w:szCs w:val="24"/>
              </w:rPr>
              <w:t> </w:t>
            </w:r>
            <w:r w:rsidR="008820D8" w:rsidRPr="008820D8">
              <w:rPr>
                <w:sz w:val="24"/>
                <w:szCs w:val="24"/>
              </w:rPr>
              <w:t>389</w:t>
            </w:r>
            <w:r w:rsidR="00D95A51" w:rsidRPr="008820D8">
              <w:rPr>
                <w:sz w:val="24"/>
                <w:szCs w:val="24"/>
              </w:rPr>
              <w:t>,</w:t>
            </w:r>
            <w:r w:rsidR="008820D8" w:rsidRPr="008820D8">
              <w:rPr>
                <w:sz w:val="24"/>
                <w:szCs w:val="24"/>
              </w:rPr>
              <w:t>94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8820D8" w:rsidRDefault="00AF0F8C" w:rsidP="00AF0F8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63185" w:rsidRPr="008820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09C" w:rsidRPr="003555BE" w:rsidRDefault="0013409C" w:rsidP="00794A83">
            <w:pPr>
              <w:spacing w:before="0" w:beforeAutospacing="0" w:after="0" w:afterAutospacing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3409C" w:rsidRPr="003555BE" w:rsidTr="00D21857">
        <w:trPr>
          <w:trHeight w:val="673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C" w:rsidRPr="008820D8" w:rsidRDefault="0013409C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C" w:rsidRPr="008820D8" w:rsidRDefault="00D95A51" w:rsidP="008820D8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1</w:t>
            </w:r>
            <w:r w:rsidR="008820D8" w:rsidRPr="008820D8">
              <w:rPr>
                <w:sz w:val="24"/>
                <w:szCs w:val="24"/>
              </w:rPr>
              <w:t>8</w:t>
            </w:r>
            <w:r w:rsidRPr="008820D8">
              <w:rPr>
                <w:sz w:val="24"/>
                <w:szCs w:val="24"/>
              </w:rPr>
              <w:t> </w:t>
            </w:r>
            <w:r w:rsidR="008820D8" w:rsidRPr="008820D8">
              <w:rPr>
                <w:sz w:val="24"/>
                <w:szCs w:val="24"/>
              </w:rPr>
              <w:t>723</w:t>
            </w:r>
            <w:r w:rsidRPr="008820D8">
              <w:rPr>
                <w:sz w:val="24"/>
                <w:szCs w:val="24"/>
              </w:rPr>
              <w:t>,</w:t>
            </w:r>
            <w:r w:rsidR="008820D8" w:rsidRPr="008820D8">
              <w:rPr>
                <w:sz w:val="24"/>
                <w:szCs w:val="24"/>
              </w:rPr>
              <w:t>90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C" w:rsidRPr="008820D8" w:rsidRDefault="008820D8" w:rsidP="008820D8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1</w:t>
            </w:r>
            <w:r w:rsidR="00D95A51" w:rsidRPr="008820D8">
              <w:rPr>
                <w:sz w:val="24"/>
                <w:szCs w:val="24"/>
              </w:rPr>
              <w:t>2 </w:t>
            </w:r>
            <w:r w:rsidRPr="008820D8">
              <w:rPr>
                <w:sz w:val="24"/>
                <w:szCs w:val="24"/>
              </w:rPr>
              <w:t>469</w:t>
            </w:r>
            <w:r w:rsidR="00D95A51" w:rsidRPr="008820D8">
              <w:rPr>
                <w:sz w:val="24"/>
                <w:szCs w:val="24"/>
              </w:rPr>
              <w:t>,</w:t>
            </w:r>
            <w:r w:rsidRPr="008820D8">
              <w:rPr>
                <w:sz w:val="24"/>
                <w:szCs w:val="24"/>
              </w:rPr>
              <w:t>44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9C" w:rsidRPr="008820D8" w:rsidRDefault="008820D8" w:rsidP="008820D8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D8">
              <w:rPr>
                <w:sz w:val="24"/>
                <w:szCs w:val="24"/>
              </w:rPr>
              <w:t>6</w:t>
            </w:r>
            <w:r w:rsidR="00763185" w:rsidRPr="008820D8">
              <w:rPr>
                <w:sz w:val="24"/>
                <w:szCs w:val="24"/>
              </w:rPr>
              <w:t>6</w:t>
            </w:r>
            <w:r w:rsidR="00D95A51" w:rsidRPr="008820D8">
              <w:rPr>
                <w:sz w:val="24"/>
                <w:szCs w:val="24"/>
              </w:rPr>
              <w:t>,</w:t>
            </w:r>
            <w:r w:rsidRPr="008820D8">
              <w:rPr>
                <w:sz w:val="24"/>
                <w:szCs w:val="24"/>
              </w:rPr>
              <w:t>60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F8C" w:rsidRPr="00AF0F8C" w:rsidRDefault="00AF0F8C" w:rsidP="00AF0F8C">
            <w:pPr>
              <w:spacing w:before="0" w:beforeAutospacing="0" w:after="0" w:afterAutospacing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AF0F8C">
              <w:rPr>
                <w:color w:val="000000"/>
                <w:sz w:val="24"/>
                <w:szCs w:val="24"/>
              </w:rPr>
              <w:t>е освоены средства в сумме 6 254 459,11 руб., в том числе:</w:t>
            </w:r>
          </w:p>
          <w:p w:rsidR="00AF0F8C" w:rsidRPr="00AF0F8C" w:rsidRDefault="00AF0F8C" w:rsidP="00BF5B69">
            <w:pPr>
              <w:spacing w:before="0" w:beforeAutospacing="0" w:after="0" w:afterAutospacing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AF0F8C">
              <w:rPr>
                <w:color w:val="000000"/>
                <w:sz w:val="24"/>
                <w:szCs w:val="24"/>
              </w:rPr>
              <w:t>по Единой субвенции на выполнение отдельных государственных полномочий в сфере образования (Предоставление выплаты компенсации части родительской платы за присмотр и уход за ребёнком в образовательных организациях, реализующих общеобразовательную программу дошкольного образования) в сумме 95 300,00 руб.</w:t>
            </w:r>
            <w:r w:rsidRPr="00AF0F8C">
              <w:rPr>
                <w:sz w:val="24"/>
                <w:szCs w:val="24"/>
              </w:rPr>
              <w:t xml:space="preserve"> Сумма не востребована в связи с отсутствием потребности (снижение численности детей дошкольного возраста и учетом критерия нуждаемости).</w:t>
            </w:r>
            <w:proofErr w:type="gramEnd"/>
          </w:p>
          <w:p w:rsidR="00AF0F8C" w:rsidRPr="00AF0F8C" w:rsidRDefault="00AF0F8C" w:rsidP="00BF5B69">
            <w:pPr>
              <w:pStyle w:val="a7"/>
              <w:spacing w:before="0" w:beforeAutospacing="0" w:after="0" w:afterAutospacing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AF0F8C">
              <w:rPr>
                <w:color w:val="000000"/>
                <w:sz w:val="24"/>
                <w:szCs w:val="24"/>
              </w:rPr>
              <w:t xml:space="preserve">ные межбюджетные трансферты на обеспечение жильем молодых семей (10%) в сумме 4 952 826,00 руб., </w:t>
            </w:r>
            <w:r w:rsidRPr="00AF0F8C">
              <w:rPr>
                <w:sz w:val="24"/>
                <w:szCs w:val="24"/>
              </w:rPr>
              <w:t xml:space="preserve">в том числе 973 326,0  руб. средства краевого бюджета по обязательствам 2021 года, 3 979 500,00 руб. средства краевого бюджета по обязательствам 2022 </w:t>
            </w:r>
            <w:r w:rsidRPr="00AF0F8C">
              <w:rPr>
                <w:sz w:val="24"/>
                <w:szCs w:val="24"/>
              </w:rPr>
              <w:lastRenderedPageBreak/>
              <w:t>года.</w:t>
            </w:r>
          </w:p>
          <w:p w:rsidR="00AF0F8C" w:rsidRPr="00AF0F8C" w:rsidRDefault="00AF0F8C" w:rsidP="00BF5B69">
            <w:pPr>
              <w:shd w:val="clear" w:color="auto" w:fill="FFFFFF"/>
              <w:spacing w:before="0" w:beforeAutospacing="0" w:after="0" w:afterAutospacing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AF0F8C">
              <w:rPr>
                <w:sz w:val="24"/>
                <w:szCs w:val="24"/>
              </w:rPr>
              <w:t xml:space="preserve">По  обязательствам 2021 года у 12 молодых семей срок реализации Свидетельств заканчивался в 2022 году. Из данного списка 7 семей реализовали Свидетельства на социальную выплату, 4 молодые семьи </w:t>
            </w:r>
            <w:proofErr w:type="gramStart"/>
            <w:r w:rsidRPr="00AF0F8C">
              <w:rPr>
                <w:sz w:val="24"/>
                <w:szCs w:val="24"/>
              </w:rPr>
              <w:t>отказались от социальной выплаты в размере 10% и 1 молодая семья не реализовала</w:t>
            </w:r>
            <w:proofErr w:type="gramEnd"/>
            <w:r w:rsidRPr="00AF0F8C">
              <w:rPr>
                <w:sz w:val="24"/>
                <w:szCs w:val="24"/>
              </w:rPr>
              <w:t xml:space="preserve"> Свидетельство в срок. </w:t>
            </w:r>
          </w:p>
          <w:p w:rsidR="00AF0F8C" w:rsidRPr="00AF0F8C" w:rsidRDefault="00AF0F8C" w:rsidP="00BF5B69">
            <w:pPr>
              <w:shd w:val="clear" w:color="auto" w:fill="FFFFFF"/>
              <w:spacing w:before="0" w:beforeAutospacing="0" w:after="0" w:afterAutospacing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AF0F8C">
              <w:rPr>
                <w:sz w:val="24"/>
                <w:szCs w:val="24"/>
              </w:rPr>
              <w:t xml:space="preserve">По обязательствам 2022 года приказом Министерства социального развития Пермского края 4 раза были внесены изменения в списки молодых семей. </w:t>
            </w:r>
            <w:proofErr w:type="gramStart"/>
            <w:r w:rsidRPr="00AF0F8C">
              <w:rPr>
                <w:sz w:val="24"/>
                <w:szCs w:val="24"/>
              </w:rPr>
              <w:t>Общее количество претендентов на социальную выплату в 2022 году  составило 22 молодые семьи, из них 1 семья реализовала Свидетельство на социальную выплату, 14 семей отказались от социальной выплаты в 10%,            1 семья не была признана нуждающейся в улучшении жилищных условий,         1 семья утратила правовые основания на получение социальной выплаты,            5 семей получили Свидетельства, срок реализации которых заканчивается в апреле-июне 2023</w:t>
            </w:r>
            <w:proofErr w:type="gramEnd"/>
            <w:r w:rsidRPr="00AF0F8C">
              <w:rPr>
                <w:sz w:val="24"/>
                <w:szCs w:val="24"/>
              </w:rPr>
              <w:t xml:space="preserve"> года.    </w:t>
            </w:r>
          </w:p>
          <w:p w:rsidR="00AF0F8C" w:rsidRPr="00AF0F8C" w:rsidRDefault="00AF0F8C" w:rsidP="00BF5B69">
            <w:pPr>
              <w:spacing w:before="0" w:beforeAutospacing="0" w:after="0" w:afterAutospacing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AF0F8C">
              <w:rPr>
                <w:color w:val="000000"/>
                <w:sz w:val="24"/>
                <w:szCs w:val="24"/>
              </w:rPr>
              <w:t xml:space="preserve">а реализацию мероприятий по обеспечению жильем молодых семей государственной программы Российской Федерации «Обеспечение </w:t>
            </w:r>
            <w:r w:rsidRPr="00AF0F8C">
              <w:rPr>
                <w:color w:val="000000"/>
                <w:sz w:val="24"/>
                <w:szCs w:val="24"/>
              </w:rPr>
              <w:lastRenderedPageBreak/>
              <w:t>доступным и комфортным жильем и коммунальными услугами граждан Российской Федерации» (30 и 35%) в сумме 5,55 руб. за счет сре</w:t>
            </w:r>
            <w:proofErr w:type="gramStart"/>
            <w:r w:rsidRPr="00AF0F8C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AF0F8C">
              <w:rPr>
                <w:color w:val="000000"/>
                <w:sz w:val="24"/>
                <w:szCs w:val="24"/>
              </w:rPr>
              <w:t>аевого и федерального бюджетов.</w:t>
            </w:r>
          </w:p>
          <w:p w:rsidR="00AF0F8C" w:rsidRPr="00AF0F8C" w:rsidRDefault="00AF0F8C" w:rsidP="00BF5B69">
            <w:pPr>
              <w:spacing w:before="0" w:beforeAutospacing="0" w:after="0" w:afterAutospacing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F0F8C">
              <w:rPr>
                <w:color w:val="000000"/>
                <w:sz w:val="24"/>
                <w:szCs w:val="24"/>
              </w:rPr>
              <w:t>о субвенции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в сумме 1 206 327,56 руб.</w:t>
            </w:r>
          </w:p>
          <w:p w:rsidR="0013409C" w:rsidRPr="003555BE" w:rsidRDefault="00AF0F8C" w:rsidP="00BF5B69">
            <w:pPr>
              <w:spacing w:before="0" w:beforeAutospacing="0" w:after="0" w:afterAutospacing="0" w:line="240" w:lineRule="auto"/>
              <w:ind w:firstLine="0"/>
              <w:contextualSpacing/>
              <w:rPr>
                <w:sz w:val="24"/>
                <w:szCs w:val="24"/>
                <w:highlight w:val="yellow"/>
              </w:rPr>
            </w:pPr>
            <w:r w:rsidRPr="00AF0F8C">
              <w:rPr>
                <w:sz w:val="24"/>
                <w:szCs w:val="24"/>
              </w:rPr>
              <w:t xml:space="preserve">Неоднократно объявленные аукционы для приобретения жилья были признаны несостоявшимися по причине отсутствия участников и отсутствием жилья на «вторичном рынке», </w:t>
            </w:r>
            <w:proofErr w:type="gramStart"/>
            <w:r w:rsidRPr="00AF0F8C">
              <w:rPr>
                <w:sz w:val="24"/>
                <w:szCs w:val="24"/>
              </w:rPr>
              <w:t>соответствующее</w:t>
            </w:r>
            <w:proofErr w:type="gramEnd"/>
            <w:r w:rsidRPr="00AF0F8C">
              <w:rPr>
                <w:sz w:val="24"/>
                <w:szCs w:val="24"/>
              </w:rPr>
              <w:t xml:space="preserve"> критериям для приобретения детям-сиротам</w:t>
            </w:r>
          </w:p>
        </w:tc>
      </w:tr>
      <w:tr w:rsidR="00F77801" w:rsidRPr="003555BE" w:rsidTr="00D21857">
        <w:trPr>
          <w:trHeight w:val="387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1" w:rsidRPr="0079127B" w:rsidRDefault="00F77801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79127B">
              <w:rPr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1" w:rsidRPr="0079127B" w:rsidRDefault="00763185" w:rsidP="0079127B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127B">
              <w:rPr>
                <w:sz w:val="24"/>
                <w:szCs w:val="24"/>
              </w:rPr>
              <w:t>18,</w:t>
            </w:r>
            <w:r w:rsidR="0079127B" w:rsidRPr="0079127B">
              <w:rPr>
                <w:sz w:val="24"/>
                <w:szCs w:val="24"/>
              </w:rPr>
              <w:t>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1" w:rsidRPr="0079127B" w:rsidRDefault="0079127B" w:rsidP="0079127B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127B">
              <w:rPr>
                <w:sz w:val="24"/>
                <w:szCs w:val="24"/>
              </w:rPr>
              <w:t>15</w:t>
            </w:r>
            <w:r w:rsidR="00D95A51" w:rsidRPr="0079127B">
              <w:rPr>
                <w:sz w:val="24"/>
                <w:szCs w:val="24"/>
              </w:rPr>
              <w:t>,</w:t>
            </w:r>
            <w:r w:rsidRPr="0079127B">
              <w:rPr>
                <w:sz w:val="24"/>
                <w:szCs w:val="24"/>
              </w:rPr>
              <w:t>66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801" w:rsidRPr="0079127B" w:rsidRDefault="0079127B" w:rsidP="0079127B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127B">
              <w:rPr>
                <w:sz w:val="24"/>
                <w:szCs w:val="24"/>
              </w:rPr>
              <w:t>86,19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01" w:rsidRPr="003555BE" w:rsidRDefault="00BF5B69" w:rsidP="00BF5B69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BF5B69">
              <w:rPr>
                <w:color w:val="000000"/>
                <w:sz w:val="24"/>
                <w:szCs w:val="24"/>
              </w:rPr>
              <w:t xml:space="preserve">Не освоены средства в сумме 2 509,20 руб. по субвенции на содержание жилых помещений специализированного жилищного фонда для детей-сирот, в связи с отсутствием потребности (приватизация квартиры нанимателем). </w:t>
            </w:r>
          </w:p>
        </w:tc>
      </w:tr>
      <w:tr w:rsidR="00CB77CB" w:rsidRPr="003555BE" w:rsidTr="00D21857">
        <w:trPr>
          <w:trHeight w:val="6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0C6BB2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0C6BB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0C6BB2" w:rsidRDefault="0079127B" w:rsidP="0079127B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6BB2">
              <w:rPr>
                <w:sz w:val="24"/>
                <w:szCs w:val="24"/>
              </w:rPr>
              <w:t>870,05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0C6BB2" w:rsidRDefault="0079127B" w:rsidP="0079127B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6BB2">
              <w:rPr>
                <w:sz w:val="24"/>
                <w:szCs w:val="24"/>
              </w:rPr>
              <w:t>870</w:t>
            </w:r>
            <w:r w:rsidR="00D95A51" w:rsidRPr="000C6BB2">
              <w:rPr>
                <w:sz w:val="24"/>
                <w:szCs w:val="24"/>
              </w:rPr>
              <w:t>,</w:t>
            </w:r>
            <w:r w:rsidR="00763185" w:rsidRPr="000C6BB2">
              <w:rPr>
                <w:sz w:val="24"/>
                <w:szCs w:val="24"/>
              </w:rPr>
              <w:t>0</w:t>
            </w:r>
            <w:r w:rsidRPr="000C6BB2">
              <w:rPr>
                <w:sz w:val="24"/>
                <w:szCs w:val="24"/>
              </w:rPr>
              <w:t>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0C6BB2" w:rsidRDefault="00763185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6BB2">
              <w:rPr>
                <w:sz w:val="24"/>
                <w:szCs w:val="24"/>
              </w:rPr>
              <w:t>100</w:t>
            </w:r>
            <w:r w:rsidR="00D95A51" w:rsidRPr="000C6BB2">
              <w:rPr>
                <w:sz w:val="24"/>
                <w:szCs w:val="24"/>
              </w:rPr>
              <w:t>,</w:t>
            </w:r>
            <w:r w:rsidRPr="000C6BB2">
              <w:rPr>
                <w:sz w:val="24"/>
                <w:szCs w:val="24"/>
              </w:rPr>
              <w:t>0</w:t>
            </w:r>
            <w:r w:rsidR="00D95A51" w:rsidRPr="000C6BB2">
              <w:rPr>
                <w:sz w:val="24"/>
                <w:szCs w:val="24"/>
              </w:rPr>
              <w:t>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0C6BB2" w:rsidRDefault="00CB77CB" w:rsidP="0066527F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3185" w:rsidRPr="003555BE" w:rsidTr="00D21857">
        <w:trPr>
          <w:trHeight w:val="812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85" w:rsidRPr="000C6BB2" w:rsidRDefault="00763185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0C6BB2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85" w:rsidRPr="000C6BB2" w:rsidRDefault="000C6BB2" w:rsidP="000C6BB2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6BB2">
              <w:rPr>
                <w:sz w:val="24"/>
                <w:szCs w:val="24"/>
              </w:rPr>
              <w:t>752</w:t>
            </w:r>
            <w:r w:rsidR="00763185" w:rsidRPr="000C6BB2">
              <w:rPr>
                <w:sz w:val="24"/>
                <w:szCs w:val="24"/>
              </w:rPr>
              <w:t>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85" w:rsidRPr="000C6BB2" w:rsidRDefault="000C6BB2" w:rsidP="000C6BB2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6BB2">
              <w:rPr>
                <w:sz w:val="24"/>
                <w:szCs w:val="24"/>
              </w:rPr>
              <w:t>75</w:t>
            </w:r>
            <w:r w:rsidR="00763185" w:rsidRPr="000C6BB2">
              <w:rPr>
                <w:sz w:val="24"/>
                <w:szCs w:val="24"/>
              </w:rPr>
              <w:t>2,00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85" w:rsidRPr="000C6BB2" w:rsidRDefault="00763185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6BB2">
              <w:rPr>
                <w:sz w:val="24"/>
                <w:szCs w:val="24"/>
              </w:rPr>
              <w:t>100,00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85" w:rsidRPr="000C6BB2" w:rsidRDefault="00763185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3555BE" w:rsidTr="00D21857">
        <w:trPr>
          <w:trHeight w:val="311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0C6BB2" w:rsidRDefault="00CB77CB" w:rsidP="00A34E15">
            <w:pPr>
              <w:spacing w:before="0" w:beforeAutospacing="0" w:after="0" w:afterAutospacing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0C6BB2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0C6BB2" w:rsidRDefault="000C6BB2" w:rsidP="000C6BB2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6BB2">
              <w:rPr>
                <w:b/>
                <w:bCs/>
                <w:sz w:val="24"/>
                <w:szCs w:val="24"/>
              </w:rPr>
              <w:t>631</w:t>
            </w:r>
            <w:r w:rsidR="00D95A51" w:rsidRPr="000C6BB2">
              <w:rPr>
                <w:b/>
                <w:bCs/>
                <w:sz w:val="24"/>
                <w:szCs w:val="24"/>
              </w:rPr>
              <w:t> </w:t>
            </w:r>
            <w:r w:rsidRPr="000C6BB2">
              <w:rPr>
                <w:b/>
                <w:bCs/>
                <w:sz w:val="24"/>
                <w:szCs w:val="24"/>
              </w:rPr>
              <w:t>651</w:t>
            </w:r>
            <w:r w:rsidR="00D95A51" w:rsidRPr="000C6BB2">
              <w:rPr>
                <w:b/>
                <w:bCs/>
                <w:sz w:val="24"/>
                <w:szCs w:val="24"/>
              </w:rPr>
              <w:t>,</w:t>
            </w:r>
            <w:r w:rsidRPr="000C6BB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0C6BB2" w:rsidRDefault="000C6BB2" w:rsidP="000C6BB2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6BB2">
              <w:rPr>
                <w:b/>
                <w:bCs/>
                <w:sz w:val="24"/>
                <w:szCs w:val="24"/>
              </w:rPr>
              <w:t>538</w:t>
            </w:r>
            <w:r w:rsidR="00D95A51" w:rsidRPr="000C6BB2">
              <w:rPr>
                <w:b/>
                <w:bCs/>
                <w:sz w:val="24"/>
                <w:szCs w:val="24"/>
              </w:rPr>
              <w:t> </w:t>
            </w:r>
            <w:r w:rsidRPr="000C6BB2">
              <w:rPr>
                <w:b/>
                <w:bCs/>
                <w:sz w:val="24"/>
                <w:szCs w:val="24"/>
              </w:rPr>
              <w:t>434</w:t>
            </w:r>
            <w:r w:rsidR="00D95A51" w:rsidRPr="000C6BB2">
              <w:rPr>
                <w:b/>
                <w:bCs/>
                <w:sz w:val="24"/>
                <w:szCs w:val="24"/>
              </w:rPr>
              <w:t>,</w:t>
            </w:r>
            <w:r w:rsidRPr="000C6BB2">
              <w:rPr>
                <w:b/>
                <w:bCs/>
                <w:sz w:val="24"/>
                <w:szCs w:val="24"/>
              </w:rPr>
              <w:t>2</w:t>
            </w:r>
            <w:r w:rsidR="00D27276" w:rsidRPr="000C6BB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CB" w:rsidRPr="000C6BB2" w:rsidRDefault="00CB77CB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B77CB" w:rsidRPr="000C6BB2" w:rsidRDefault="000C6BB2" w:rsidP="000C6BB2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6BB2">
              <w:rPr>
                <w:b/>
                <w:bCs/>
                <w:sz w:val="24"/>
                <w:szCs w:val="24"/>
              </w:rPr>
              <w:t>85</w:t>
            </w:r>
            <w:r w:rsidR="00D95A51" w:rsidRPr="000C6BB2">
              <w:rPr>
                <w:b/>
                <w:bCs/>
                <w:sz w:val="24"/>
                <w:szCs w:val="24"/>
              </w:rPr>
              <w:t>,</w:t>
            </w:r>
            <w:r w:rsidRPr="000C6BB2">
              <w:rPr>
                <w:b/>
                <w:bCs/>
                <w:sz w:val="24"/>
                <w:szCs w:val="24"/>
              </w:rPr>
              <w:t>24</w:t>
            </w:r>
            <w:r w:rsidR="00D95A51" w:rsidRPr="000C6BB2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0C6BB2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0C6BB2">
              <w:rPr>
                <w:sz w:val="24"/>
                <w:szCs w:val="24"/>
              </w:rPr>
              <w:t> </w:t>
            </w:r>
          </w:p>
        </w:tc>
      </w:tr>
    </w:tbl>
    <w:p w:rsidR="00CB77CB" w:rsidRPr="00540307" w:rsidRDefault="00AA4743" w:rsidP="00AA4743">
      <w:pPr>
        <w:tabs>
          <w:tab w:val="left" w:pos="7800"/>
        </w:tabs>
      </w:pPr>
      <w:r w:rsidRPr="00540307">
        <w:tab/>
      </w:r>
    </w:p>
    <w:p w:rsidR="00EA0FD2" w:rsidRDefault="00EA0FD2" w:rsidP="00EE769D">
      <w:pPr>
        <w:jc w:val="right"/>
        <w:rPr>
          <w:szCs w:val="28"/>
          <w:highlight w:val="yellow"/>
        </w:rPr>
      </w:pPr>
    </w:p>
    <w:p w:rsidR="00EA0FD2" w:rsidRDefault="00EA0FD2" w:rsidP="00EE769D">
      <w:pPr>
        <w:jc w:val="right"/>
        <w:rPr>
          <w:szCs w:val="28"/>
          <w:highlight w:val="yellow"/>
        </w:rPr>
      </w:pPr>
    </w:p>
    <w:p w:rsidR="00EA0FD2" w:rsidRDefault="00EA0FD2" w:rsidP="00EE769D">
      <w:pPr>
        <w:jc w:val="right"/>
        <w:rPr>
          <w:szCs w:val="28"/>
          <w:highlight w:val="yellow"/>
        </w:rPr>
      </w:pPr>
    </w:p>
    <w:p w:rsidR="00CB77CB" w:rsidRPr="0045438B" w:rsidRDefault="00CB77CB" w:rsidP="00EA0FD2">
      <w:pPr>
        <w:ind w:firstLine="3544"/>
        <w:jc w:val="right"/>
        <w:rPr>
          <w:szCs w:val="28"/>
        </w:rPr>
      </w:pPr>
      <w:r w:rsidRPr="0045438B">
        <w:rPr>
          <w:szCs w:val="28"/>
        </w:rPr>
        <w:t xml:space="preserve">Приложение № 1 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022"/>
        <w:gridCol w:w="2735"/>
        <w:gridCol w:w="1879"/>
      </w:tblGrid>
      <w:tr w:rsidR="00944E47" w:rsidRPr="0045438B" w:rsidTr="001D7D63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B" w:rsidRPr="0045438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45438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45438B">
              <w:rPr>
                <w:rFonts w:eastAsia="Calibri"/>
                <w:szCs w:val="28"/>
              </w:rPr>
              <w:t>Обработка завершена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45438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45438B">
              <w:rPr>
                <w:rFonts w:eastAsia="Calibri"/>
                <w:szCs w:val="28"/>
              </w:rPr>
              <w:t>Отказано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45438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45438B">
              <w:rPr>
                <w:rFonts w:eastAsia="Calibri"/>
                <w:szCs w:val="28"/>
              </w:rPr>
              <w:t>Всего</w:t>
            </w:r>
          </w:p>
        </w:tc>
      </w:tr>
      <w:tr w:rsidR="001D7D63" w:rsidRPr="0045438B" w:rsidTr="001D7D63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45438B" w:rsidRDefault="001D7D63" w:rsidP="0092718F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45438B">
              <w:rPr>
                <w:rFonts w:eastAsia="Calibri"/>
                <w:szCs w:val="28"/>
              </w:rPr>
              <w:t>Заявки БУ/АУ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45438B" w:rsidRDefault="00EA0FD2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5438B">
              <w:rPr>
                <w:rFonts w:eastAsia="Calibri"/>
                <w:szCs w:val="28"/>
              </w:rPr>
              <w:t>8833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45438B" w:rsidRDefault="00EA0FD2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5438B">
              <w:rPr>
                <w:rFonts w:eastAsia="Calibri"/>
                <w:szCs w:val="28"/>
              </w:rPr>
              <w:t>1417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45438B" w:rsidRDefault="00EA0FD2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5438B">
              <w:rPr>
                <w:rFonts w:eastAsia="Calibri"/>
                <w:szCs w:val="28"/>
              </w:rPr>
              <w:t>10250</w:t>
            </w:r>
          </w:p>
        </w:tc>
      </w:tr>
      <w:tr w:rsidR="00BF6FA6" w:rsidRPr="0045438B" w:rsidTr="001D7D63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45438B" w:rsidRDefault="00BF6FA6" w:rsidP="00BF6FA6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45438B">
              <w:rPr>
                <w:rFonts w:eastAsia="Calibri"/>
                <w:szCs w:val="28"/>
              </w:rPr>
              <w:t>Заявки на оплату расходов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45438B" w:rsidRDefault="00BF6FA6" w:rsidP="0045438B">
            <w:pPr>
              <w:jc w:val="center"/>
              <w:rPr>
                <w:rFonts w:eastAsia="Calibri"/>
                <w:szCs w:val="28"/>
              </w:rPr>
            </w:pPr>
            <w:r w:rsidRPr="0045438B">
              <w:rPr>
                <w:rFonts w:eastAsia="Calibri"/>
                <w:szCs w:val="28"/>
              </w:rPr>
              <w:t>1</w:t>
            </w:r>
            <w:r w:rsidR="0045438B" w:rsidRPr="0045438B">
              <w:rPr>
                <w:rFonts w:eastAsia="Calibri"/>
                <w:szCs w:val="28"/>
              </w:rPr>
              <w:t>1960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45438B" w:rsidRDefault="0045438B" w:rsidP="00BF6FA6">
            <w:pPr>
              <w:jc w:val="center"/>
              <w:rPr>
                <w:rFonts w:eastAsia="Calibri"/>
                <w:szCs w:val="28"/>
              </w:rPr>
            </w:pPr>
            <w:r w:rsidRPr="0045438B">
              <w:rPr>
                <w:rFonts w:eastAsia="Calibri"/>
                <w:szCs w:val="28"/>
              </w:rPr>
              <w:t>1346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45438B" w:rsidRDefault="0045438B" w:rsidP="00BF6FA6">
            <w:pPr>
              <w:jc w:val="center"/>
              <w:rPr>
                <w:rFonts w:eastAsia="Calibri"/>
                <w:szCs w:val="28"/>
              </w:rPr>
            </w:pPr>
            <w:r w:rsidRPr="0045438B">
              <w:rPr>
                <w:rFonts w:eastAsia="Calibri"/>
                <w:szCs w:val="28"/>
              </w:rPr>
              <w:t>13306</w:t>
            </w:r>
          </w:p>
        </w:tc>
      </w:tr>
      <w:tr w:rsidR="00BF6FA6" w:rsidRPr="0045438B" w:rsidTr="00FC5799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45438B" w:rsidRDefault="00BF6FA6" w:rsidP="00BF6FA6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45438B">
              <w:rPr>
                <w:rFonts w:eastAsia="Calibri"/>
                <w:szCs w:val="28"/>
              </w:rPr>
              <w:t xml:space="preserve">Заявки на списание спец. средств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45438B" w:rsidRDefault="00EA0FD2" w:rsidP="00BF6FA6">
            <w:pPr>
              <w:jc w:val="center"/>
              <w:rPr>
                <w:rFonts w:eastAsia="Calibri"/>
                <w:szCs w:val="28"/>
              </w:rPr>
            </w:pPr>
            <w:r w:rsidRPr="0045438B">
              <w:rPr>
                <w:rFonts w:eastAsia="Calibri"/>
                <w:szCs w:val="28"/>
              </w:rPr>
              <w:t>66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45438B" w:rsidRDefault="00BF6FA6" w:rsidP="00BF6FA6">
            <w:pPr>
              <w:jc w:val="center"/>
              <w:rPr>
                <w:rFonts w:eastAsia="Calibri"/>
                <w:szCs w:val="28"/>
              </w:rPr>
            </w:pPr>
            <w:r w:rsidRPr="0045438B">
              <w:rPr>
                <w:rFonts w:eastAsia="Calibri"/>
                <w:szCs w:val="28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45438B" w:rsidRDefault="00EA0FD2" w:rsidP="00BF6FA6">
            <w:pPr>
              <w:jc w:val="center"/>
              <w:rPr>
                <w:rFonts w:eastAsia="Calibri"/>
                <w:szCs w:val="28"/>
              </w:rPr>
            </w:pPr>
            <w:r w:rsidRPr="0045438B">
              <w:rPr>
                <w:rFonts w:eastAsia="Calibri"/>
                <w:szCs w:val="28"/>
              </w:rPr>
              <w:t>66</w:t>
            </w:r>
          </w:p>
        </w:tc>
      </w:tr>
      <w:tr w:rsidR="00BF6FA6" w:rsidRPr="0045438B" w:rsidTr="00FC5799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45438B" w:rsidRDefault="00BF6FA6" w:rsidP="00BF6FA6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45438B">
              <w:rPr>
                <w:rFonts w:eastAsia="Calibri"/>
                <w:szCs w:val="28"/>
              </w:rPr>
              <w:t xml:space="preserve">Распоряжения на зачисление </w:t>
            </w:r>
            <w:proofErr w:type="gramStart"/>
            <w:r w:rsidRPr="0045438B">
              <w:rPr>
                <w:rFonts w:eastAsia="Calibri"/>
                <w:szCs w:val="28"/>
              </w:rPr>
              <w:t>спец</w:t>
            </w:r>
            <w:proofErr w:type="gramEnd"/>
            <w:r w:rsidRPr="0045438B">
              <w:rPr>
                <w:rFonts w:eastAsia="Calibri"/>
                <w:szCs w:val="28"/>
              </w:rPr>
              <w:t xml:space="preserve"> средств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45438B" w:rsidRDefault="00EA0FD2" w:rsidP="00BF6FA6">
            <w:pPr>
              <w:jc w:val="center"/>
              <w:rPr>
                <w:rFonts w:eastAsia="Calibri"/>
                <w:szCs w:val="28"/>
              </w:rPr>
            </w:pPr>
            <w:r w:rsidRPr="0045438B">
              <w:rPr>
                <w:rFonts w:eastAsia="Calibri"/>
                <w:szCs w:val="28"/>
              </w:rPr>
              <w:t>69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45438B" w:rsidRDefault="00BF6FA6" w:rsidP="00BF6FA6">
            <w:pPr>
              <w:jc w:val="center"/>
              <w:rPr>
                <w:rFonts w:eastAsia="Calibri"/>
                <w:szCs w:val="28"/>
              </w:rPr>
            </w:pPr>
            <w:r w:rsidRPr="0045438B">
              <w:rPr>
                <w:rFonts w:eastAsia="Calibri"/>
                <w:szCs w:val="28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45438B" w:rsidRDefault="00EA0FD2" w:rsidP="00BF6FA6">
            <w:pPr>
              <w:jc w:val="center"/>
              <w:rPr>
                <w:rFonts w:eastAsia="Calibri"/>
                <w:szCs w:val="28"/>
              </w:rPr>
            </w:pPr>
            <w:r w:rsidRPr="0045438B">
              <w:rPr>
                <w:rFonts w:eastAsia="Calibri"/>
                <w:szCs w:val="28"/>
              </w:rPr>
              <w:t>69</w:t>
            </w:r>
          </w:p>
        </w:tc>
      </w:tr>
      <w:tr w:rsidR="00FC5799" w:rsidRPr="0045438B" w:rsidTr="00FC5799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45438B" w:rsidRDefault="00FC5799" w:rsidP="00A749C8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45438B" w:rsidRDefault="00FC5799" w:rsidP="00FC579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45438B" w:rsidRDefault="00FC5799" w:rsidP="00FC579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45438B" w:rsidRDefault="00FC5799" w:rsidP="00FC579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F6FA6" w:rsidRPr="00F563C8" w:rsidTr="00FC5799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45438B" w:rsidRDefault="00BF6FA6" w:rsidP="00BF6FA6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45438B">
              <w:rPr>
                <w:rFonts w:eastAsia="Calibri"/>
                <w:szCs w:val="28"/>
              </w:rPr>
              <w:t>ИТОГО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45438B" w:rsidRDefault="0045438B" w:rsidP="00BF6FA6">
            <w:pPr>
              <w:jc w:val="center"/>
              <w:rPr>
                <w:rFonts w:eastAsia="Calibri"/>
                <w:szCs w:val="28"/>
              </w:rPr>
            </w:pPr>
            <w:r w:rsidRPr="0045438B">
              <w:rPr>
                <w:rFonts w:eastAsia="Calibri"/>
                <w:szCs w:val="28"/>
              </w:rPr>
              <w:t>20928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45438B" w:rsidRDefault="0045438B" w:rsidP="00BF6FA6">
            <w:pPr>
              <w:jc w:val="center"/>
              <w:rPr>
                <w:rFonts w:eastAsia="Calibri"/>
                <w:szCs w:val="28"/>
              </w:rPr>
            </w:pPr>
            <w:r w:rsidRPr="0045438B">
              <w:rPr>
                <w:rFonts w:eastAsia="Calibri"/>
                <w:szCs w:val="28"/>
              </w:rPr>
              <w:t>2763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834F6B" w:rsidRDefault="0045438B" w:rsidP="00BF6FA6">
            <w:pPr>
              <w:jc w:val="center"/>
              <w:rPr>
                <w:rFonts w:eastAsia="Calibri"/>
                <w:szCs w:val="28"/>
              </w:rPr>
            </w:pPr>
            <w:r w:rsidRPr="0045438B">
              <w:rPr>
                <w:rFonts w:eastAsia="Calibri"/>
                <w:szCs w:val="28"/>
              </w:rPr>
              <w:t>23691</w:t>
            </w:r>
          </w:p>
        </w:tc>
      </w:tr>
    </w:tbl>
    <w:p w:rsidR="00CB77CB" w:rsidRPr="00C728BA" w:rsidRDefault="00CB77CB" w:rsidP="00CB77CB">
      <w:pPr>
        <w:rPr>
          <w:szCs w:val="28"/>
          <w:lang w:eastAsia="en-US"/>
        </w:rPr>
      </w:pPr>
    </w:p>
    <w:p w:rsidR="00CB77CB" w:rsidRPr="00C728BA" w:rsidRDefault="00CB77CB" w:rsidP="00CB77CB">
      <w:pPr>
        <w:rPr>
          <w:szCs w:val="28"/>
          <w:lang w:eastAsia="en-US"/>
        </w:rPr>
      </w:pPr>
    </w:p>
    <w:p w:rsidR="00523C74" w:rsidRDefault="00523C74" w:rsidP="00CB77CB">
      <w:pPr>
        <w:jc w:val="right"/>
        <w:rPr>
          <w:sz w:val="24"/>
          <w:szCs w:val="24"/>
        </w:rPr>
      </w:pPr>
    </w:p>
    <w:sectPr w:rsidR="00523C74" w:rsidSect="007B76DA">
      <w:headerReference w:type="even" r:id="rId9"/>
      <w:headerReference w:type="default" r:id="rId10"/>
      <w:pgSz w:w="11907" w:h="16840" w:code="9"/>
      <w:pgMar w:top="851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2" w:rsidRDefault="00EA0FD2">
      <w:r>
        <w:separator/>
      </w:r>
    </w:p>
  </w:endnote>
  <w:endnote w:type="continuationSeparator" w:id="0">
    <w:p w:rsidR="00EA0FD2" w:rsidRDefault="00EA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2" w:rsidRDefault="00EA0FD2">
      <w:r>
        <w:separator/>
      </w:r>
    </w:p>
  </w:footnote>
  <w:footnote w:type="continuationSeparator" w:id="0">
    <w:p w:rsidR="00EA0FD2" w:rsidRDefault="00EA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2" w:rsidRDefault="00570682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0FD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A0FD2">
      <w:rPr>
        <w:rStyle w:val="ac"/>
        <w:noProof/>
      </w:rPr>
      <w:t>1</w:t>
    </w:r>
    <w:r>
      <w:rPr>
        <w:rStyle w:val="ac"/>
      </w:rPr>
      <w:fldChar w:fldCharType="end"/>
    </w:r>
  </w:p>
  <w:p w:rsidR="00EA0FD2" w:rsidRDefault="00EA0F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2" w:rsidRDefault="00570682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0FD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4E37">
      <w:rPr>
        <w:rStyle w:val="ac"/>
        <w:noProof/>
      </w:rPr>
      <w:t>5</w:t>
    </w:r>
    <w:r>
      <w:rPr>
        <w:rStyle w:val="ac"/>
      </w:rPr>
      <w:fldChar w:fldCharType="end"/>
    </w:r>
  </w:p>
  <w:p w:rsidR="00EA0FD2" w:rsidRDefault="00EA0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4AD"/>
    <w:multiLevelType w:val="hybridMultilevel"/>
    <w:tmpl w:val="F072DA6A"/>
    <w:lvl w:ilvl="0" w:tplc="B3043CB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BF802232" w:tentative="1">
      <w:start w:val="1"/>
      <w:numFmt w:val="lowerLetter"/>
      <w:lvlText w:val="%2."/>
      <w:lvlJc w:val="left"/>
      <w:pPr>
        <w:ind w:left="1930" w:hanging="360"/>
      </w:pPr>
    </w:lvl>
    <w:lvl w:ilvl="2" w:tplc="545E319C" w:tentative="1">
      <w:start w:val="1"/>
      <w:numFmt w:val="lowerRoman"/>
      <w:lvlText w:val="%3."/>
      <w:lvlJc w:val="right"/>
      <w:pPr>
        <w:ind w:left="2650" w:hanging="180"/>
      </w:pPr>
    </w:lvl>
    <w:lvl w:ilvl="3" w:tplc="B59A5B18" w:tentative="1">
      <w:start w:val="1"/>
      <w:numFmt w:val="decimal"/>
      <w:lvlText w:val="%4."/>
      <w:lvlJc w:val="left"/>
      <w:pPr>
        <w:ind w:left="3370" w:hanging="360"/>
      </w:pPr>
    </w:lvl>
    <w:lvl w:ilvl="4" w:tplc="0332F936" w:tentative="1">
      <w:start w:val="1"/>
      <w:numFmt w:val="lowerLetter"/>
      <w:lvlText w:val="%5."/>
      <w:lvlJc w:val="left"/>
      <w:pPr>
        <w:ind w:left="4090" w:hanging="360"/>
      </w:pPr>
    </w:lvl>
    <w:lvl w:ilvl="5" w:tplc="55D41D54" w:tentative="1">
      <w:start w:val="1"/>
      <w:numFmt w:val="lowerRoman"/>
      <w:lvlText w:val="%6."/>
      <w:lvlJc w:val="right"/>
      <w:pPr>
        <w:ind w:left="4810" w:hanging="180"/>
      </w:pPr>
    </w:lvl>
    <w:lvl w:ilvl="6" w:tplc="9E722B9E" w:tentative="1">
      <w:start w:val="1"/>
      <w:numFmt w:val="decimal"/>
      <w:lvlText w:val="%7."/>
      <w:lvlJc w:val="left"/>
      <w:pPr>
        <w:ind w:left="5530" w:hanging="360"/>
      </w:pPr>
    </w:lvl>
    <w:lvl w:ilvl="7" w:tplc="96A820B2" w:tentative="1">
      <w:start w:val="1"/>
      <w:numFmt w:val="lowerLetter"/>
      <w:lvlText w:val="%8."/>
      <w:lvlJc w:val="left"/>
      <w:pPr>
        <w:ind w:left="6250" w:hanging="360"/>
      </w:pPr>
    </w:lvl>
    <w:lvl w:ilvl="8" w:tplc="CEB6AEC6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01626B3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89" w:hanging="360"/>
      </w:pPr>
    </w:lvl>
    <w:lvl w:ilvl="2" w:tplc="881877A0" w:tentative="1">
      <w:start w:val="1"/>
      <w:numFmt w:val="lowerRoman"/>
      <w:lvlText w:val="%3."/>
      <w:lvlJc w:val="right"/>
      <w:pPr>
        <w:ind w:left="2509" w:hanging="180"/>
      </w:pPr>
    </w:lvl>
    <w:lvl w:ilvl="3" w:tplc="903E3BF2" w:tentative="1">
      <w:start w:val="1"/>
      <w:numFmt w:val="decimal"/>
      <w:lvlText w:val="%4."/>
      <w:lvlJc w:val="left"/>
      <w:pPr>
        <w:ind w:left="3229" w:hanging="360"/>
      </w:pPr>
    </w:lvl>
    <w:lvl w:ilvl="4" w:tplc="26FCFEF6" w:tentative="1">
      <w:start w:val="1"/>
      <w:numFmt w:val="lowerLetter"/>
      <w:lvlText w:val="%5."/>
      <w:lvlJc w:val="left"/>
      <w:pPr>
        <w:ind w:left="3949" w:hanging="360"/>
      </w:pPr>
    </w:lvl>
    <w:lvl w:ilvl="5" w:tplc="EB1E8A1A" w:tentative="1">
      <w:start w:val="1"/>
      <w:numFmt w:val="lowerRoman"/>
      <w:lvlText w:val="%6."/>
      <w:lvlJc w:val="right"/>
      <w:pPr>
        <w:ind w:left="4669" w:hanging="180"/>
      </w:pPr>
    </w:lvl>
    <w:lvl w:ilvl="6" w:tplc="91F60124" w:tentative="1">
      <w:start w:val="1"/>
      <w:numFmt w:val="decimal"/>
      <w:lvlText w:val="%7."/>
      <w:lvlJc w:val="left"/>
      <w:pPr>
        <w:ind w:left="5389" w:hanging="360"/>
      </w:pPr>
    </w:lvl>
    <w:lvl w:ilvl="7" w:tplc="0D8E5A92" w:tentative="1">
      <w:start w:val="1"/>
      <w:numFmt w:val="lowerLetter"/>
      <w:lvlText w:val="%8."/>
      <w:lvlJc w:val="left"/>
      <w:pPr>
        <w:ind w:left="6109" w:hanging="360"/>
      </w:pPr>
    </w:lvl>
    <w:lvl w:ilvl="8" w:tplc="015464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A4E06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89" w:hanging="360"/>
      </w:pPr>
    </w:lvl>
    <w:lvl w:ilvl="2" w:tplc="881877A0" w:tentative="1">
      <w:start w:val="1"/>
      <w:numFmt w:val="lowerRoman"/>
      <w:lvlText w:val="%3."/>
      <w:lvlJc w:val="right"/>
      <w:pPr>
        <w:ind w:left="2509" w:hanging="180"/>
      </w:pPr>
    </w:lvl>
    <w:lvl w:ilvl="3" w:tplc="903E3BF2" w:tentative="1">
      <w:start w:val="1"/>
      <w:numFmt w:val="decimal"/>
      <w:lvlText w:val="%4."/>
      <w:lvlJc w:val="left"/>
      <w:pPr>
        <w:ind w:left="3229" w:hanging="360"/>
      </w:pPr>
    </w:lvl>
    <w:lvl w:ilvl="4" w:tplc="26FCFEF6" w:tentative="1">
      <w:start w:val="1"/>
      <w:numFmt w:val="lowerLetter"/>
      <w:lvlText w:val="%5."/>
      <w:lvlJc w:val="left"/>
      <w:pPr>
        <w:ind w:left="3949" w:hanging="360"/>
      </w:pPr>
    </w:lvl>
    <w:lvl w:ilvl="5" w:tplc="EB1E8A1A" w:tentative="1">
      <w:start w:val="1"/>
      <w:numFmt w:val="lowerRoman"/>
      <w:lvlText w:val="%6."/>
      <w:lvlJc w:val="right"/>
      <w:pPr>
        <w:ind w:left="4669" w:hanging="180"/>
      </w:pPr>
    </w:lvl>
    <w:lvl w:ilvl="6" w:tplc="91F60124" w:tentative="1">
      <w:start w:val="1"/>
      <w:numFmt w:val="decimal"/>
      <w:lvlText w:val="%7."/>
      <w:lvlJc w:val="left"/>
      <w:pPr>
        <w:ind w:left="5389" w:hanging="360"/>
      </w:pPr>
    </w:lvl>
    <w:lvl w:ilvl="7" w:tplc="0D8E5A92" w:tentative="1">
      <w:start w:val="1"/>
      <w:numFmt w:val="lowerLetter"/>
      <w:lvlText w:val="%8."/>
      <w:lvlJc w:val="left"/>
      <w:pPr>
        <w:ind w:left="6109" w:hanging="360"/>
      </w:pPr>
    </w:lvl>
    <w:lvl w:ilvl="8" w:tplc="015464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9F1C3B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90" w:hanging="360"/>
      </w:pPr>
    </w:lvl>
    <w:lvl w:ilvl="2" w:tplc="881877A0" w:tentative="1">
      <w:start w:val="1"/>
      <w:numFmt w:val="lowerRoman"/>
      <w:lvlText w:val="%3."/>
      <w:lvlJc w:val="right"/>
      <w:pPr>
        <w:ind w:left="2510" w:hanging="180"/>
      </w:pPr>
    </w:lvl>
    <w:lvl w:ilvl="3" w:tplc="903E3BF2" w:tentative="1">
      <w:start w:val="1"/>
      <w:numFmt w:val="decimal"/>
      <w:lvlText w:val="%4."/>
      <w:lvlJc w:val="left"/>
      <w:pPr>
        <w:ind w:left="3230" w:hanging="360"/>
      </w:pPr>
    </w:lvl>
    <w:lvl w:ilvl="4" w:tplc="26FCFEF6" w:tentative="1">
      <w:start w:val="1"/>
      <w:numFmt w:val="lowerLetter"/>
      <w:lvlText w:val="%5."/>
      <w:lvlJc w:val="left"/>
      <w:pPr>
        <w:ind w:left="3950" w:hanging="360"/>
      </w:pPr>
    </w:lvl>
    <w:lvl w:ilvl="5" w:tplc="EB1E8A1A" w:tentative="1">
      <w:start w:val="1"/>
      <w:numFmt w:val="lowerRoman"/>
      <w:lvlText w:val="%6."/>
      <w:lvlJc w:val="right"/>
      <w:pPr>
        <w:ind w:left="4670" w:hanging="180"/>
      </w:pPr>
    </w:lvl>
    <w:lvl w:ilvl="6" w:tplc="91F60124" w:tentative="1">
      <w:start w:val="1"/>
      <w:numFmt w:val="decimal"/>
      <w:lvlText w:val="%7."/>
      <w:lvlJc w:val="left"/>
      <w:pPr>
        <w:ind w:left="5390" w:hanging="360"/>
      </w:pPr>
    </w:lvl>
    <w:lvl w:ilvl="7" w:tplc="0D8E5A92" w:tentative="1">
      <w:start w:val="1"/>
      <w:numFmt w:val="lowerLetter"/>
      <w:lvlText w:val="%8."/>
      <w:lvlJc w:val="left"/>
      <w:pPr>
        <w:ind w:left="6110" w:hanging="360"/>
      </w:pPr>
    </w:lvl>
    <w:lvl w:ilvl="8" w:tplc="015464DC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7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29D4"/>
    <w:rsid w:val="00005951"/>
    <w:rsid w:val="00006349"/>
    <w:rsid w:val="00010ED2"/>
    <w:rsid w:val="00013A25"/>
    <w:rsid w:val="00025773"/>
    <w:rsid w:val="00025883"/>
    <w:rsid w:val="00034176"/>
    <w:rsid w:val="00052620"/>
    <w:rsid w:val="000550BE"/>
    <w:rsid w:val="0005789D"/>
    <w:rsid w:val="00061532"/>
    <w:rsid w:val="000665E8"/>
    <w:rsid w:val="00066C75"/>
    <w:rsid w:val="00067FE5"/>
    <w:rsid w:val="000714B7"/>
    <w:rsid w:val="0007224C"/>
    <w:rsid w:val="000768BB"/>
    <w:rsid w:val="00081A92"/>
    <w:rsid w:val="0009141D"/>
    <w:rsid w:val="00093E99"/>
    <w:rsid w:val="00096588"/>
    <w:rsid w:val="000A32D9"/>
    <w:rsid w:val="000B60B2"/>
    <w:rsid w:val="000C6BB2"/>
    <w:rsid w:val="000D0880"/>
    <w:rsid w:val="000D4601"/>
    <w:rsid w:val="000D5A0E"/>
    <w:rsid w:val="000E5F91"/>
    <w:rsid w:val="000F1FE3"/>
    <w:rsid w:val="000F253B"/>
    <w:rsid w:val="000F2F27"/>
    <w:rsid w:val="0010077B"/>
    <w:rsid w:val="001058CE"/>
    <w:rsid w:val="00107720"/>
    <w:rsid w:val="00111D93"/>
    <w:rsid w:val="001123E2"/>
    <w:rsid w:val="00115FEA"/>
    <w:rsid w:val="00122D95"/>
    <w:rsid w:val="0012528F"/>
    <w:rsid w:val="001279C2"/>
    <w:rsid w:val="0013409C"/>
    <w:rsid w:val="00136EE0"/>
    <w:rsid w:val="0014221A"/>
    <w:rsid w:val="0014760F"/>
    <w:rsid w:val="00155E15"/>
    <w:rsid w:val="001701C2"/>
    <w:rsid w:val="00170DA4"/>
    <w:rsid w:val="001875AD"/>
    <w:rsid w:val="00195793"/>
    <w:rsid w:val="00195BBD"/>
    <w:rsid w:val="001A14B7"/>
    <w:rsid w:val="001A4E23"/>
    <w:rsid w:val="001C069E"/>
    <w:rsid w:val="001C656A"/>
    <w:rsid w:val="001D7D63"/>
    <w:rsid w:val="001E6F02"/>
    <w:rsid w:val="001F1749"/>
    <w:rsid w:val="001F1AE8"/>
    <w:rsid w:val="001F1B7F"/>
    <w:rsid w:val="001F3822"/>
    <w:rsid w:val="00204A5B"/>
    <w:rsid w:val="00212734"/>
    <w:rsid w:val="002157F1"/>
    <w:rsid w:val="002231C3"/>
    <w:rsid w:val="00240ADC"/>
    <w:rsid w:val="00245A5A"/>
    <w:rsid w:val="00245B5F"/>
    <w:rsid w:val="0025346F"/>
    <w:rsid w:val="0025564C"/>
    <w:rsid w:val="00262059"/>
    <w:rsid w:val="002629F1"/>
    <w:rsid w:val="00265C80"/>
    <w:rsid w:val="0027028E"/>
    <w:rsid w:val="0027195A"/>
    <w:rsid w:val="002734AB"/>
    <w:rsid w:val="002769DE"/>
    <w:rsid w:val="00284DE7"/>
    <w:rsid w:val="00290F54"/>
    <w:rsid w:val="00294E54"/>
    <w:rsid w:val="002975BE"/>
    <w:rsid w:val="002B19F0"/>
    <w:rsid w:val="002B3AFD"/>
    <w:rsid w:val="002B55F9"/>
    <w:rsid w:val="002C5AA6"/>
    <w:rsid w:val="002D0706"/>
    <w:rsid w:val="002D0AA2"/>
    <w:rsid w:val="002D11E1"/>
    <w:rsid w:val="002D55B6"/>
    <w:rsid w:val="002E2693"/>
    <w:rsid w:val="002E441F"/>
    <w:rsid w:val="002E743F"/>
    <w:rsid w:val="002F0913"/>
    <w:rsid w:val="002F4DDF"/>
    <w:rsid w:val="00303536"/>
    <w:rsid w:val="00311DDA"/>
    <w:rsid w:val="00314EE5"/>
    <w:rsid w:val="00316382"/>
    <w:rsid w:val="003177FB"/>
    <w:rsid w:val="0033663D"/>
    <w:rsid w:val="0034379A"/>
    <w:rsid w:val="00352F4B"/>
    <w:rsid w:val="00355189"/>
    <w:rsid w:val="00355290"/>
    <w:rsid w:val="003555BE"/>
    <w:rsid w:val="00357279"/>
    <w:rsid w:val="0036400D"/>
    <w:rsid w:val="003701D9"/>
    <w:rsid w:val="00371FD0"/>
    <w:rsid w:val="00377AEC"/>
    <w:rsid w:val="00385D2F"/>
    <w:rsid w:val="003901FE"/>
    <w:rsid w:val="0039052D"/>
    <w:rsid w:val="00392FF3"/>
    <w:rsid w:val="00397A89"/>
    <w:rsid w:val="003B3D19"/>
    <w:rsid w:val="003C0F31"/>
    <w:rsid w:val="003C3648"/>
    <w:rsid w:val="003C6B30"/>
    <w:rsid w:val="003D26C7"/>
    <w:rsid w:val="003E504C"/>
    <w:rsid w:val="003F1847"/>
    <w:rsid w:val="003F2E03"/>
    <w:rsid w:val="003F6081"/>
    <w:rsid w:val="003F647C"/>
    <w:rsid w:val="004007F2"/>
    <w:rsid w:val="00405B57"/>
    <w:rsid w:val="00410FD0"/>
    <w:rsid w:val="0041590D"/>
    <w:rsid w:val="00420850"/>
    <w:rsid w:val="00427966"/>
    <w:rsid w:val="0043517B"/>
    <w:rsid w:val="00437ABE"/>
    <w:rsid w:val="00445C2C"/>
    <w:rsid w:val="004529D4"/>
    <w:rsid w:val="0045438B"/>
    <w:rsid w:val="004612AA"/>
    <w:rsid w:val="00472347"/>
    <w:rsid w:val="00472A21"/>
    <w:rsid w:val="00480971"/>
    <w:rsid w:val="0048416B"/>
    <w:rsid w:val="004853CC"/>
    <w:rsid w:val="00485714"/>
    <w:rsid w:val="00487DFC"/>
    <w:rsid w:val="00493DDC"/>
    <w:rsid w:val="00495C3B"/>
    <w:rsid w:val="00497280"/>
    <w:rsid w:val="004A1CA3"/>
    <w:rsid w:val="004B1167"/>
    <w:rsid w:val="004B30C7"/>
    <w:rsid w:val="004B58B4"/>
    <w:rsid w:val="004B7E57"/>
    <w:rsid w:val="004C4096"/>
    <w:rsid w:val="004C4BD3"/>
    <w:rsid w:val="004D0AB0"/>
    <w:rsid w:val="004E0D0E"/>
    <w:rsid w:val="004E161A"/>
    <w:rsid w:val="004E2735"/>
    <w:rsid w:val="004E72F9"/>
    <w:rsid w:val="004E772C"/>
    <w:rsid w:val="004E77C9"/>
    <w:rsid w:val="004F2D94"/>
    <w:rsid w:val="004F3D80"/>
    <w:rsid w:val="004F5F8F"/>
    <w:rsid w:val="00500034"/>
    <w:rsid w:val="00507935"/>
    <w:rsid w:val="00512812"/>
    <w:rsid w:val="00512F8D"/>
    <w:rsid w:val="00513A1B"/>
    <w:rsid w:val="00521310"/>
    <w:rsid w:val="00523537"/>
    <w:rsid w:val="00523C74"/>
    <w:rsid w:val="005342A1"/>
    <w:rsid w:val="0053586C"/>
    <w:rsid w:val="00536FD2"/>
    <w:rsid w:val="005402B9"/>
    <w:rsid w:val="00540307"/>
    <w:rsid w:val="0055292A"/>
    <w:rsid w:val="00554147"/>
    <w:rsid w:val="00557B8E"/>
    <w:rsid w:val="00557C32"/>
    <w:rsid w:val="00565763"/>
    <w:rsid w:val="00565E79"/>
    <w:rsid w:val="00570682"/>
    <w:rsid w:val="00582100"/>
    <w:rsid w:val="00584246"/>
    <w:rsid w:val="0058514B"/>
    <w:rsid w:val="00586CE3"/>
    <w:rsid w:val="00593B45"/>
    <w:rsid w:val="00593CB6"/>
    <w:rsid w:val="005B0887"/>
    <w:rsid w:val="005B0E8E"/>
    <w:rsid w:val="005B1277"/>
    <w:rsid w:val="005B5E98"/>
    <w:rsid w:val="005C358F"/>
    <w:rsid w:val="005D0273"/>
    <w:rsid w:val="005D1608"/>
    <w:rsid w:val="005D226B"/>
    <w:rsid w:val="005D67A3"/>
    <w:rsid w:val="005D7E31"/>
    <w:rsid w:val="005E172A"/>
    <w:rsid w:val="005E1EA0"/>
    <w:rsid w:val="005E4464"/>
    <w:rsid w:val="005E4A39"/>
    <w:rsid w:val="005E5628"/>
    <w:rsid w:val="005F185D"/>
    <w:rsid w:val="005F59BA"/>
    <w:rsid w:val="005F614C"/>
    <w:rsid w:val="005F7CAB"/>
    <w:rsid w:val="00600CB0"/>
    <w:rsid w:val="006018A0"/>
    <w:rsid w:val="00617DB4"/>
    <w:rsid w:val="006236DB"/>
    <w:rsid w:val="006244F0"/>
    <w:rsid w:val="00624E37"/>
    <w:rsid w:val="00625596"/>
    <w:rsid w:val="006269AA"/>
    <w:rsid w:val="00635441"/>
    <w:rsid w:val="006372CF"/>
    <w:rsid w:val="00641690"/>
    <w:rsid w:val="006423AA"/>
    <w:rsid w:val="006425DC"/>
    <w:rsid w:val="00652ACD"/>
    <w:rsid w:val="00652F00"/>
    <w:rsid w:val="0065510C"/>
    <w:rsid w:val="00655B18"/>
    <w:rsid w:val="00660657"/>
    <w:rsid w:val="00664B60"/>
    <w:rsid w:val="0066527F"/>
    <w:rsid w:val="00667631"/>
    <w:rsid w:val="006744B3"/>
    <w:rsid w:val="00676FCC"/>
    <w:rsid w:val="006818DC"/>
    <w:rsid w:val="006851D7"/>
    <w:rsid w:val="00692018"/>
    <w:rsid w:val="0069276B"/>
    <w:rsid w:val="00693CE3"/>
    <w:rsid w:val="006943CC"/>
    <w:rsid w:val="006945D7"/>
    <w:rsid w:val="00695234"/>
    <w:rsid w:val="006A00CC"/>
    <w:rsid w:val="006A0B74"/>
    <w:rsid w:val="006A136B"/>
    <w:rsid w:val="006A4907"/>
    <w:rsid w:val="006A5010"/>
    <w:rsid w:val="006B4874"/>
    <w:rsid w:val="006B4AF5"/>
    <w:rsid w:val="006C2247"/>
    <w:rsid w:val="006C2FCD"/>
    <w:rsid w:val="006C3F6E"/>
    <w:rsid w:val="006C5A8C"/>
    <w:rsid w:val="006E4218"/>
    <w:rsid w:val="006F14A7"/>
    <w:rsid w:val="006F2918"/>
    <w:rsid w:val="006F65A6"/>
    <w:rsid w:val="006F6BD7"/>
    <w:rsid w:val="00702861"/>
    <w:rsid w:val="00704BB0"/>
    <w:rsid w:val="00712947"/>
    <w:rsid w:val="0071401C"/>
    <w:rsid w:val="00716595"/>
    <w:rsid w:val="007217B3"/>
    <w:rsid w:val="00721B5A"/>
    <w:rsid w:val="007222EA"/>
    <w:rsid w:val="00722739"/>
    <w:rsid w:val="00730B5B"/>
    <w:rsid w:val="00730D6E"/>
    <w:rsid w:val="00732B4C"/>
    <w:rsid w:val="00751ED3"/>
    <w:rsid w:val="00752730"/>
    <w:rsid w:val="00755CAC"/>
    <w:rsid w:val="0075785B"/>
    <w:rsid w:val="00762076"/>
    <w:rsid w:val="00763185"/>
    <w:rsid w:val="0077011A"/>
    <w:rsid w:val="00771036"/>
    <w:rsid w:val="0077427E"/>
    <w:rsid w:val="00775588"/>
    <w:rsid w:val="0078696C"/>
    <w:rsid w:val="0079127B"/>
    <w:rsid w:val="007940D9"/>
    <w:rsid w:val="00794A83"/>
    <w:rsid w:val="00795696"/>
    <w:rsid w:val="007A0283"/>
    <w:rsid w:val="007A2DB9"/>
    <w:rsid w:val="007A3606"/>
    <w:rsid w:val="007B3F98"/>
    <w:rsid w:val="007B747D"/>
    <w:rsid w:val="007B76DA"/>
    <w:rsid w:val="007B7927"/>
    <w:rsid w:val="007B7D67"/>
    <w:rsid w:val="007C1014"/>
    <w:rsid w:val="007C5804"/>
    <w:rsid w:val="007D0F3A"/>
    <w:rsid w:val="007D4C74"/>
    <w:rsid w:val="007D6A6D"/>
    <w:rsid w:val="007D72CC"/>
    <w:rsid w:val="007D78D3"/>
    <w:rsid w:val="007F3BA2"/>
    <w:rsid w:val="00800F1E"/>
    <w:rsid w:val="00802E8F"/>
    <w:rsid w:val="00806510"/>
    <w:rsid w:val="00815D2B"/>
    <w:rsid w:val="00822293"/>
    <w:rsid w:val="00822E2F"/>
    <w:rsid w:val="00826B39"/>
    <w:rsid w:val="00827EDE"/>
    <w:rsid w:val="00834F6B"/>
    <w:rsid w:val="00836F3B"/>
    <w:rsid w:val="00850C7B"/>
    <w:rsid w:val="008572F2"/>
    <w:rsid w:val="00862BED"/>
    <w:rsid w:val="0087247D"/>
    <w:rsid w:val="00874853"/>
    <w:rsid w:val="00875120"/>
    <w:rsid w:val="008820D8"/>
    <w:rsid w:val="008852B5"/>
    <w:rsid w:val="0089086B"/>
    <w:rsid w:val="008964B9"/>
    <w:rsid w:val="008A2EA0"/>
    <w:rsid w:val="008B550A"/>
    <w:rsid w:val="008B7C66"/>
    <w:rsid w:val="008C2A0B"/>
    <w:rsid w:val="008C4B3B"/>
    <w:rsid w:val="008C694E"/>
    <w:rsid w:val="008D175A"/>
    <w:rsid w:val="008E0BE3"/>
    <w:rsid w:val="008E20A1"/>
    <w:rsid w:val="008E417E"/>
    <w:rsid w:val="008E440E"/>
    <w:rsid w:val="008F19CD"/>
    <w:rsid w:val="008F438D"/>
    <w:rsid w:val="008F6E95"/>
    <w:rsid w:val="008F7DB9"/>
    <w:rsid w:val="00910518"/>
    <w:rsid w:val="00913AD6"/>
    <w:rsid w:val="009166BC"/>
    <w:rsid w:val="0091783E"/>
    <w:rsid w:val="00917DAF"/>
    <w:rsid w:val="0092718F"/>
    <w:rsid w:val="00933EC1"/>
    <w:rsid w:val="00936C37"/>
    <w:rsid w:val="00940695"/>
    <w:rsid w:val="00941BF3"/>
    <w:rsid w:val="009421C0"/>
    <w:rsid w:val="00944E47"/>
    <w:rsid w:val="0094514D"/>
    <w:rsid w:val="00950952"/>
    <w:rsid w:val="00950A4F"/>
    <w:rsid w:val="00953770"/>
    <w:rsid w:val="00965D49"/>
    <w:rsid w:val="00966324"/>
    <w:rsid w:val="00970DC2"/>
    <w:rsid w:val="0097428A"/>
    <w:rsid w:val="00974BC0"/>
    <w:rsid w:val="00975F81"/>
    <w:rsid w:val="009762B5"/>
    <w:rsid w:val="00976C2B"/>
    <w:rsid w:val="00983B2C"/>
    <w:rsid w:val="00985A90"/>
    <w:rsid w:val="0098764D"/>
    <w:rsid w:val="0099353F"/>
    <w:rsid w:val="009A3C57"/>
    <w:rsid w:val="009B1C53"/>
    <w:rsid w:val="009B3C0B"/>
    <w:rsid w:val="009C0D5E"/>
    <w:rsid w:val="009C36C5"/>
    <w:rsid w:val="009C3BCB"/>
    <w:rsid w:val="009C6D23"/>
    <w:rsid w:val="009E0DA4"/>
    <w:rsid w:val="009E3E9B"/>
    <w:rsid w:val="009E5A5D"/>
    <w:rsid w:val="009F48B6"/>
    <w:rsid w:val="009F4B13"/>
    <w:rsid w:val="009F6DF0"/>
    <w:rsid w:val="009F707E"/>
    <w:rsid w:val="009F7929"/>
    <w:rsid w:val="00A0301C"/>
    <w:rsid w:val="00A0525A"/>
    <w:rsid w:val="00A06822"/>
    <w:rsid w:val="00A0751A"/>
    <w:rsid w:val="00A11E79"/>
    <w:rsid w:val="00A17723"/>
    <w:rsid w:val="00A2006E"/>
    <w:rsid w:val="00A21430"/>
    <w:rsid w:val="00A23831"/>
    <w:rsid w:val="00A23F84"/>
    <w:rsid w:val="00A24260"/>
    <w:rsid w:val="00A24A76"/>
    <w:rsid w:val="00A31B8D"/>
    <w:rsid w:val="00A34B78"/>
    <w:rsid w:val="00A34E15"/>
    <w:rsid w:val="00A4263E"/>
    <w:rsid w:val="00A44E5E"/>
    <w:rsid w:val="00A5206C"/>
    <w:rsid w:val="00A53B0D"/>
    <w:rsid w:val="00A60825"/>
    <w:rsid w:val="00A64EB1"/>
    <w:rsid w:val="00A66420"/>
    <w:rsid w:val="00A749C8"/>
    <w:rsid w:val="00A80380"/>
    <w:rsid w:val="00A81726"/>
    <w:rsid w:val="00A83A6D"/>
    <w:rsid w:val="00A94E26"/>
    <w:rsid w:val="00A96512"/>
    <w:rsid w:val="00AA0C71"/>
    <w:rsid w:val="00AA4027"/>
    <w:rsid w:val="00AA4743"/>
    <w:rsid w:val="00AB05DC"/>
    <w:rsid w:val="00AB3AE3"/>
    <w:rsid w:val="00AB56EC"/>
    <w:rsid w:val="00AC3D84"/>
    <w:rsid w:val="00AD0608"/>
    <w:rsid w:val="00AD1624"/>
    <w:rsid w:val="00AD24EF"/>
    <w:rsid w:val="00AD36AA"/>
    <w:rsid w:val="00AD7DBF"/>
    <w:rsid w:val="00AE44F9"/>
    <w:rsid w:val="00AE5BF8"/>
    <w:rsid w:val="00AF0F8C"/>
    <w:rsid w:val="00B000D6"/>
    <w:rsid w:val="00B020FB"/>
    <w:rsid w:val="00B12556"/>
    <w:rsid w:val="00B1582D"/>
    <w:rsid w:val="00B22E79"/>
    <w:rsid w:val="00B232F8"/>
    <w:rsid w:val="00B27FD0"/>
    <w:rsid w:val="00B30C26"/>
    <w:rsid w:val="00B3286E"/>
    <w:rsid w:val="00B3308C"/>
    <w:rsid w:val="00B40030"/>
    <w:rsid w:val="00B52B9E"/>
    <w:rsid w:val="00B53A39"/>
    <w:rsid w:val="00B5544A"/>
    <w:rsid w:val="00B65D45"/>
    <w:rsid w:val="00B720BF"/>
    <w:rsid w:val="00B879FA"/>
    <w:rsid w:val="00B91FDE"/>
    <w:rsid w:val="00B921E6"/>
    <w:rsid w:val="00B9335C"/>
    <w:rsid w:val="00B94091"/>
    <w:rsid w:val="00B9748B"/>
    <w:rsid w:val="00BA299C"/>
    <w:rsid w:val="00BA3732"/>
    <w:rsid w:val="00BB68E1"/>
    <w:rsid w:val="00BB7159"/>
    <w:rsid w:val="00BC0BCF"/>
    <w:rsid w:val="00BC157E"/>
    <w:rsid w:val="00BC324D"/>
    <w:rsid w:val="00BC35F5"/>
    <w:rsid w:val="00BC55DF"/>
    <w:rsid w:val="00BD2DBA"/>
    <w:rsid w:val="00BD3633"/>
    <w:rsid w:val="00BE5508"/>
    <w:rsid w:val="00BF1F2C"/>
    <w:rsid w:val="00BF2EB5"/>
    <w:rsid w:val="00BF5B69"/>
    <w:rsid w:val="00BF6FA6"/>
    <w:rsid w:val="00C01C53"/>
    <w:rsid w:val="00C10B37"/>
    <w:rsid w:val="00C120F2"/>
    <w:rsid w:val="00C14B05"/>
    <w:rsid w:val="00C23DED"/>
    <w:rsid w:val="00C40628"/>
    <w:rsid w:val="00C4610D"/>
    <w:rsid w:val="00C46501"/>
    <w:rsid w:val="00C50F36"/>
    <w:rsid w:val="00C546B1"/>
    <w:rsid w:val="00C550E4"/>
    <w:rsid w:val="00C56A78"/>
    <w:rsid w:val="00C728BA"/>
    <w:rsid w:val="00C80448"/>
    <w:rsid w:val="00C834F7"/>
    <w:rsid w:val="00C86166"/>
    <w:rsid w:val="00C865CB"/>
    <w:rsid w:val="00C87BE1"/>
    <w:rsid w:val="00C91181"/>
    <w:rsid w:val="00C9549F"/>
    <w:rsid w:val="00C95CFF"/>
    <w:rsid w:val="00CA5622"/>
    <w:rsid w:val="00CB0879"/>
    <w:rsid w:val="00CB55B9"/>
    <w:rsid w:val="00CB77CB"/>
    <w:rsid w:val="00CB7E0B"/>
    <w:rsid w:val="00CC4E56"/>
    <w:rsid w:val="00CD137A"/>
    <w:rsid w:val="00CD2120"/>
    <w:rsid w:val="00CD329E"/>
    <w:rsid w:val="00CD5825"/>
    <w:rsid w:val="00CE553D"/>
    <w:rsid w:val="00CE6111"/>
    <w:rsid w:val="00CE676B"/>
    <w:rsid w:val="00D02693"/>
    <w:rsid w:val="00D077E1"/>
    <w:rsid w:val="00D1394A"/>
    <w:rsid w:val="00D21857"/>
    <w:rsid w:val="00D269EF"/>
    <w:rsid w:val="00D27276"/>
    <w:rsid w:val="00D3322D"/>
    <w:rsid w:val="00D34AA2"/>
    <w:rsid w:val="00D34AB4"/>
    <w:rsid w:val="00D35885"/>
    <w:rsid w:val="00D35B75"/>
    <w:rsid w:val="00D37CDC"/>
    <w:rsid w:val="00D406DE"/>
    <w:rsid w:val="00D42FCD"/>
    <w:rsid w:val="00D44430"/>
    <w:rsid w:val="00D4564C"/>
    <w:rsid w:val="00D47715"/>
    <w:rsid w:val="00D522D0"/>
    <w:rsid w:val="00D52D33"/>
    <w:rsid w:val="00D53AE8"/>
    <w:rsid w:val="00D609D8"/>
    <w:rsid w:val="00D62C36"/>
    <w:rsid w:val="00D63A6A"/>
    <w:rsid w:val="00D64188"/>
    <w:rsid w:val="00D665BB"/>
    <w:rsid w:val="00D7475D"/>
    <w:rsid w:val="00D845CB"/>
    <w:rsid w:val="00D84E0E"/>
    <w:rsid w:val="00D91668"/>
    <w:rsid w:val="00D95A51"/>
    <w:rsid w:val="00DA47DC"/>
    <w:rsid w:val="00DB0E16"/>
    <w:rsid w:val="00DB2D0E"/>
    <w:rsid w:val="00DB5AAF"/>
    <w:rsid w:val="00DC2096"/>
    <w:rsid w:val="00DC418A"/>
    <w:rsid w:val="00DC783D"/>
    <w:rsid w:val="00DE049F"/>
    <w:rsid w:val="00DE7C58"/>
    <w:rsid w:val="00DF220B"/>
    <w:rsid w:val="00DF23CC"/>
    <w:rsid w:val="00DF338C"/>
    <w:rsid w:val="00DF6227"/>
    <w:rsid w:val="00DF62C1"/>
    <w:rsid w:val="00DF785A"/>
    <w:rsid w:val="00E00FCC"/>
    <w:rsid w:val="00E026C9"/>
    <w:rsid w:val="00E055F8"/>
    <w:rsid w:val="00E0690C"/>
    <w:rsid w:val="00E16298"/>
    <w:rsid w:val="00E172F8"/>
    <w:rsid w:val="00E256A7"/>
    <w:rsid w:val="00E3077F"/>
    <w:rsid w:val="00E37E78"/>
    <w:rsid w:val="00E43BC3"/>
    <w:rsid w:val="00E45BDD"/>
    <w:rsid w:val="00E50618"/>
    <w:rsid w:val="00E64F14"/>
    <w:rsid w:val="00E656AC"/>
    <w:rsid w:val="00E66453"/>
    <w:rsid w:val="00E67EB3"/>
    <w:rsid w:val="00E71B79"/>
    <w:rsid w:val="00E74CE2"/>
    <w:rsid w:val="00E80C21"/>
    <w:rsid w:val="00E81CB3"/>
    <w:rsid w:val="00E853B8"/>
    <w:rsid w:val="00E86F4E"/>
    <w:rsid w:val="00E875ED"/>
    <w:rsid w:val="00E91910"/>
    <w:rsid w:val="00E9294C"/>
    <w:rsid w:val="00E948F6"/>
    <w:rsid w:val="00EA0FD2"/>
    <w:rsid w:val="00EA3202"/>
    <w:rsid w:val="00EA5D67"/>
    <w:rsid w:val="00EB122C"/>
    <w:rsid w:val="00EB2107"/>
    <w:rsid w:val="00EB51DC"/>
    <w:rsid w:val="00EC1BAC"/>
    <w:rsid w:val="00EC3E53"/>
    <w:rsid w:val="00EC752B"/>
    <w:rsid w:val="00ED7AA1"/>
    <w:rsid w:val="00EE6386"/>
    <w:rsid w:val="00EE7690"/>
    <w:rsid w:val="00EE769D"/>
    <w:rsid w:val="00EF389C"/>
    <w:rsid w:val="00F069A0"/>
    <w:rsid w:val="00F20C41"/>
    <w:rsid w:val="00F24800"/>
    <w:rsid w:val="00F30945"/>
    <w:rsid w:val="00F32BC5"/>
    <w:rsid w:val="00F34417"/>
    <w:rsid w:val="00F34F1E"/>
    <w:rsid w:val="00F35EEE"/>
    <w:rsid w:val="00F365CE"/>
    <w:rsid w:val="00F52F98"/>
    <w:rsid w:val="00F53413"/>
    <w:rsid w:val="00F64BF5"/>
    <w:rsid w:val="00F6697C"/>
    <w:rsid w:val="00F70D46"/>
    <w:rsid w:val="00F7180F"/>
    <w:rsid w:val="00F72167"/>
    <w:rsid w:val="00F72177"/>
    <w:rsid w:val="00F76EA1"/>
    <w:rsid w:val="00F77801"/>
    <w:rsid w:val="00F80662"/>
    <w:rsid w:val="00F832EA"/>
    <w:rsid w:val="00F84EAC"/>
    <w:rsid w:val="00F93319"/>
    <w:rsid w:val="00F9687C"/>
    <w:rsid w:val="00FA03C5"/>
    <w:rsid w:val="00FA0C84"/>
    <w:rsid w:val="00FA2B9D"/>
    <w:rsid w:val="00FA6B01"/>
    <w:rsid w:val="00FB0325"/>
    <w:rsid w:val="00FC18B3"/>
    <w:rsid w:val="00FC1AC4"/>
    <w:rsid w:val="00FC5799"/>
    <w:rsid w:val="00FC68D4"/>
    <w:rsid w:val="00FD0635"/>
    <w:rsid w:val="00FD1267"/>
    <w:rsid w:val="00FD5BA7"/>
    <w:rsid w:val="00FD5D0C"/>
    <w:rsid w:val="00FE2567"/>
    <w:rsid w:val="00FE41F2"/>
    <w:rsid w:val="00FF10A5"/>
    <w:rsid w:val="00FF31FA"/>
    <w:rsid w:val="00FF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904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E14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Emphasis"/>
    <w:basedOn w:val="a0"/>
    <w:qFormat/>
    <w:rsid w:val="00A34E15"/>
    <w:rPr>
      <w:rFonts w:ascii="Times New Roman" w:hAnsi="Times New Roman"/>
      <w:b/>
      <w:iCs/>
      <w:sz w:val="28"/>
    </w:rPr>
  </w:style>
  <w:style w:type="paragraph" w:styleId="af6">
    <w:name w:val="Body Text Indent"/>
    <w:basedOn w:val="a"/>
    <w:link w:val="af7"/>
    <w:rsid w:val="00472A21"/>
    <w:pPr>
      <w:spacing w:before="0" w:beforeAutospacing="0" w:after="120" w:afterAutospacing="0" w:line="240" w:lineRule="auto"/>
      <w:ind w:left="283" w:firstLine="0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472A21"/>
    <w:rPr>
      <w:sz w:val="24"/>
      <w:szCs w:val="24"/>
    </w:rPr>
  </w:style>
  <w:style w:type="character" w:styleId="af8">
    <w:name w:val="Hyperlink"/>
    <w:basedOn w:val="a0"/>
    <w:uiPriority w:val="99"/>
    <w:unhideWhenUsed/>
    <w:rsid w:val="00AB05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31B3-BED9-4A0D-BA4F-7609F69E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18</Pages>
  <Words>3250</Words>
  <Characters>20870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ksm</cp:lastModifiedBy>
  <cp:revision>40</cp:revision>
  <cp:lastPrinted>2021-03-01T05:23:00Z</cp:lastPrinted>
  <dcterms:created xsi:type="dcterms:W3CDTF">2023-02-08T06:22:00Z</dcterms:created>
  <dcterms:modified xsi:type="dcterms:W3CDTF">2023-03-23T09:57:00Z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итогах деятельности за 2013 год</vt:lpwstr>
  </property>
  <property fmtid="{D5CDD505-2E9C-101B-9397-08002B2CF9AE}" pid="3" name="reg_date">
    <vt:lpwstr>14.02.2014</vt:lpwstr>
  </property>
  <property fmtid="{D5CDD505-2E9C-101B-9397-08002B2CF9AE}" pid="4" name="reg_number">
    <vt:lpwstr>СЭД-39-01-10-118</vt:lpwstr>
  </property>
  <property fmtid="{D5CDD505-2E9C-101B-9397-08002B2CF9AE}" pid="5" name="r_object_id">
    <vt:lpwstr>090000018cd88358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