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A04D4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A04D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C647B0" w:rsidRPr="00EA04D4">
        <w:rPr>
          <w:rFonts w:ascii="Times New Roman" w:hAnsi="Times New Roman" w:cs="Times New Roman"/>
          <w:sz w:val="28"/>
          <w:szCs w:val="28"/>
        </w:rPr>
        <w:t>3</w:t>
      </w:r>
      <w:r w:rsidR="005A5570" w:rsidRPr="00EA04D4">
        <w:rPr>
          <w:rFonts w:ascii="Times New Roman" w:hAnsi="Times New Roman" w:cs="Times New Roman"/>
          <w:sz w:val="28"/>
          <w:szCs w:val="28"/>
        </w:rPr>
        <w:t>1</w:t>
      </w: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EA04D4">
        <w:rPr>
          <w:rFonts w:ascii="Times New Roman" w:hAnsi="Times New Roman" w:cs="Times New Roman"/>
          <w:sz w:val="28"/>
          <w:szCs w:val="28"/>
        </w:rPr>
        <w:t>марта</w:t>
      </w:r>
      <w:r w:rsidRPr="00EA04D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EA04D4" w:rsidRDefault="00E65200" w:rsidP="00DA6828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4C3C92" w:rsidRPr="00EA04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A6828" w:rsidRPr="00EA04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A04D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 г. на территории Пермского края зарегистрировано </w:t>
      </w:r>
      <w:r w:rsidR="00DA6828" w:rsidRPr="00EA04D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A04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8 пожаров на территории г. Перми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A04D4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Осинского, Губахинского, </w:t>
      </w:r>
      <w:r w:rsidR="00EA04D4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Красновишерского 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</w:t>
      </w:r>
      <w:r w:rsid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и </w:t>
      </w:r>
      <w:r w:rsidR="00EA04D4" w:rsidRPr="00EA04D4">
        <w:rPr>
          <w:rFonts w:ascii="Times New Roman" w:eastAsia="Times New Roman" w:hAnsi="Times New Roman" w:cs="Times New Roman"/>
          <w:bCs/>
          <w:sz w:val="28"/>
          <w:szCs w:val="28"/>
        </w:rPr>
        <w:t>Пермского,</w:t>
      </w:r>
      <w:r w:rsidR="00EA04D4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04D4" w:rsidRPr="00EA04D4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EA04D4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EA04D4">
        <w:rPr>
          <w:rFonts w:ascii="Times New Roman" w:eastAsia="Times New Roman" w:hAnsi="Times New Roman" w:cs="Times New Roman"/>
          <w:bCs/>
          <w:sz w:val="28"/>
          <w:szCs w:val="28"/>
        </w:rPr>
        <w:t>ых округов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65200" w:rsidRPr="00EA04D4" w:rsidRDefault="004C3643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65200" w:rsidRPr="00EA04D4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4C3C92" w:rsidRPr="00EA0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200" w:rsidRPr="00EA04D4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4C3C92" w:rsidRPr="00EA04D4">
        <w:rPr>
          <w:rFonts w:ascii="Times New Roman" w:eastAsia="Times New Roman" w:hAnsi="Times New Roman" w:cs="Times New Roman"/>
          <w:sz w:val="28"/>
          <w:szCs w:val="28"/>
        </w:rPr>
        <w:t>х нет.</w:t>
      </w: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17173" w:rsidRPr="00EA04D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47B0" w:rsidRPr="00EA04D4">
        <w:rPr>
          <w:rFonts w:ascii="Times New Roman" w:hAnsi="Times New Roman" w:cs="Times New Roman"/>
          <w:sz w:val="28"/>
          <w:szCs w:val="28"/>
        </w:rPr>
        <w:t>3</w:t>
      </w:r>
      <w:r w:rsidR="005A5570" w:rsidRPr="00EA04D4">
        <w:rPr>
          <w:rFonts w:ascii="Times New Roman" w:hAnsi="Times New Roman" w:cs="Times New Roman"/>
          <w:sz w:val="28"/>
          <w:szCs w:val="28"/>
        </w:rPr>
        <w:t>1</w:t>
      </w: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 w:rsidR="00FE36DA" w:rsidRPr="00EA04D4">
        <w:rPr>
          <w:rFonts w:ascii="Times New Roman" w:hAnsi="Times New Roman" w:cs="Times New Roman"/>
          <w:sz w:val="28"/>
          <w:szCs w:val="28"/>
        </w:rPr>
        <w:t>марта</w:t>
      </w:r>
      <w:r w:rsidRPr="00EA04D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7173" w:rsidRPr="00EA04D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647B0" w:rsidRPr="00EA04D4">
        <w:rPr>
          <w:rFonts w:ascii="Times New Roman" w:hAnsi="Times New Roman" w:cs="Times New Roman"/>
          <w:b/>
          <w:sz w:val="28"/>
          <w:szCs w:val="28"/>
        </w:rPr>
        <w:t>189</w:t>
      </w:r>
      <w:r w:rsidRPr="00EA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4D4">
        <w:rPr>
          <w:rFonts w:ascii="Times New Roman" w:hAnsi="Times New Roman" w:cs="Times New Roman"/>
          <w:sz w:val="28"/>
          <w:szCs w:val="28"/>
        </w:rPr>
        <w:t>профилактическ</w:t>
      </w:r>
      <w:r w:rsidR="00957F94" w:rsidRPr="00EA04D4">
        <w:rPr>
          <w:rFonts w:ascii="Times New Roman" w:hAnsi="Times New Roman" w:cs="Times New Roman"/>
          <w:sz w:val="28"/>
          <w:szCs w:val="28"/>
        </w:rPr>
        <w:t>ими</w:t>
      </w:r>
      <w:r w:rsidRPr="00EA04D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7F94" w:rsidRPr="00EA04D4">
        <w:rPr>
          <w:rFonts w:ascii="Times New Roman" w:hAnsi="Times New Roman" w:cs="Times New Roman"/>
          <w:sz w:val="28"/>
          <w:szCs w:val="28"/>
        </w:rPr>
        <w:t>ами</w:t>
      </w:r>
      <w:r w:rsidRPr="00EA04D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A5570" w:rsidRPr="00EA04D4">
        <w:rPr>
          <w:rFonts w:ascii="Times New Roman" w:hAnsi="Times New Roman" w:cs="Times New Roman"/>
          <w:b/>
          <w:sz w:val="28"/>
          <w:szCs w:val="28"/>
        </w:rPr>
        <w:t>40</w:t>
      </w:r>
      <w:r w:rsidR="00C647B0" w:rsidRPr="00EA04D4">
        <w:rPr>
          <w:rFonts w:ascii="Times New Roman" w:hAnsi="Times New Roman" w:cs="Times New Roman"/>
          <w:b/>
          <w:sz w:val="28"/>
          <w:szCs w:val="28"/>
        </w:rPr>
        <w:t>9</w:t>
      </w:r>
      <w:r w:rsidRPr="00EA04D4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 w:rsidR="009F3A1B" w:rsidRPr="00EA04D4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EA04D4">
        <w:rPr>
          <w:rFonts w:ascii="Times New Roman" w:hAnsi="Times New Roman" w:cs="Times New Roman"/>
          <w:sz w:val="28"/>
          <w:szCs w:val="28"/>
        </w:rPr>
        <w:t>:</w:t>
      </w:r>
    </w:p>
    <w:p w:rsidR="00617173" w:rsidRPr="00EA04D4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EA04D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EA04D4">
        <w:rPr>
          <w:sz w:val="28"/>
          <w:szCs w:val="28"/>
        </w:rPr>
        <w:t xml:space="preserve">1. </w:t>
      </w:r>
      <w:r w:rsidR="00EA04D4">
        <w:rPr>
          <w:sz w:val="28"/>
          <w:szCs w:val="28"/>
        </w:rPr>
        <w:t xml:space="preserve">Осуществлено </w:t>
      </w:r>
      <w:bookmarkStart w:id="0" w:name="_GoBack"/>
      <w:bookmarkEnd w:id="0"/>
      <w:r w:rsidR="005A5570" w:rsidRPr="00EA04D4">
        <w:rPr>
          <w:sz w:val="28"/>
          <w:szCs w:val="28"/>
        </w:rPr>
        <w:t>2082</w:t>
      </w:r>
      <w:r w:rsidR="00186B6C" w:rsidRPr="00EA04D4">
        <w:rPr>
          <w:sz w:val="28"/>
          <w:szCs w:val="28"/>
        </w:rPr>
        <w:t xml:space="preserve"> </w:t>
      </w:r>
      <w:r w:rsidRPr="00EA04D4">
        <w:rPr>
          <w:sz w:val="28"/>
          <w:szCs w:val="28"/>
        </w:rPr>
        <w:t>обход</w:t>
      </w:r>
      <w:r w:rsidR="005A5570" w:rsidRPr="00EA04D4">
        <w:rPr>
          <w:sz w:val="28"/>
          <w:szCs w:val="28"/>
        </w:rPr>
        <w:t>а</w:t>
      </w:r>
      <w:r w:rsidRPr="00EA04D4">
        <w:rPr>
          <w:sz w:val="28"/>
          <w:szCs w:val="28"/>
        </w:rPr>
        <w:t xml:space="preserve"> объектов проживания граждан;</w:t>
      </w:r>
    </w:p>
    <w:p w:rsidR="00617173" w:rsidRPr="00EA04D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EA04D4">
        <w:rPr>
          <w:sz w:val="28"/>
          <w:szCs w:val="28"/>
        </w:rPr>
        <w:t xml:space="preserve">2. Проинструктировано мерам пожарной безопасности </w:t>
      </w:r>
      <w:r w:rsidR="00C647B0" w:rsidRPr="00EA04D4">
        <w:rPr>
          <w:sz w:val="28"/>
          <w:szCs w:val="28"/>
        </w:rPr>
        <w:t>3</w:t>
      </w:r>
      <w:r w:rsidR="005A5570" w:rsidRPr="00EA04D4">
        <w:rPr>
          <w:sz w:val="28"/>
          <w:szCs w:val="28"/>
        </w:rPr>
        <w:t>590</w:t>
      </w:r>
      <w:r w:rsidRPr="00EA04D4">
        <w:rPr>
          <w:sz w:val="28"/>
          <w:szCs w:val="28"/>
        </w:rPr>
        <w:t xml:space="preserve"> человек;</w:t>
      </w:r>
    </w:p>
    <w:p w:rsidR="00617173" w:rsidRPr="00EA04D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EA04D4">
        <w:rPr>
          <w:sz w:val="28"/>
          <w:szCs w:val="28"/>
        </w:rPr>
        <w:t xml:space="preserve">3. Распространено </w:t>
      </w:r>
      <w:r w:rsidR="005A5570" w:rsidRPr="00EA04D4">
        <w:rPr>
          <w:sz w:val="28"/>
          <w:szCs w:val="28"/>
        </w:rPr>
        <w:t>3083</w:t>
      </w:r>
      <w:r w:rsidR="00B2345F" w:rsidRPr="00EA04D4">
        <w:rPr>
          <w:sz w:val="28"/>
          <w:szCs w:val="28"/>
        </w:rPr>
        <w:t xml:space="preserve"> </w:t>
      </w:r>
      <w:r w:rsidRPr="00EA04D4">
        <w:rPr>
          <w:sz w:val="28"/>
          <w:szCs w:val="28"/>
        </w:rPr>
        <w:t>листов</w:t>
      </w:r>
      <w:r w:rsidR="00C647B0" w:rsidRPr="00EA04D4">
        <w:rPr>
          <w:sz w:val="28"/>
          <w:szCs w:val="28"/>
        </w:rPr>
        <w:t>ки</w:t>
      </w:r>
      <w:r w:rsidR="00C2746C" w:rsidRPr="00EA04D4">
        <w:rPr>
          <w:sz w:val="28"/>
          <w:szCs w:val="28"/>
        </w:rPr>
        <w:t xml:space="preserve"> </w:t>
      </w:r>
      <w:r w:rsidR="00892B53" w:rsidRPr="00EA04D4">
        <w:rPr>
          <w:sz w:val="28"/>
          <w:szCs w:val="28"/>
        </w:rPr>
        <w:t>(памят</w:t>
      </w:r>
      <w:r w:rsidR="00C647B0" w:rsidRPr="00EA04D4">
        <w:rPr>
          <w:sz w:val="28"/>
          <w:szCs w:val="28"/>
        </w:rPr>
        <w:t>ки</w:t>
      </w:r>
      <w:r w:rsidRPr="00EA04D4">
        <w:rPr>
          <w:sz w:val="28"/>
          <w:szCs w:val="28"/>
        </w:rPr>
        <w:t>).</w:t>
      </w:r>
    </w:p>
    <w:p w:rsidR="0024407B" w:rsidRPr="00EA04D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перекаливать печи;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02" w:rsidRDefault="00090A02">
      <w:pPr>
        <w:spacing w:after="0" w:line="240" w:lineRule="auto"/>
      </w:pPr>
      <w:r>
        <w:separator/>
      </w:r>
    </w:p>
  </w:endnote>
  <w:endnote w:type="continuationSeparator" w:id="0">
    <w:p w:rsidR="00090A02" w:rsidRDefault="0009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02" w:rsidRDefault="00090A02">
      <w:pPr>
        <w:spacing w:after="0" w:line="240" w:lineRule="auto"/>
      </w:pPr>
      <w:r>
        <w:separator/>
      </w:r>
    </w:p>
  </w:footnote>
  <w:footnote w:type="continuationSeparator" w:id="0">
    <w:p w:rsidR="00090A02" w:rsidRDefault="00090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6828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A8EE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2</cp:revision>
  <dcterms:created xsi:type="dcterms:W3CDTF">2023-04-01T05:38:00Z</dcterms:created>
  <dcterms:modified xsi:type="dcterms:W3CDTF">2023-04-01T05:38:00Z</dcterms:modified>
</cp:coreProperties>
</file>