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AB" w:rsidRPr="007054A2" w:rsidRDefault="007054A2" w:rsidP="007054A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Не обанкротить, а реструктуризировать!</w:t>
      </w:r>
    </w:p>
    <w:p w:rsidR="00600900" w:rsidRDefault="00600900" w:rsidP="006A1F5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21952" w:rsidRDefault="00021952" w:rsidP="006A1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156B79">
        <w:rPr>
          <w:rFonts w:ascii="Times New Roman" w:hAnsi="Times New Roman" w:cs="Times New Roman"/>
          <w:sz w:val="32"/>
          <w:szCs w:val="32"/>
        </w:rPr>
        <w:t xml:space="preserve">Заключение мировых соглашений является </w:t>
      </w:r>
      <w:r w:rsidR="00156B79" w:rsidRPr="00156B79">
        <w:rPr>
          <w:rFonts w:ascii="Times New Roman" w:hAnsi="Times New Roman" w:cs="Times New Roman"/>
          <w:sz w:val="32"/>
          <w:szCs w:val="32"/>
        </w:rPr>
        <w:t>одним из приоритетных направлений в деятельности</w:t>
      </w:r>
      <w:r w:rsidR="00156B79" w:rsidRPr="00156B79">
        <w:t xml:space="preserve"> </w:t>
      </w:r>
      <w:r w:rsidR="00156B79" w:rsidRPr="00156B79">
        <w:rPr>
          <w:rFonts w:ascii="Times New Roman" w:hAnsi="Times New Roman" w:cs="Times New Roman"/>
          <w:sz w:val="32"/>
          <w:szCs w:val="32"/>
        </w:rPr>
        <w:t>ФНС России</w:t>
      </w:r>
      <w:r w:rsidR="00156B79">
        <w:rPr>
          <w:rFonts w:ascii="Times New Roman" w:hAnsi="Times New Roman" w:cs="Times New Roman"/>
          <w:sz w:val="32"/>
          <w:szCs w:val="32"/>
        </w:rPr>
        <w:t xml:space="preserve">, так как позволяет добросовестному налогоплательщику, имеющему финансовые проблемы, но желающему сохранить бизнес, получить рассрочку для исполнения своих обязательств. Мировое соглашение – это альтернатива банкротству и последующей распродаже имущества должника. </w:t>
      </w:r>
      <w:r w:rsidR="009E6E59">
        <w:rPr>
          <w:rFonts w:ascii="Times New Roman" w:hAnsi="Times New Roman" w:cs="Times New Roman"/>
          <w:sz w:val="32"/>
          <w:szCs w:val="32"/>
        </w:rPr>
        <w:t>При этом в процедуре банкротства юридического лица кроме реализации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все</w:t>
      </w:r>
      <w:r w:rsidR="009E6E59">
        <w:rPr>
          <w:rFonts w:ascii="Times New Roman" w:hAnsi="Times New Roman" w:cs="Times New Roman"/>
          <w:sz w:val="32"/>
          <w:szCs w:val="32"/>
        </w:rPr>
        <w:t>х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имеющи</w:t>
      </w:r>
      <w:r w:rsidR="009E6E59">
        <w:rPr>
          <w:rFonts w:ascii="Times New Roman" w:hAnsi="Times New Roman" w:cs="Times New Roman"/>
          <w:sz w:val="32"/>
          <w:szCs w:val="32"/>
        </w:rPr>
        <w:t>х</w:t>
      </w:r>
      <w:r w:rsidR="009E6E59" w:rsidRPr="009E6E59">
        <w:rPr>
          <w:rFonts w:ascii="Times New Roman" w:hAnsi="Times New Roman" w:cs="Times New Roman"/>
          <w:sz w:val="32"/>
          <w:szCs w:val="32"/>
        </w:rPr>
        <w:t>ся актив</w:t>
      </w:r>
      <w:r w:rsidR="009E6E59">
        <w:rPr>
          <w:rFonts w:ascii="Times New Roman" w:hAnsi="Times New Roman" w:cs="Times New Roman"/>
          <w:sz w:val="32"/>
          <w:szCs w:val="32"/>
        </w:rPr>
        <w:t>ов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(имущество, денежные средства и т.п</w:t>
      </w:r>
      <w:r w:rsidR="00175BDA">
        <w:rPr>
          <w:rFonts w:ascii="Times New Roman" w:hAnsi="Times New Roman" w:cs="Times New Roman"/>
          <w:sz w:val="32"/>
          <w:szCs w:val="32"/>
        </w:rPr>
        <w:t>.</w:t>
      </w:r>
      <w:r w:rsidR="009E6E59">
        <w:rPr>
          <w:rFonts w:ascii="Times New Roman" w:hAnsi="Times New Roman" w:cs="Times New Roman"/>
          <w:sz w:val="32"/>
          <w:szCs w:val="32"/>
        </w:rPr>
        <w:t xml:space="preserve">) происходит увольнение </w:t>
      </w:r>
      <w:r w:rsidR="009E6E59" w:rsidRPr="009E6E59">
        <w:rPr>
          <w:rFonts w:ascii="Times New Roman" w:hAnsi="Times New Roman" w:cs="Times New Roman"/>
          <w:sz w:val="32"/>
          <w:szCs w:val="32"/>
        </w:rPr>
        <w:t>всех работников организации</w:t>
      </w:r>
      <w:r w:rsidR="009E6E59">
        <w:rPr>
          <w:rFonts w:ascii="Times New Roman" w:hAnsi="Times New Roman" w:cs="Times New Roman"/>
          <w:sz w:val="32"/>
          <w:szCs w:val="32"/>
        </w:rPr>
        <w:t>, с</w:t>
      </w:r>
      <w:r w:rsidR="009E6E59" w:rsidRPr="009E6E59">
        <w:rPr>
          <w:rFonts w:ascii="Times New Roman" w:hAnsi="Times New Roman" w:cs="Times New Roman"/>
          <w:sz w:val="32"/>
          <w:szCs w:val="32"/>
        </w:rPr>
        <w:t>ведения о финансовом состоянии должника прекращают относит</w:t>
      </w:r>
      <w:r w:rsidR="00175BDA">
        <w:rPr>
          <w:rFonts w:ascii="Times New Roman" w:hAnsi="Times New Roman" w:cs="Times New Roman"/>
          <w:sz w:val="32"/>
          <w:szCs w:val="32"/>
        </w:rPr>
        <w:t>ь</w:t>
      </w:r>
      <w:r w:rsidR="009E6E59" w:rsidRPr="009E6E59">
        <w:rPr>
          <w:rFonts w:ascii="Times New Roman" w:hAnsi="Times New Roman" w:cs="Times New Roman"/>
          <w:sz w:val="32"/>
          <w:szCs w:val="32"/>
        </w:rPr>
        <w:t>ся к сведениям, признанным конфиденциальными или  составляющим</w:t>
      </w:r>
      <w:r w:rsidR="00175BDA">
        <w:rPr>
          <w:rFonts w:ascii="Times New Roman" w:hAnsi="Times New Roman" w:cs="Times New Roman"/>
          <w:sz w:val="32"/>
          <w:szCs w:val="32"/>
        </w:rPr>
        <w:t>и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 коммерческую тайну</w:t>
      </w:r>
      <w:r w:rsidR="009E6E59">
        <w:rPr>
          <w:rFonts w:ascii="Times New Roman" w:hAnsi="Times New Roman" w:cs="Times New Roman"/>
          <w:sz w:val="32"/>
          <w:szCs w:val="32"/>
        </w:rPr>
        <w:t>, в</w:t>
      </w:r>
      <w:r w:rsidR="009E6E59" w:rsidRPr="009E6E59">
        <w:rPr>
          <w:rFonts w:ascii="Times New Roman" w:hAnsi="Times New Roman" w:cs="Times New Roman"/>
          <w:sz w:val="32"/>
          <w:szCs w:val="32"/>
        </w:rPr>
        <w:t>ладельцы теряют доли в уставном капитале</w:t>
      </w:r>
      <w:r w:rsidR="00175BDA">
        <w:rPr>
          <w:rFonts w:ascii="Times New Roman" w:hAnsi="Times New Roman" w:cs="Times New Roman"/>
          <w:sz w:val="32"/>
          <w:szCs w:val="32"/>
        </w:rPr>
        <w:t xml:space="preserve"> и свой бизнес</w:t>
      </w:r>
      <w:r w:rsidR="009E6E59" w:rsidRPr="009E6E59">
        <w:rPr>
          <w:rFonts w:ascii="Times New Roman" w:hAnsi="Times New Roman" w:cs="Times New Roman"/>
          <w:sz w:val="32"/>
          <w:szCs w:val="32"/>
        </w:rPr>
        <w:t>.</w:t>
      </w:r>
      <w:r w:rsidR="009E6E5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E6E59">
        <w:rPr>
          <w:rFonts w:ascii="Times New Roman" w:hAnsi="Times New Roman" w:cs="Times New Roman"/>
          <w:sz w:val="32"/>
          <w:szCs w:val="32"/>
        </w:rPr>
        <w:t>Последствиями банкротства физического лица</w:t>
      </w:r>
      <w:r w:rsidR="00175BDA">
        <w:rPr>
          <w:rFonts w:ascii="Times New Roman" w:hAnsi="Times New Roman" w:cs="Times New Roman"/>
          <w:sz w:val="32"/>
          <w:szCs w:val="32"/>
        </w:rPr>
        <w:t>,</w:t>
      </w:r>
      <w:r w:rsidR="009E6E59">
        <w:rPr>
          <w:rFonts w:ascii="Times New Roman" w:hAnsi="Times New Roman" w:cs="Times New Roman"/>
          <w:sz w:val="32"/>
          <w:szCs w:val="32"/>
        </w:rPr>
        <w:t xml:space="preserve"> кроме реализации активов, являются - запрет на регистрацию </w:t>
      </w:r>
      <w:r w:rsidR="009E6E59" w:rsidRPr="009E6E59">
        <w:rPr>
          <w:rFonts w:ascii="Times New Roman" w:hAnsi="Times New Roman" w:cs="Times New Roman"/>
          <w:sz w:val="32"/>
          <w:szCs w:val="32"/>
        </w:rPr>
        <w:t>в качестве индивидуального предпринимателя в течение 1 года</w:t>
      </w:r>
      <w:r w:rsidR="009E6E59">
        <w:rPr>
          <w:rFonts w:ascii="Times New Roman" w:hAnsi="Times New Roman" w:cs="Times New Roman"/>
          <w:sz w:val="32"/>
          <w:szCs w:val="32"/>
        </w:rPr>
        <w:t>, в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течение 5 лет признанный банкротом </w:t>
      </w:r>
      <w:r w:rsidR="00175BDA">
        <w:rPr>
          <w:rFonts w:ascii="Times New Roman" w:hAnsi="Times New Roman" w:cs="Times New Roman"/>
          <w:sz w:val="32"/>
          <w:szCs w:val="32"/>
        </w:rPr>
        <w:t xml:space="preserve">гражданин </w:t>
      </w:r>
      <w:r w:rsidR="009E6E59" w:rsidRPr="009E6E59">
        <w:rPr>
          <w:rFonts w:ascii="Times New Roman" w:hAnsi="Times New Roman" w:cs="Times New Roman"/>
          <w:sz w:val="32"/>
          <w:szCs w:val="32"/>
        </w:rPr>
        <w:t>не вправе заключать кредитные договоры или займы без указания на факт своего банкротства</w:t>
      </w:r>
      <w:r w:rsidR="009E6E59">
        <w:rPr>
          <w:rFonts w:ascii="Times New Roman" w:hAnsi="Times New Roman" w:cs="Times New Roman"/>
          <w:sz w:val="32"/>
          <w:szCs w:val="32"/>
        </w:rPr>
        <w:t>, з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апрет на замещение руководящих должностей </w:t>
      </w:r>
      <w:r w:rsidR="00175BDA">
        <w:rPr>
          <w:rFonts w:ascii="Times New Roman" w:hAnsi="Times New Roman" w:cs="Times New Roman"/>
          <w:sz w:val="32"/>
          <w:szCs w:val="32"/>
        </w:rPr>
        <w:t xml:space="preserve">в юридических лицах </w:t>
      </w:r>
      <w:r w:rsidR="009E6E59" w:rsidRPr="009E6E59">
        <w:rPr>
          <w:rFonts w:ascii="Times New Roman" w:hAnsi="Times New Roman" w:cs="Times New Roman"/>
          <w:sz w:val="32"/>
          <w:szCs w:val="32"/>
        </w:rPr>
        <w:t>в течение 3 лет</w:t>
      </w:r>
      <w:r w:rsidR="009E6E59">
        <w:rPr>
          <w:rFonts w:ascii="Times New Roman" w:hAnsi="Times New Roman" w:cs="Times New Roman"/>
          <w:sz w:val="32"/>
          <w:szCs w:val="32"/>
        </w:rPr>
        <w:t>, г</w:t>
      </w:r>
      <w:r w:rsidR="009E6E59" w:rsidRPr="009E6E59">
        <w:rPr>
          <w:rFonts w:ascii="Times New Roman" w:hAnsi="Times New Roman" w:cs="Times New Roman"/>
          <w:sz w:val="32"/>
          <w:szCs w:val="32"/>
        </w:rPr>
        <w:t>ражданин теряет возможность выступать поручителем</w:t>
      </w:r>
      <w:r w:rsidR="009E6E5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а </w:t>
      </w:r>
      <w:r w:rsidR="009E6E59">
        <w:rPr>
          <w:rFonts w:ascii="Times New Roman" w:hAnsi="Times New Roman" w:cs="Times New Roman"/>
          <w:sz w:val="32"/>
          <w:szCs w:val="32"/>
        </w:rPr>
        <w:t>в</w:t>
      </w:r>
      <w:r w:rsidR="009E6E59" w:rsidRPr="009E6E59">
        <w:rPr>
          <w:rFonts w:ascii="Times New Roman" w:hAnsi="Times New Roman" w:cs="Times New Roman"/>
          <w:sz w:val="32"/>
          <w:szCs w:val="32"/>
        </w:rPr>
        <w:t xml:space="preserve"> течение 5</w:t>
      </w:r>
      <w:proofErr w:type="gramEnd"/>
      <w:r w:rsidR="009E6E59" w:rsidRPr="009E6E59">
        <w:rPr>
          <w:rFonts w:ascii="Times New Roman" w:hAnsi="Times New Roman" w:cs="Times New Roman"/>
          <w:sz w:val="32"/>
          <w:szCs w:val="32"/>
        </w:rPr>
        <w:t xml:space="preserve"> лет не сможет повторно обратиться с заявлением о признании себя банкротом</w:t>
      </w:r>
      <w:r w:rsidR="009E6E5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56B79" w:rsidRDefault="00021952" w:rsidP="006A1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56B79">
        <w:rPr>
          <w:rFonts w:ascii="Times New Roman" w:hAnsi="Times New Roman" w:cs="Times New Roman"/>
          <w:sz w:val="32"/>
          <w:szCs w:val="32"/>
        </w:rPr>
        <w:t>Заключив мировое соглашение, налогоплательщик смо</w:t>
      </w:r>
      <w:r w:rsidR="00175BDA">
        <w:rPr>
          <w:rFonts w:ascii="Times New Roman" w:hAnsi="Times New Roman" w:cs="Times New Roman"/>
          <w:sz w:val="32"/>
          <w:szCs w:val="32"/>
        </w:rPr>
        <w:t>жет</w:t>
      </w:r>
      <w:r w:rsidR="00156B79">
        <w:rPr>
          <w:rFonts w:ascii="Times New Roman" w:hAnsi="Times New Roman" w:cs="Times New Roman"/>
          <w:sz w:val="32"/>
          <w:szCs w:val="32"/>
        </w:rPr>
        <w:t xml:space="preserve"> преодолеть временные финансовые трудности и в полном объеме исполнить обязанность по уплате налогов по согласованному графику. </w:t>
      </w:r>
      <w:r w:rsidR="00156B79" w:rsidRPr="00156B79"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 w:rsidR="00156B79" w:rsidRPr="00156B79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56B79" w:rsidRPr="00156B79">
        <w:rPr>
          <w:rFonts w:ascii="Times New Roman" w:hAnsi="Times New Roman" w:cs="Times New Roman"/>
          <w:sz w:val="32"/>
          <w:szCs w:val="32"/>
        </w:rPr>
        <w:t xml:space="preserve"> все чаще мировые соглашения заключаются в делах о банкротстве</w:t>
      </w:r>
      <w:r w:rsidR="00156B79">
        <w:rPr>
          <w:rFonts w:ascii="Times New Roman" w:hAnsi="Times New Roman" w:cs="Times New Roman"/>
          <w:sz w:val="32"/>
          <w:szCs w:val="32"/>
        </w:rPr>
        <w:t xml:space="preserve"> не только юридических лиц, но и </w:t>
      </w:r>
      <w:r w:rsidR="00156B79" w:rsidRPr="00156B79">
        <w:rPr>
          <w:rFonts w:ascii="Times New Roman" w:hAnsi="Times New Roman" w:cs="Times New Roman"/>
          <w:sz w:val="32"/>
          <w:szCs w:val="32"/>
        </w:rPr>
        <w:t>индивидуальных предпринимателей, что способствует восстановлению платежеспособности, а также сохранению малого бизнеса</w:t>
      </w:r>
      <w:r w:rsidR="00156B79">
        <w:rPr>
          <w:rFonts w:ascii="Times New Roman" w:hAnsi="Times New Roman" w:cs="Times New Roman"/>
          <w:sz w:val="32"/>
          <w:szCs w:val="32"/>
        </w:rPr>
        <w:t>.</w:t>
      </w:r>
      <w:r w:rsidR="00E31FF6">
        <w:rPr>
          <w:rFonts w:ascii="Times New Roman" w:hAnsi="Times New Roman" w:cs="Times New Roman"/>
          <w:sz w:val="32"/>
          <w:szCs w:val="32"/>
        </w:rPr>
        <w:t xml:space="preserve"> Кроме того, мировое соглашение может быть заключено в деле о банкротстве физического лица.</w:t>
      </w:r>
    </w:p>
    <w:p w:rsidR="00EF23F3" w:rsidRDefault="00021952" w:rsidP="006A1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EF23F3">
        <w:rPr>
          <w:rFonts w:ascii="Times New Roman" w:hAnsi="Times New Roman" w:cs="Times New Roman"/>
          <w:sz w:val="32"/>
          <w:szCs w:val="32"/>
        </w:rPr>
        <w:t xml:space="preserve">Еще одним приоритетом в работе налоговых органов является содействие реструктуризации задолженности. Ведь в условиях сложившейся экономической ситуации вопрос об отсрочке (рассрочке) и </w:t>
      </w:r>
      <w:r w:rsidR="00EF23F3">
        <w:rPr>
          <w:rFonts w:ascii="Times New Roman" w:hAnsi="Times New Roman" w:cs="Times New Roman"/>
          <w:sz w:val="32"/>
          <w:szCs w:val="32"/>
        </w:rPr>
        <w:lastRenderedPageBreak/>
        <w:t xml:space="preserve">изменении сроков уплаты налогов становится особенно актуальным. </w:t>
      </w:r>
      <w:r w:rsidR="00694421">
        <w:rPr>
          <w:rFonts w:ascii="Times New Roman" w:hAnsi="Times New Roman" w:cs="Times New Roman"/>
          <w:sz w:val="32"/>
          <w:szCs w:val="32"/>
        </w:rPr>
        <w:t>Федеральной налоговой службой доработан механизм предоставления отсрочки/рассрочки, и с 01 января 2023 года получить отсрочку (рассрочку) по уплате налогов значительно проще.</w:t>
      </w:r>
    </w:p>
    <w:p w:rsidR="00B8186B" w:rsidRDefault="00175BDA" w:rsidP="006A1F5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B8186B">
        <w:rPr>
          <w:rFonts w:ascii="Times New Roman" w:hAnsi="Times New Roman" w:cs="Times New Roman"/>
          <w:sz w:val="32"/>
          <w:szCs w:val="32"/>
        </w:rPr>
        <w:t xml:space="preserve">а сайте ФНС России есть </w:t>
      </w:r>
      <w:r w:rsidR="00B8186B" w:rsidRPr="00BC7583">
        <w:rPr>
          <w:rFonts w:ascii="Times New Roman" w:hAnsi="Times New Roman" w:cs="Times New Roman"/>
          <w:sz w:val="32"/>
          <w:szCs w:val="32"/>
        </w:rPr>
        <w:t>«Интерактивный помощник в получении рассрочки по уплате налогов»</w:t>
      </w:r>
      <w:r w:rsidR="00B8186B">
        <w:rPr>
          <w:rFonts w:ascii="Times New Roman" w:hAnsi="Times New Roman" w:cs="Times New Roman"/>
          <w:sz w:val="32"/>
          <w:szCs w:val="32"/>
        </w:rPr>
        <w:t xml:space="preserve">, который поможет составить чек-лист шагов для заключения мирового соглашения. Типовые проекты документов для обеспечения исполнения обязательств должника по мировому соглашению также размещены на сайте (раздел «Процедуры банкротства»). Кроме того, ФНС </w:t>
      </w:r>
      <w:r>
        <w:rPr>
          <w:rFonts w:ascii="Times New Roman" w:hAnsi="Times New Roman" w:cs="Times New Roman"/>
          <w:sz w:val="32"/>
          <w:szCs w:val="32"/>
        </w:rPr>
        <w:t xml:space="preserve">России </w:t>
      </w:r>
      <w:r w:rsidR="00B8186B">
        <w:rPr>
          <w:rFonts w:ascii="Times New Roman" w:hAnsi="Times New Roman" w:cs="Times New Roman"/>
          <w:sz w:val="32"/>
          <w:szCs w:val="32"/>
        </w:rPr>
        <w:t xml:space="preserve">разработан </w:t>
      </w:r>
      <w:r>
        <w:rPr>
          <w:rFonts w:ascii="Times New Roman" w:hAnsi="Times New Roman" w:cs="Times New Roman"/>
          <w:sz w:val="32"/>
          <w:szCs w:val="32"/>
        </w:rPr>
        <w:t>на базе Межрегиональной инспекции ФНС России по упра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влению долгом </w:t>
      </w:r>
      <w:r w:rsidR="00B8186B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B8186B" w:rsidRPr="00BC7583">
        <w:rPr>
          <w:rFonts w:ascii="Times New Roman" w:hAnsi="Times New Roman" w:cs="Times New Roman"/>
          <w:sz w:val="32"/>
          <w:szCs w:val="32"/>
        </w:rPr>
        <w:t>«Площадка реструктуризации долга»</w:t>
      </w:r>
      <w:r w:rsidR="00B8186B">
        <w:rPr>
          <w:rFonts w:ascii="Times New Roman" w:hAnsi="Times New Roman" w:cs="Times New Roman"/>
          <w:sz w:val="32"/>
          <w:szCs w:val="32"/>
        </w:rPr>
        <w:t>, оказывающий содействие налогоплательщикам, испытывающим трудности с платежеспособностью.</w:t>
      </w:r>
    </w:p>
    <w:p w:rsidR="00694421" w:rsidRPr="00694421" w:rsidRDefault="00E45497" w:rsidP="0069442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CB00DC">
        <w:rPr>
          <w:rFonts w:ascii="Times New Roman" w:hAnsi="Times New Roman" w:cs="Times New Roman"/>
          <w:sz w:val="32"/>
          <w:szCs w:val="32"/>
        </w:rPr>
        <w:t xml:space="preserve"> Пермском крае н</w:t>
      </w:r>
      <w:r w:rsidR="00694421" w:rsidRPr="00694421">
        <w:rPr>
          <w:rFonts w:ascii="Times New Roman" w:hAnsi="Times New Roman" w:cs="Times New Roman"/>
          <w:sz w:val="32"/>
          <w:szCs w:val="32"/>
        </w:rPr>
        <w:t xml:space="preserve">а базе Долгового центра </w:t>
      </w:r>
      <w:r w:rsidR="00694421">
        <w:rPr>
          <w:rFonts w:ascii="Times New Roman" w:hAnsi="Times New Roman" w:cs="Times New Roman"/>
          <w:sz w:val="32"/>
          <w:szCs w:val="32"/>
        </w:rPr>
        <w:t xml:space="preserve">(Межрайонная ИФНС России № 21 по Пермскому краю) </w:t>
      </w:r>
      <w:r w:rsidR="00EC666D">
        <w:rPr>
          <w:rFonts w:ascii="Times New Roman" w:hAnsi="Times New Roman" w:cs="Times New Roman"/>
          <w:sz w:val="32"/>
          <w:szCs w:val="32"/>
        </w:rPr>
        <w:t xml:space="preserve">по адресу: 614990, г. Пермь, ул. Окулова, 46 </w:t>
      </w:r>
      <w:r w:rsidR="00694421">
        <w:rPr>
          <w:rFonts w:ascii="Times New Roman" w:hAnsi="Times New Roman" w:cs="Times New Roman"/>
          <w:sz w:val="32"/>
          <w:szCs w:val="32"/>
        </w:rPr>
        <w:t xml:space="preserve">создан </w:t>
      </w:r>
      <w:r w:rsidR="00694421" w:rsidRPr="00694421">
        <w:rPr>
          <w:rFonts w:ascii="Times New Roman" w:hAnsi="Times New Roman" w:cs="Times New Roman"/>
          <w:sz w:val="32"/>
          <w:szCs w:val="32"/>
        </w:rPr>
        <w:t>консультационн</w:t>
      </w:r>
      <w:r w:rsidR="00694421">
        <w:rPr>
          <w:rFonts w:ascii="Times New Roman" w:hAnsi="Times New Roman" w:cs="Times New Roman"/>
          <w:sz w:val="32"/>
          <w:szCs w:val="32"/>
        </w:rPr>
        <w:t>ый</w:t>
      </w:r>
      <w:r w:rsidR="00694421" w:rsidRPr="00694421">
        <w:rPr>
          <w:rFonts w:ascii="Times New Roman" w:hAnsi="Times New Roman" w:cs="Times New Roman"/>
          <w:sz w:val="32"/>
          <w:szCs w:val="32"/>
        </w:rPr>
        <w:t xml:space="preserve"> пункт для разъяснения налогоплательщикам возможности получения отсрочки (рассрочки) и заключения мирового соглашения:</w:t>
      </w:r>
    </w:p>
    <w:p w:rsidR="00694421" w:rsidRPr="00694421" w:rsidRDefault="00694421" w:rsidP="00694421">
      <w:pPr>
        <w:jc w:val="both"/>
        <w:rPr>
          <w:rFonts w:ascii="Times New Roman" w:hAnsi="Times New Roman" w:cs="Times New Roman"/>
          <w:sz w:val="32"/>
          <w:szCs w:val="32"/>
        </w:rPr>
      </w:pPr>
      <w:r w:rsidRPr="00694421">
        <w:rPr>
          <w:rFonts w:ascii="Times New Roman" w:hAnsi="Times New Roman" w:cs="Times New Roman"/>
          <w:sz w:val="32"/>
          <w:szCs w:val="32"/>
        </w:rPr>
        <w:t>- (342) 258-17-91 доб. 6875 – по вопросам предоставления отсрочки, рассрочки, инвестиционного налогового кредита;</w:t>
      </w:r>
    </w:p>
    <w:p w:rsidR="00694421" w:rsidRPr="00694421" w:rsidRDefault="00694421" w:rsidP="00694421">
      <w:pPr>
        <w:jc w:val="both"/>
        <w:rPr>
          <w:rFonts w:ascii="Times New Roman" w:hAnsi="Times New Roman" w:cs="Times New Roman"/>
          <w:sz w:val="32"/>
          <w:szCs w:val="32"/>
        </w:rPr>
      </w:pPr>
      <w:r w:rsidRPr="00694421">
        <w:rPr>
          <w:rFonts w:ascii="Times New Roman" w:hAnsi="Times New Roman" w:cs="Times New Roman"/>
          <w:sz w:val="32"/>
          <w:szCs w:val="32"/>
        </w:rPr>
        <w:t>- (342) 258-17-91 доб. 7025 – по вопросам заключения мирового соглашения на стадии инициирования процедуры банкротства;</w:t>
      </w:r>
    </w:p>
    <w:p w:rsidR="00694421" w:rsidRPr="006A1F59" w:rsidRDefault="00694421" w:rsidP="00694421">
      <w:pPr>
        <w:jc w:val="both"/>
        <w:rPr>
          <w:rFonts w:ascii="Times New Roman" w:hAnsi="Times New Roman" w:cs="Times New Roman"/>
          <w:sz w:val="32"/>
          <w:szCs w:val="32"/>
        </w:rPr>
      </w:pPr>
      <w:r w:rsidRPr="00694421">
        <w:rPr>
          <w:rFonts w:ascii="Times New Roman" w:hAnsi="Times New Roman" w:cs="Times New Roman"/>
          <w:sz w:val="32"/>
          <w:szCs w:val="32"/>
        </w:rPr>
        <w:t>- (342) 258-17-91 доб. 6906, 7059  – по вопросам заключения мирового соглашения после введения процедуры банкротства.</w:t>
      </w:r>
    </w:p>
    <w:sectPr w:rsidR="00694421" w:rsidRPr="006A1F59" w:rsidSect="007E50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5E"/>
    <w:rsid w:val="000134B7"/>
    <w:rsid w:val="00021952"/>
    <w:rsid w:val="000524BB"/>
    <w:rsid w:val="00156B79"/>
    <w:rsid w:val="00175BDA"/>
    <w:rsid w:val="001D16CF"/>
    <w:rsid w:val="002414F9"/>
    <w:rsid w:val="00322891"/>
    <w:rsid w:val="00600900"/>
    <w:rsid w:val="006463D0"/>
    <w:rsid w:val="00667E32"/>
    <w:rsid w:val="00694421"/>
    <w:rsid w:val="006A1F59"/>
    <w:rsid w:val="007054A2"/>
    <w:rsid w:val="007E5013"/>
    <w:rsid w:val="008576AB"/>
    <w:rsid w:val="0088444F"/>
    <w:rsid w:val="008C0A5E"/>
    <w:rsid w:val="009E6E59"/>
    <w:rsid w:val="00AA0A66"/>
    <w:rsid w:val="00B8186B"/>
    <w:rsid w:val="00BC7583"/>
    <w:rsid w:val="00C21764"/>
    <w:rsid w:val="00C65F7D"/>
    <w:rsid w:val="00CB00DC"/>
    <w:rsid w:val="00CD760E"/>
    <w:rsid w:val="00D34A4F"/>
    <w:rsid w:val="00E31FF6"/>
    <w:rsid w:val="00E34141"/>
    <w:rsid w:val="00E45497"/>
    <w:rsid w:val="00E81888"/>
    <w:rsid w:val="00EC666D"/>
    <w:rsid w:val="00ED445A"/>
    <w:rsid w:val="00E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Тюрин Артем Леонидович</dc:creator>
  <cp:lastModifiedBy>Ковалева Наталья Валерьевна</cp:lastModifiedBy>
  <cp:revision>8</cp:revision>
  <cp:lastPrinted>2023-03-23T11:13:00Z</cp:lastPrinted>
  <dcterms:created xsi:type="dcterms:W3CDTF">2023-03-23T11:10:00Z</dcterms:created>
  <dcterms:modified xsi:type="dcterms:W3CDTF">2023-04-28T08:18:00Z</dcterms:modified>
</cp:coreProperties>
</file>