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34" w:rsidRPr="006B5835" w:rsidRDefault="00667434" w:rsidP="00667434">
      <w:pPr>
        <w:jc w:val="center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19050" t="0" r="0" b="0"/>
            <wp:docPr id="2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34" w:rsidRPr="00712268" w:rsidRDefault="00667434" w:rsidP="00667434">
      <w:pPr>
        <w:pStyle w:val="af1"/>
        <w:rPr>
          <w:sz w:val="32"/>
          <w:szCs w:val="32"/>
        </w:rPr>
      </w:pPr>
      <w:r w:rsidRPr="00712268">
        <w:rPr>
          <w:sz w:val="32"/>
          <w:szCs w:val="32"/>
        </w:rPr>
        <w:t>ДУМА</w:t>
      </w:r>
    </w:p>
    <w:p w:rsidR="00667434" w:rsidRPr="00712268" w:rsidRDefault="00667434" w:rsidP="00667434">
      <w:pPr>
        <w:pStyle w:val="af1"/>
        <w:rPr>
          <w:sz w:val="32"/>
          <w:szCs w:val="32"/>
        </w:rPr>
      </w:pPr>
      <w:r w:rsidRPr="00712268">
        <w:rPr>
          <w:sz w:val="32"/>
          <w:szCs w:val="32"/>
        </w:rPr>
        <w:t xml:space="preserve">УИНСКОГО  МУНИЦИПАЛЬНОГО ОКРУГА </w:t>
      </w:r>
    </w:p>
    <w:p w:rsidR="00667434" w:rsidRPr="00712268" w:rsidRDefault="00667434" w:rsidP="00667434">
      <w:pPr>
        <w:pStyle w:val="af1"/>
        <w:rPr>
          <w:sz w:val="32"/>
          <w:szCs w:val="32"/>
        </w:rPr>
      </w:pPr>
      <w:r w:rsidRPr="00712268">
        <w:rPr>
          <w:sz w:val="32"/>
          <w:szCs w:val="32"/>
        </w:rPr>
        <w:t>ПЕРМСКОГО КРАЯ</w:t>
      </w:r>
    </w:p>
    <w:p w:rsidR="00667434" w:rsidRDefault="00667434" w:rsidP="00667434">
      <w:pPr>
        <w:jc w:val="center"/>
        <w:rPr>
          <w:b/>
          <w:sz w:val="28"/>
        </w:rPr>
      </w:pPr>
    </w:p>
    <w:p w:rsidR="00667434" w:rsidRPr="00712268" w:rsidRDefault="00667434" w:rsidP="00667434">
      <w:pPr>
        <w:pStyle w:val="1"/>
        <w:rPr>
          <w:rFonts w:cs="Arial"/>
          <w:sz w:val="44"/>
          <w:szCs w:val="44"/>
        </w:rPr>
      </w:pPr>
      <w:r w:rsidRPr="00712268">
        <w:rPr>
          <w:rFonts w:cs="Arial"/>
          <w:sz w:val="44"/>
          <w:szCs w:val="44"/>
        </w:rPr>
        <w:t>РЕШЕНИЕ</w:t>
      </w:r>
    </w:p>
    <w:p w:rsidR="00667434" w:rsidRDefault="00667434" w:rsidP="00667434">
      <w:pPr>
        <w:jc w:val="center"/>
        <w:rPr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667434" w:rsidTr="00CF37D8">
        <w:tc>
          <w:tcPr>
            <w:tcW w:w="3341" w:type="dxa"/>
          </w:tcPr>
          <w:p w:rsidR="00667434" w:rsidRDefault="00667434" w:rsidP="00CF37D8">
            <w:pPr>
              <w:rPr>
                <w:sz w:val="28"/>
              </w:rPr>
            </w:pPr>
            <w:r>
              <w:rPr>
                <w:sz w:val="28"/>
              </w:rPr>
              <w:t>22.06.2023</w:t>
            </w:r>
          </w:p>
        </w:tc>
        <w:tc>
          <w:tcPr>
            <w:tcW w:w="3341" w:type="dxa"/>
          </w:tcPr>
          <w:p w:rsidR="00667434" w:rsidRDefault="00667434" w:rsidP="00CF37D8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667434" w:rsidRDefault="00667434" w:rsidP="00CF37D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0" w:type="dxa"/>
          </w:tcPr>
          <w:p w:rsidR="00667434" w:rsidRDefault="00667434" w:rsidP="00CF37D8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</w:tr>
    </w:tbl>
    <w:p w:rsidR="00667434" w:rsidRPr="00395E57" w:rsidRDefault="00667434" w:rsidP="00667434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819"/>
      </w:tblGrid>
      <w:tr w:rsidR="00667434" w:rsidTr="006674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67434" w:rsidRPr="00667434" w:rsidRDefault="00667434" w:rsidP="00667434">
            <w:pPr>
              <w:pStyle w:val="2"/>
            </w:pPr>
            <w:r w:rsidRPr="00667434">
              <w:t>О внесении изменений в Положение</w:t>
            </w:r>
          </w:p>
          <w:p w:rsidR="00667434" w:rsidRPr="00667434" w:rsidRDefault="00667434" w:rsidP="00667434">
            <w:pPr>
              <w:pStyle w:val="2"/>
            </w:pPr>
            <w:r w:rsidRPr="00667434">
              <w:t xml:space="preserve">о муниципальном контроле </w:t>
            </w:r>
            <w:proofErr w:type="gramStart"/>
            <w:r w:rsidRPr="00667434">
              <w:t>на</w:t>
            </w:r>
            <w:proofErr w:type="gramEnd"/>
            <w:r w:rsidRPr="00667434">
              <w:t xml:space="preserve"> </w:t>
            </w:r>
          </w:p>
          <w:p w:rsidR="00667434" w:rsidRPr="00667434" w:rsidRDefault="00667434" w:rsidP="00667434">
            <w:pPr>
              <w:pStyle w:val="2"/>
            </w:pPr>
            <w:r w:rsidRPr="00667434">
              <w:t>автомобильном транспорте, городском,</w:t>
            </w:r>
            <w:r>
              <w:t xml:space="preserve"> </w:t>
            </w:r>
            <w:r w:rsidRPr="00667434">
              <w:t>наземном электрическом транспорте</w:t>
            </w:r>
            <w:r>
              <w:t xml:space="preserve"> </w:t>
            </w:r>
            <w:r w:rsidRPr="00667434">
              <w:t>и в дорожном хозяйстве на территории</w:t>
            </w:r>
            <w:r>
              <w:t xml:space="preserve"> </w:t>
            </w:r>
            <w:r w:rsidRPr="00667434">
              <w:t>Уинского муниципального округа</w:t>
            </w:r>
            <w:r>
              <w:t xml:space="preserve"> </w:t>
            </w:r>
            <w:r w:rsidRPr="00667434">
              <w:t xml:space="preserve">Пермского края, </w:t>
            </w:r>
            <w:proofErr w:type="gramStart"/>
            <w:r w:rsidRPr="00667434">
              <w:t>утвержденное</w:t>
            </w:r>
            <w:proofErr w:type="gramEnd"/>
            <w:r w:rsidRPr="00667434">
              <w:t xml:space="preserve"> решением </w:t>
            </w:r>
            <w:r>
              <w:t xml:space="preserve"> </w:t>
            </w:r>
            <w:r w:rsidRPr="00667434">
              <w:t>Думы Уинского муниципального округа</w:t>
            </w:r>
          </w:p>
          <w:p w:rsidR="00667434" w:rsidRDefault="00667434" w:rsidP="00667434">
            <w:pPr>
              <w:pStyle w:val="2"/>
            </w:pPr>
            <w:r w:rsidRPr="00667434">
              <w:t>Пермского края от 23.09.2021 № 261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67434" w:rsidRDefault="00667434" w:rsidP="00CF37D8">
            <w:pPr>
              <w:pStyle w:val="2"/>
            </w:pPr>
          </w:p>
        </w:tc>
      </w:tr>
      <w:tr w:rsidR="00667434" w:rsidTr="00CF37D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67434" w:rsidRDefault="00667434" w:rsidP="00CF37D8">
            <w:pPr>
              <w:pStyle w:val="2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67434" w:rsidRDefault="00667434" w:rsidP="00CF37D8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Принято Думой </w:t>
            </w:r>
          </w:p>
          <w:p w:rsidR="00667434" w:rsidRDefault="00667434" w:rsidP="00CF37D8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Уинского муниципального округа </w:t>
            </w:r>
          </w:p>
          <w:p w:rsidR="00667434" w:rsidRPr="002004FF" w:rsidRDefault="00667434" w:rsidP="00CF37D8">
            <w:pPr>
              <w:pStyle w:val="2"/>
              <w:jc w:val="right"/>
              <w:rPr>
                <w:b w:val="0"/>
              </w:rPr>
            </w:pPr>
            <w:r>
              <w:rPr>
                <w:b w:val="0"/>
              </w:rPr>
              <w:t>22 июня 2023</w:t>
            </w:r>
            <w:r w:rsidRPr="002004FF">
              <w:rPr>
                <w:b w:val="0"/>
              </w:rPr>
              <w:t xml:space="preserve"> года</w:t>
            </w:r>
          </w:p>
        </w:tc>
      </w:tr>
    </w:tbl>
    <w:p w:rsidR="00667434" w:rsidRDefault="00667434" w:rsidP="00DB6DC4">
      <w:pPr>
        <w:ind w:firstLine="709"/>
        <w:jc w:val="both"/>
        <w:rPr>
          <w:sz w:val="28"/>
        </w:rPr>
      </w:pPr>
    </w:p>
    <w:p w:rsidR="00DB6DC4" w:rsidRDefault="00E80A7B" w:rsidP="00DB6DC4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DB6DC4">
        <w:rPr>
          <w:sz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3F70D5">
        <w:rPr>
          <w:sz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="00DB6DC4">
        <w:rPr>
          <w:sz w:val="28"/>
        </w:rPr>
        <w:t xml:space="preserve">, </w:t>
      </w:r>
      <w:r w:rsidR="00F07091">
        <w:rPr>
          <w:sz w:val="28"/>
        </w:rPr>
        <w:t xml:space="preserve">Уставом Уинского муниципального округа Пермского края, </w:t>
      </w:r>
      <w:r w:rsidR="00DB6DC4">
        <w:rPr>
          <w:sz w:val="28"/>
          <w:szCs w:val="28"/>
        </w:rPr>
        <w:t>Дума Уинского муниципального округа Пермского края РЕШАЕТ:</w:t>
      </w:r>
    </w:p>
    <w:p w:rsidR="00DB6DC4" w:rsidRDefault="00DB6DC4" w:rsidP="00DB6DC4">
      <w:pPr>
        <w:ind w:firstLine="700"/>
        <w:jc w:val="both"/>
        <w:rPr>
          <w:sz w:val="28"/>
          <w:szCs w:val="28"/>
        </w:rPr>
      </w:pPr>
      <w:r w:rsidRPr="00C33E7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A2B9E">
        <w:rPr>
          <w:sz w:val="28"/>
          <w:szCs w:val="28"/>
        </w:rPr>
        <w:t>Внести в</w:t>
      </w:r>
      <w:r w:rsidR="003F70D5">
        <w:rPr>
          <w:sz w:val="28"/>
          <w:szCs w:val="28"/>
        </w:rPr>
        <w:t xml:space="preserve"> Положение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>
        <w:rPr>
          <w:sz w:val="28"/>
          <w:szCs w:val="28"/>
        </w:rPr>
        <w:t>Уинского муниципального округа Пермского края</w:t>
      </w:r>
      <w:r w:rsidR="00362C3B">
        <w:rPr>
          <w:sz w:val="28"/>
          <w:szCs w:val="28"/>
        </w:rPr>
        <w:t xml:space="preserve">, </w:t>
      </w:r>
      <w:r w:rsidR="00435C81">
        <w:rPr>
          <w:sz w:val="28"/>
          <w:szCs w:val="28"/>
        </w:rPr>
        <w:t>утвержденное</w:t>
      </w:r>
      <w:r w:rsidR="00362C3B">
        <w:rPr>
          <w:sz w:val="28"/>
          <w:szCs w:val="28"/>
        </w:rPr>
        <w:t xml:space="preserve"> решением Думы Уинского муниципального округа Пермского края от 23.09.2021 № 261 следующие изменения:</w:t>
      </w:r>
    </w:p>
    <w:p w:rsidR="00362C3B" w:rsidRDefault="00362C3B" w:rsidP="00DB6DC4">
      <w:pPr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1.1. </w:t>
      </w:r>
      <w:r w:rsidR="00435C81">
        <w:rPr>
          <w:sz w:val="28"/>
          <w:szCs w:val="20"/>
        </w:rPr>
        <w:t>п</w:t>
      </w:r>
      <w:r>
        <w:rPr>
          <w:sz w:val="28"/>
          <w:szCs w:val="20"/>
        </w:rPr>
        <w:t>ункт 1.4 изложить в следующей редакции: «Муниципальный контроль осуществляется администрацией Уинского муниципального округа»</w:t>
      </w:r>
      <w:r w:rsidR="004F7795">
        <w:rPr>
          <w:sz w:val="28"/>
          <w:szCs w:val="20"/>
        </w:rPr>
        <w:t>;</w:t>
      </w:r>
    </w:p>
    <w:p w:rsidR="004F7795" w:rsidRDefault="00362C3B" w:rsidP="00DB6DC4">
      <w:pPr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1.2.</w:t>
      </w:r>
      <w:r w:rsidR="004F7795">
        <w:rPr>
          <w:sz w:val="28"/>
          <w:szCs w:val="20"/>
        </w:rPr>
        <w:t xml:space="preserve"> </w:t>
      </w:r>
      <w:r w:rsidR="00435C81">
        <w:rPr>
          <w:sz w:val="28"/>
          <w:szCs w:val="20"/>
        </w:rPr>
        <w:t>п</w:t>
      </w:r>
      <w:r w:rsidR="004F7795">
        <w:rPr>
          <w:sz w:val="28"/>
          <w:szCs w:val="20"/>
        </w:rPr>
        <w:t>ункт 1.5 изложить в следующей редакции: «Функции и полномочия по муниципальному контролю осуществляет заместитель главы администрации</w:t>
      </w:r>
      <w:r w:rsidR="004F7795" w:rsidRPr="004F7795">
        <w:rPr>
          <w:sz w:val="28"/>
          <w:szCs w:val="20"/>
        </w:rPr>
        <w:t xml:space="preserve"> </w:t>
      </w:r>
      <w:r w:rsidR="004F7795">
        <w:rPr>
          <w:sz w:val="28"/>
          <w:szCs w:val="20"/>
        </w:rPr>
        <w:t>Уинского муниципального округа</w:t>
      </w:r>
      <w:r w:rsidR="009D6F82">
        <w:rPr>
          <w:sz w:val="28"/>
          <w:szCs w:val="20"/>
        </w:rPr>
        <w:t xml:space="preserve"> (далее – Орган контроля)</w:t>
      </w:r>
      <w:r w:rsidR="004F7795">
        <w:rPr>
          <w:sz w:val="28"/>
          <w:szCs w:val="20"/>
        </w:rPr>
        <w:t xml:space="preserve"> в соответствии с настоящим Положением и должностной инструкцией»;</w:t>
      </w:r>
    </w:p>
    <w:p w:rsidR="003151AF" w:rsidRDefault="004F7795" w:rsidP="00DB6DC4">
      <w:pPr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1.3. </w:t>
      </w:r>
      <w:r w:rsidR="00435C81">
        <w:rPr>
          <w:sz w:val="28"/>
          <w:szCs w:val="20"/>
        </w:rPr>
        <w:t>п</w:t>
      </w:r>
      <w:r>
        <w:rPr>
          <w:sz w:val="28"/>
          <w:szCs w:val="20"/>
        </w:rPr>
        <w:t xml:space="preserve">ункт 1.6 изложить в следующей редакции: </w:t>
      </w:r>
      <w:r w:rsidR="003151AF">
        <w:rPr>
          <w:sz w:val="28"/>
          <w:szCs w:val="20"/>
        </w:rPr>
        <w:t xml:space="preserve">«Решение о проведении контрольного (надзорного) мероприятия, документарной проверки принимается главой Уинского муниципального округа – главой администрации </w:t>
      </w:r>
      <w:r w:rsidR="003151AF">
        <w:rPr>
          <w:sz w:val="28"/>
          <w:szCs w:val="20"/>
        </w:rPr>
        <w:lastRenderedPageBreak/>
        <w:t>Уинского муниципального округа и оформляется в виде постановления администрации Уинского муниципального округа»;</w:t>
      </w:r>
      <w:r>
        <w:rPr>
          <w:sz w:val="28"/>
          <w:szCs w:val="20"/>
        </w:rPr>
        <w:t xml:space="preserve">  </w:t>
      </w:r>
    </w:p>
    <w:p w:rsidR="00362C3B" w:rsidRPr="00181CB2" w:rsidRDefault="003151AF" w:rsidP="00DB6DC4">
      <w:pPr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1.4. пункт 4.5</w:t>
      </w:r>
      <w:bookmarkStart w:id="0" w:name="_GoBack"/>
      <w:bookmarkEnd w:id="0"/>
      <w:r>
        <w:rPr>
          <w:sz w:val="28"/>
          <w:szCs w:val="20"/>
        </w:rPr>
        <w:t xml:space="preserve"> исключить.</w:t>
      </w:r>
      <w:r w:rsidR="004F7795">
        <w:rPr>
          <w:sz w:val="28"/>
          <w:szCs w:val="20"/>
        </w:rPr>
        <w:t xml:space="preserve"> </w:t>
      </w:r>
    </w:p>
    <w:p w:rsidR="00DB6DC4" w:rsidRDefault="00F07091" w:rsidP="00DB6DC4">
      <w:pPr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D033BF">
        <w:rPr>
          <w:sz w:val="28"/>
          <w:szCs w:val="20"/>
        </w:rPr>
        <w:t xml:space="preserve">. Настоящее решение вступает в силу </w:t>
      </w:r>
      <w:proofErr w:type="gramStart"/>
      <w:r w:rsidR="00D033BF">
        <w:rPr>
          <w:sz w:val="28"/>
          <w:szCs w:val="20"/>
        </w:rPr>
        <w:t>с</w:t>
      </w:r>
      <w:proofErr w:type="gramEnd"/>
      <w:r w:rsidR="00D033BF">
        <w:rPr>
          <w:sz w:val="28"/>
          <w:szCs w:val="20"/>
        </w:rPr>
        <w:t xml:space="preserve"> дн</w:t>
      </w:r>
      <w:r>
        <w:rPr>
          <w:sz w:val="28"/>
          <w:szCs w:val="20"/>
        </w:rPr>
        <w:t>я его официального обнародования</w:t>
      </w:r>
      <w:r w:rsidR="0016530B">
        <w:rPr>
          <w:sz w:val="28"/>
          <w:szCs w:val="20"/>
        </w:rPr>
        <w:t>.</w:t>
      </w:r>
    </w:p>
    <w:p w:rsidR="00F07091" w:rsidRDefault="00F07091" w:rsidP="00F07091">
      <w:pPr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181CB2">
        <w:rPr>
          <w:sz w:val="28"/>
          <w:szCs w:val="20"/>
        </w:rPr>
        <w:t xml:space="preserve">. </w:t>
      </w:r>
      <w:r>
        <w:rPr>
          <w:sz w:val="28"/>
          <w:szCs w:val="20"/>
        </w:rPr>
        <w:t>Настоящее решение</w:t>
      </w:r>
      <w:r w:rsidR="00392B7C">
        <w:rPr>
          <w:sz w:val="28"/>
          <w:szCs w:val="20"/>
        </w:rPr>
        <w:t xml:space="preserve"> обнародовать на информационных стендах, указанных в решении Думы Уинского муниципального округа Пермского края от 26.03.2020 № 100 и разместить</w:t>
      </w:r>
      <w:r w:rsidRPr="00181CB2">
        <w:rPr>
          <w:sz w:val="28"/>
          <w:szCs w:val="20"/>
        </w:rPr>
        <w:t xml:space="preserve"> на официальном сайте</w:t>
      </w:r>
      <w:r>
        <w:rPr>
          <w:sz w:val="28"/>
          <w:szCs w:val="20"/>
        </w:rPr>
        <w:t xml:space="preserve"> администрации Уинского муниципального округа</w:t>
      </w:r>
      <w:r w:rsidRPr="00181CB2">
        <w:rPr>
          <w:sz w:val="28"/>
          <w:szCs w:val="20"/>
        </w:rPr>
        <w:t xml:space="preserve"> в сети «Интернет»</w:t>
      </w:r>
      <w:r>
        <w:rPr>
          <w:sz w:val="28"/>
          <w:szCs w:val="20"/>
        </w:rPr>
        <w:t xml:space="preserve"> (</w:t>
      </w:r>
      <w:hyperlink r:id="rId7" w:history="1">
        <w:r w:rsidRPr="005D0F26">
          <w:rPr>
            <w:rStyle w:val="a5"/>
            <w:sz w:val="28"/>
            <w:szCs w:val="20"/>
            <w:lang w:val="en-US"/>
          </w:rPr>
          <w:t>www</w:t>
        </w:r>
        <w:r w:rsidRPr="005D0F26">
          <w:rPr>
            <w:rStyle w:val="a5"/>
            <w:sz w:val="28"/>
            <w:szCs w:val="20"/>
          </w:rPr>
          <w:t>.</w:t>
        </w:r>
        <w:r w:rsidRPr="005D0F26">
          <w:rPr>
            <w:rStyle w:val="a5"/>
            <w:sz w:val="28"/>
            <w:szCs w:val="20"/>
            <w:lang w:val="en-US"/>
          </w:rPr>
          <w:t>uinsk</w:t>
        </w:r>
        <w:r w:rsidRPr="005D0F26">
          <w:rPr>
            <w:rStyle w:val="a5"/>
            <w:sz w:val="28"/>
            <w:szCs w:val="20"/>
          </w:rPr>
          <w:t>.</w:t>
        </w:r>
        <w:r w:rsidRPr="005D0F26">
          <w:rPr>
            <w:rStyle w:val="a5"/>
            <w:sz w:val="28"/>
            <w:szCs w:val="20"/>
            <w:lang w:val="en-US"/>
          </w:rPr>
          <w:t>ru</w:t>
        </w:r>
      </w:hyperlink>
      <w:r w:rsidRPr="00490B75">
        <w:rPr>
          <w:sz w:val="28"/>
          <w:szCs w:val="20"/>
        </w:rPr>
        <w:t>)</w:t>
      </w:r>
      <w:r>
        <w:rPr>
          <w:sz w:val="28"/>
          <w:szCs w:val="20"/>
        </w:rPr>
        <w:t>.</w:t>
      </w:r>
    </w:p>
    <w:p w:rsidR="009E1119" w:rsidRDefault="009E1119" w:rsidP="00F07091">
      <w:pPr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</w:t>
      </w:r>
      <w:proofErr w:type="gramStart"/>
      <w:r w:rsidR="00793B71">
        <w:rPr>
          <w:sz w:val="28"/>
          <w:szCs w:val="20"/>
        </w:rPr>
        <w:t>Контроль за</w:t>
      </w:r>
      <w:proofErr w:type="gramEnd"/>
      <w:r w:rsidR="00793B71">
        <w:rPr>
          <w:sz w:val="28"/>
          <w:szCs w:val="20"/>
        </w:rPr>
        <w:t xml:space="preserve"> исполнением настоящего решения возложить на постоянную комиссию по вопросам местного самоуправления Думы Уинского муниципального округа.</w:t>
      </w:r>
    </w:p>
    <w:p w:rsidR="00F07091" w:rsidRDefault="00F07091" w:rsidP="00DB6DC4">
      <w:pPr>
        <w:ind w:firstLine="700"/>
        <w:jc w:val="both"/>
        <w:rPr>
          <w:sz w:val="28"/>
          <w:szCs w:val="20"/>
        </w:rPr>
      </w:pPr>
    </w:p>
    <w:p w:rsidR="00667434" w:rsidRDefault="00667434" w:rsidP="00DB6DC4">
      <w:pPr>
        <w:ind w:firstLine="700"/>
        <w:jc w:val="both"/>
        <w:rPr>
          <w:sz w:val="28"/>
          <w:szCs w:val="20"/>
        </w:rPr>
      </w:pPr>
    </w:p>
    <w:p w:rsidR="0016530B" w:rsidRPr="00490B75" w:rsidRDefault="0016530B" w:rsidP="00DB6DC4">
      <w:pPr>
        <w:ind w:firstLine="700"/>
        <w:jc w:val="both"/>
        <w:rPr>
          <w:sz w:val="28"/>
          <w:szCs w:val="20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667434" w:rsidRPr="001E04F6" w:rsidTr="00CF37D8">
        <w:tc>
          <w:tcPr>
            <w:tcW w:w="4788" w:type="dxa"/>
            <w:shd w:val="clear" w:color="auto" w:fill="auto"/>
          </w:tcPr>
          <w:p w:rsidR="00667434" w:rsidRPr="001E04F6" w:rsidRDefault="00667434" w:rsidP="00CF3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667434" w:rsidRDefault="00667434" w:rsidP="00CF37D8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67434" w:rsidRPr="001E04F6" w:rsidRDefault="00667434" w:rsidP="00CF3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667434" w:rsidRPr="001E04F6" w:rsidRDefault="00667434" w:rsidP="00CF37D8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667434" w:rsidRDefault="00667434" w:rsidP="00CF37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667434" w:rsidRPr="00712268" w:rsidRDefault="00667434" w:rsidP="00CF37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667434" w:rsidRPr="001E04F6" w:rsidRDefault="00667434" w:rsidP="00CF37D8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667434" w:rsidRPr="001E04F6" w:rsidTr="00CF37D8">
        <w:tc>
          <w:tcPr>
            <w:tcW w:w="4788" w:type="dxa"/>
            <w:shd w:val="clear" w:color="auto" w:fill="auto"/>
          </w:tcPr>
          <w:p w:rsidR="00667434" w:rsidRPr="001E04F6" w:rsidRDefault="00667434" w:rsidP="00CF37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667434" w:rsidRPr="001E04F6" w:rsidRDefault="00667434" w:rsidP="00CF37D8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DB6DC4" w:rsidRDefault="00DB6DC4" w:rsidP="00DB6DC4">
      <w:pPr>
        <w:pStyle w:val="a3"/>
        <w:suppressAutoHyphens/>
        <w:spacing w:after="0" w:line="240" w:lineRule="auto"/>
        <w:ind w:left="0"/>
        <w:jc w:val="both"/>
        <w:rPr>
          <w:spacing w:val="16"/>
          <w:sz w:val="28"/>
          <w:szCs w:val="28"/>
        </w:rPr>
      </w:pPr>
    </w:p>
    <w:p w:rsidR="00094E18" w:rsidRPr="00040028" w:rsidRDefault="00094E18" w:rsidP="00094E18">
      <w:pPr>
        <w:jc w:val="center"/>
        <w:rPr>
          <w:b/>
        </w:rPr>
      </w:pPr>
    </w:p>
    <w:sectPr w:rsidR="00094E18" w:rsidRPr="00040028" w:rsidSect="00667434">
      <w:foot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CD" w:rsidRDefault="00F973CD" w:rsidP="009E1119">
      <w:r>
        <w:separator/>
      </w:r>
    </w:p>
  </w:endnote>
  <w:endnote w:type="continuationSeparator" w:id="0">
    <w:p w:rsidR="00F973CD" w:rsidRDefault="00F973CD" w:rsidP="009E1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742"/>
      <w:docPartObj>
        <w:docPartGallery w:val="Page Numbers (Bottom of Page)"/>
        <w:docPartUnique/>
      </w:docPartObj>
    </w:sdtPr>
    <w:sdtContent>
      <w:p w:rsidR="00667434" w:rsidRDefault="00667434">
        <w:pPr>
          <w:pStyle w:val="af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67434" w:rsidRDefault="0066743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CD" w:rsidRDefault="00F973CD" w:rsidP="009E1119">
      <w:r>
        <w:separator/>
      </w:r>
    </w:p>
  </w:footnote>
  <w:footnote w:type="continuationSeparator" w:id="0">
    <w:p w:rsidR="00F973CD" w:rsidRDefault="00F973CD" w:rsidP="009E1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A8"/>
    <w:rsid w:val="00034DB0"/>
    <w:rsid w:val="00040028"/>
    <w:rsid w:val="000461B7"/>
    <w:rsid w:val="00094E18"/>
    <w:rsid w:val="000A2B9E"/>
    <w:rsid w:val="0016530B"/>
    <w:rsid w:val="001E2E20"/>
    <w:rsid w:val="001F0166"/>
    <w:rsid w:val="00221112"/>
    <w:rsid w:val="00222F51"/>
    <w:rsid w:val="002B4A36"/>
    <w:rsid w:val="002B5D55"/>
    <w:rsid w:val="002D53CF"/>
    <w:rsid w:val="003151AF"/>
    <w:rsid w:val="00362C3B"/>
    <w:rsid w:val="00370AFB"/>
    <w:rsid w:val="00392B7C"/>
    <w:rsid w:val="003C3283"/>
    <w:rsid w:val="003F70D5"/>
    <w:rsid w:val="00435C81"/>
    <w:rsid w:val="004F5AF2"/>
    <w:rsid w:val="004F7795"/>
    <w:rsid w:val="00594A3C"/>
    <w:rsid w:val="00594A55"/>
    <w:rsid w:val="005D59D1"/>
    <w:rsid w:val="006308D0"/>
    <w:rsid w:val="00636B8E"/>
    <w:rsid w:val="00667434"/>
    <w:rsid w:val="006D3F8F"/>
    <w:rsid w:val="00704867"/>
    <w:rsid w:val="00712C6C"/>
    <w:rsid w:val="00791390"/>
    <w:rsid w:val="00793B71"/>
    <w:rsid w:val="007A61D4"/>
    <w:rsid w:val="007B70B5"/>
    <w:rsid w:val="007F6F15"/>
    <w:rsid w:val="008D27B8"/>
    <w:rsid w:val="0092294B"/>
    <w:rsid w:val="00992D64"/>
    <w:rsid w:val="00997C25"/>
    <w:rsid w:val="009A5536"/>
    <w:rsid w:val="009B28F9"/>
    <w:rsid w:val="009D6F82"/>
    <w:rsid w:val="009E1119"/>
    <w:rsid w:val="00A153F4"/>
    <w:rsid w:val="00A226A8"/>
    <w:rsid w:val="00A3678B"/>
    <w:rsid w:val="00A509F4"/>
    <w:rsid w:val="00A75D38"/>
    <w:rsid w:val="00A866AA"/>
    <w:rsid w:val="00AA5BBC"/>
    <w:rsid w:val="00B46D59"/>
    <w:rsid w:val="00C2251A"/>
    <w:rsid w:val="00C4793E"/>
    <w:rsid w:val="00D033BF"/>
    <w:rsid w:val="00DB2997"/>
    <w:rsid w:val="00DB6DC4"/>
    <w:rsid w:val="00DD145A"/>
    <w:rsid w:val="00E80A7B"/>
    <w:rsid w:val="00EB5617"/>
    <w:rsid w:val="00F07091"/>
    <w:rsid w:val="00F74421"/>
    <w:rsid w:val="00F9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434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B6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DB6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6530B"/>
    <w:rPr>
      <w:color w:val="0563C1" w:themeColor="hyperlink"/>
      <w:u w:val="single"/>
    </w:rPr>
  </w:style>
  <w:style w:type="character" w:styleId="a6">
    <w:name w:val="annotation reference"/>
    <w:semiHidden/>
    <w:unhideWhenUsed/>
    <w:rsid w:val="00040028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0400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040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D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99"/>
    <w:qFormat/>
    <w:rsid w:val="00AA5BBC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B46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B46D59"/>
    <w:rPr>
      <w:rFonts w:ascii="Calibri" w:eastAsia="Calibri" w:hAnsi="Calibri" w:cs="Times New Roman"/>
    </w:rPr>
  </w:style>
  <w:style w:type="paragraph" w:styleId="ac">
    <w:name w:val="footnote text"/>
    <w:basedOn w:val="a"/>
    <w:link w:val="11"/>
    <w:rsid w:val="009E1119"/>
    <w:rPr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9E1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c"/>
    <w:rsid w:val="009E1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9E1119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9E11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9E1119"/>
    <w:rPr>
      <w:vertAlign w:val="superscript"/>
    </w:rPr>
  </w:style>
  <w:style w:type="character" w:customStyle="1" w:styleId="10">
    <w:name w:val="Заголовок 1 Знак"/>
    <w:basedOn w:val="a0"/>
    <w:link w:val="1"/>
    <w:rsid w:val="00667434"/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af1">
    <w:name w:val="Body Text"/>
    <w:basedOn w:val="a"/>
    <w:link w:val="af2"/>
    <w:rsid w:val="00667434"/>
    <w:pPr>
      <w:jc w:val="center"/>
    </w:pPr>
    <w:rPr>
      <w:b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6674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67434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674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6674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6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6743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674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B6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DB6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6530B"/>
    <w:rPr>
      <w:color w:val="0563C1" w:themeColor="hyperlink"/>
      <w:u w:val="single"/>
    </w:rPr>
  </w:style>
  <w:style w:type="character" w:styleId="a6">
    <w:name w:val="annotation reference"/>
    <w:semiHidden/>
    <w:unhideWhenUsed/>
    <w:rsid w:val="00040028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0400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040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D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99"/>
    <w:qFormat/>
    <w:rsid w:val="00AA5BBC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B46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B46D59"/>
    <w:rPr>
      <w:rFonts w:ascii="Calibri" w:eastAsia="Calibri" w:hAnsi="Calibri" w:cs="Times New Roman"/>
    </w:rPr>
  </w:style>
  <w:style w:type="paragraph" w:styleId="ac">
    <w:name w:val="footnote text"/>
    <w:basedOn w:val="a"/>
    <w:link w:val="1"/>
    <w:rsid w:val="009E1119"/>
    <w:rPr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9E1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c"/>
    <w:rsid w:val="009E1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9E1119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9E11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9E11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Башкова Людмила Михайловна</dc:creator>
  <cp:keywords/>
  <dc:description/>
  <cp:lastModifiedBy>Duma</cp:lastModifiedBy>
  <cp:revision>17</cp:revision>
  <cp:lastPrinted>2023-06-23T04:48:00Z</cp:lastPrinted>
  <dcterms:created xsi:type="dcterms:W3CDTF">2021-08-17T05:31:00Z</dcterms:created>
  <dcterms:modified xsi:type="dcterms:W3CDTF">2023-06-23T04:48:00Z</dcterms:modified>
</cp:coreProperties>
</file>