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0" w:rsidRPr="00A67235" w:rsidRDefault="00361AD0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A67235" w:rsidRPr="00A67235" w:rsidRDefault="00361AD0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по проекта</w:t>
      </w:r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м </w:t>
      </w:r>
      <w:proofErr w:type="gramStart"/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>инициативного</w:t>
      </w:r>
      <w:proofErr w:type="gramEnd"/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бюджетирования</w:t>
      </w:r>
    </w:p>
    <w:p w:rsidR="00A67235" w:rsidRPr="00A67235" w:rsidRDefault="00A67235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Уинского</w:t>
      </w:r>
      <w:proofErr w:type="spellEnd"/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округа Пермского края </w:t>
      </w:r>
    </w:p>
    <w:p w:rsidR="00D265B8" w:rsidRPr="00A67235" w:rsidRDefault="00A67235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2024 </w:t>
      </w:r>
    </w:p>
    <w:tbl>
      <w:tblPr>
        <w:tblStyle w:val="a4"/>
        <w:tblW w:w="10740" w:type="dxa"/>
        <w:tblInd w:w="-176" w:type="dxa"/>
        <w:tblLayout w:type="fixed"/>
        <w:tblLook w:val="04A0"/>
      </w:tblPr>
      <w:tblGrid>
        <w:gridCol w:w="551"/>
        <w:gridCol w:w="4553"/>
        <w:gridCol w:w="2693"/>
        <w:gridCol w:w="2943"/>
      </w:tblGrid>
      <w:tr w:rsidR="00C32175" w:rsidRPr="00C32175" w:rsidTr="005D3787">
        <w:tc>
          <w:tcPr>
            <w:tcW w:w="551" w:type="dxa"/>
          </w:tcPr>
          <w:p w:rsidR="00C32175" w:rsidRPr="00C32175" w:rsidRDefault="00C32175" w:rsidP="00C32175">
            <w:pPr>
              <w:pStyle w:val="a3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C32175" w:rsidRPr="00C32175" w:rsidRDefault="00CC3FE1" w:rsidP="00CC3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175" w:rsidRPr="00C32175">
              <w:rPr>
                <w:rFonts w:ascii="Times New Roman" w:hAnsi="Times New Roman" w:cs="Times New Roman"/>
                <w:sz w:val="24"/>
                <w:szCs w:val="24"/>
              </w:rPr>
              <w:t>нициативная группа не менее 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староста, ИП, юр. лицо</w:t>
            </w:r>
            <w:r w:rsidR="000475F9">
              <w:rPr>
                <w:rFonts w:ascii="Times New Roman" w:hAnsi="Times New Roman" w:cs="Times New Roman"/>
                <w:sz w:val="24"/>
                <w:szCs w:val="24"/>
              </w:rPr>
              <w:t>,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выступают с инициативой о реализации инициативного проекта </w:t>
            </w:r>
          </w:p>
        </w:tc>
        <w:tc>
          <w:tcPr>
            <w:tcW w:w="2693" w:type="dxa"/>
          </w:tcPr>
          <w:p w:rsidR="00C32175" w:rsidRPr="00C32175" w:rsidRDefault="00C32175" w:rsidP="00294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294B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3" w:type="dxa"/>
          </w:tcPr>
          <w:p w:rsidR="00C32175" w:rsidRPr="00C32175" w:rsidRDefault="00B66DF1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создании инициативной группы оформляется протоколом и прикладывается к инициативному проекту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C32175" w:rsidRPr="00C32175" w:rsidRDefault="00C32175" w:rsidP="00CC3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</w:t>
            </w:r>
            <w:r w:rsidR="00CC3FE1"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тор проекта</w:t>
            </w: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 xml:space="preserve"> подает заявление </w:t>
            </w:r>
            <w:r w:rsidR="00CC3F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="00CC3FE1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="00CC3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64D15"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части территории, на которой могут реализовываться инициативные проекты (приложение 1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>к Памятке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475F9" w:rsidRPr="00AB6583" w:rsidRDefault="000475F9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до 31.07.2023</w:t>
            </w:r>
          </w:p>
        </w:tc>
        <w:tc>
          <w:tcPr>
            <w:tcW w:w="2943" w:type="dxa"/>
          </w:tcPr>
          <w:p w:rsidR="00C32175" w:rsidRDefault="00CC3FE1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Думы от 30.06.2021 № 233 «Об утверждении порядка определения части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 которой могут реализовываться инициативные проекты»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64D15" w:rsidRPr="00C32175" w:rsidRDefault="00364D1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прилагается согласие на обработку персональных данных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</w:tcPr>
          <w:p w:rsidR="00C32175" w:rsidRPr="00C32175" w:rsidRDefault="00C3217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Постановлени</w:t>
            </w:r>
            <w:r w:rsidR="005D3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>сти территории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, на которой могу</w:t>
            </w:r>
            <w:r w:rsidR="002A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реализовываться инициативные проекты 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</w:t>
            </w:r>
          </w:p>
        </w:tc>
        <w:tc>
          <w:tcPr>
            <w:tcW w:w="2693" w:type="dxa"/>
          </w:tcPr>
          <w:p w:rsidR="00C32175" w:rsidRPr="00AB6583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заявления</w:t>
            </w:r>
          </w:p>
          <w:p w:rsidR="00F5358F" w:rsidRPr="00AB6583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6583" w:rsidRPr="00AB6583">
              <w:rPr>
                <w:rFonts w:ascii="Times New Roman" w:hAnsi="Times New Roman" w:cs="Times New Roman"/>
                <w:sz w:val="24"/>
                <w:szCs w:val="24"/>
              </w:rPr>
              <w:t>до 05.08.2023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5F9" w:rsidRPr="00AB6583" w:rsidRDefault="000475F9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32175" w:rsidRPr="00C32175" w:rsidRDefault="00B66DF1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Постановления направляется 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инициатору проекта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со дня принятия 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</w:tcPr>
          <w:p w:rsidR="00C32175" w:rsidRPr="00C32175" w:rsidRDefault="002A5294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</w:t>
            </w:r>
            <w:r w:rsidR="0010714E"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подает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="0010714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64D15"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>Дума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собрания граждан для обсуждения инициативного проекта (приложение 2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 к Памятке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32175" w:rsidRDefault="002A5294" w:rsidP="00047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6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>8.202</w:t>
            </w:r>
            <w:r w:rsidR="00AB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75F9" w:rsidRDefault="000475F9" w:rsidP="00047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F9" w:rsidRPr="000475F9" w:rsidRDefault="000475F9" w:rsidP="000475F9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C32175" w:rsidRPr="00C32175" w:rsidRDefault="0010714E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Думы от 30.06.2021 № 232 «Об утверждении порядка назначения и проведения собраний граждан в целях рассмотрения и обсуждения вопросов внесения инициативных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116165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</w:t>
            </w:r>
            <w:r w:rsidRPr="006A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</w:p>
          <w:p w:rsidR="00116165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4B77">
              <w:rPr>
                <w:rFonts w:ascii="Times New Roman" w:hAnsi="Times New Roman" w:cs="Times New Roman"/>
                <w:sz w:val="24"/>
                <w:szCs w:val="24"/>
              </w:rPr>
              <w:t>определяет стоимость проекта (не менее 200 000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дизайн-проект/чертеж/эскиз/схему проекта </w:t>
            </w:r>
          </w:p>
          <w:p w:rsidR="00B762CE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165" w:rsidRPr="00330431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СОБРАНИИ ЖИТЕЛЕЙ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 БЫТЬ ОЗВУЧЕНО</w:t>
            </w:r>
            <w:r w:rsidR="00B762CE">
              <w:rPr>
                <w:rFonts w:ascii="Times New Roman" w:hAnsi="Times New Roman" w:cs="Times New Roman"/>
                <w:b/>
                <w:sz w:val="24"/>
                <w:szCs w:val="24"/>
              </w:rPr>
              <w:t>, ПОКАЗАНО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!!!)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проведения собрания жителей</w:t>
            </w:r>
          </w:p>
        </w:tc>
        <w:tc>
          <w:tcPr>
            <w:tcW w:w="2943" w:type="dxa"/>
          </w:tcPr>
          <w:p w:rsidR="00116165" w:rsidRPr="00523724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выдвижения, внесения, обсуждения, рассмотрения и конкурсного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3" w:type="dxa"/>
          </w:tcPr>
          <w:p w:rsidR="00116165" w:rsidRPr="00C3217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уведомление и принимает решение о назначении собрания граждан на заявленную дату 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ближайшем заседании Думы, не позднее, чем за 7 дней до дня проведения собрания </w:t>
            </w:r>
          </w:p>
          <w:p w:rsidR="00F5358F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47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B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165" w:rsidRPr="00C32175" w:rsidRDefault="00116165" w:rsidP="00AB6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116165" w:rsidRPr="00C32175" w:rsidRDefault="00116165" w:rsidP="001F01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доводит до жителей информацию о месте и дате проведения собрания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4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с момента принятия решения Думы</w:t>
            </w:r>
          </w:p>
          <w:p w:rsidR="003168DD" w:rsidRPr="00C32175" w:rsidRDefault="003168DD" w:rsidP="00AB6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</w:t>
            </w:r>
            <w:r w:rsidR="00AB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.08.2023)</w:t>
            </w:r>
          </w:p>
        </w:tc>
        <w:tc>
          <w:tcPr>
            <w:tcW w:w="2943" w:type="dxa"/>
          </w:tcPr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3" w:type="dxa"/>
          </w:tcPr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</w:t>
            </w: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собрания жителей 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!!! Участие  не менее 20 жителей достигших 16-летнего возраста соответствующей территории, если на территории проживает менее 20 челове</w:t>
            </w:r>
            <w:proofErr w:type="gramStart"/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половины проживающих жителей соответствующей территории.</w:t>
            </w:r>
          </w:p>
          <w:p w:rsidR="00116165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294922" w:rsidRDefault="00116165" w:rsidP="00294922">
            <w:pPr>
              <w:pStyle w:val="a3"/>
              <w:ind w:left="0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2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ВИДЕОЗАПИСЬ СОБРАНИЯ (посмотреть требования к видеозаписи в порядк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 РД от 30.06.2021 №231, 232</w:t>
            </w:r>
            <w:r w:rsidRPr="00294922">
              <w:rPr>
                <w:rFonts w:ascii="Times New Roman" w:hAnsi="Times New Roman" w:cs="Times New Roman"/>
                <w:b/>
                <w:sz w:val="24"/>
                <w:szCs w:val="24"/>
              </w:rPr>
              <w:t>!!!)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Протокол собрания оформляется секретарем собрания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Подписанный протокол направляется в Думу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330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публикуются (обнародуются) </w:t>
            </w: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Думой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Заявленная дата</w:t>
            </w:r>
          </w:p>
          <w:p w:rsidR="00AB6583" w:rsidRPr="00AB6583" w:rsidRDefault="00AB6583" w:rsidP="00AB6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с 04.09.2023 по 10.09.2023</w:t>
            </w:r>
          </w:p>
          <w:p w:rsidR="00F5358F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DD" w:rsidRDefault="003168DD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проведения собрания</w:t>
            </w: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его составления </w:t>
            </w:r>
          </w:p>
          <w:p w:rsidR="00116165" w:rsidRPr="00330431" w:rsidRDefault="00116165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330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подписания протокола</w:t>
            </w:r>
          </w:p>
        </w:tc>
        <w:tc>
          <w:tcPr>
            <w:tcW w:w="2943" w:type="dxa"/>
          </w:tcPr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3" w:type="dxa"/>
          </w:tcPr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продвигает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публикация в газете «Родник»;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листовки, объявления, брошюры: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116165" w:rsidRDefault="00BC420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165">
              <w:rPr>
                <w:rFonts w:ascii="Times New Roman" w:hAnsi="Times New Roman" w:cs="Times New Roman"/>
                <w:sz w:val="24"/>
                <w:szCs w:val="24"/>
              </w:rPr>
              <w:t>. публикация в соц</w:t>
            </w:r>
            <w:proofErr w:type="gramStart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етях (</w:t>
            </w:r>
            <w:proofErr w:type="spellStart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, Одноклассники и др.)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523724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КАЖДЫЙ ПУНКТ БАЛЛ ПРИ ОЦЕНКЕ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523724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внесения проекта в Администрацию </w:t>
            </w:r>
          </w:p>
          <w:p w:rsidR="00116165" w:rsidRPr="00D20844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B6583"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>до 11.09.2023</w:t>
            </w:r>
            <w:r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7AE" w:rsidRPr="00AE3F8B" w:rsidRDefault="00BA47AE" w:rsidP="00361AD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6165" w:rsidRPr="00294922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Pr="00C32175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решением Думы «Об утверждении Порядка выдвижения, внесения,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обсуждения, рассмотрения и конкурсного отбора 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3" w:type="dxa"/>
          </w:tcPr>
          <w:p w:rsidR="0011616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направлении представителей Думы в состав комиссии по проведению конкурсного отбора </w:t>
            </w:r>
          </w:p>
          <w:p w:rsidR="0011616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!!! не менее 5 человек</w:t>
            </w:r>
          </w:p>
        </w:tc>
        <w:tc>
          <w:tcPr>
            <w:tcW w:w="2693" w:type="dxa"/>
          </w:tcPr>
          <w:p w:rsidR="00116165" w:rsidRPr="00330431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3" w:type="dxa"/>
          </w:tcPr>
          <w:p w:rsidR="00116165" w:rsidRDefault="0011616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3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и утверждает комиссию по проведению конкурсного отбора инициативных проектов </w:t>
            </w:r>
          </w:p>
          <w:p w:rsidR="00116165" w:rsidRPr="00330431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!!! не менее 10 человек, включая представителей, направленных в соответствии с Решением Думы</w:t>
            </w:r>
          </w:p>
        </w:tc>
        <w:tc>
          <w:tcPr>
            <w:tcW w:w="2693" w:type="dxa"/>
          </w:tcPr>
          <w:p w:rsidR="00116165" w:rsidRPr="00330431" w:rsidRDefault="00F5358F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16165">
              <w:rPr>
                <w:rFonts w:ascii="Times New Roman" w:hAnsi="Times New Roman" w:cs="Times New Roman"/>
                <w:sz w:val="24"/>
                <w:szCs w:val="24"/>
              </w:rPr>
              <w:t>, но не позднее размещения извещения о проведении конкурсного отбора</w:t>
            </w:r>
          </w:p>
        </w:tc>
        <w:tc>
          <w:tcPr>
            <w:tcW w:w="2943" w:type="dxa"/>
          </w:tcPr>
          <w:p w:rsidR="00116165" w:rsidRDefault="00116165" w:rsidP="00323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3" w:type="dxa"/>
          </w:tcPr>
          <w:p w:rsidR="00116165" w:rsidRPr="00661490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661490">
              <w:rPr>
                <w:rFonts w:ascii="Times New Roman" w:hAnsi="Times New Roman" w:cs="Times New Roman"/>
                <w:sz w:val="24"/>
                <w:szCs w:val="24"/>
              </w:rPr>
              <w:t xml:space="preserve">готовит и размещает извещение о проведении конкурсного отбора инициативных проектов на сайте </w:t>
            </w:r>
            <w:proofErr w:type="spellStart"/>
            <w:r w:rsidRPr="00661490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661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сети «Интернет»</w:t>
            </w:r>
          </w:p>
        </w:tc>
        <w:tc>
          <w:tcPr>
            <w:tcW w:w="2693" w:type="dxa"/>
          </w:tcPr>
          <w:p w:rsidR="00AE3F8B" w:rsidRPr="00AB6583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E3F8B" w:rsidRPr="00AB6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6583" w:rsidRPr="00AB658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AE3F8B"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E3F8B" w:rsidRPr="00330431" w:rsidRDefault="00AE3F8B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Default="00116165" w:rsidP="00323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3" w:type="dxa"/>
          </w:tcPr>
          <w:p w:rsidR="00116165" w:rsidRDefault="00116165" w:rsidP="00F64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администрацию инициативный проект по утвержденной форме со всеми прилагающими документами, в соответствии с порядком, для проведения конкурсного отбора (на бумажном носителе и в электронном виде)</w:t>
            </w:r>
          </w:p>
        </w:tc>
        <w:tc>
          <w:tcPr>
            <w:tcW w:w="2693" w:type="dxa"/>
          </w:tcPr>
          <w:p w:rsidR="00116165" w:rsidRPr="00430B88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приема проектов, в соответствии,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опубликованным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uinsk</w:t>
            </w:r>
            <w:proofErr w:type="spellEnd"/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6165" w:rsidRPr="00430B88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приема не менее 10 рабочих дней</w:t>
            </w:r>
          </w:p>
          <w:p w:rsidR="00116165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8B" w:rsidRPr="00AB6583" w:rsidRDefault="00AE3F8B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ПРЕДВАРИТЕЛЬНО В 2023 ГОДУ ПРИЕМ БУДЕТ ОСУЩЕСТВЛЯТЬСЯ с 11.09.2023 по 20.09.2023</w:t>
            </w:r>
          </w:p>
          <w:p w:rsidR="00AE3F8B" w:rsidRDefault="00AE3F8B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Pr="007B1976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116165" w:rsidRPr="00C32175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Думы «Об утверждении Порядка выдвижения, внесения, обсуждения, рассмотрения и конкурсного отбора 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3" w:type="dxa"/>
          </w:tcPr>
          <w:p w:rsidR="00116165" w:rsidRPr="009233C2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9233C2"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 на сайте информацию о внесении инициативного проекта в администрацию </w:t>
            </w:r>
          </w:p>
        </w:tc>
        <w:tc>
          <w:tcPr>
            <w:tcW w:w="2693" w:type="dxa"/>
          </w:tcPr>
          <w:p w:rsidR="00116165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 проекта</w:t>
            </w:r>
          </w:p>
        </w:tc>
        <w:tc>
          <w:tcPr>
            <w:tcW w:w="2943" w:type="dxa"/>
          </w:tcPr>
          <w:p w:rsidR="00116165" w:rsidRDefault="00116165" w:rsidP="00661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3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заседание комиссии по конкурсному отбору инициативных проектов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со дня окончания приема заявок</w:t>
            </w:r>
          </w:p>
        </w:tc>
        <w:tc>
          <w:tcPr>
            <w:tcW w:w="2943" w:type="dxa"/>
          </w:tcPr>
          <w:p w:rsidR="00116165" w:rsidRPr="001B2B04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3" w:type="dxa"/>
          </w:tcPr>
          <w:p w:rsidR="00116165" w:rsidRPr="001B2B04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0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B04">
              <w:rPr>
                <w:rFonts w:ascii="Times New Roman" w:hAnsi="Times New Roman" w:cs="Times New Roman"/>
                <w:sz w:val="24"/>
                <w:szCs w:val="24"/>
              </w:rPr>
              <w:t>доводит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инициаторов проекта</w:t>
            </w:r>
            <w:r w:rsidRPr="001B2B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787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принятия решения комиссией</w:t>
            </w:r>
          </w:p>
        </w:tc>
        <w:tc>
          <w:tcPr>
            <w:tcW w:w="2943" w:type="dxa"/>
          </w:tcPr>
          <w:p w:rsidR="00116165" w:rsidRPr="001B2B04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3" w:type="dxa"/>
          </w:tcPr>
          <w:p w:rsidR="00116165" w:rsidRDefault="00116165" w:rsidP="00923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результаты конкурсного отбора и протоколы заседания комиссии 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693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подписания протокола</w:t>
            </w:r>
          </w:p>
        </w:tc>
        <w:tc>
          <w:tcPr>
            <w:tcW w:w="2943" w:type="dxa"/>
          </w:tcPr>
          <w:p w:rsidR="00116165" w:rsidRPr="00364D1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3" w:type="dxa"/>
          </w:tcPr>
          <w:p w:rsidR="00116165" w:rsidRDefault="00116165" w:rsidP="0001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Министерство территориального развития ПК инициативные проекты, прошедшие конкурсный отбор </w:t>
            </w:r>
          </w:p>
        </w:tc>
        <w:tc>
          <w:tcPr>
            <w:tcW w:w="2693" w:type="dxa"/>
          </w:tcPr>
          <w:p w:rsidR="00116165" w:rsidRPr="000100CA" w:rsidRDefault="00116165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>с 01.10.202</w:t>
            </w:r>
            <w:r w:rsidR="00AE3F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15.10.202</w:t>
            </w:r>
            <w:r w:rsidR="00AE3F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16165" w:rsidRPr="00455195" w:rsidRDefault="0011616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165" w:rsidRDefault="00116165" w:rsidP="009233C2">
      <w:pPr>
        <w:ind w:left="785"/>
        <w:rPr>
          <w:rFonts w:ascii="Times New Roman" w:hAnsi="Times New Roman" w:cs="Times New Roman"/>
          <w:sz w:val="24"/>
          <w:szCs w:val="24"/>
        </w:rPr>
      </w:pPr>
    </w:p>
    <w:p w:rsidR="009233C2" w:rsidRPr="009233C2" w:rsidRDefault="006A4B77" w:rsidP="009233C2">
      <w:pPr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233C2">
        <w:rPr>
          <w:rFonts w:ascii="Times New Roman" w:hAnsi="Times New Roman" w:cs="Times New Roman"/>
          <w:sz w:val="24"/>
          <w:szCs w:val="24"/>
        </w:rPr>
        <w:t xml:space="preserve"> указанные решения Думы </w:t>
      </w:r>
      <w:proofErr w:type="spellStart"/>
      <w:r w:rsidR="009233C2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9233C2">
        <w:rPr>
          <w:rFonts w:ascii="Times New Roman" w:hAnsi="Times New Roman" w:cs="Times New Roman"/>
          <w:sz w:val="24"/>
          <w:szCs w:val="24"/>
        </w:rPr>
        <w:t xml:space="preserve"> муниципального округа размещены на официальном сайте </w:t>
      </w:r>
      <w:proofErr w:type="spellStart"/>
      <w:r w:rsidR="009233C2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9233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E16F1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F6468A">
        <w:rPr>
          <w:rFonts w:ascii="Times New Roman" w:hAnsi="Times New Roman" w:cs="Times New Roman"/>
          <w:sz w:val="24"/>
          <w:szCs w:val="24"/>
          <w:lang w:val="en-US"/>
        </w:rPr>
        <w:t>UINSK</w:t>
      </w:r>
      <w:r w:rsidR="00F6468A" w:rsidRPr="00F6468A">
        <w:rPr>
          <w:rFonts w:ascii="Times New Roman" w:hAnsi="Times New Roman" w:cs="Times New Roman"/>
          <w:sz w:val="24"/>
          <w:szCs w:val="24"/>
        </w:rPr>
        <w:t>.</w:t>
      </w:r>
      <w:r w:rsidR="00F646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16F1" w:rsidRPr="002E16F1">
        <w:rPr>
          <w:rFonts w:ascii="Times New Roman" w:hAnsi="Times New Roman" w:cs="Times New Roman"/>
          <w:sz w:val="24"/>
          <w:szCs w:val="24"/>
        </w:rPr>
        <w:t xml:space="preserve"> </w:t>
      </w:r>
      <w:r w:rsidR="002E16F1">
        <w:rPr>
          <w:rFonts w:ascii="Times New Roman" w:hAnsi="Times New Roman" w:cs="Times New Roman"/>
          <w:sz w:val="24"/>
          <w:szCs w:val="24"/>
        </w:rPr>
        <w:t>в разделе ИНИЦИАТИВНЫЕ ПРО</w:t>
      </w:r>
      <w:r w:rsidR="00F6468A">
        <w:rPr>
          <w:rFonts w:ascii="Times New Roman" w:hAnsi="Times New Roman" w:cs="Times New Roman"/>
          <w:sz w:val="24"/>
          <w:szCs w:val="24"/>
        </w:rPr>
        <w:t>ЕКТЫ / НПА</w:t>
      </w:r>
      <w:r w:rsidR="009233C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233C2" w:rsidRPr="009233C2" w:rsidSect="001277A0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65" w:rsidRDefault="00116165" w:rsidP="001277A0">
      <w:pPr>
        <w:spacing w:after="0" w:line="240" w:lineRule="auto"/>
      </w:pPr>
      <w:r>
        <w:separator/>
      </w:r>
    </w:p>
  </w:endnote>
  <w:endnote w:type="continuationSeparator" w:id="1">
    <w:p w:rsidR="00116165" w:rsidRDefault="00116165" w:rsidP="001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65" w:rsidRDefault="00116165" w:rsidP="001277A0">
      <w:pPr>
        <w:spacing w:after="0" w:line="240" w:lineRule="auto"/>
      </w:pPr>
      <w:r>
        <w:separator/>
      </w:r>
    </w:p>
  </w:footnote>
  <w:footnote w:type="continuationSeparator" w:id="1">
    <w:p w:rsidR="00116165" w:rsidRDefault="00116165" w:rsidP="0012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79"/>
      <w:docPartObj>
        <w:docPartGallery w:val="Page Numbers (Top of Page)"/>
        <w:docPartUnique/>
      </w:docPartObj>
    </w:sdtPr>
    <w:sdtContent>
      <w:p w:rsidR="00116165" w:rsidRDefault="008E3EF6">
        <w:pPr>
          <w:pStyle w:val="a5"/>
          <w:jc w:val="center"/>
        </w:pPr>
        <w:fldSimple w:instr=" PAGE   \* MERGEFORMAT ">
          <w:r w:rsidR="00A67235">
            <w:rPr>
              <w:noProof/>
            </w:rPr>
            <w:t>2</w:t>
          </w:r>
        </w:fldSimple>
      </w:p>
    </w:sdtContent>
  </w:sdt>
  <w:p w:rsidR="00116165" w:rsidRDefault="00116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43"/>
    <w:multiLevelType w:val="hybridMultilevel"/>
    <w:tmpl w:val="E8CEDCDC"/>
    <w:lvl w:ilvl="0" w:tplc="6A6AE8FE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7E1D33"/>
    <w:multiLevelType w:val="hybridMultilevel"/>
    <w:tmpl w:val="36E0A568"/>
    <w:lvl w:ilvl="0" w:tplc="0F325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34C47"/>
    <w:multiLevelType w:val="hybridMultilevel"/>
    <w:tmpl w:val="98AED21C"/>
    <w:lvl w:ilvl="0" w:tplc="2BBE8A6A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D0"/>
    <w:rsid w:val="000100CA"/>
    <w:rsid w:val="000475F9"/>
    <w:rsid w:val="000A0781"/>
    <w:rsid w:val="0010714E"/>
    <w:rsid w:val="00116165"/>
    <w:rsid w:val="001277A0"/>
    <w:rsid w:val="001B2B04"/>
    <w:rsid w:val="001F0109"/>
    <w:rsid w:val="00294922"/>
    <w:rsid w:val="00294B6C"/>
    <w:rsid w:val="002A038A"/>
    <w:rsid w:val="002A5294"/>
    <w:rsid w:val="002B337E"/>
    <w:rsid w:val="002D4A61"/>
    <w:rsid w:val="002E16F1"/>
    <w:rsid w:val="003168DD"/>
    <w:rsid w:val="00323BA1"/>
    <w:rsid w:val="00330431"/>
    <w:rsid w:val="00361AD0"/>
    <w:rsid w:val="00364D15"/>
    <w:rsid w:val="003A3403"/>
    <w:rsid w:val="003D200D"/>
    <w:rsid w:val="00430B88"/>
    <w:rsid w:val="004A267E"/>
    <w:rsid w:val="004F474B"/>
    <w:rsid w:val="00501B9A"/>
    <w:rsid w:val="00523724"/>
    <w:rsid w:val="005B28A3"/>
    <w:rsid w:val="005D3787"/>
    <w:rsid w:val="00661490"/>
    <w:rsid w:val="006A4B77"/>
    <w:rsid w:val="0072621C"/>
    <w:rsid w:val="0074102A"/>
    <w:rsid w:val="007B1976"/>
    <w:rsid w:val="007D4BBA"/>
    <w:rsid w:val="008808D5"/>
    <w:rsid w:val="008E3EF6"/>
    <w:rsid w:val="008E3F48"/>
    <w:rsid w:val="009233C2"/>
    <w:rsid w:val="009434FD"/>
    <w:rsid w:val="009951C6"/>
    <w:rsid w:val="009E7AC4"/>
    <w:rsid w:val="00A67235"/>
    <w:rsid w:val="00A70A7E"/>
    <w:rsid w:val="00AB6583"/>
    <w:rsid w:val="00AE3F8B"/>
    <w:rsid w:val="00B601EE"/>
    <w:rsid w:val="00B66DF1"/>
    <w:rsid w:val="00B762CE"/>
    <w:rsid w:val="00BA47AE"/>
    <w:rsid w:val="00BC4205"/>
    <w:rsid w:val="00C12BA3"/>
    <w:rsid w:val="00C32175"/>
    <w:rsid w:val="00C87C95"/>
    <w:rsid w:val="00CC3FE1"/>
    <w:rsid w:val="00D20844"/>
    <w:rsid w:val="00D265B8"/>
    <w:rsid w:val="00EC6B7A"/>
    <w:rsid w:val="00F3557B"/>
    <w:rsid w:val="00F5358F"/>
    <w:rsid w:val="00F6468A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D0"/>
    <w:pPr>
      <w:ind w:left="720"/>
      <w:contextualSpacing/>
    </w:pPr>
  </w:style>
  <w:style w:type="table" w:styleId="a4">
    <w:name w:val="Table Grid"/>
    <w:basedOn w:val="a1"/>
    <w:uiPriority w:val="59"/>
    <w:rsid w:val="0036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7A0"/>
  </w:style>
  <w:style w:type="paragraph" w:styleId="a7">
    <w:name w:val="footer"/>
    <w:basedOn w:val="a"/>
    <w:link w:val="a8"/>
    <w:uiPriority w:val="99"/>
    <w:semiHidden/>
    <w:unhideWhenUsed/>
    <w:rsid w:val="0012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362-F502-4927-AC62-5CA9855A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17</cp:revision>
  <cp:lastPrinted>2023-07-21T05:05:00Z</cp:lastPrinted>
  <dcterms:created xsi:type="dcterms:W3CDTF">2021-07-06T06:18:00Z</dcterms:created>
  <dcterms:modified xsi:type="dcterms:W3CDTF">2023-07-24T09:22:00Z</dcterms:modified>
</cp:coreProperties>
</file>