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5873E2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C21">
        <w:tab/>
      </w:r>
      <w:r w:rsidR="00096C21">
        <w:tab/>
      </w:r>
      <w:r w:rsidR="00096C21">
        <w:tab/>
      </w:r>
      <w:r w:rsidR="00096C21">
        <w:tab/>
      </w:r>
      <w:r w:rsidR="00096C21">
        <w:tab/>
      </w:r>
      <w:r w:rsidR="00096C21">
        <w:tab/>
      </w:r>
      <w:r w:rsidR="00096C21">
        <w:tab/>
      </w:r>
      <w:r w:rsidR="00096C21">
        <w:tab/>
        <w:t xml:space="preserve">            12.09.2023  259-01-04-175</w:t>
      </w:r>
    </w:p>
    <w:p w:rsidR="00A07D66" w:rsidRDefault="00DC6C97" w:rsidP="00736073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>, в</w:t>
      </w:r>
      <w:r w:rsidR="001260DC">
        <w:rPr>
          <w:sz w:val="28"/>
          <w:szCs w:val="28"/>
        </w:rPr>
        <w:t xml:space="preserve"> связи с проведением </w:t>
      </w:r>
      <w:r w:rsidR="005E2A61">
        <w:rPr>
          <w:sz w:val="28"/>
          <w:szCs w:val="28"/>
        </w:rPr>
        <w:t>16сентябр</w:t>
      </w:r>
      <w:r w:rsidR="001260DC">
        <w:rPr>
          <w:sz w:val="28"/>
          <w:szCs w:val="28"/>
        </w:rPr>
        <w:t>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5E2A61">
        <w:rPr>
          <w:sz w:val="28"/>
          <w:szCs w:val="28"/>
        </w:rPr>
        <w:t>3</w:t>
      </w:r>
      <w:r w:rsidR="00867CF6" w:rsidRPr="00DC6C97">
        <w:rPr>
          <w:sz w:val="28"/>
          <w:szCs w:val="28"/>
        </w:rPr>
        <w:t xml:space="preserve"> года</w:t>
      </w:r>
      <w:r w:rsidR="00242114">
        <w:rPr>
          <w:sz w:val="28"/>
          <w:szCs w:val="28"/>
        </w:rPr>
        <w:t xml:space="preserve"> мероприятия</w:t>
      </w:r>
      <w:r w:rsidR="001260DC" w:rsidRPr="001260DC">
        <w:rPr>
          <w:sz w:val="28"/>
          <w:szCs w:val="28"/>
        </w:rPr>
        <w:t>Всероссийс</w:t>
      </w:r>
      <w:r w:rsidR="001260DC">
        <w:rPr>
          <w:sz w:val="28"/>
          <w:szCs w:val="28"/>
        </w:rPr>
        <w:t>к</w:t>
      </w:r>
      <w:r w:rsidR="005E2A61">
        <w:rPr>
          <w:sz w:val="28"/>
          <w:szCs w:val="28"/>
        </w:rPr>
        <w:t>ого дня</w:t>
      </w:r>
      <w:r w:rsidR="001260DC">
        <w:rPr>
          <w:sz w:val="28"/>
          <w:szCs w:val="28"/>
        </w:rPr>
        <w:t xml:space="preserve"> «</w:t>
      </w:r>
      <w:r w:rsidR="005E2A61">
        <w:rPr>
          <w:sz w:val="28"/>
          <w:szCs w:val="28"/>
        </w:rPr>
        <w:t>Кросс нации</w:t>
      </w:r>
      <w:r w:rsidR="001260DC">
        <w:rPr>
          <w:sz w:val="28"/>
          <w:szCs w:val="28"/>
        </w:rPr>
        <w:t>»</w:t>
      </w:r>
      <w:r w:rsidR="00A07D66">
        <w:rPr>
          <w:sz w:val="28"/>
          <w:szCs w:val="28"/>
        </w:rPr>
        <w:t>.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762A89" w:rsidRDefault="005E2A61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16сентябр</w:t>
      </w:r>
      <w:r w:rsidR="00045AF3">
        <w:rPr>
          <w:rStyle w:val="af4"/>
          <w:b w:val="0"/>
          <w:sz w:val="28"/>
          <w:szCs w:val="28"/>
        </w:rPr>
        <w:t>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>
        <w:rPr>
          <w:rStyle w:val="af4"/>
          <w:b w:val="0"/>
          <w:sz w:val="28"/>
          <w:szCs w:val="28"/>
        </w:rPr>
        <w:t>3</w:t>
      </w:r>
      <w:r w:rsidR="00E5453A">
        <w:rPr>
          <w:rStyle w:val="af4"/>
          <w:b w:val="0"/>
          <w:sz w:val="28"/>
          <w:szCs w:val="28"/>
        </w:rPr>
        <w:t xml:space="preserve"> года с 1</w:t>
      </w:r>
      <w:r>
        <w:rPr>
          <w:rStyle w:val="af4"/>
          <w:b w:val="0"/>
          <w:sz w:val="28"/>
          <w:szCs w:val="28"/>
        </w:rPr>
        <w:t>1часов 3</w:t>
      </w:r>
      <w:r w:rsidR="00334F8C" w:rsidRPr="00DC6C97">
        <w:rPr>
          <w:rStyle w:val="af4"/>
          <w:b w:val="0"/>
          <w:sz w:val="28"/>
          <w:szCs w:val="28"/>
        </w:rPr>
        <w:t xml:space="preserve">0 </w:t>
      </w:r>
      <w:r>
        <w:rPr>
          <w:rStyle w:val="af4"/>
          <w:b w:val="0"/>
          <w:sz w:val="28"/>
          <w:szCs w:val="28"/>
        </w:rPr>
        <w:t xml:space="preserve">минут </w:t>
      </w:r>
      <w:r w:rsidR="00334F8C" w:rsidRPr="00DC6C97">
        <w:rPr>
          <w:rStyle w:val="af4"/>
          <w:b w:val="0"/>
          <w:sz w:val="28"/>
          <w:szCs w:val="28"/>
        </w:rPr>
        <w:t xml:space="preserve">до </w:t>
      </w:r>
      <w:r w:rsidR="00E5453A">
        <w:rPr>
          <w:rStyle w:val="af4"/>
          <w:b w:val="0"/>
          <w:sz w:val="28"/>
          <w:szCs w:val="28"/>
        </w:rPr>
        <w:t>1</w:t>
      </w:r>
      <w:r w:rsidR="001260DC">
        <w:rPr>
          <w:rStyle w:val="af4"/>
          <w:b w:val="0"/>
          <w:sz w:val="28"/>
          <w:szCs w:val="28"/>
        </w:rPr>
        <w:t>4</w:t>
      </w:r>
      <w:r w:rsidR="00B40692">
        <w:rPr>
          <w:rStyle w:val="af4"/>
          <w:b w:val="0"/>
          <w:sz w:val="28"/>
          <w:szCs w:val="28"/>
        </w:rPr>
        <w:t xml:space="preserve"> часов</w:t>
      </w:r>
      <w:r>
        <w:rPr>
          <w:rStyle w:val="af4"/>
          <w:b w:val="0"/>
          <w:sz w:val="28"/>
          <w:szCs w:val="28"/>
        </w:rPr>
        <w:t xml:space="preserve"> 00 минут</w:t>
      </w:r>
      <w:r w:rsidR="00F23E82">
        <w:rPr>
          <w:rStyle w:val="af4"/>
          <w:b w:val="0"/>
          <w:sz w:val="28"/>
          <w:szCs w:val="28"/>
        </w:rPr>
        <w:t xml:space="preserve"> местного времени</w:t>
      </w:r>
      <w:r w:rsidR="00867CF6" w:rsidRPr="00DC6C97">
        <w:rPr>
          <w:rStyle w:val="af4"/>
          <w:b w:val="0"/>
          <w:sz w:val="28"/>
          <w:szCs w:val="28"/>
        </w:rPr>
        <w:t xml:space="preserve"> на территории </w:t>
      </w:r>
      <w:r w:rsidR="006568B4" w:rsidRPr="00DC6C97">
        <w:rPr>
          <w:rStyle w:val="af4"/>
          <w:b w:val="0"/>
          <w:sz w:val="28"/>
          <w:szCs w:val="28"/>
        </w:rPr>
        <w:t>Уинского муниципального округа</w:t>
      </w:r>
      <w:r w:rsidR="00867CF6" w:rsidRPr="00DC6C97">
        <w:rPr>
          <w:rStyle w:val="af4"/>
          <w:b w:val="0"/>
          <w:sz w:val="28"/>
          <w:szCs w:val="28"/>
        </w:rPr>
        <w:t>, а именно</w:t>
      </w:r>
      <w:r w:rsidR="008A4C16" w:rsidRPr="00DC6C97">
        <w:rPr>
          <w:rStyle w:val="af4"/>
          <w:b w:val="0"/>
          <w:sz w:val="28"/>
          <w:szCs w:val="28"/>
        </w:rPr>
        <w:t xml:space="preserve"> в с. </w:t>
      </w:r>
      <w:proofErr w:type="spellStart"/>
      <w:r w:rsidR="008A4C16" w:rsidRPr="00DC6C97">
        <w:rPr>
          <w:rStyle w:val="af4"/>
          <w:b w:val="0"/>
          <w:sz w:val="28"/>
          <w:szCs w:val="28"/>
        </w:rPr>
        <w:t>Уинское</w:t>
      </w:r>
      <w:r>
        <w:rPr>
          <w:rStyle w:val="af4"/>
          <w:b w:val="0"/>
          <w:sz w:val="28"/>
          <w:szCs w:val="28"/>
        </w:rPr>
        <w:t>по</w:t>
      </w:r>
      <w:proofErr w:type="spellEnd"/>
      <w:r>
        <w:rPr>
          <w:rStyle w:val="af4"/>
          <w:b w:val="0"/>
          <w:sz w:val="28"/>
          <w:szCs w:val="28"/>
        </w:rPr>
        <w:t xml:space="preserve"> </w:t>
      </w:r>
      <w:r w:rsidR="001260DC">
        <w:rPr>
          <w:rStyle w:val="af4"/>
          <w:b w:val="0"/>
          <w:sz w:val="28"/>
          <w:szCs w:val="28"/>
        </w:rPr>
        <w:t>у</w:t>
      </w:r>
      <w:r>
        <w:rPr>
          <w:rStyle w:val="af4"/>
          <w:b w:val="0"/>
          <w:sz w:val="28"/>
          <w:szCs w:val="28"/>
        </w:rPr>
        <w:t>лицам:</w:t>
      </w:r>
    </w:p>
    <w:p w:rsidR="005E2A61" w:rsidRDefault="005E2A61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- ул. Свободы – от пересечения ул. Ленина и ул. Свободы;</w:t>
      </w:r>
    </w:p>
    <w:p w:rsidR="005E2A61" w:rsidRDefault="005E2A61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- ул. Куйбышева - от пересечения ул. Свободы и ул. Куйбышева;</w:t>
      </w:r>
    </w:p>
    <w:p w:rsidR="005E2A61" w:rsidRDefault="005E2A61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- ул. Кирова</w:t>
      </w:r>
      <w:r w:rsidRPr="005E2A61">
        <w:rPr>
          <w:rStyle w:val="af4"/>
          <w:b w:val="0"/>
          <w:sz w:val="28"/>
          <w:szCs w:val="28"/>
        </w:rPr>
        <w:t xml:space="preserve"> от пересечения ул. Свободы и ул. К</w:t>
      </w:r>
      <w:r>
        <w:rPr>
          <w:rStyle w:val="af4"/>
          <w:b w:val="0"/>
          <w:sz w:val="28"/>
          <w:szCs w:val="28"/>
        </w:rPr>
        <w:t>иров</w:t>
      </w:r>
      <w:r w:rsidRPr="005E2A61">
        <w:rPr>
          <w:rStyle w:val="af4"/>
          <w:b w:val="0"/>
          <w:sz w:val="28"/>
          <w:szCs w:val="28"/>
        </w:rPr>
        <w:t>а;</w:t>
      </w:r>
    </w:p>
    <w:p w:rsidR="005E2A61" w:rsidRDefault="005E2A61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- ул. Октябрьская - </w:t>
      </w:r>
      <w:r w:rsidRPr="005E2A61">
        <w:rPr>
          <w:rStyle w:val="af4"/>
          <w:b w:val="0"/>
          <w:sz w:val="28"/>
          <w:szCs w:val="28"/>
        </w:rPr>
        <w:t>от пересечения ул. Свободы и ул. Куйбышева;</w:t>
      </w:r>
    </w:p>
    <w:p w:rsidR="005E2A61" w:rsidRPr="00762A89" w:rsidRDefault="005E2A61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- </w:t>
      </w:r>
      <w:r w:rsidRPr="005E2A61">
        <w:rPr>
          <w:rStyle w:val="af4"/>
          <w:b w:val="0"/>
          <w:sz w:val="28"/>
          <w:szCs w:val="28"/>
        </w:rPr>
        <w:t>ул. Ленина</w:t>
      </w:r>
      <w:r>
        <w:t xml:space="preserve">- </w:t>
      </w:r>
      <w:r w:rsidRPr="005E2A61">
        <w:rPr>
          <w:rStyle w:val="af4"/>
          <w:b w:val="0"/>
          <w:sz w:val="28"/>
          <w:szCs w:val="28"/>
        </w:rPr>
        <w:t>от пересечения</w:t>
      </w:r>
      <w:r>
        <w:rPr>
          <w:rStyle w:val="af4"/>
          <w:b w:val="0"/>
          <w:sz w:val="28"/>
          <w:szCs w:val="28"/>
        </w:rPr>
        <w:t xml:space="preserve"> ул. Коммунистическая и ул. Ленина.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5E2A61" w:rsidRPr="005E2A61">
        <w:rPr>
          <w:rStyle w:val="af4"/>
          <w:b w:val="0"/>
          <w:sz w:val="28"/>
          <w:szCs w:val="28"/>
        </w:rPr>
        <w:t xml:space="preserve">МКУ </w:t>
      </w:r>
      <w:r w:rsidR="005E2A61">
        <w:rPr>
          <w:rStyle w:val="af4"/>
          <w:b w:val="0"/>
          <w:sz w:val="28"/>
          <w:szCs w:val="28"/>
        </w:rPr>
        <w:t>«Центр обслуживания учреждений»</w:t>
      </w:r>
      <w:r w:rsidR="00762A89" w:rsidRPr="00762A89">
        <w:rPr>
          <w:rStyle w:val="af4"/>
          <w:b w:val="0"/>
          <w:sz w:val="28"/>
          <w:szCs w:val="28"/>
        </w:rPr>
        <w:t xml:space="preserve"> обеспечить временную установку  ограждающих конструкций  на период проведения</w:t>
      </w:r>
      <w:r w:rsidR="001260DC" w:rsidRPr="001260DC">
        <w:rPr>
          <w:rStyle w:val="af4"/>
          <w:b w:val="0"/>
          <w:sz w:val="28"/>
          <w:szCs w:val="28"/>
        </w:rPr>
        <w:t>мероприятия Всероссийск</w:t>
      </w:r>
      <w:r w:rsidR="00A57D2C">
        <w:rPr>
          <w:rStyle w:val="af4"/>
          <w:b w:val="0"/>
          <w:sz w:val="28"/>
          <w:szCs w:val="28"/>
        </w:rPr>
        <w:t>ого дня</w:t>
      </w:r>
      <w:proofErr w:type="gramStart"/>
      <w:r w:rsidR="00A57D2C" w:rsidRPr="00A57D2C">
        <w:rPr>
          <w:rStyle w:val="af4"/>
          <w:b w:val="0"/>
          <w:sz w:val="28"/>
          <w:szCs w:val="28"/>
        </w:rPr>
        <w:t>«К</w:t>
      </w:r>
      <w:proofErr w:type="gramEnd"/>
      <w:r w:rsidR="00A57D2C" w:rsidRPr="00A57D2C">
        <w:rPr>
          <w:rStyle w:val="af4"/>
          <w:b w:val="0"/>
          <w:sz w:val="28"/>
          <w:szCs w:val="28"/>
        </w:rPr>
        <w:t>росс нации»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096C21" w:rsidP="00096C21">
      <w:pPr>
        <w:tabs>
          <w:tab w:val="left" w:pos="2977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</w:t>
      </w:r>
      <w:r w:rsidR="00AF6C37"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096C21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</w:t>
      </w:r>
      <w:r w:rsidR="00AF6C37"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7907F3" w:rsidRPr="00DC6C97" w:rsidRDefault="00096C21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lastRenderedPageBreak/>
        <w:t xml:space="preserve">      </w:t>
      </w:r>
      <w:r w:rsidR="00AF6C37" w:rsidRPr="00DC6C97">
        <w:rPr>
          <w:rStyle w:val="af4"/>
          <w:b w:val="0"/>
          <w:sz w:val="28"/>
          <w:szCs w:val="28"/>
        </w:rPr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2D3332" w:rsidRDefault="002D3332" w:rsidP="002D7D69">
      <w:pPr>
        <w:pStyle w:val="a4"/>
        <w:tabs>
          <w:tab w:val="left" w:pos="6090"/>
        </w:tabs>
        <w:spacing w:line="240" w:lineRule="auto"/>
        <w:ind w:firstLine="0"/>
      </w:pPr>
    </w:p>
    <w:p w:rsidR="007907F3" w:rsidRDefault="00A57D2C" w:rsidP="002D7D69">
      <w:pPr>
        <w:pStyle w:val="a4"/>
        <w:tabs>
          <w:tab w:val="left" w:pos="6090"/>
        </w:tabs>
        <w:spacing w:line="240" w:lineRule="auto"/>
        <w:ind w:firstLine="0"/>
      </w:pPr>
      <w:proofErr w:type="spellStart"/>
      <w:r>
        <w:t>Врип</w:t>
      </w:r>
      <w:r w:rsidR="004827D8">
        <w:t>г</w:t>
      </w:r>
      <w:r>
        <w:t>лавы</w:t>
      </w:r>
      <w:proofErr w:type="spellEnd"/>
      <w:r w:rsidR="007907F3">
        <w:t xml:space="preserve"> муниципального округа-</w:t>
      </w:r>
      <w:r w:rsidR="007907F3"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</w:t>
      </w:r>
      <w:r w:rsidR="00A57D2C">
        <w:t>ы</w:t>
      </w:r>
      <w:r>
        <w:t xml:space="preserve">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</w:t>
      </w:r>
      <w:r w:rsidR="002D3332">
        <w:t xml:space="preserve">                     Ю.</w:t>
      </w:r>
      <w:r>
        <w:t xml:space="preserve">А. </w:t>
      </w:r>
      <w:r w:rsidR="002D3332">
        <w:t>Матынова</w:t>
      </w:r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  <w:bookmarkStart w:id="0" w:name="_GoBack"/>
      <w:bookmarkEnd w:id="0"/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F5" w:rsidRDefault="000700F5">
      <w:r>
        <w:separator/>
      </w:r>
    </w:p>
  </w:endnote>
  <w:endnote w:type="continuationSeparator" w:id="1">
    <w:p w:rsidR="000700F5" w:rsidRDefault="0007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F5" w:rsidRDefault="000700F5">
      <w:r>
        <w:separator/>
      </w:r>
    </w:p>
  </w:footnote>
  <w:footnote w:type="continuationSeparator" w:id="1">
    <w:p w:rsidR="000700F5" w:rsidRDefault="0007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700F5"/>
    <w:rsid w:val="00080896"/>
    <w:rsid w:val="000824EA"/>
    <w:rsid w:val="00096C21"/>
    <w:rsid w:val="000C0907"/>
    <w:rsid w:val="000E0B14"/>
    <w:rsid w:val="000F1CAC"/>
    <w:rsid w:val="001260DC"/>
    <w:rsid w:val="00183489"/>
    <w:rsid w:val="00190FF6"/>
    <w:rsid w:val="001A714E"/>
    <w:rsid w:val="001C7585"/>
    <w:rsid w:val="001D02CD"/>
    <w:rsid w:val="001E0B69"/>
    <w:rsid w:val="001E7BA0"/>
    <w:rsid w:val="001F426F"/>
    <w:rsid w:val="002045C3"/>
    <w:rsid w:val="00212623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3332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7D8"/>
    <w:rsid w:val="00482A2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873E2"/>
    <w:rsid w:val="005A04D9"/>
    <w:rsid w:val="005B01B1"/>
    <w:rsid w:val="005B7C2C"/>
    <w:rsid w:val="005C65C2"/>
    <w:rsid w:val="005E2A61"/>
    <w:rsid w:val="005F0244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A163D"/>
    <w:rsid w:val="009A2D17"/>
    <w:rsid w:val="009A4C81"/>
    <w:rsid w:val="009B03D3"/>
    <w:rsid w:val="009C638B"/>
    <w:rsid w:val="009E41C7"/>
    <w:rsid w:val="00A04D12"/>
    <w:rsid w:val="00A07D66"/>
    <w:rsid w:val="00A57D2C"/>
    <w:rsid w:val="00A63D09"/>
    <w:rsid w:val="00A813E3"/>
    <w:rsid w:val="00A84E7F"/>
    <w:rsid w:val="00A97137"/>
    <w:rsid w:val="00AC6760"/>
    <w:rsid w:val="00AF6C37"/>
    <w:rsid w:val="00B05816"/>
    <w:rsid w:val="00B10272"/>
    <w:rsid w:val="00B24AA3"/>
    <w:rsid w:val="00B40692"/>
    <w:rsid w:val="00B454C8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576A7"/>
    <w:rsid w:val="00DB52FC"/>
    <w:rsid w:val="00DC6C97"/>
    <w:rsid w:val="00DD4072"/>
    <w:rsid w:val="00E03FA8"/>
    <w:rsid w:val="00E30C98"/>
    <w:rsid w:val="00E408A9"/>
    <w:rsid w:val="00E5453A"/>
    <w:rsid w:val="00E55D54"/>
    <w:rsid w:val="00EE0B71"/>
    <w:rsid w:val="00EE0CD2"/>
    <w:rsid w:val="00EF2D3F"/>
    <w:rsid w:val="00EF6A8D"/>
    <w:rsid w:val="00F23E82"/>
    <w:rsid w:val="00F31B72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2023-09-12T05:40:00Z</dcterms:created>
  <dcterms:modified xsi:type="dcterms:W3CDTF">2023-09-12T05:40:00Z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