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4E9" w:rsidRDefault="00AA7F1B" w:rsidP="009469B2">
      <w:pPr>
        <w:pStyle w:val="a4"/>
        <w:spacing w:line="240" w:lineRule="auto"/>
        <w:ind w:firstLine="0"/>
        <w:rPr>
          <w:rStyle w:val="ae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3208020</wp:posOffset>
                </wp:positionV>
                <wp:extent cx="2990850" cy="967740"/>
                <wp:effectExtent l="0" t="0" r="0" b="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1DC" w:rsidRPr="008671DC" w:rsidRDefault="009469B2" w:rsidP="008671DC">
                            <w:pPr>
                              <w:spacing w:line="2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Об утверждении перечня конкурсных заявок, допущенных к участию в муниципальном этапе крае</w:t>
                            </w:r>
                            <w:r w:rsidR="008671DC" w:rsidRPr="008671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вого конкурса «Лучший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муниципальный служащий</w:t>
                            </w:r>
                            <w:r w:rsidR="008671DC" w:rsidRPr="008671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Пермского кра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я</w:t>
                            </w:r>
                            <w:r w:rsidR="008671DC" w:rsidRPr="008671DC"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BF15EC" w:rsidRPr="00BF15EC" w:rsidRDefault="00BF15EC" w:rsidP="00BF15EC">
                            <w:pPr>
                              <w:spacing w:line="240" w:lineRule="exact"/>
                              <w:ind w:right="48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.75pt;margin-top:252.6pt;width:235.5pt;height:76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" filled="f" stroked="f">
                <v:textbox inset="0,0,0,0">
                  <w:txbxContent>
                    <w:p w:rsidR="008671DC" w:rsidRPr="008671DC" w:rsidRDefault="009469B2" w:rsidP="008671DC">
                      <w:pPr>
                        <w:spacing w:line="24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Об утверждении перечня конкурсных заявок, допущенных к участию в муниципальном этапе крае</w:t>
                      </w:r>
                      <w:r w:rsidR="008671DC" w:rsidRPr="008671DC">
                        <w:rPr>
                          <w:b/>
                          <w:sz w:val="28"/>
                          <w:szCs w:val="28"/>
                        </w:rPr>
                        <w:t xml:space="preserve">вого конкурса «Лучший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муниципальный служащий</w:t>
                      </w:r>
                      <w:r w:rsidR="008671DC" w:rsidRPr="008671DC">
                        <w:rPr>
                          <w:b/>
                          <w:sz w:val="28"/>
                          <w:szCs w:val="28"/>
                        </w:rPr>
                        <w:t xml:space="preserve"> Пермского кра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я</w:t>
                      </w:r>
                      <w:r w:rsidR="008671DC" w:rsidRPr="008671DC">
                        <w:rPr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BF15EC" w:rsidRPr="00BF15EC" w:rsidRDefault="00BF15EC" w:rsidP="00BF15EC">
                      <w:pPr>
                        <w:spacing w:line="240" w:lineRule="exact"/>
                        <w:ind w:right="4820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81735F" w:rsidRPr="00BF15EC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BF15EC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e"/>
          <w:szCs w:val="28"/>
        </w:rPr>
        <w:tab/>
      </w:r>
      <w:r>
        <w:rPr>
          <w:rStyle w:val="ae"/>
          <w:szCs w:val="28"/>
        </w:rPr>
        <w:tab/>
      </w:r>
      <w:r>
        <w:rPr>
          <w:rStyle w:val="ae"/>
          <w:szCs w:val="28"/>
        </w:rPr>
        <w:tab/>
      </w:r>
      <w:r>
        <w:rPr>
          <w:rStyle w:val="ae"/>
          <w:szCs w:val="28"/>
        </w:rPr>
        <w:tab/>
      </w:r>
      <w:r>
        <w:rPr>
          <w:rStyle w:val="ae"/>
          <w:szCs w:val="28"/>
        </w:rPr>
        <w:tab/>
      </w:r>
      <w:r>
        <w:rPr>
          <w:rStyle w:val="ae"/>
          <w:szCs w:val="28"/>
        </w:rPr>
        <w:tab/>
      </w:r>
      <w:r>
        <w:rPr>
          <w:rStyle w:val="ae"/>
          <w:szCs w:val="28"/>
        </w:rPr>
        <w:tab/>
      </w:r>
      <w:r>
        <w:rPr>
          <w:rStyle w:val="ae"/>
          <w:szCs w:val="28"/>
        </w:rPr>
        <w:tab/>
      </w:r>
      <w:r>
        <w:rPr>
          <w:rStyle w:val="ae"/>
          <w:szCs w:val="28"/>
        </w:rPr>
        <w:tab/>
        <w:t>21.12.2023   259-01-03-358</w:t>
      </w:r>
    </w:p>
    <w:p w:rsidR="008671DC" w:rsidRPr="008671DC" w:rsidRDefault="000316D1" w:rsidP="000316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71DC" w:rsidRPr="008671DC">
        <w:rPr>
          <w:sz w:val="28"/>
          <w:szCs w:val="28"/>
        </w:rPr>
        <w:t xml:space="preserve">В соответствии </w:t>
      </w:r>
      <w:r w:rsidR="009469B2">
        <w:rPr>
          <w:sz w:val="28"/>
          <w:szCs w:val="28"/>
        </w:rPr>
        <w:t>с</w:t>
      </w:r>
      <w:r w:rsidR="008671DC" w:rsidRPr="008671DC">
        <w:rPr>
          <w:sz w:val="28"/>
          <w:szCs w:val="28"/>
        </w:rPr>
        <w:t xml:space="preserve"> Федеральн</w:t>
      </w:r>
      <w:r w:rsidR="009469B2">
        <w:rPr>
          <w:sz w:val="28"/>
          <w:szCs w:val="28"/>
        </w:rPr>
        <w:t>ым</w:t>
      </w:r>
      <w:r w:rsidR="008671DC" w:rsidRPr="008671DC">
        <w:rPr>
          <w:sz w:val="28"/>
          <w:szCs w:val="28"/>
        </w:rPr>
        <w:t xml:space="preserve"> закон</w:t>
      </w:r>
      <w:r w:rsidR="009469B2">
        <w:rPr>
          <w:sz w:val="28"/>
          <w:szCs w:val="28"/>
        </w:rPr>
        <w:t>ом</w:t>
      </w:r>
      <w:r w:rsidR="008671DC" w:rsidRPr="008671DC">
        <w:rPr>
          <w:sz w:val="28"/>
          <w:szCs w:val="28"/>
        </w:rPr>
        <w:t xml:space="preserve"> от 06</w:t>
      </w:r>
      <w:r w:rsidR="00F53EAE">
        <w:rPr>
          <w:sz w:val="28"/>
          <w:szCs w:val="28"/>
        </w:rPr>
        <w:t xml:space="preserve"> октября </w:t>
      </w:r>
      <w:r w:rsidR="008671DC" w:rsidRPr="008671DC">
        <w:rPr>
          <w:sz w:val="28"/>
          <w:szCs w:val="28"/>
        </w:rPr>
        <w:t>2003</w:t>
      </w:r>
      <w:r w:rsidR="00F53EAE">
        <w:rPr>
          <w:sz w:val="28"/>
          <w:szCs w:val="28"/>
        </w:rPr>
        <w:t xml:space="preserve"> г.</w:t>
      </w:r>
      <w:r w:rsidR="009469B2">
        <w:rPr>
          <w:sz w:val="28"/>
          <w:szCs w:val="28"/>
        </w:rPr>
        <w:t xml:space="preserve"> </w:t>
      </w:r>
      <w:r w:rsidR="008671DC" w:rsidRPr="008671DC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 постановлением Правительства Пермского края от </w:t>
      </w:r>
      <w:r w:rsidR="009469B2">
        <w:rPr>
          <w:sz w:val="28"/>
          <w:szCs w:val="28"/>
        </w:rPr>
        <w:t>04</w:t>
      </w:r>
      <w:r w:rsidR="00F53EAE">
        <w:rPr>
          <w:sz w:val="28"/>
          <w:szCs w:val="28"/>
        </w:rPr>
        <w:t xml:space="preserve"> октября </w:t>
      </w:r>
      <w:r w:rsidR="008671DC" w:rsidRPr="008671DC">
        <w:rPr>
          <w:sz w:val="28"/>
          <w:szCs w:val="28"/>
        </w:rPr>
        <w:t>202</w:t>
      </w:r>
      <w:r w:rsidR="009469B2">
        <w:rPr>
          <w:sz w:val="28"/>
          <w:szCs w:val="28"/>
        </w:rPr>
        <w:t>3</w:t>
      </w:r>
      <w:r w:rsidR="008671DC" w:rsidRPr="008671DC">
        <w:rPr>
          <w:sz w:val="28"/>
          <w:szCs w:val="28"/>
        </w:rPr>
        <w:t xml:space="preserve"> г. № </w:t>
      </w:r>
      <w:r w:rsidR="009469B2">
        <w:rPr>
          <w:sz w:val="28"/>
          <w:szCs w:val="28"/>
        </w:rPr>
        <w:t>773-п</w:t>
      </w:r>
      <w:r w:rsidR="008671DC" w:rsidRPr="008671DC">
        <w:rPr>
          <w:sz w:val="28"/>
          <w:szCs w:val="28"/>
        </w:rPr>
        <w:t xml:space="preserve"> «О краевом конкурсе «Лучший </w:t>
      </w:r>
      <w:r w:rsidR="00516FBE">
        <w:rPr>
          <w:sz w:val="28"/>
          <w:szCs w:val="28"/>
        </w:rPr>
        <w:t>муниципальный служащий</w:t>
      </w:r>
      <w:r w:rsidR="008671DC" w:rsidRPr="008671DC">
        <w:rPr>
          <w:sz w:val="28"/>
          <w:szCs w:val="28"/>
        </w:rPr>
        <w:t xml:space="preserve"> Пермско</w:t>
      </w:r>
      <w:r w:rsidR="00516FBE">
        <w:rPr>
          <w:sz w:val="28"/>
          <w:szCs w:val="28"/>
        </w:rPr>
        <w:t>го</w:t>
      </w:r>
      <w:r w:rsidR="008671DC" w:rsidRPr="008671DC">
        <w:rPr>
          <w:sz w:val="28"/>
          <w:szCs w:val="28"/>
        </w:rPr>
        <w:t xml:space="preserve"> кра</w:t>
      </w:r>
      <w:r w:rsidR="00516FBE">
        <w:rPr>
          <w:sz w:val="28"/>
          <w:szCs w:val="28"/>
        </w:rPr>
        <w:t>я</w:t>
      </w:r>
      <w:r w:rsidR="008671DC" w:rsidRPr="008671DC">
        <w:rPr>
          <w:sz w:val="28"/>
          <w:szCs w:val="28"/>
        </w:rPr>
        <w:t xml:space="preserve">», постановлением администрации Уинского муниципального округа </w:t>
      </w:r>
      <w:r w:rsidR="00F53EAE">
        <w:rPr>
          <w:sz w:val="28"/>
          <w:szCs w:val="28"/>
        </w:rPr>
        <w:t xml:space="preserve">Пермского края </w:t>
      </w:r>
      <w:r w:rsidR="008671DC" w:rsidRPr="008671DC">
        <w:rPr>
          <w:sz w:val="28"/>
          <w:szCs w:val="28"/>
        </w:rPr>
        <w:t xml:space="preserve">от </w:t>
      </w:r>
      <w:r w:rsidR="00516FBE">
        <w:rPr>
          <w:sz w:val="28"/>
          <w:szCs w:val="28"/>
        </w:rPr>
        <w:t>30</w:t>
      </w:r>
      <w:r w:rsidR="00F53EAE">
        <w:rPr>
          <w:sz w:val="28"/>
          <w:szCs w:val="28"/>
        </w:rPr>
        <w:t xml:space="preserve"> октября </w:t>
      </w:r>
      <w:r w:rsidR="008671DC" w:rsidRPr="008671DC">
        <w:rPr>
          <w:sz w:val="28"/>
          <w:szCs w:val="28"/>
        </w:rPr>
        <w:t>202</w:t>
      </w:r>
      <w:r w:rsidR="00516FBE">
        <w:rPr>
          <w:sz w:val="28"/>
          <w:szCs w:val="28"/>
        </w:rPr>
        <w:t>3</w:t>
      </w:r>
      <w:r w:rsidR="00F53EAE">
        <w:rPr>
          <w:sz w:val="28"/>
          <w:szCs w:val="28"/>
        </w:rPr>
        <w:t xml:space="preserve"> года</w:t>
      </w:r>
      <w:r w:rsidR="008671DC" w:rsidRPr="008671DC">
        <w:rPr>
          <w:sz w:val="28"/>
          <w:szCs w:val="28"/>
        </w:rPr>
        <w:t xml:space="preserve">  № 259-01-03-</w:t>
      </w:r>
      <w:r w:rsidR="00516FBE">
        <w:rPr>
          <w:sz w:val="28"/>
          <w:szCs w:val="28"/>
        </w:rPr>
        <w:t>311</w:t>
      </w:r>
      <w:r w:rsidR="008671DC" w:rsidRPr="008671DC">
        <w:rPr>
          <w:sz w:val="28"/>
          <w:szCs w:val="28"/>
        </w:rPr>
        <w:t xml:space="preserve"> «Об утверждении Положения о проведении в </w:t>
      </w:r>
      <w:r w:rsidR="00516FBE">
        <w:rPr>
          <w:sz w:val="28"/>
          <w:szCs w:val="28"/>
        </w:rPr>
        <w:t xml:space="preserve">администрации </w:t>
      </w:r>
      <w:r w:rsidR="008671DC" w:rsidRPr="008671DC">
        <w:rPr>
          <w:sz w:val="28"/>
          <w:szCs w:val="28"/>
        </w:rPr>
        <w:t>Уинско</w:t>
      </w:r>
      <w:r w:rsidR="00516FBE">
        <w:rPr>
          <w:sz w:val="28"/>
          <w:szCs w:val="28"/>
        </w:rPr>
        <w:t>го</w:t>
      </w:r>
      <w:r w:rsidR="008671DC" w:rsidRPr="008671DC">
        <w:rPr>
          <w:sz w:val="28"/>
          <w:szCs w:val="28"/>
        </w:rPr>
        <w:t xml:space="preserve"> муниципально</w:t>
      </w:r>
      <w:r w:rsidR="00516FBE">
        <w:rPr>
          <w:sz w:val="28"/>
          <w:szCs w:val="28"/>
        </w:rPr>
        <w:t>го</w:t>
      </w:r>
      <w:r w:rsidR="008671DC" w:rsidRPr="008671DC">
        <w:rPr>
          <w:sz w:val="28"/>
          <w:szCs w:val="28"/>
        </w:rPr>
        <w:t xml:space="preserve"> округ</w:t>
      </w:r>
      <w:r w:rsidR="00516FBE">
        <w:rPr>
          <w:sz w:val="28"/>
          <w:szCs w:val="28"/>
        </w:rPr>
        <w:t>а</w:t>
      </w:r>
      <w:r w:rsidR="008671DC" w:rsidRPr="008671DC">
        <w:rPr>
          <w:sz w:val="28"/>
          <w:szCs w:val="28"/>
        </w:rPr>
        <w:t xml:space="preserve"> муниципального этапа краевого конкурса «Лучший </w:t>
      </w:r>
      <w:r w:rsidR="00516FBE">
        <w:rPr>
          <w:sz w:val="28"/>
          <w:szCs w:val="28"/>
        </w:rPr>
        <w:t>муниципальный служащий</w:t>
      </w:r>
      <w:r w:rsidR="008671DC" w:rsidRPr="008671DC">
        <w:rPr>
          <w:sz w:val="28"/>
          <w:szCs w:val="28"/>
        </w:rPr>
        <w:t xml:space="preserve"> Пермско</w:t>
      </w:r>
      <w:r w:rsidR="00516FBE">
        <w:rPr>
          <w:sz w:val="28"/>
          <w:szCs w:val="28"/>
        </w:rPr>
        <w:t>го</w:t>
      </w:r>
      <w:r w:rsidR="008671DC" w:rsidRPr="008671DC">
        <w:rPr>
          <w:sz w:val="28"/>
          <w:szCs w:val="28"/>
        </w:rPr>
        <w:t xml:space="preserve"> кра</w:t>
      </w:r>
      <w:r w:rsidR="00516FBE">
        <w:rPr>
          <w:sz w:val="28"/>
          <w:szCs w:val="28"/>
        </w:rPr>
        <w:t>я</w:t>
      </w:r>
      <w:r w:rsidR="008671DC" w:rsidRPr="008671DC">
        <w:rPr>
          <w:sz w:val="28"/>
          <w:szCs w:val="28"/>
        </w:rPr>
        <w:t>»</w:t>
      </w:r>
      <w:r w:rsidR="008671DC">
        <w:rPr>
          <w:sz w:val="28"/>
          <w:szCs w:val="28"/>
        </w:rPr>
        <w:t xml:space="preserve"> и</w:t>
      </w:r>
      <w:r w:rsidR="00516FBE">
        <w:rPr>
          <w:sz w:val="28"/>
          <w:szCs w:val="28"/>
        </w:rPr>
        <w:t xml:space="preserve"> </w:t>
      </w:r>
      <w:r w:rsidR="008671DC">
        <w:rPr>
          <w:sz w:val="28"/>
          <w:szCs w:val="28"/>
        </w:rPr>
        <w:t xml:space="preserve">на </w:t>
      </w:r>
      <w:r w:rsidR="008671DC" w:rsidRPr="000316D1">
        <w:rPr>
          <w:sz w:val="28"/>
          <w:szCs w:val="28"/>
        </w:rPr>
        <w:t xml:space="preserve">основании протокола </w:t>
      </w:r>
      <w:r w:rsidR="008671DC" w:rsidRPr="000316D1">
        <w:rPr>
          <w:rFonts w:eastAsia="Calibri"/>
          <w:sz w:val="28"/>
          <w:szCs w:val="28"/>
          <w:lang w:eastAsia="en-US"/>
        </w:rPr>
        <w:t xml:space="preserve">заседания </w:t>
      </w:r>
      <w:r w:rsidR="00F53EAE">
        <w:rPr>
          <w:rFonts w:eastAsia="Calibri"/>
          <w:sz w:val="28"/>
          <w:szCs w:val="28"/>
          <w:lang w:eastAsia="en-US"/>
        </w:rPr>
        <w:t xml:space="preserve">конкурсной </w:t>
      </w:r>
      <w:r w:rsidR="008671DC" w:rsidRPr="000316D1">
        <w:rPr>
          <w:rFonts w:eastAsia="Calibri"/>
          <w:sz w:val="28"/>
          <w:szCs w:val="28"/>
          <w:lang w:eastAsia="en-US"/>
        </w:rPr>
        <w:t xml:space="preserve">комиссии </w:t>
      </w:r>
      <w:r w:rsidRPr="000316D1">
        <w:rPr>
          <w:sz w:val="28"/>
          <w:szCs w:val="28"/>
        </w:rPr>
        <w:t xml:space="preserve">по </w:t>
      </w:r>
      <w:r w:rsidR="00F53EAE">
        <w:rPr>
          <w:sz w:val="28"/>
          <w:szCs w:val="28"/>
        </w:rPr>
        <w:t>проведению</w:t>
      </w:r>
      <w:r w:rsidR="00172A4A">
        <w:rPr>
          <w:sz w:val="28"/>
          <w:szCs w:val="28"/>
        </w:rPr>
        <w:t xml:space="preserve"> в администрации Уинского муниципального округа</w:t>
      </w:r>
      <w:r w:rsidRPr="000316D1">
        <w:rPr>
          <w:sz w:val="28"/>
          <w:szCs w:val="28"/>
        </w:rPr>
        <w:t xml:space="preserve"> муниципально</w:t>
      </w:r>
      <w:r w:rsidR="00172A4A">
        <w:rPr>
          <w:sz w:val="28"/>
          <w:szCs w:val="28"/>
        </w:rPr>
        <w:t>го этапа</w:t>
      </w:r>
      <w:r w:rsidRPr="000316D1">
        <w:rPr>
          <w:sz w:val="28"/>
          <w:szCs w:val="28"/>
        </w:rPr>
        <w:t xml:space="preserve"> краевого конкурса  «Лучший муниципальный служащий Пермского края»</w:t>
      </w:r>
      <w:r>
        <w:rPr>
          <w:sz w:val="28"/>
          <w:szCs w:val="28"/>
        </w:rPr>
        <w:t xml:space="preserve"> </w:t>
      </w:r>
      <w:r w:rsidR="00BA24E9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19</w:t>
      </w:r>
      <w:r w:rsidR="00F53EAE">
        <w:rPr>
          <w:rFonts w:eastAsia="Calibri"/>
          <w:sz w:val="28"/>
          <w:szCs w:val="28"/>
          <w:lang w:eastAsia="en-US"/>
        </w:rPr>
        <w:t xml:space="preserve"> декабря </w:t>
      </w:r>
      <w:r w:rsidR="00BA24E9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3</w:t>
      </w:r>
      <w:r w:rsidR="00BA24E9">
        <w:rPr>
          <w:rFonts w:eastAsia="Calibri"/>
          <w:sz w:val="28"/>
          <w:szCs w:val="28"/>
          <w:lang w:eastAsia="en-US"/>
        </w:rPr>
        <w:t xml:space="preserve"> года</w:t>
      </w:r>
      <w:r w:rsidR="00F53EAE">
        <w:rPr>
          <w:rFonts w:eastAsia="Calibri"/>
          <w:sz w:val="28"/>
          <w:szCs w:val="28"/>
          <w:lang w:eastAsia="en-US"/>
        </w:rPr>
        <w:t xml:space="preserve"> № 1</w:t>
      </w:r>
      <w:r w:rsidR="00094095">
        <w:rPr>
          <w:rFonts w:eastAsia="Calibri"/>
          <w:sz w:val="28"/>
          <w:szCs w:val="28"/>
          <w:lang w:eastAsia="en-US"/>
        </w:rPr>
        <w:t xml:space="preserve">, </w:t>
      </w:r>
      <w:r w:rsidR="008671DC" w:rsidRPr="008671DC">
        <w:rPr>
          <w:sz w:val="28"/>
          <w:szCs w:val="28"/>
        </w:rPr>
        <w:t>администрация Уинского муниципального округа</w:t>
      </w:r>
      <w:r>
        <w:rPr>
          <w:sz w:val="28"/>
          <w:szCs w:val="28"/>
        </w:rPr>
        <w:t xml:space="preserve"> </w:t>
      </w:r>
      <w:r w:rsidR="008671DC" w:rsidRPr="008671DC">
        <w:rPr>
          <w:sz w:val="28"/>
          <w:szCs w:val="28"/>
        </w:rPr>
        <w:t>ПОСТАНОВЛЯЕТ:</w:t>
      </w:r>
    </w:p>
    <w:p w:rsidR="000316D1" w:rsidRDefault="008671DC" w:rsidP="00876956">
      <w:pPr>
        <w:ind w:firstLine="708"/>
        <w:jc w:val="both"/>
        <w:rPr>
          <w:sz w:val="28"/>
          <w:szCs w:val="28"/>
        </w:rPr>
      </w:pPr>
      <w:r w:rsidRPr="008671DC">
        <w:rPr>
          <w:sz w:val="28"/>
          <w:szCs w:val="28"/>
        </w:rPr>
        <w:t>1.</w:t>
      </w:r>
      <w:r w:rsidR="000316D1">
        <w:rPr>
          <w:sz w:val="28"/>
          <w:szCs w:val="28"/>
        </w:rPr>
        <w:t xml:space="preserve"> Утвердить </w:t>
      </w:r>
      <w:r w:rsidR="00F53EAE">
        <w:rPr>
          <w:sz w:val="28"/>
          <w:szCs w:val="28"/>
        </w:rPr>
        <w:t xml:space="preserve">прилагаемый </w:t>
      </w:r>
      <w:r w:rsidR="000316D1">
        <w:rPr>
          <w:sz w:val="28"/>
          <w:szCs w:val="28"/>
        </w:rPr>
        <w:t>перечень конкурсных заявок, допущенных к участию в муниципальном этапе краевого конкурса «Лучший муниципальный служащий Пермского края».</w:t>
      </w:r>
    </w:p>
    <w:p w:rsidR="008671DC" w:rsidRPr="00F53EAE" w:rsidRDefault="008671DC" w:rsidP="00876956">
      <w:pPr>
        <w:ind w:firstLine="708"/>
        <w:jc w:val="both"/>
        <w:rPr>
          <w:sz w:val="28"/>
          <w:szCs w:val="28"/>
        </w:rPr>
      </w:pPr>
      <w:r w:rsidRPr="008671DC">
        <w:rPr>
          <w:sz w:val="28"/>
          <w:szCs w:val="28"/>
        </w:rPr>
        <w:t xml:space="preserve">2. </w:t>
      </w:r>
      <w:r w:rsidR="00BA24E9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вступает в силу со дня его подписания и </w:t>
      </w:r>
      <w:r w:rsidRPr="008671DC">
        <w:rPr>
          <w:sz w:val="28"/>
          <w:szCs w:val="28"/>
        </w:rPr>
        <w:t xml:space="preserve"> подлежит размещению на официальном сайте Уинского муниципального округа</w:t>
      </w:r>
      <w:r w:rsidR="00BA24E9">
        <w:rPr>
          <w:sz w:val="28"/>
          <w:szCs w:val="28"/>
        </w:rPr>
        <w:t xml:space="preserve"> в информационно-телекоммуникационной сети «Интернет» по адресу </w:t>
      </w:r>
      <w:r w:rsidR="00F53EAE">
        <w:rPr>
          <w:sz w:val="28"/>
          <w:szCs w:val="28"/>
        </w:rPr>
        <w:t>(</w:t>
      </w:r>
      <w:r w:rsidR="00964A9A" w:rsidRPr="00964A9A">
        <w:rPr>
          <w:sz w:val="28"/>
          <w:szCs w:val="28"/>
          <w:u w:val="single"/>
          <w:lang w:val="en-US"/>
        </w:rPr>
        <w:t>https</w:t>
      </w:r>
      <w:r w:rsidR="00964A9A" w:rsidRPr="00964A9A">
        <w:rPr>
          <w:sz w:val="28"/>
          <w:szCs w:val="28"/>
          <w:u w:val="single"/>
        </w:rPr>
        <w:t>://</w:t>
      </w:r>
      <w:hyperlink r:id="rId9" w:history="1">
        <w:r w:rsidR="00876956" w:rsidRPr="00964A9A">
          <w:rPr>
            <w:rStyle w:val="af0"/>
            <w:color w:val="auto"/>
            <w:sz w:val="28"/>
            <w:szCs w:val="28"/>
            <w:lang w:val="en-US"/>
          </w:rPr>
          <w:t>www</w:t>
        </w:r>
        <w:r w:rsidR="00876956" w:rsidRPr="00964A9A">
          <w:rPr>
            <w:rStyle w:val="af0"/>
            <w:color w:val="auto"/>
            <w:sz w:val="28"/>
            <w:szCs w:val="28"/>
          </w:rPr>
          <w:t>.</w:t>
        </w:r>
        <w:r w:rsidR="00876956" w:rsidRPr="00964A9A">
          <w:rPr>
            <w:rStyle w:val="af0"/>
            <w:color w:val="auto"/>
            <w:sz w:val="28"/>
            <w:szCs w:val="28"/>
            <w:lang w:val="en-US"/>
          </w:rPr>
          <w:t>uinsk</w:t>
        </w:r>
        <w:r w:rsidR="00876956" w:rsidRPr="00964A9A">
          <w:rPr>
            <w:rStyle w:val="af0"/>
            <w:color w:val="auto"/>
            <w:sz w:val="28"/>
            <w:szCs w:val="28"/>
          </w:rPr>
          <w:t>.</w:t>
        </w:r>
        <w:r w:rsidR="00876956" w:rsidRPr="00964A9A">
          <w:rPr>
            <w:rStyle w:val="af0"/>
            <w:color w:val="auto"/>
            <w:sz w:val="28"/>
            <w:szCs w:val="28"/>
            <w:lang w:val="en-US"/>
          </w:rPr>
          <w:t>ru</w:t>
        </w:r>
      </w:hyperlink>
      <w:r w:rsidRPr="00964A9A">
        <w:rPr>
          <w:sz w:val="28"/>
          <w:szCs w:val="28"/>
          <w:u w:val="single"/>
        </w:rPr>
        <w:t>.</w:t>
      </w:r>
      <w:r w:rsidR="00F53EAE" w:rsidRPr="00F53EAE">
        <w:rPr>
          <w:sz w:val="28"/>
          <w:szCs w:val="28"/>
        </w:rPr>
        <w:t>) до 22 декабря 2023 года.</w:t>
      </w:r>
    </w:p>
    <w:p w:rsidR="008671DC" w:rsidRPr="008671DC" w:rsidRDefault="008671DC" w:rsidP="00876956">
      <w:pPr>
        <w:jc w:val="both"/>
        <w:rPr>
          <w:sz w:val="28"/>
          <w:szCs w:val="28"/>
        </w:rPr>
      </w:pPr>
      <w:r w:rsidRPr="008671DC">
        <w:rPr>
          <w:sz w:val="28"/>
          <w:szCs w:val="28"/>
        </w:rPr>
        <w:tab/>
        <w:t xml:space="preserve">3. Контроль над исполнением </w:t>
      </w:r>
      <w:r w:rsidR="00F53EAE">
        <w:rPr>
          <w:sz w:val="28"/>
          <w:szCs w:val="28"/>
        </w:rPr>
        <w:t>настоящего</w:t>
      </w:r>
      <w:r w:rsidRPr="008671DC">
        <w:rPr>
          <w:sz w:val="28"/>
          <w:szCs w:val="28"/>
        </w:rPr>
        <w:t xml:space="preserve"> постановления возложить на руководителя аппарата администрации </w:t>
      </w:r>
      <w:r w:rsidR="00F53EAE">
        <w:rPr>
          <w:sz w:val="28"/>
          <w:szCs w:val="28"/>
        </w:rPr>
        <w:t xml:space="preserve">Уинского муниципального </w:t>
      </w:r>
      <w:r w:rsidRPr="008671DC">
        <w:rPr>
          <w:sz w:val="28"/>
          <w:szCs w:val="28"/>
        </w:rPr>
        <w:t>округа Курбатову Г.В.</w:t>
      </w:r>
    </w:p>
    <w:p w:rsidR="008671DC" w:rsidRDefault="008671DC" w:rsidP="00876956">
      <w:pPr>
        <w:ind w:firstLine="709"/>
        <w:jc w:val="both"/>
        <w:rPr>
          <w:sz w:val="27"/>
          <w:szCs w:val="27"/>
        </w:rPr>
      </w:pPr>
    </w:p>
    <w:p w:rsidR="00964A9A" w:rsidRDefault="00BF15EC" w:rsidP="00876956">
      <w:pPr>
        <w:pStyle w:val="p3"/>
        <w:spacing w:before="0" w:beforeAutospacing="0" w:after="0" w:afterAutospacing="0"/>
        <w:jc w:val="both"/>
        <w:rPr>
          <w:sz w:val="27"/>
          <w:szCs w:val="27"/>
        </w:rPr>
      </w:pPr>
      <w:r w:rsidRPr="002071E1">
        <w:rPr>
          <w:sz w:val="27"/>
          <w:szCs w:val="27"/>
        </w:rPr>
        <w:t xml:space="preserve">Глава муниципального </w:t>
      </w:r>
    </w:p>
    <w:p w:rsidR="00964A9A" w:rsidRDefault="00BF15EC" w:rsidP="00876956">
      <w:pPr>
        <w:pStyle w:val="p3"/>
        <w:spacing w:before="0" w:beforeAutospacing="0" w:after="0" w:afterAutospacing="0"/>
        <w:jc w:val="both"/>
        <w:rPr>
          <w:sz w:val="27"/>
          <w:szCs w:val="27"/>
        </w:rPr>
      </w:pPr>
      <w:r w:rsidRPr="002071E1">
        <w:rPr>
          <w:sz w:val="27"/>
          <w:szCs w:val="27"/>
        </w:rPr>
        <w:t>округа</w:t>
      </w:r>
      <w:r w:rsidR="00964A9A">
        <w:rPr>
          <w:sz w:val="27"/>
          <w:szCs w:val="27"/>
        </w:rPr>
        <w:t xml:space="preserve"> - </w:t>
      </w:r>
      <w:r w:rsidR="008603B2" w:rsidRPr="002071E1">
        <w:rPr>
          <w:sz w:val="27"/>
          <w:szCs w:val="27"/>
        </w:rPr>
        <w:t xml:space="preserve">глава администрации </w:t>
      </w:r>
    </w:p>
    <w:p w:rsidR="00BF15EC" w:rsidRDefault="008603B2" w:rsidP="00876956">
      <w:pPr>
        <w:pStyle w:val="p3"/>
        <w:spacing w:before="0" w:beforeAutospacing="0" w:after="0" w:afterAutospacing="0"/>
        <w:jc w:val="both"/>
        <w:rPr>
          <w:sz w:val="27"/>
          <w:szCs w:val="27"/>
        </w:rPr>
      </w:pPr>
      <w:r w:rsidRPr="002071E1">
        <w:rPr>
          <w:sz w:val="27"/>
          <w:szCs w:val="27"/>
        </w:rPr>
        <w:t>Уинского</w:t>
      </w:r>
      <w:r w:rsidR="00964A9A">
        <w:rPr>
          <w:sz w:val="27"/>
          <w:szCs w:val="27"/>
        </w:rPr>
        <w:t xml:space="preserve"> </w:t>
      </w:r>
      <w:r w:rsidRPr="002071E1">
        <w:rPr>
          <w:sz w:val="27"/>
          <w:szCs w:val="27"/>
        </w:rPr>
        <w:t xml:space="preserve">муниципального округа          </w:t>
      </w:r>
      <w:r w:rsidR="00964A9A">
        <w:rPr>
          <w:sz w:val="27"/>
          <w:szCs w:val="27"/>
        </w:rPr>
        <w:tab/>
      </w:r>
      <w:r w:rsidR="00964A9A">
        <w:rPr>
          <w:sz w:val="27"/>
          <w:szCs w:val="27"/>
        </w:rPr>
        <w:tab/>
      </w:r>
      <w:r w:rsidR="00964A9A">
        <w:rPr>
          <w:sz w:val="27"/>
          <w:szCs w:val="27"/>
        </w:rPr>
        <w:tab/>
      </w:r>
      <w:r w:rsidR="00964A9A">
        <w:rPr>
          <w:sz w:val="27"/>
          <w:szCs w:val="27"/>
        </w:rPr>
        <w:tab/>
        <w:t xml:space="preserve">         </w:t>
      </w:r>
      <w:r w:rsidR="00F53EAE">
        <w:rPr>
          <w:sz w:val="27"/>
          <w:szCs w:val="27"/>
        </w:rPr>
        <w:t xml:space="preserve"> </w:t>
      </w:r>
      <w:r w:rsidR="00964A9A">
        <w:rPr>
          <w:sz w:val="27"/>
          <w:szCs w:val="27"/>
        </w:rPr>
        <w:t xml:space="preserve"> </w:t>
      </w:r>
      <w:r w:rsidR="00BF15EC" w:rsidRPr="002071E1">
        <w:rPr>
          <w:sz w:val="27"/>
          <w:szCs w:val="27"/>
        </w:rPr>
        <w:t>А.Н. Зелёнкин</w:t>
      </w:r>
    </w:p>
    <w:p w:rsidR="00172A4A" w:rsidRDefault="00172A4A" w:rsidP="00172A4A">
      <w:pPr>
        <w:pStyle w:val="p3"/>
        <w:spacing w:before="0" w:beforeAutospacing="0" w:after="0" w:afterAutospacing="0"/>
        <w:ind w:left="552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УТВЕРЖДЕН</w:t>
      </w:r>
    </w:p>
    <w:p w:rsidR="00172A4A" w:rsidRDefault="00172A4A" w:rsidP="00172A4A">
      <w:pPr>
        <w:pStyle w:val="p3"/>
        <w:spacing w:before="0" w:beforeAutospacing="0" w:after="0" w:afterAutospacing="0"/>
        <w:ind w:left="5529"/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постановлением администрации</w:t>
      </w:r>
    </w:p>
    <w:p w:rsidR="00172A4A" w:rsidRDefault="00172A4A" w:rsidP="00172A4A">
      <w:pPr>
        <w:pStyle w:val="p3"/>
        <w:spacing w:before="0" w:beforeAutospacing="0" w:after="0" w:afterAutospacing="0"/>
        <w:ind w:left="552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Уинского муниципального округа </w:t>
      </w:r>
    </w:p>
    <w:p w:rsidR="00172A4A" w:rsidRDefault="00172A4A" w:rsidP="00172A4A">
      <w:pPr>
        <w:pStyle w:val="p3"/>
        <w:spacing w:before="0" w:beforeAutospacing="0" w:after="0" w:afterAutospacing="0"/>
        <w:ind w:left="5529"/>
        <w:jc w:val="both"/>
        <w:rPr>
          <w:sz w:val="27"/>
          <w:szCs w:val="27"/>
        </w:rPr>
      </w:pPr>
      <w:r>
        <w:rPr>
          <w:sz w:val="27"/>
          <w:szCs w:val="27"/>
        </w:rPr>
        <w:t>Пермского края</w:t>
      </w:r>
    </w:p>
    <w:p w:rsidR="00172A4A" w:rsidRDefault="00AA7F1B" w:rsidP="00172A4A">
      <w:pPr>
        <w:pStyle w:val="p3"/>
        <w:spacing w:before="0" w:beforeAutospacing="0" w:after="0" w:afterAutospacing="0"/>
        <w:ind w:left="5529"/>
        <w:jc w:val="both"/>
        <w:rPr>
          <w:sz w:val="27"/>
          <w:szCs w:val="27"/>
        </w:rPr>
      </w:pPr>
      <w:r>
        <w:rPr>
          <w:sz w:val="27"/>
          <w:szCs w:val="27"/>
        </w:rPr>
        <w:t>21.12.2023   259-01-03-358</w:t>
      </w:r>
      <w:bookmarkStart w:id="0" w:name="_GoBack"/>
      <w:bookmarkEnd w:id="0"/>
    </w:p>
    <w:p w:rsidR="00172A4A" w:rsidRDefault="00172A4A" w:rsidP="00172A4A">
      <w:pPr>
        <w:pStyle w:val="p3"/>
        <w:spacing w:before="0" w:beforeAutospacing="0" w:after="0" w:afterAutospacing="0"/>
        <w:ind w:left="5529"/>
        <w:jc w:val="both"/>
        <w:rPr>
          <w:sz w:val="27"/>
          <w:szCs w:val="27"/>
        </w:rPr>
      </w:pPr>
    </w:p>
    <w:p w:rsidR="00172A4A" w:rsidRDefault="00172A4A" w:rsidP="00172A4A">
      <w:pPr>
        <w:pStyle w:val="p3"/>
        <w:spacing w:before="0" w:beforeAutospacing="0" w:after="0" w:afterAutospacing="0"/>
        <w:ind w:left="5529"/>
        <w:jc w:val="both"/>
        <w:rPr>
          <w:sz w:val="27"/>
          <w:szCs w:val="27"/>
        </w:rPr>
      </w:pPr>
    </w:p>
    <w:p w:rsidR="00172A4A" w:rsidRDefault="00172A4A" w:rsidP="00172A4A">
      <w:pPr>
        <w:pStyle w:val="p3"/>
        <w:spacing w:before="0" w:beforeAutospacing="0" w:after="0" w:afterAutospacing="0"/>
        <w:ind w:left="5529"/>
        <w:jc w:val="both"/>
        <w:rPr>
          <w:sz w:val="27"/>
          <w:szCs w:val="27"/>
        </w:rPr>
      </w:pPr>
    </w:p>
    <w:p w:rsidR="00172A4A" w:rsidRDefault="00172A4A" w:rsidP="00172A4A">
      <w:pPr>
        <w:pStyle w:val="p3"/>
        <w:spacing w:before="0" w:beforeAutospacing="0" w:after="0" w:afterAutospacing="0"/>
        <w:jc w:val="center"/>
        <w:rPr>
          <w:b/>
          <w:sz w:val="27"/>
          <w:szCs w:val="27"/>
        </w:rPr>
      </w:pPr>
      <w:r w:rsidRPr="00172A4A">
        <w:rPr>
          <w:b/>
          <w:sz w:val="27"/>
          <w:szCs w:val="27"/>
        </w:rPr>
        <w:t xml:space="preserve">ПЕРЕЧЕНЬ </w:t>
      </w:r>
    </w:p>
    <w:p w:rsidR="00172A4A" w:rsidRDefault="00172A4A" w:rsidP="00172A4A">
      <w:pPr>
        <w:pStyle w:val="p3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конкурсных заявок, допущенных к участию в муниципальном этапе краевого конкурса «Лучший муниципальный служащий Пермского края»</w:t>
      </w:r>
    </w:p>
    <w:p w:rsidR="00172A4A" w:rsidRDefault="00172A4A" w:rsidP="00172A4A">
      <w:pPr>
        <w:pStyle w:val="p3"/>
        <w:spacing w:before="0" w:beforeAutospacing="0" w:after="0" w:afterAutospacing="0"/>
        <w:jc w:val="center"/>
        <w:rPr>
          <w:b/>
          <w:sz w:val="27"/>
          <w:szCs w:val="27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8"/>
        <w:gridCol w:w="5586"/>
        <w:gridCol w:w="3234"/>
      </w:tblGrid>
      <w:tr w:rsidR="00172A4A" w:rsidTr="00172A4A">
        <w:tc>
          <w:tcPr>
            <w:tcW w:w="817" w:type="dxa"/>
          </w:tcPr>
          <w:p w:rsidR="00172A4A" w:rsidRDefault="00172A4A" w:rsidP="00172A4A">
            <w:pPr>
              <w:pStyle w:val="p3"/>
              <w:spacing w:before="0" w:beforeAutospacing="0" w:after="0" w:afterAutospacing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5752" w:type="dxa"/>
          </w:tcPr>
          <w:p w:rsidR="00172A4A" w:rsidRDefault="00172A4A" w:rsidP="00172A4A">
            <w:pPr>
              <w:pStyle w:val="p3"/>
              <w:spacing w:before="0" w:beforeAutospacing="0" w:after="0" w:afterAutospacing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Фамилия, имя, отчество участника</w:t>
            </w:r>
          </w:p>
        </w:tc>
        <w:tc>
          <w:tcPr>
            <w:tcW w:w="3285" w:type="dxa"/>
          </w:tcPr>
          <w:p w:rsidR="00172A4A" w:rsidRDefault="00172A4A" w:rsidP="00172A4A">
            <w:pPr>
              <w:pStyle w:val="p3"/>
              <w:spacing w:before="0" w:beforeAutospacing="0" w:after="0" w:afterAutospacing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Номинация</w:t>
            </w:r>
          </w:p>
        </w:tc>
      </w:tr>
      <w:tr w:rsidR="00172A4A" w:rsidRPr="00172A4A" w:rsidTr="00172A4A">
        <w:tc>
          <w:tcPr>
            <w:tcW w:w="817" w:type="dxa"/>
          </w:tcPr>
          <w:p w:rsidR="00172A4A" w:rsidRPr="00172A4A" w:rsidRDefault="00172A4A" w:rsidP="00172A4A">
            <w:pPr>
              <w:pStyle w:val="p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172A4A">
              <w:rPr>
                <w:sz w:val="27"/>
                <w:szCs w:val="27"/>
              </w:rPr>
              <w:t>1</w:t>
            </w:r>
          </w:p>
        </w:tc>
        <w:tc>
          <w:tcPr>
            <w:tcW w:w="5752" w:type="dxa"/>
          </w:tcPr>
          <w:p w:rsidR="00172A4A" w:rsidRPr="00172A4A" w:rsidRDefault="00172A4A" w:rsidP="00172A4A">
            <w:pPr>
              <w:pStyle w:val="p3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Матынова Юлия Азатовна</w:t>
            </w:r>
          </w:p>
        </w:tc>
        <w:tc>
          <w:tcPr>
            <w:tcW w:w="3285" w:type="dxa"/>
          </w:tcPr>
          <w:p w:rsidR="00172A4A" w:rsidRPr="00172A4A" w:rsidRDefault="00172A4A" w:rsidP="00172A4A">
            <w:pPr>
              <w:pStyle w:val="p3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Экономическое развитие</w:t>
            </w:r>
          </w:p>
        </w:tc>
      </w:tr>
      <w:tr w:rsidR="00172A4A" w:rsidRPr="00172A4A" w:rsidTr="00172A4A">
        <w:tc>
          <w:tcPr>
            <w:tcW w:w="817" w:type="dxa"/>
          </w:tcPr>
          <w:p w:rsidR="00172A4A" w:rsidRPr="00172A4A" w:rsidRDefault="00172A4A" w:rsidP="00172A4A">
            <w:pPr>
              <w:pStyle w:val="p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172A4A">
              <w:rPr>
                <w:sz w:val="27"/>
                <w:szCs w:val="27"/>
              </w:rPr>
              <w:t>2</w:t>
            </w:r>
          </w:p>
        </w:tc>
        <w:tc>
          <w:tcPr>
            <w:tcW w:w="5752" w:type="dxa"/>
          </w:tcPr>
          <w:p w:rsidR="00172A4A" w:rsidRPr="00172A4A" w:rsidRDefault="00172A4A" w:rsidP="00172A4A">
            <w:pPr>
              <w:pStyle w:val="p3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Башкова Людмила Михайловна</w:t>
            </w:r>
          </w:p>
        </w:tc>
        <w:tc>
          <w:tcPr>
            <w:tcW w:w="3285" w:type="dxa"/>
          </w:tcPr>
          <w:p w:rsidR="00172A4A" w:rsidRPr="00172A4A" w:rsidRDefault="00172A4A" w:rsidP="00172A4A">
            <w:pPr>
              <w:pStyle w:val="p3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Экономическое развитие</w:t>
            </w:r>
          </w:p>
        </w:tc>
      </w:tr>
    </w:tbl>
    <w:p w:rsidR="00172A4A" w:rsidRPr="00172A4A" w:rsidRDefault="00172A4A" w:rsidP="00172A4A">
      <w:pPr>
        <w:pStyle w:val="p3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172A4A" w:rsidRPr="002071E1" w:rsidRDefault="00172A4A" w:rsidP="00172A4A">
      <w:pPr>
        <w:pStyle w:val="p3"/>
        <w:spacing w:before="0" w:beforeAutospacing="0" w:after="0" w:afterAutospacing="0"/>
        <w:jc w:val="center"/>
        <w:rPr>
          <w:sz w:val="27"/>
          <w:szCs w:val="27"/>
        </w:rPr>
      </w:pPr>
    </w:p>
    <w:sectPr w:rsidR="00172A4A" w:rsidRPr="002071E1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1AF" w:rsidRDefault="00E131AF">
      <w:r>
        <w:separator/>
      </w:r>
    </w:p>
  </w:endnote>
  <w:endnote w:type="continuationSeparator" w:id="0">
    <w:p w:rsidR="00E131AF" w:rsidRDefault="00E1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1AF" w:rsidRDefault="00E131AF">
      <w:r>
        <w:separator/>
      </w:r>
    </w:p>
  </w:footnote>
  <w:footnote w:type="continuationSeparator" w:id="0">
    <w:p w:rsidR="00E131AF" w:rsidRDefault="00E1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006"/>
    <w:multiLevelType w:val="hybridMultilevel"/>
    <w:tmpl w:val="6C7A0FBC"/>
    <w:lvl w:ilvl="0" w:tplc="3D1E227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2009F"/>
    <w:rsid w:val="00020472"/>
    <w:rsid w:val="000316D1"/>
    <w:rsid w:val="000862DA"/>
    <w:rsid w:val="00094095"/>
    <w:rsid w:val="000A133C"/>
    <w:rsid w:val="000B551E"/>
    <w:rsid w:val="00172A4A"/>
    <w:rsid w:val="00194B94"/>
    <w:rsid w:val="001C5F79"/>
    <w:rsid w:val="001D02CD"/>
    <w:rsid w:val="001D412A"/>
    <w:rsid w:val="001D6607"/>
    <w:rsid w:val="002071E1"/>
    <w:rsid w:val="00230620"/>
    <w:rsid w:val="00241878"/>
    <w:rsid w:val="002C37BB"/>
    <w:rsid w:val="00303FE8"/>
    <w:rsid w:val="00322614"/>
    <w:rsid w:val="003356D0"/>
    <w:rsid w:val="00344940"/>
    <w:rsid w:val="00393B0C"/>
    <w:rsid w:val="003D3F38"/>
    <w:rsid w:val="00402C79"/>
    <w:rsid w:val="00470FB3"/>
    <w:rsid w:val="00482A25"/>
    <w:rsid w:val="00502F9B"/>
    <w:rsid w:val="00516FBE"/>
    <w:rsid w:val="00536FED"/>
    <w:rsid w:val="005771E1"/>
    <w:rsid w:val="005B7C2C"/>
    <w:rsid w:val="005E442E"/>
    <w:rsid w:val="00603658"/>
    <w:rsid w:val="006155F3"/>
    <w:rsid w:val="00625462"/>
    <w:rsid w:val="00637B08"/>
    <w:rsid w:val="0066436B"/>
    <w:rsid w:val="00680F92"/>
    <w:rsid w:val="0072178F"/>
    <w:rsid w:val="0074044F"/>
    <w:rsid w:val="00746B59"/>
    <w:rsid w:val="00747FAD"/>
    <w:rsid w:val="0077500F"/>
    <w:rsid w:val="0078616F"/>
    <w:rsid w:val="007C0E7B"/>
    <w:rsid w:val="007E4ADC"/>
    <w:rsid w:val="00807E9D"/>
    <w:rsid w:val="0081174A"/>
    <w:rsid w:val="0081735F"/>
    <w:rsid w:val="00817ACA"/>
    <w:rsid w:val="00834CDB"/>
    <w:rsid w:val="008603B2"/>
    <w:rsid w:val="008671DC"/>
    <w:rsid w:val="00876956"/>
    <w:rsid w:val="00893ABD"/>
    <w:rsid w:val="008B1016"/>
    <w:rsid w:val="008D16CB"/>
    <w:rsid w:val="009169CE"/>
    <w:rsid w:val="00917B67"/>
    <w:rsid w:val="009240C6"/>
    <w:rsid w:val="009469B2"/>
    <w:rsid w:val="00964A9A"/>
    <w:rsid w:val="00982697"/>
    <w:rsid w:val="00997F4C"/>
    <w:rsid w:val="009F699F"/>
    <w:rsid w:val="00A7236C"/>
    <w:rsid w:val="00AA7F1B"/>
    <w:rsid w:val="00AC600A"/>
    <w:rsid w:val="00B1278C"/>
    <w:rsid w:val="00B52FFB"/>
    <w:rsid w:val="00B64D26"/>
    <w:rsid w:val="00BA24E9"/>
    <w:rsid w:val="00BB0CD5"/>
    <w:rsid w:val="00BB6A80"/>
    <w:rsid w:val="00BB6EA3"/>
    <w:rsid w:val="00BF15EC"/>
    <w:rsid w:val="00C75B09"/>
    <w:rsid w:val="00C80448"/>
    <w:rsid w:val="00C95A2B"/>
    <w:rsid w:val="00D22D62"/>
    <w:rsid w:val="00D34444"/>
    <w:rsid w:val="00DD2114"/>
    <w:rsid w:val="00DE2535"/>
    <w:rsid w:val="00E131AF"/>
    <w:rsid w:val="00E55D54"/>
    <w:rsid w:val="00E76939"/>
    <w:rsid w:val="00EA6C23"/>
    <w:rsid w:val="00EB0177"/>
    <w:rsid w:val="00EB54EA"/>
    <w:rsid w:val="00EE207C"/>
    <w:rsid w:val="00EF7FB9"/>
    <w:rsid w:val="00F53EAE"/>
    <w:rsid w:val="00F922F7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6B11399"/>
  <w15:docId w15:val="{02DAF586-22BE-4721-B669-95AAAF7D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uiPriority w:val="99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BF15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BF15EC"/>
    <w:pPr>
      <w:spacing w:before="100" w:beforeAutospacing="1" w:after="100" w:afterAutospacing="1"/>
    </w:pPr>
  </w:style>
  <w:style w:type="character" w:styleId="ae">
    <w:name w:val="Strong"/>
    <w:basedOn w:val="a0"/>
    <w:qFormat/>
    <w:rsid w:val="00BF15EC"/>
    <w:rPr>
      <w:rFonts w:cs="Times New Roman"/>
      <w:b/>
      <w:bCs/>
    </w:rPr>
  </w:style>
  <w:style w:type="paragraph" w:customStyle="1" w:styleId="p3">
    <w:name w:val="p3"/>
    <w:basedOn w:val="a"/>
    <w:rsid w:val="00BF15EC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BF15EC"/>
  </w:style>
  <w:style w:type="paragraph" w:customStyle="1" w:styleId="u">
    <w:name w:val="u"/>
    <w:basedOn w:val="a"/>
    <w:rsid w:val="00BF15EC"/>
    <w:pPr>
      <w:ind w:firstLine="390"/>
      <w:jc w:val="both"/>
    </w:pPr>
  </w:style>
  <w:style w:type="character" w:customStyle="1" w:styleId="FontStyle13">
    <w:name w:val="Font Style13"/>
    <w:basedOn w:val="a0"/>
    <w:rsid w:val="00BF15EC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BF15EC"/>
    <w:pPr>
      <w:widowControl w:val="0"/>
      <w:autoSpaceDE w:val="0"/>
      <w:autoSpaceDN w:val="0"/>
      <w:adjustRightInd w:val="0"/>
      <w:spacing w:line="268" w:lineRule="exact"/>
      <w:ind w:firstLine="518"/>
      <w:jc w:val="both"/>
    </w:pPr>
    <w:rPr>
      <w:rFonts w:ascii="Arial" w:hAnsi="Arial"/>
    </w:rPr>
  </w:style>
  <w:style w:type="character" w:customStyle="1" w:styleId="FontStyle11">
    <w:name w:val="Font Style11"/>
    <w:basedOn w:val="a0"/>
    <w:rsid w:val="00BF15EC"/>
    <w:rPr>
      <w:rFonts w:ascii="Arial" w:hAnsi="Arial" w:cs="Arial"/>
      <w:sz w:val="24"/>
      <w:szCs w:val="24"/>
    </w:rPr>
  </w:style>
  <w:style w:type="character" w:styleId="af0">
    <w:name w:val="Hyperlink"/>
    <w:basedOn w:val="a0"/>
    <w:unhideWhenUsed/>
    <w:rsid w:val="00876956"/>
    <w:rPr>
      <w:color w:val="0563C1" w:themeColor="hyperlink"/>
      <w:u w:val="single"/>
    </w:rPr>
  </w:style>
  <w:style w:type="table" w:styleId="af1">
    <w:name w:val="Table Grid"/>
    <w:basedOn w:val="a1"/>
    <w:rsid w:val="00172A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Матынова Маруза Мирзаевна</cp:lastModifiedBy>
  <cp:revision>2</cp:revision>
  <cp:lastPrinted>1900-12-31T18:00:00Z</cp:lastPrinted>
  <dcterms:created xsi:type="dcterms:W3CDTF">2023-12-21T03:45:00Z</dcterms:created>
  <dcterms:modified xsi:type="dcterms:W3CDTF">2023-12-21T03:45:00Z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