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2AF" w:rsidRPr="00BE4C38" w:rsidRDefault="00BF72AF" w:rsidP="00BF72AF">
      <w:pPr>
        <w:pStyle w:val="a4"/>
        <w:ind w:firstLine="708"/>
        <w:rPr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B36736" wp14:editId="578B4ED1">
                <wp:simplePos x="0" y="0"/>
                <wp:positionH relativeFrom="margin">
                  <wp:align>left</wp:align>
                </wp:positionH>
                <wp:positionV relativeFrom="page">
                  <wp:posOffset>3067260</wp:posOffset>
                </wp:positionV>
                <wp:extent cx="2733675" cy="1083945"/>
                <wp:effectExtent l="0" t="0" r="9525" b="190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0845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Default="009E39DD" w:rsidP="00344940">
                            <w:pPr>
                              <w:pStyle w:val="a3"/>
                            </w:pPr>
                            <w:r>
                              <w:t xml:space="preserve">О </w:t>
                            </w:r>
                            <w:r w:rsidR="00123734">
                              <w:t xml:space="preserve">внесении </w:t>
                            </w:r>
                            <w:r w:rsidR="00087C2A">
                              <w:t>бесхозяйно</w:t>
                            </w:r>
                            <w:r w:rsidR="00175A8C">
                              <w:t>го</w:t>
                            </w:r>
                            <w:r w:rsidR="00087C2A">
                              <w:t xml:space="preserve"> движимо</w:t>
                            </w:r>
                            <w:r w:rsidR="00175A8C">
                              <w:t>го</w:t>
                            </w:r>
                            <w:r w:rsidR="00087C2A">
                              <w:t xml:space="preserve"> </w:t>
                            </w:r>
                            <w:r w:rsidR="00175A8C">
                              <w:t>имущества</w:t>
                            </w:r>
                            <w:r w:rsidR="00087C2A">
                              <w:t xml:space="preserve"> </w:t>
                            </w:r>
                            <w:r w:rsidR="00123734" w:rsidRPr="00E02742">
                              <w:t xml:space="preserve">в </w:t>
                            </w:r>
                            <w:hyperlink w:anchor="P200" w:history="1">
                              <w:r w:rsidR="00123734" w:rsidRPr="00E02742">
                                <w:t>реестр</w:t>
                              </w:r>
                            </w:hyperlink>
                            <w:r w:rsidR="00123734" w:rsidRPr="00E02742">
                              <w:t xml:space="preserve"> объектов бесхозяйного движимого </w:t>
                            </w:r>
                            <w:r w:rsidR="00193144">
                              <w:t>имущества на территории Уинского муниципального округа</w:t>
                            </w:r>
                            <w:r w:rsidR="00CD5844">
                              <w:t xml:space="preserve"> Пермского края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B3673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41.5pt;width:215.25pt;height:85.3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" filled="f" stroked="f">
                <v:textbox inset="0,0,0,0">
                  <w:txbxContent>
                    <w:p w:rsidR="00344940" w:rsidRDefault="009E39DD" w:rsidP="00344940">
                      <w:pPr>
                        <w:pStyle w:val="a3"/>
                      </w:pPr>
                      <w:r>
                        <w:t xml:space="preserve">О </w:t>
                      </w:r>
                      <w:r w:rsidR="00123734">
                        <w:t xml:space="preserve">внесении </w:t>
                      </w:r>
                      <w:r w:rsidR="00087C2A">
                        <w:t>бесхозяйно</w:t>
                      </w:r>
                      <w:r w:rsidR="00175A8C">
                        <w:t>го</w:t>
                      </w:r>
                      <w:r w:rsidR="00087C2A">
                        <w:t xml:space="preserve"> движимо</w:t>
                      </w:r>
                      <w:r w:rsidR="00175A8C">
                        <w:t>го</w:t>
                      </w:r>
                      <w:r w:rsidR="00087C2A">
                        <w:t xml:space="preserve"> </w:t>
                      </w:r>
                      <w:r w:rsidR="00175A8C">
                        <w:t>имущества</w:t>
                      </w:r>
                      <w:r w:rsidR="00087C2A">
                        <w:t xml:space="preserve"> </w:t>
                      </w:r>
                      <w:r w:rsidR="00123734" w:rsidRPr="00E02742">
                        <w:t xml:space="preserve">в </w:t>
                      </w:r>
                      <w:hyperlink w:anchor="P200" w:history="1">
                        <w:r w:rsidR="00123734" w:rsidRPr="00E02742">
                          <w:t>реестр</w:t>
                        </w:r>
                      </w:hyperlink>
                      <w:r w:rsidR="00123734" w:rsidRPr="00E02742">
                        <w:t xml:space="preserve"> объектов бесхозяйного движимого </w:t>
                      </w:r>
                      <w:r w:rsidR="00193144">
                        <w:t>имущества на территории Уинского муниципального округа</w:t>
                      </w:r>
                      <w:r w:rsidR="00CD5844">
                        <w:t xml:space="preserve"> Пермского края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BE4C38">
        <w:rPr>
          <w:szCs w:val="28"/>
        </w:rPr>
        <w:tab/>
      </w:r>
      <w:r w:rsidR="00BE4C38">
        <w:rPr>
          <w:szCs w:val="28"/>
        </w:rPr>
        <w:tab/>
      </w:r>
      <w:r w:rsidR="00BE4C38">
        <w:rPr>
          <w:szCs w:val="28"/>
        </w:rPr>
        <w:tab/>
      </w:r>
      <w:r w:rsidR="00BE4C38">
        <w:rPr>
          <w:szCs w:val="28"/>
        </w:rPr>
        <w:tab/>
      </w:r>
      <w:r w:rsidR="00BE4C38">
        <w:rPr>
          <w:szCs w:val="28"/>
        </w:rPr>
        <w:tab/>
      </w:r>
      <w:r w:rsidR="00BE4C38">
        <w:rPr>
          <w:szCs w:val="28"/>
        </w:rPr>
        <w:tab/>
      </w:r>
      <w:r w:rsidR="00BE4C38">
        <w:rPr>
          <w:szCs w:val="28"/>
        </w:rPr>
        <w:tab/>
      </w:r>
      <w:r w:rsidR="00BE4C38">
        <w:rPr>
          <w:szCs w:val="28"/>
        </w:rPr>
        <w:tab/>
      </w:r>
      <w:r w:rsidR="00BE4C38">
        <w:rPr>
          <w:szCs w:val="28"/>
          <w:lang w:val="ru-RU"/>
        </w:rPr>
        <w:t>29.12.2023 259-01-03-375</w:t>
      </w:r>
      <w:bookmarkStart w:id="0" w:name="_GoBack"/>
      <w:bookmarkEnd w:id="0"/>
    </w:p>
    <w:p w:rsidR="00BF72AF" w:rsidRDefault="00BF72AF" w:rsidP="00231920">
      <w:pPr>
        <w:pStyle w:val="a4"/>
        <w:spacing w:line="240" w:lineRule="auto"/>
        <w:ind w:firstLine="708"/>
        <w:rPr>
          <w:szCs w:val="28"/>
        </w:rPr>
      </w:pPr>
    </w:p>
    <w:p w:rsidR="002A29EA" w:rsidRPr="00CD5844" w:rsidRDefault="000376BD" w:rsidP="00231920">
      <w:pPr>
        <w:pStyle w:val="a4"/>
        <w:spacing w:line="240" w:lineRule="auto"/>
        <w:ind w:firstLine="708"/>
        <w:rPr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3" behindDoc="0" locked="0" layoutInCell="1" allowOverlap="1" wp14:anchorId="473BF104" wp14:editId="6199F055">
            <wp:simplePos x="0" y="0"/>
            <wp:positionH relativeFrom="margin">
              <wp:align>right</wp:align>
            </wp:positionH>
            <wp:positionV relativeFrom="margin">
              <wp:posOffset>-472440</wp:posOffset>
            </wp:positionV>
            <wp:extent cx="6115685" cy="28956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A53" w:rsidRPr="00B94377">
        <w:rPr>
          <w:szCs w:val="28"/>
        </w:rPr>
        <w:t xml:space="preserve">Руководствуясь </w:t>
      </w:r>
      <w:hyperlink r:id="rId8" w:history="1">
        <w:r w:rsidR="006A74A0" w:rsidRPr="00E02742">
          <w:rPr>
            <w:szCs w:val="28"/>
          </w:rPr>
          <w:t>статьей 225</w:t>
        </w:r>
      </w:hyperlink>
      <w:r w:rsidR="006A74A0" w:rsidRPr="00E02742">
        <w:rPr>
          <w:szCs w:val="28"/>
        </w:rPr>
        <w:t xml:space="preserve"> Гражданского кодекса Российской Федерации, </w:t>
      </w:r>
      <w:hyperlink r:id="rId9" w:history="1">
        <w:r w:rsidR="006A74A0" w:rsidRPr="00E02742">
          <w:rPr>
            <w:szCs w:val="28"/>
          </w:rPr>
          <w:t>статьями 16</w:t>
        </w:r>
      </w:hyperlink>
      <w:r w:rsidR="006A74A0" w:rsidRPr="00E02742">
        <w:rPr>
          <w:szCs w:val="28"/>
        </w:rPr>
        <w:t xml:space="preserve">, </w:t>
      </w:r>
      <w:hyperlink r:id="rId10" w:history="1">
        <w:r w:rsidR="006A74A0" w:rsidRPr="00E02742">
          <w:rPr>
            <w:szCs w:val="28"/>
          </w:rPr>
          <w:t>50</w:t>
        </w:r>
      </w:hyperlink>
      <w:r w:rsidR="006A74A0" w:rsidRPr="00E02742">
        <w:rPr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Федеральным </w:t>
      </w:r>
      <w:hyperlink r:id="rId11" w:history="1">
        <w:r w:rsidR="006A74A0" w:rsidRPr="00E02742">
          <w:rPr>
            <w:szCs w:val="28"/>
          </w:rPr>
          <w:t>законом</w:t>
        </w:r>
      </w:hyperlink>
      <w:r w:rsidR="006A74A0" w:rsidRPr="00E02742">
        <w:rPr>
          <w:szCs w:val="28"/>
        </w:rPr>
        <w:t xml:space="preserve"> от 13.07.2015 № 218-ФЗ «О государственной регистрации недвижимости», </w:t>
      </w:r>
      <w:hyperlink r:id="rId12" w:history="1">
        <w:r w:rsidR="006A74A0" w:rsidRPr="00E02742">
          <w:rPr>
            <w:szCs w:val="28"/>
          </w:rPr>
          <w:t>Приказом</w:t>
        </w:r>
      </w:hyperlink>
      <w:r w:rsidR="006A74A0" w:rsidRPr="00E02742">
        <w:rPr>
          <w:szCs w:val="28"/>
        </w:rPr>
        <w:t xml:space="preserve"> Минэкономразвития России от 10.12.2015 № 931 «Об установлении Порядка принятия на учет бесхозяйных недвижимых вещей», </w:t>
      </w:r>
      <w:r w:rsidR="0058500A">
        <w:rPr>
          <w:szCs w:val="28"/>
          <w:lang w:val="ru-RU"/>
        </w:rPr>
        <w:t xml:space="preserve">постановлением администрации Уинского муниципального округа от 07.12.2021 № 259-01-03-384 «Об утверждении </w:t>
      </w:r>
      <w:hyperlink w:anchor="P41" w:history="1">
        <w:r w:rsidR="0058500A" w:rsidRPr="00E02742">
          <w:rPr>
            <w:szCs w:val="28"/>
          </w:rPr>
          <w:t>Положени</w:t>
        </w:r>
      </w:hyperlink>
      <w:r w:rsidR="0058500A">
        <w:rPr>
          <w:szCs w:val="28"/>
          <w:lang w:val="ru-RU"/>
        </w:rPr>
        <w:t>я</w:t>
      </w:r>
      <w:r w:rsidR="0058500A" w:rsidRPr="00E02742">
        <w:rPr>
          <w:szCs w:val="28"/>
        </w:rPr>
        <w:t xml:space="preserve"> о порядке выявления, учета и оформления объектов бесхозяйного недвижимого, движимого и выморочного имущества в муниципальную собственность Уинского  муниципального округа</w:t>
      </w:r>
      <w:r w:rsidR="008C5BB4">
        <w:rPr>
          <w:szCs w:val="28"/>
          <w:lang w:val="ru-RU"/>
        </w:rPr>
        <w:t>»,</w:t>
      </w:r>
      <w:r w:rsidR="0058500A" w:rsidRPr="00E02742">
        <w:rPr>
          <w:szCs w:val="28"/>
        </w:rPr>
        <w:t xml:space="preserve"> </w:t>
      </w:r>
      <w:r w:rsidR="00466934">
        <w:rPr>
          <w:szCs w:val="28"/>
          <w:lang w:val="ru-RU"/>
        </w:rPr>
        <w:t>постановления администрации Уинского муниципального округа Пермского края Пермского края от 07.12.2021 № 259-01-03-384 «</w:t>
      </w:r>
      <w:r w:rsidR="00CD5844">
        <w:rPr>
          <w:szCs w:val="28"/>
          <w:lang w:val="ru-RU"/>
        </w:rPr>
        <w:t>Об ут</w:t>
      </w:r>
      <w:r w:rsidR="00466934">
        <w:rPr>
          <w:szCs w:val="28"/>
          <w:lang w:val="ru-RU"/>
        </w:rPr>
        <w:t xml:space="preserve">верждении </w:t>
      </w:r>
      <w:hyperlink w:anchor="P41" w:history="1">
        <w:r w:rsidR="00466934" w:rsidRPr="00E02742">
          <w:rPr>
            <w:szCs w:val="28"/>
          </w:rPr>
          <w:t>Положени</w:t>
        </w:r>
      </w:hyperlink>
      <w:r w:rsidR="00CD5844">
        <w:rPr>
          <w:szCs w:val="28"/>
          <w:lang w:val="ru-RU"/>
        </w:rPr>
        <w:t>я</w:t>
      </w:r>
      <w:r w:rsidR="00466934" w:rsidRPr="00E02742">
        <w:rPr>
          <w:szCs w:val="28"/>
        </w:rPr>
        <w:t xml:space="preserve"> о порядке выявления, учета и оформления объектов бесхозяйного недвижимого, движимого и выморочного имущества в муниципальную собственность Уинского  муниципального округа Пермского края</w:t>
      </w:r>
      <w:r w:rsidR="00CD5844">
        <w:rPr>
          <w:szCs w:val="28"/>
          <w:lang w:val="ru-RU"/>
        </w:rPr>
        <w:t>», администрация Уинского муниципального округа</w:t>
      </w:r>
    </w:p>
    <w:p w:rsidR="002A29EA" w:rsidRPr="00584264" w:rsidRDefault="002A29EA" w:rsidP="002A29EA">
      <w:pPr>
        <w:suppressAutoHyphens/>
        <w:ind w:right="-26"/>
        <w:jc w:val="both"/>
        <w:rPr>
          <w:sz w:val="28"/>
          <w:szCs w:val="28"/>
        </w:rPr>
      </w:pPr>
      <w:r w:rsidRPr="00584264">
        <w:rPr>
          <w:sz w:val="28"/>
          <w:szCs w:val="28"/>
        </w:rPr>
        <w:t>ПОСТАНОВЛЯЕТ:</w:t>
      </w:r>
    </w:p>
    <w:p w:rsidR="00795947" w:rsidRPr="001E7CB0" w:rsidRDefault="00C9793C" w:rsidP="00FF3A0F">
      <w:pPr>
        <w:pStyle w:val="aa"/>
        <w:numPr>
          <w:ilvl w:val="0"/>
          <w:numId w:val="3"/>
        </w:numPr>
        <w:tabs>
          <w:tab w:val="left" w:pos="993"/>
        </w:tabs>
        <w:suppressAutoHyphens/>
        <w:ind w:left="0" w:right="-26" w:firstLine="525"/>
        <w:jc w:val="both"/>
        <w:rPr>
          <w:szCs w:val="28"/>
        </w:rPr>
      </w:pPr>
      <w:r>
        <w:rPr>
          <w:szCs w:val="28"/>
        </w:rPr>
        <w:t xml:space="preserve">Управлению имущественных и земельных отношений администрации Уинского </w:t>
      </w:r>
      <w:r w:rsidRPr="001E7CB0">
        <w:rPr>
          <w:szCs w:val="28"/>
        </w:rPr>
        <w:t>муниципального округа в</w:t>
      </w:r>
      <w:r w:rsidR="00087C2A" w:rsidRPr="001E7CB0">
        <w:rPr>
          <w:szCs w:val="28"/>
        </w:rPr>
        <w:t xml:space="preserve">нести </w:t>
      </w:r>
      <w:r w:rsidR="00CD5844" w:rsidRPr="001E7CB0">
        <w:rPr>
          <w:szCs w:val="28"/>
        </w:rPr>
        <w:t xml:space="preserve">в </w:t>
      </w:r>
      <w:hyperlink w:anchor="P200" w:history="1">
        <w:r w:rsidR="00CD5844" w:rsidRPr="001E7CB0">
          <w:rPr>
            <w:szCs w:val="28"/>
          </w:rPr>
          <w:t>реестр</w:t>
        </w:r>
      </w:hyperlink>
      <w:r w:rsidR="00CD5844" w:rsidRPr="001E7CB0">
        <w:rPr>
          <w:szCs w:val="28"/>
        </w:rPr>
        <w:t xml:space="preserve"> объектов бесхозяйного движимого имущества на территории Уинского муниципального округа Пермского края</w:t>
      </w:r>
      <w:r w:rsidR="00175A8C" w:rsidRPr="001E7CB0">
        <w:rPr>
          <w:szCs w:val="28"/>
        </w:rPr>
        <w:t xml:space="preserve"> б</w:t>
      </w:r>
      <w:r w:rsidR="00F07D1B" w:rsidRPr="001E7CB0">
        <w:rPr>
          <w:szCs w:val="28"/>
        </w:rPr>
        <w:t>есхозяйное движимое имущество:</w:t>
      </w:r>
    </w:p>
    <w:p w:rsidR="00F07D1B" w:rsidRPr="001E7CB0" w:rsidRDefault="00F07D1B" w:rsidP="00F07D1B">
      <w:pPr>
        <w:pStyle w:val="aa"/>
        <w:numPr>
          <w:ilvl w:val="1"/>
          <w:numId w:val="3"/>
        </w:numPr>
        <w:tabs>
          <w:tab w:val="left" w:pos="1134"/>
        </w:tabs>
        <w:suppressAutoHyphens/>
        <w:ind w:left="0" w:right="-26" w:firstLine="525"/>
        <w:jc w:val="both"/>
        <w:rPr>
          <w:szCs w:val="28"/>
        </w:rPr>
      </w:pPr>
      <w:r w:rsidRPr="001E7CB0">
        <w:rPr>
          <w:szCs w:val="28"/>
        </w:rPr>
        <w:t xml:space="preserve">пешеходный мост через реку </w:t>
      </w:r>
      <w:proofErr w:type="spellStart"/>
      <w:r w:rsidRPr="001E7CB0">
        <w:rPr>
          <w:szCs w:val="28"/>
        </w:rPr>
        <w:t>Уя</w:t>
      </w:r>
      <w:proofErr w:type="spellEnd"/>
      <w:r w:rsidRPr="001E7CB0">
        <w:rPr>
          <w:szCs w:val="28"/>
        </w:rPr>
        <w:t>, ул. Заречная, вблизи д. 13;</w:t>
      </w:r>
    </w:p>
    <w:p w:rsidR="00F07D1B" w:rsidRPr="001E7CB0" w:rsidRDefault="00F07D1B" w:rsidP="00F07D1B">
      <w:pPr>
        <w:pStyle w:val="aa"/>
        <w:numPr>
          <w:ilvl w:val="1"/>
          <w:numId w:val="3"/>
        </w:numPr>
        <w:tabs>
          <w:tab w:val="left" w:pos="1134"/>
        </w:tabs>
        <w:suppressAutoHyphens/>
        <w:ind w:left="0" w:right="-26" w:firstLine="525"/>
        <w:jc w:val="both"/>
        <w:rPr>
          <w:szCs w:val="28"/>
        </w:rPr>
      </w:pPr>
      <w:r w:rsidRPr="001E7CB0">
        <w:rPr>
          <w:szCs w:val="28"/>
        </w:rPr>
        <w:t>пешеходный мост через реку Аспа, ул. Ленина, вблизи д. 64;</w:t>
      </w:r>
    </w:p>
    <w:p w:rsidR="00F07D1B" w:rsidRPr="001E7CB0" w:rsidRDefault="00F07D1B" w:rsidP="00F07D1B">
      <w:pPr>
        <w:pStyle w:val="aa"/>
        <w:numPr>
          <w:ilvl w:val="1"/>
          <w:numId w:val="3"/>
        </w:numPr>
        <w:tabs>
          <w:tab w:val="left" w:pos="1134"/>
        </w:tabs>
        <w:suppressAutoHyphens/>
        <w:ind w:left="0" w:right="-26" w:firstLine="525"/>
        <w:jc w:val="both"/>
        <w:rPr>
          <w:szCs w:val="28"/>
        </w:rPr>
      </w:pPr>
      <w:r w:rsidRPr="001E7CB0">
        <w:rPr>
          <w:szCs w:val="28"/>
        </w:rPr>
        <w:t>пешеходный мост через реку Аспа, ул. Тихая, вблизи д. 34;</w:t>
      </w:r>
    </w:p>
    <w:p w:rsidR="00F07D1B" w:rsidRPr="001E7CB0" w:rsidRDefault="00F07D1B" w:rsidP="00F07D1B">
      <w:pPr>
        <w:pStyle w:val="aa"/>
        <w:numPr>
          <w:ilvl w:val="1"/>
          <w:numId w:val="3"/>
        </w:numPr>
        <w:tabs>
          <w:tab w:val="left" w:pos="1134"/>
        </w:tabs>
        <w:suppressAutoHyphens/>
        <w:ind w:left="0" w:right="-26" w:firstLine="525"/>
        <w:jc w:val="both"/>
        <w:rPr>
          <w:szCs w:val="28"/>
        </w:rPr>
      </w:pPr>
      <w:r w:rsidRPr="001E7CB0">
        <w:rPr>
          <w:szCs w:val="28"/>
        </w:rPr>
        <w:t>пешеходный мост через реку Аспа, ул. Аспинская, вблизи д. 13;</w:t>
      </w:r>
    </w:p>
    <w:p w:rsidR="00F07D1B" w:rsidRPr="001E7CB0" w:rsidRDefault="00F07D1B" w:rsidP="00F07D1B">
      <w:pPr>
        <w:pStyle w:val="aa"/>
        <w:numPr>
          <w:ilvl w:val="1"/>
          <w:numId w:val="3"/>
        </w:numPr>
        <w:tabs>
          <w:tab w:val="left" w:pos="1134"/>
        </w:tabs>
        <w:suppressAutoHyphens/>
        <w:ind w:left="0" w:right="-26" w:firstLine="525"/>
        <w:jc w:val="both"/>
        <w:rPr>
          <w:szCs w:val="28"/>
        </w:rPr>
      </w:pPr>
      <w:r w:rsidRPr="001E7CB0">
        <w:rPr>
          <w:szCs w:val="28"/>
        </w:rPr>
        <w:t>пешеходный мост через реку Аспа, ул. Северная, вблизи д. 22.</w:t>
      </w:r>
    </w:p>
    <w:p w:rsidR="009E39DD" w:rsidRPr="00036A3D" w:rsidRDefault="00C9793C" w:rsidP="00FF3A0F">
      <w:pPr>
        <w:pStyle w:val="aa"/>
        <w:numPr>
          <w:ilvl w:val="0"/>
          <w:numId w:val="3"/>
        </w:numPr>
        <w:tabs>
          <w:tab w:val="left" w:pos="993"/>
        </w:tabs>
        <w:suppressAutoHyphens/>
        <w:ind w:left="0" w:right="-26" w:firstLine="525"/>
        <w:jc w:val="both"/>
        <w:rPr>
          <w:szCs w:val="28"/>
        </w:rPr>
      </w:pPr>
      <w:r w:rsidRPr="001E7CB0">
        <w:rPr>
          <w:szCs w:val="28"/>
        </w:rPr>
        <w:lastRenderedPageBreak/>
        <w:t>Юридическому отделу администрации</w:t>
      </w:r>
      <w:r>
        <w:t xml:space="preserve"> Уинского муниципального округа в</w:t>
      </w:r>
      <w:r w:rsidR="001A131A" w:rsidRPr="00E02742">
        <w:t xml:space="preserve"> течение одного месяца с момента включения объектов бесхозяйного движимого </w:t>
      </w:r>
      <w:r w:rsidR="001A131A">
        <w:t>имущества</w:t>
      </w:r>
      <w:r w:rsidR="001A131A" w:rsidRPr="00E02742">
        <w:t xml:space="preserve"> в </w:t>
      </w:r>
      <w:hyperlink w:anchor="P200" w:history="1">
        <w:r w:rsidR="00992393" w:rsidRPr="00E02742">
          <w:t>реестр</w:t>
        </w:r>
      </w:hyperlink>
      <w:r w:rsidR="00992393" w:rsidRPr="00E02742">
        <w:t xml:space="preserve"> объектов бесхозяйного движимого </w:t>
      </w:r>
      <w:r w:rsidR="00992393">
        <w:t>имущества на территории Уинского муниципального округа Пермского края</w:t>
      </w:r>
      <w:r w:rsidR="001A131A" w:rsidRPr="00E02742">
        <w:t xml:space="preserve"> </w:t>
      </w:r>
      <w:r w:rsidR="00992393">
        <w:t>обратиться</w:t>
      </w:r>
      <w:r w:rsidR="001A131A" w:rsidRPr="00E02742">
        <w:t xml:space="preserve"> в суд с заявлением о признании </w:t>
      </w:r>
      <w:r w:rsidR="00992393">
        <w:t>движимого имущества бесхозяйным</w:t>
      </w:r>
      <w:r w:rsidR="001A131A" w:rsidRPr="00E02742">
        <w:t>.</w:t>
      </w:r>
    </w:p>
    <w:p w:rsidR="00795947" w:rsidRPr="007C08F9" w:rsidRDefault="00795947" w:rsidP="00795947">
      <w:pPr>
        <w:pStyle w:val="aa"/>
        <w:numPr>
          <w:ilvl w:val="0"/>
          <w:numId w:val="3"/>
        </w:numPr>
        <w:tabs>
          <w:tab w:val="left" w:pos="993"/>
        </w:tabs>
        <w:suppressAutoHyphens/>
        <w:ind w:left="0" w:right="-26" w:firstLine="525"/>
        <w:jc w:val="both"/>
        <w:rPr>
          <w:szCs w:val="28"/>
        </w:rPr>
      </w:pPr>
      <w:r w:rsidRPr="00036A3D">
        <w:rPr>
          <w:szCs w:val="28"/>
        </w:rPr>
        <w:t xml:space="preserve">Настоящее постановление вступает в силу со дня его </w:t>
      </w:r>
      <w:r w:rsidR="007C08F9" w:rsidRPr="00036A3D">
        <w:rPr>
          <w:szCs w:val="28"/>
        </w:rPr>
        <w:t>официального обнародования в местах, определенных</w:t>
      </w:r>
      <w:r w:rsidR="007C08F9" w:rsidRPr="00584264">
        <w:rPr>
          <w:szCs w:val="28"/>
        </w:rPr>
        <w:t xml:space="preserve"> решением Думы </w:t>
      </w:r>
      <w:proofErr w:type="spellStart"/>
      <w:r w:rsidR="007C08F9" w:rsidRPr="00584264">
        <w:rPr>
          <w:szCs w:val="28"/>
        </w:rPr>
        <w:t>Уинского</w:t>
      </w:r>
      <w:proofErr w:type="spellEnd"/>
      <w:r w:rsidR="007C08F9" w:rsidRPr="00584264">
        <w:rPr>
          <w:szCs w:val="28"/>
        </w:rPr>
        <w:t xml:space="preserve"> муниципального округа</w:t>
      </w:r>
      <w:r w:rsidR="00CB40A7" w:rsidRPr="00584264">
        <w:rPr>
          <w:szCs w:val="28"/>
        </w:rPr>
        <w:t xml:space="preserve"> от 26.03.2020 № 100 «Об определении </w:t>
      </w:r>
      <w:r w:rsidR="00CB40A7" w:rsidRPr="00584264">
        <w:rPr>
          <w:rFonts w:eastAsia="Calibri"/>
          <w:szCs w:val="28"/>
        </w:rPr>
        <w:t xml:space="preserve">мест для обнародования муниципальных правовых актов </w:t>
      </w:r>
      <w:proofErr w:type="spellStart"/>
      <w:r w:rsidR="00CB40A7" w:rsidRPr="00584264">
        <w:rPr>
          <w:rFonts w:eastAsia="Calibri"/>
          <w:szCs w:val="28"/>
        </w:rPr>
        <w:t>Уинского</w:t>
      </w:r>
      <w:proofErr w:type="spellEnd"/>
      <w:r w:rsidR="00CB40A7" w:rsidRPr="00584264">
        <w:rPr>
          <w:rFonts w:eastAsia="Calibri"/>
          <w:szCs w:val="28"/>
        </w:rPr>
        <w:t xml:space="preserve"> муниципального округа Пермского края»</w:t>
      </w:r>
      <w:r w:rsidRPr="00584264">
        <w:rPr>
          <w:szCs w:val="28"/>
        </w:rPr>
        <w:t xml:space="preserve"> и подлежит размещению на официальном сайте администрации </w:t>
      </w:r>
      <w:proofErr w:type="spellStart"/>
      <w:r w:rsidRPr="00584264">
        <w:rPr>
          <w:szCs w:val="28"/>
        </w:rPr>
        <w:t>Уинского</w:t>
      </w:r>
      <w:proofErr w:type="spellEnd"/>
      <w:r w:rsidRPr="00584264">
        <w:rPr>
          <w:szCs w:val="28"/>
        </w:rPr>
        <w:t xml:space="preserve"> муниципального округа в информационно-телекоммуникационной сети</w:t>
      </w:r>
      <w:r w:rsidRPr="008D27A4">
        <w:rPr>
          <w:szCs w:val="28"/>
        </w:rPr>
        <w:t xml:space="preserve"> «Интернет» (</w:t>
      </w:r>
      <w:hyperlink r:id="rId13" w:history="1">
        <w:r w:rsidR="00401B2F" w:rsidRPr="009D0BB0">
          <w:rPr>
            <w:rStyle w:val="ae"/>
            <w:szCs w:val="28"/>
            <w:lang w:val="en-US"/>
          </w:rPr>
          <w:t>http</w:t>
        </w:r>
        <w:r w:rsidR="00401B2F" w:rsidRPr="009D0BB0">
          <w:rPr>
            <w:rStyle w:val="ae"/>
            <w:szCs w:val="28"/>
          </w:rPr>
          <w:t>://</w:t>
        </w:r>
        <w:proofErr w:type="spellStart"/>
        <w:r w:rsidR="00401B2F" w:rsidRPr="009D0BB0">
          <w:rPr>
            <w:rStyle w:val="ae"/>
            <w:szCs w:val="28"/>
            <w:lang w:val="en-US"/>
          </w:rPr>
          <w:t>uinsk</w:t>
        </w:r>
        <w:proofErr w:type="spellEnd"/>
        <w:r w:rsidR="00401B2F" w:rsidRPr="009D0BB0">
          <w:rPr>
            <w:rStyle w:val="ae"/>
            <w:szCs w:val="28"/>
          </w:rPr>
          <w:t>.</w:t>
        </w:r>
        <w:proofErr w:type="spellStart"/>
        <w:r w:rsidR="00401B2F" w:rsidRPr="009D0BB0">
          <w:rPr>
            <w:rStyle w:val="ae"/>
            <w:szCs w:val="28"/>
            <w:lang w:val="en-US"/>
          </w:rPr>
          <w:t>ru</w:t>
        </w:r>
        <w:proofErr w:type="spellEnd"/>
        <w:r w:rsidR="00401B2F" w:rsidRPr="009D0BB0">
          <w:rPr>
            <w:rStyle w:val="ae"/>
            <w:szCs w:val="28"/>
          </w:rPr>
          <w:t>/</w:t>
        </w:r>
      </w:hyperlink>
      <w:r w:rsidRPr="008D27A4">
        <w:rPr>
          <w:szCs w:val="28"/>
        </w:rPr>
        <w:t>)</w:t>
      </w:r>
      <w:r>
        <w:rPr>
          <w:szCs w:val="28"/>
        </w:rPr>
        <w:t>.</w:t>
      </w:r>
    </w:p>
    <w:p w:rsidR="00795947" w:rsidRPr="00795947" w:rsidRDefault="00295872" w:rsidP="00795947">
      <w:pPr>
        <w:pStyle w:val="aa"/>
        <w:numPr>
          <w:ilvl w:val="0"/>
          <w:numId w:val="3"/>
        </w:numPr>
        <w:tabs>
          <w:tab w:val="left" w:pos="993"/>
        </w:tabs>
        <w:suppressAutoHyphens/>
        <w:ind w:left="0" w:right="-26" w:firstLine="525"/>
        <w:jc w:val="both"/>
        <w:rPr>
          <w:rStyle w:val="tx1"/>
          <w:b w:val="0"/>
          <w:bCs w:val="0"/>
          <w:szCs w:val="28"/>
        </w:rPr>
      </w:pPr>
      <w:r w:rsidRPr="00E02742">
        <w:rPr>
          <w:szCs w:val="28"/>
        </w:rPr>
        <w:t>Контроль за исполнением настоящего постановления возложить на начальника Управления имущественных и земельных отношений администрации Уинского муниципального округа Зацепурина Ю.В.</w:t>
      </w: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DE4CB3" w:rsidRDefault="001E7CB0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75AEF" w:rsidRPr="00774847">
        <w:rPr>
          <w:sz w:val="28"/>
          <w:szCs w:val="28"/>
        </w:rPr>
        <w:t xml:space="preserve"> муниципального </w:t>
      </w:r>
      <w:r w:rsidR="007F3DFB">
        <w:rPr>
          <w:sz w:val="28"/>
          <w:szCs w:val="28"/>
        </w:rPr>
        <w:t>округа</w:t>
      </w:r>
      <w:r w:rsidR="00DE4CB3">
        <w:rPr>
          <w:sz w:val="28"/>
          <w:szCs w:val="28"/>
        </w:rPr>
        <w:t xml:space="preserve"> –</w:t>
      </w:r>
    </w:p>
    <w:p w:rsidR="00DE4CB3" w:rsidRDefault="00A01896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E7CB0">
        <w:rPr>
          <w:sz w:val="28"/>
          <w:szCs w:val="28"/>
        </w:rPr>
        <w:t>а</w:t>
      </w:r>
      <w:r w:rsidR="00DE4CB3">
        <w:rPr>
          <w:sz w:val="28"/>
          <w:szCs w:val="28"/>
        </w:rPr>
        <w:t xml:space="preserve"> администрации Уинского</w:t>
      </w:r>
    </w:p>
    <w:p w:rsidR="00C42191" w:rsidRPr="001B575E" w:rsidRDefault="00DE4CB3" w:rsidP="001E7CB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675AEF" w:rsidRPr="0077484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</w:t>
      </w:r>
      <w:r w:rsidR="00675AEF" w:rsidRPr="00774847">
        <w:rPr>
          <w:sz w:val="28"/>
          <w:szCs w:val="28"/>
        </w:rPr>
        <w:t xml:space="preserve">                </w:t>
      </w:r>
      <w:r w:rsidR="001E7CB0">
        <w:rPr>
          <w:sz w:val="28"/>
          <w:szCs w:val="28"/>
        </w:rPr>
        <w:t xml:space="preserve">    </w:t>
      </w:r>
      <w:r w:rsidR="00675AEF" w:rsidRPr="00774847">
        <w:rPr>
          <w:sz w:val="28"/>
          <w:szCs w:val="28"/>
        </w:rPr>
        <w:t xml:space="preserve">    </w:t>
      </w:r>
      <w:r w:rsidR="001E7CB0">
        <w:rPr>
          <w:sz w:val="28"/>
          <w:szCs w:val="28"/>
        </w:rPr>
        <w:t>А.Н. Зелёнкин</w:t>
      </w:r>
      <w:r w:rsidR="00675AEF" w:rsidRPr="00774847">
        <w:rPr>
          <w:sz w:val="28"/>
          <w:szCs w:val="28"/>
        </w:rPr>
        <w:t xml:space="preserve"> </w:t>
      </w:r>
    </w:p>
    <w:sectPr w:rsidR="00C42191" w:rsidRPr="001B575E" w:rsidSect="001E7CB0">
      <w:footerReference w:type="default" r:id="rId14"/>
      <w:pgSz w:w="11906" w:h="16838" w:code="9"/>
      <w:pgMar w:top="993" w:right="567" w:bottom="142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A3B" w:rsidRDefault="00216A3B">
      <w:r>
        <w:separator/>
      </w:r>
    </w:p>
  </w:endnote>
  <w:endnote w:type="continuationSeparator" w:id="0">
    <w:p w:rsidR="00216A3B" w:rsidRDefault="0021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A3B" w:rsidRDefault="00216A3B">
      <w:r>
        <w:separator/>
      </w:r>
    </w:p>
  </w:footnote>
  <w:footnote w:type="continuationSeparator" w:id="0">
    <w:p w:rsidR="00216A3B" w:rsidRDefault="00216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44B"/>
    <w:multiLevelType w:val="hybridMultilevel"/>
    <w:tmpl w:val="C05283CA"/>
    <w:lvl w:ilvl="0" w:tplc="62B2BAC2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AAEF06">
      <w:start w:val="1"/>
      <w:numFmt w:val="lowerLetter"/>
      <w:lvlText w:val="%2"/>
      <w:lvlJc w:val="left"/>
      <w:pPr>
        <w:ind w:left="44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CA62C0">
      <w:start w:val="1"/>
      <w:numFmt w:val="lowerRoman"/>
      <w:lvlText w:val="%3"/>
      <w:lvlJc w:val="left"/>
      <w:pPr>
        <w:ind w:left="51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8017EC">
      <w:start w:val="1"/>
      <w:numFmt w:val="decimal"/>
      <w:lvlText w:val="%4"/>
      <w:lvlJc w:val="left"/>
      <w:pPr>
        <w:ind w:left="58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287FA6">
      <w:start w:val="1"/>
      <w:numFmt w:val="lowerLetter"/>
      <w:lvlText w:val="%5"/>
      <w:lvlJc w:val="left"/>
      <w:pPr>
        <w:ind w:left="6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FAB36C">
      <w:start w:val="1"/>
      <w:numFmt w:val="lowerRoman"/>
      <w:lvlText w:val="%6"/>
      <w:lvlJc w:val="left"/>
      <w:pPr>
        <w:ind w:left="7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B8A372">
      <w:start w:val="1"/>
      <w:numFmt w:val="decimal"/>
      <w:lvlText w:val="%7"/>
      <w:lvlJc w:val="left"/>
      <w:pPr>
        <w:ind w:left="8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7430E0">
      <w:start w:val="1"/>
      <w:numFmt w:val="lowerLetter"/>
      <w:lvlText w:val="%8"/>
      <w:lvlJc w:val="left"/>
      <w:pPr>
        <w:ind w:left="8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6C4012">
      <w:start w:val="1"/>
      <w:numFmt w:val="lowerRoman"/>
      <w:lvlText w:val="%9"/>
      <w:lvlJc w:val="left"/>
      <w:pPr>
        <w:ind w:left="9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944F83"/>
    <w:multiLevelType w:val="multilevel"/>
    <w:tmpl w:val="3396487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1B2808BF"/>
    <w:multiLevelType w:val="multilevel"/>
    <w:tmpl w:val="836C2B2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8F553C"/>
    <w:multiLevelType w:val="hybridMultilevel"/>
    <w:tmpl w:val="2892B316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20260DBB"/>
    <w:multiLevelType w:val="multilevel"/>
    <w:tmpl w:val="04CA24A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410A38"/>
    <w:multiLevelType w:val="multilevel"/>
    <w:tmpl w:val="73505AA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9270BC"/>
    <w:multiLevelType w:val="multilevel"/>
    <w:tmpl w:val="D73CA3EE"/>
    <w:lvl w:ilvl="0">
      <w:start w:val="4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1BC39E9"/>
    <w:multiLevelType w:val="multilevel"/>
    <w:tmpl w:val="DC6240CC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B031049"/>
    <w:multiLevelType w:val="multilevel"/>
    <w:tmpl w:val="0756E940"/>
    <w:lvl w:ilvl="0">
      <w:start w:val="1"/>
      <w:numFmt w:val="decimal"/>
      <w:lvlText w:val="%1."/>
      <w:lvlJc w:val="left"/>
      <w:pPr>
        <w:ind w:left="1110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5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20632"/>
    <w:rsid w:val="00036A3D"/>
    <w:rsid w:val="000371AB"/>
    <w:rsid w:val="000376BD"/>
    <w:rsid w:val="00047CDC"/>
    <w:rsid w:val="000862DA"/>
    <w:rsid w:val="00087C2A"/>
    <w:rsid w:val="000C55D2"/>
    <w:rsid w:val="000D6244"/>
    <w:rsid w:val="00100044"/>
    <w:rsid w:val="001104C2"/>
    <w:rsid w:val="00122A12"/>
    <w:rsid w:val="00123734"/>
    <w:rsid w:val="00172487"/>
    <w:rsid w:val="00175A8C"/>
    <w:rsid w:val="00183796"/>
    <w:rsid w:val="00193144"/>
    <w:rsid w:val="0019431E"/>
    <w:rsid w:val="001A131A"/>
    <w:rsid w:val="001A5442"/>
    <w:rsid w:val="001A6C78"/>
    <w:rsid w:val="001B575E"/>
    <w:rsid w:val="001B593A"/>
    <w:rsid w:val="001D02CD"/>
    <w:rsid w:val="001E7CB0"/>
    <w:rsid w:val="00216A3B"/>
    <w:rsid w:val="00225725"/>
    <w:rsid w:val="00231920"/>
    <w:rsid w:val="002638D4"/>
    <w:rsid w:val="002728F8"/>
    <w:rsid w:val="00277C38"/>
    <w:rsid w:val="00295872"/>
    <w:rsid w:val="002A29EA"/>
    <w:rsid w:val="002C37BB"/>
    <w:rsid w:val="002D1D9B"/>
    <w:rsid w:val="002E22CE"/>
    <w:rsid w:val="00344940"/>
    <w:rsid w:val="0035720F"/>
    <w:rsid w:val="003F0276"/>
    <w:rsid w:val="00401B2F"/>
    <w:rsid w:val="00411054"/>
    <w:rsid w:val="00432025"/>
    <w:rsid w:val="00437F73"/>
    <w:rsid w:val="00442A42"/>
    <w:rsid w:val="00466934"/>
    <w:rsid w:val="00470FB3"/>
    <w:rsid w:val="00482A25"/>
    <w:rsid w:val="0049696E"/>
    <w:rsid w:val="004D30A5"/>
    <w:rsid w:val="00502F9B"/>
    <w:rsid w:val="00527FF8"/>
    <w:rsid w:val="005341D9"/>
    <w:rsid w:val="00536FED"/>
    <w:rsid w:val="005711D3"/>
    <w:rsid w:val="00573C10"/>
    <w:rsid w:val="00584264"/>
    <w:rsid w:val="0058500A"/>
    <w:rsid w:val="005A2600"/>
    <w:rsid w:val="005B7C2C"/>
    <w:rsid w:val="005C6B47"/>
    <w:rsid w:val="005C7227"/>
    <w:rsid w:val="00600027"/>
    <w:rsid w:val="006155F3"/>
    <w:rsid w:val="00637B08"/>
    <w:rsid w:val="006615D9"/>
    <w:rsid w:val="0066436B"/>
    <w:rsid w:val="00675AEF"/>
    <w:rsid w:val="006A4A01"/>
    <w:rsid w:val="006A74A0"/>
    <w:rsid w:val="006B3C1C"/>
    <w:rsid w:val="007043F3"/>
    <w:rsid w:val="00707F97"/>
    <w:rsid w:val="00731CF9"/>
    <w:rsid w:val="00735C99"/>
    <w:rsid w:val="00740456"/>
    <w:rsid w:val="0074322C"/>
    <w:rsid w:val="007474C2"/>
    <w:rsid w:val="0076392A"/>
    <w:rsid w:val="00774B50"/>
    <w:rsid w:val="0078616F"/>
    <w:rsid w:val="00795947"/>
    <w:rsid w:val="007C08F9"/>
    <w:rsid w:val="007D6143"/>
    <w:rsid w:val="007E4ADC"/>
    <w:rsid w:val="007F3DFB"/>
    <w:rsid w:val="0081735F"/>
    <w:rsid w:val="00817ACA"/>
    <w:rsid w:val="00824272"/>
    <w:rsid w:val="0083097A"/>
    <w:rsid w:val="00836D70"/>
    <w:rsid w:val="008647BE"/>
    <w:rsid w:val="00875D3A"/>
    <w:rsid w:val="008B1016"/>
    <w:rsid w:val="008C5BB4"/>
    <w:rsid w:val="008D16CB"/>
    <w:rsid w:val="008F23D2"/>
    <w:rsid w:val="009169CE"/>
    <w:rsid w:val="00954DEF"/>
    <w:rsid w:val="00992393"/>
    <w:rsid w:val="00997F4C"/>
    <w:rsid w:val="009B2A53"/>
    <w:rsid w:val="009E39DD"/>
    <w:rsid w:val="00A01896"/>
    <w:rsid w:val="00A1534F"/>
    <w:rsid w:val="00A17D6A"/>
    <w:rsid w:val="00A42539"/>
    <w:rsid w:val="00A65628"/>
    <w:rsid w:val="00A8663A"/>
    <w:rsid w:val="00AE1D54"/>
    <w:rsid w:val="00AF5AF5"/>
    <w:rsid w:val="00B002E7"/>
    <w:rsid w:val="00B1278C"/>
    <w:rsid w:val="00B319FF"/>
    <w:rsid w:val="00BA53C5"/>
    <w:rsid w:val="00BB0CD5"/>
    <w:rsid w:val="00BB6EA3"/>
    <w:rsid w:val="00BC4669"/>
    <w:rsid w:val="00BE4C38"/>
    <w:rsid w:val="00BF72AF"/>
    <w:rsid w:val="00C10B2E"/>
    <w:rsid w:val="00C120D2"/>
    <w:rsid w:val="00C259AE"/>
    <w:rsid w:val="00C368FA"/>
    <w:rsid w:val="00C37059"/>
    <w:rsid w:val="00C42191"/>
    <w:rsid w:val="00C50686"/>
    <w:rsid w:val="00C80448"/>
    <w:rsid w:val="00C938ED"/>
    <w:rsid w:val="00C9793C"/>
    <w:rsid w:val="00CB40A7"/>
    <w:rsid w:val="00CC11E2"/>
    <w:rsid w:val="00CD5844"/>
    <w:rsid w:val="00D14AC8"/>
    <w:rsid w:val="00D22320"/>
    <w:rsid w:val="00D90773"/>
    <w:rsid w:val="00DD42AE"/>
    <w:rsid w:val="00DD4F21"/>
    <w:rsid w:val="00DD5FB1"/>
    <w:rsid w:val="00DE05AE"/>
    <w:rsid w:val="00DE4CB3"/>
    <w:rsid w:val="00E55D54"/>
    <w:rsid w:val="00E61822"/>
    <w:rsid w:val="00EA5E69"/>
    <w:rsid w:val="00EB54EA"/>
    <w:rsid w:val="00EC141D"/>
    <w:rsid w:val="00EE1E76"/>
    <w:rsid w:val="00EE4E84"/>
    <w:rsid w:val="00F07D1B"/>
    <w:rsid w:val="00FC1030"/>
    <w:rsid w:val="00FF3A0F"/>
    <w:rsid w:val="00FF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803383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next w:val="a"/>
    <w:link w:val="10"/>
    <w:uiPriority w:val="9"/>
    <w:unhideWhenUsed/>
    <w:qFormat/>
    <w:rsid w:val="00795947"/>
    <w:pPr>
      <w:keepNext/>
      <w:keepLines/>
      <w:numPr>
        <w:numId w:val="4"/>
      </w:numPr>
      <w:spacing w:after="245" w:line="259" w:lineRule="auto"/>
      <w:ind w:left="10" w:right="3125" w:hanging="10"/>
      <w:jc w:val="center"/>
      <w:outlineLvl w:val="0"/>
    </w:pPr>
    <w:rPr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No Spacing"/>
    <w:uiPriority w:val="1"/>
    <w:qFormat/>
    <w:rsid w:val="00122A12"/>
    <w:rPr>
      <w:sz w:val="24"/>
      <w:szCs w:val="24"/>
    </w:rPr>
  </w:style>
  <w:style w:type="paragraph" w:customStyle="1" w:styleId="ConsPlusNonformat">
    <w:name w:val="ConsPlusNonformat"/>
    <w:rsid w:val="00A656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x1">
    <w:name w:val="tx1"/>
    <w:basedOn w:val="a0"/>
    <w:qFormat/>
    <w:rsid w:val="00795947"/>
    <w:rPr>
      <w:b/>
      <w:bCs/>
    </w:rPr>
  </w:style>
  <w:style w:type="character" w:styleId="ae">
    <w:name w:val="Hyperlink"/>
    <w:basedOn w:val="a0"/>
    <w:uiPriority w:val="99"/>
    <w:unhideWhenUsed/>
    <w:rsid w:val="0079594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95947"/>
    <w:rPr>
      <w:b/>
      <w:color w:val="000000"/>
      <w:sz w:val="28"/>
      <w:szCs w:val="22"/>
    </w:rPr>
  </w:style>
  <w:style w:type="table" w:styleId="af">
    <w:name w:val="Table Grid"/>
    <w:basedOn w:val="a1"/>
    <w:rsid w:val="00FF3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Основной текст_"/>
    <w:basedOn w:val="a0"/>
    <w:link w:val="11"/>
    <w:rsid w:val="0035720F"/>
    <w:rPr>
      <w:sz w:val="28"/>
      <w:szCs w:val="28"/>
    </w:rPr>
  </w:style>
  <w:style w:type="character" w:customStyle="1" w:styleId="2">
    <w:name w:val="Заголовок №2_"/>
    <w:basedOn w:val="a0"/>
    <w:link w:val="20"/>
    <w:rsid w:val="0035720F"/>
    <w:rPr>
      <w:b/>
      <w:bCs/>
      <w:sz w:val="28"/>
      <w:szCs w:val="28"/>
    </w:rPr>
  </w:style>
  <w:style w:type="paragraph" w:customStyle="1" w:styleId="11">
    <w:name w:val="Основной текст1"/>
    <w:basedOn w:val="a"/>
    <w:link w:val="af0"/>
    <w:rsid w:val="0035720F"/>
    <w:pPr>
      <w:widowControl w:val="0"/>
      <w:spacing w:line="269" w:lineRule="auto"/>
      <w:ind w:firstLine="400"/>
    </w:pPr>
    <w:rPr>
      <w:sz w:val="28"/>
      <w:szCs w:val="28"/>
    </w:rPr>
  </w:style>
  <w:style w:type="paragraph" w:customStyle="1" w:styleId="20">
    <w:name w:val="Заголовок №2"/>
    <w:basedOn w:val="a"/>
    <w:link w:val="2"/>
    <w:rsid w:val="0035720F"/>
    <w:pPr>
      <w:widowControl w:val="0"/>
      <w:spacing w:after="340" w:line="269" w:lineRule="auto"/>
      <w:jc w:val="center"/>
      <w:outlineLvl w:val="1"/>
    </w:pPr>
    <w:rPr>
      <w:b/>
      <w:bCs/>
      <w:sz w:val="28"/>
      <w:szCs w:val="28"/>
    </w:rPr>
  </w:style>
  <w:style w:type="character" w:customStyle="1" w:styleId="21">
    <w:name w:val="Колонтитул (2)_"/>
    <w:basedOn w:val="a0"/>
    <w:link w:val="22"/>
    <w:rsid w:val="0035720F"/>
  </w:style>
  <w:style w:type="paragraph" w:customStyle="1" w:styleId="22">
    <w:name w:val="Колонтитул (2)"/>
    <w:basedOn w:val="a"/>
    <w:link w:val="21"/>
    <w:rsid w:val="0035720F"/>
    <w:pPr>
      <w:widowControl w:val="0"/>
    </w:pPr>
    <w:rPr>
      <w:sz w:val="20"/>
      <w:szCs w:val="20"/>
    </w:rPr>
  </w:style>
  <w:style w:type="paragraph" w:styleId="af1">
    <w:name w:val="Normal (Web)"/>
    <w:basedOn w:val="a"/>
    <w:uiPriority w:val="99"/>
    <w:unhideWhenUsed/>
    <w:rsid w:val="008647BE"/>
    <w:pPr>
      <w:spacing w:before="100" w:beforeAutospacing="1" w:after="100" w:afterAutospacing="1"/>
    </w:pPr>
  </w:style>
  <w:style w:type="paragraph" w:customStyle="1" w:styleId="ConsPlusNormal">
    <w:name w:val="ConsPlusNormal"/>
    <w:rsid w:val="00442A42"/>
    <w:pPr>
      <w:widowControl w:val="0"/>
      <w:suppressAutoHyphens/>
      <w:autoSpaceDE w:val="0"/>
      <w:ind w:firstLine="720"/>
    </w:pPr>
    <w:rPr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485741334F00B837A3D27BFD63C7B52E257CCB64F7DB62D3FD1EF373ED75124AA103F7CAEDF2A24CC8D7ADD05990D6D34B07F3A6DEDA70UDrBE" TargetMode="External"/><Relationship Id="rId13" Type="http://schemas.openxmlformats.org/officeDocument/2006/relationships/hyperlink" Target="http://uin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30485741334F00B837A3D27BFD63C7B52C2473CF6EF1DB62D3FD1EF373ED751258A15BFBC8EFEEA34FDD81FC96U0r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0485741334F00B837A3D27BFD63C7B52E2577C866FADB62D3FD1EF373ED751258A15BFBC8EFEEA34FDD81FC96U0rD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0485741334F00B837A3D27BFD63C7B52E257DCA65FBDB62D3FD1EF373ED75124AA103F7CAECF5AA46C8D7ADD05990D6D34B07F3A6DEDA70UDr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0485741334F00B837A3D27BFD63C7B52E257DCA65FBDB62D3FD1EF373ED75124AA103F7CAEDF3A748C8D7ADD05990D6D34B07F3A6DEDA70UDrB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1899-12-31T19:00:00Z</cp:lastPrinted>
  <dcterms:created xsi:type="dcterms:W3CDTF">2023-12-29T05:32:00Z</dcterms:created>
  <dcterms:modified xsi:type="dcterms:W3CDTF">2023-12-29T05:32:00Z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