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59C" w:rsidRDefault="0037159C" w:rsidP="00616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3715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1082681"/>
            <wp:effectExtent l="19050" t="0" r="3175" b="0"/>
            <wp:docPr id="9" name="Рисунок 9" descr="C:\Николаева\1\e7629442acd14666f9a158efca89c4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Николаева\1\e7629442acd14666f9a158efca89c4d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82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6A23" w:rsidRPr="00FE5C4E" w:rsidRDefault="00616A23" w:rsidP="00616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C4E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spellStart"/>
      <w:r w:rsidRPr="00FE5C4E">
        <w:rPr>
          <w:rFonts w:ascii="Times New Roman" w:hAnsi="Times New Roman" w:cs="Times New Roman"/>
          <w:b/>
          <w:sz w:val="28"/>
          <w:szCs w:val="28"/>
        </w:rPr>
        <w:t>Уинского</w:t>
      </w:r>
      <w:proofErr w:type="spellEnd"/>
      <w:r w:rsidRPr="00FE5C4E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округа!</w:t>
      </w:r>
    </w:p>
    <w:p w:rsidR="00616A23" w:rsidRDefault="00616A23" w:rsidP="003715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Стартовал сбор денежных средств с населения для реализации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37159C">
        <w:rPr>
          <w:rFonts w:ascii="Times New Roman" w:hAnsi="Times New Roman" w:cs="Times New Roman"/>
          <w:sz w:val="28"/>
          <w:szCs w:val="28"/>
        </w:rPr>
        <w:t xml:space="preserve"> проектов инициативного бюджетирования. В 202</w:t>
      </w:r>
      <w:r w:rsidR="00EE0345">
        <w:rPr>
          <w:rFonts w:ascii="Times New Roman" w:hAnsi="Times New Roman" w:cs="Times New Roman"/>
          <w:sz w:val="28"/>
          <w:szCs w:val="28"/>
        </w:rPr>
        <w:t>4</w:t>
      </w:r>
      <w:r w:rsidR="0037159C">
        <w:rPr>
          <w:rFonts w:ascii="Times New Roman" w:hAnsi="Times New Roman" w:cs="Times New Roman"/>
          <w:sz w:val="28"/>
          <w:szCs w:val="28"/>
        </w:rPr>
        <w:t xml:space="preserve"> году планируется  реализовать </w:t>
      </w:r>
      <w:r w:rsidR="00EE0345">
        <w:rPr>
          <w:rFonts w:ascii="Times New Roman" w:hAnsi="Times New Roman" w:cs="Times New Roman"/>
          <w:sz w:val="28"/>
          <w:szCs w:val="28"/>
        </w:rPr>
        <w:t>5</w:t>
      </w:r>
      <w:r w:rsidR="0037159C">
        <w:rPr>
          <w:rFonts w:ascii="Times New Roman" w:hAnsi="Times New Roman" w:cs="Times New Roman"/>
          <w:sz w:val="28"/>
          <w:szCs w:val="28"/>
        </w:rPr>
        <w:t xml:space="preserve"> проектов:</w:t>
      </w:r>
    </w:p>
    <w:p w:rsidR="0037159C" w:rsidRDefault="00EE0345" w:rsidP="0037159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0345">
        <w:rPr>
          <w:rFonts w:ascii="Times New Roman" w:hAnsi="Times New Roman" w:cs="Times New Roman"/>
          <w:sz w:val="28"/>
          <w:szCs w:val="28"/>
        </w:rPr>
        <w:t xml:space="preserve">Установка памятного знака «Пограничникам всех поколений»  </w:t>
      </w:r>
      <w:proofErr w:type="gramStart"/>
      <w:r w:rsidRPr="00EE03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0345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EE0345">
        <w:rPr>
          <w:rFonts w:ascii="Times New Roman" w:hAnsi="Times New Roman" w:cs="Times New Roman"/>
          <w:sz w:val="28"/>
          <w:szCs w:val="28"/>
        </w:rPr>
        <w:t>Уинское</w:t>
      </w:r>
      <w:proofErr w:type="spellEnd"/>
      <w:r w:rsidR="0037159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="0037159C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="0037159C">
        <w:rPr>
          <w:rFonts w:ascii="Times New Roman" w:hAnsi="Times New Roman" w:cs="Times New Roman"/>
          <w:sz w:val="28"/>
          <w:szCs w:val="28"/>
        </w:rPr>
        <w:t xml:space="preserve"> сбора с населения составляет </w:t>
      </w:r>
      <w:r>
        <w:rPr>
          <w:rFonts w:ascii="Times New Roman" w:hAnsi="Times New Roman" w:cs="Times New Roman"/>
          <w:sz w:val="28"/>
          <w:szCs w:val="28"/>
        </w:rPr>
        <w:t>54</w:t>
      </w:r>
      <w:r w:rsidR="0067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053</w:t>
      </w:r>
      <w:r w:rsidR="00371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83</w:t>
      </w:r>
      <w:r w:rsidR="0037159C">
        <w:rPr>
          <w:rFonts w:ascii="Times New Roman" w:hAnsi="Times New Roman" w:cs="Times New Roman"/>
          <w:sz w:val="28"/>
          <w:szCs w:val="28"/>
        </w:rPr>
        <w:t xml:space="preserve"> руб.</w:t>
      </w:r>
      <w:r w:rsidR="0037159C" w:rsidRPr="0037159C">
        <w:rPr>
          <w:rFonts w:ascii="Times New Roman" w:hAnsi="Times New Roman" w:cs="Times New Roman"/>
          <w:sz w:val="28"/>
          <w:szCs w:val="28"/>
        </w:rPr>
        <w:t>;</w:t>
      </w:r>
    </w:p>
    <w:p w:rsidR="0037159C" w:rsidRDefault="00EE0345" w:rsidP="003715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0345">
        <w:rPr>
          <w:rFonts w:ascii="Times New Roman" w:hAnsi="Times New Roman" w:cs="Times New Roman"/>
          <w:sz w:val="28"/>
          <w:szCs w:val="28"/>
        </w:rPr>
        <w:t>Текущий ремонт и оснащение актового зала МБОУ «</w:t>
      </w:r>
      <w:proofErr w:type="spellStart"/>
      <w:r w:rsidRPr="00EE0345">
        <w:rPr>
          <w:rFonts w:ascii="Times New Roman" w:hAnsi="Times New Roman" w:cs="Times New Roman"/>
          <w:sz w:val="28"/>
          <w:szCs w:val="28"/>
        </w:rPr>
        <w:t>Аспинская</w:t>
      </w:r>
      <w:proofErr w:type="spellEnd"/>
      <w:r w:rsidRPr="00EE0345">
        <w:rPr>
          <w:rFonts w:ascii="Times New Roman" w:hAnsi="Times New Roman" w:cs="Times New Roman"/>
          <w:sz w:val="28"/>
          <w:szCs w:val="28"/>
        </w:rPr>
        <w:t xml:space="preserve"> СОШ»</w:t>
      </w:r>
      <w:r w:rsidR="0037159C">
        <w:rPr>
          <w:rFonts w:ascii="Times New Roman" w:hAnsi="Times New Roman" w:cs="Times New Roman"/>
          <w:sz w:val="28"/>
          <w:szCs w:val="28"/>
        </w:rPr>
        <w:t xml:space="preserve"> -</w:t>
      </w:r>
      <w:r w:rsidR="0037159C" w:rsidRPr="0037159C">
        <w:rPr>
          <w:rFonts w:ascii="Times New Roman" w:hAnsi="Times New Roman" w:cs="Times New Roman"/>
          <w:sz w:val="28"/>
          <w:szCs w:val="28"/>
        </w:rPr>
        <w:t xml:space="preserve"> </w:t>
      </w:r>
      <w:r w:rsidR="0037159C">
        <w:rPr>
          <w:rFonts w:ascii="Times New Roman" w:hAnsi="Times New Roman" w:cs="Times New Roman"/>
          <w:sz w:val="28"/>
          <w:szCs w:val="28"/>
        </w:rPr>
        <w:t xml:space="preserve">сумма сбора с населения составляет </w:t>
      </w:r>
      <w:r>
        <w:rPr>
          <w:rFonts w:ascii="Times New Roman" w:hAnsi="Times New Roman" w:cs="Times New Roman"/>
          <w:sz w:val="28"/>
          <w:szCs w:val="28"/>
        </w:rPr>
        <w:t>104 604</w:t>
      </w:r>
      <w:r w:rsidR="00371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37159C">
        <w:rPr>
          <w:rFonts w:ascii="Times New Roman" w:hAnsi="Times New Roman" w:cs="Times New Roman"/>
          <w:sz w:val="28"/>
          <w:szCs w:val="28"/>
        </w:rPr>
        <w:t>0 руб.;</w:t>
      </w:r>
    </w:p>
    <w:p w:rsidR="0037159C" w:rsidRDefault="00EE0345" w:rsidP="003715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Устройство ограждения и частичная вырубка зеленых насаждений на территории мусульманского кладбища </w:t>
      </w:r>
      <w:proofErr w:type="gramStart"/>
      <w:r w:rsidRPr="00EE0345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EE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E034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E034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Нижний </w:t>
      </w:r>
      <w:proofErr w:type="spellStart"/>
      <w:r w:rsidRPr="00EE0345">
        <w:rPr>
          <w:rFonts w:ascii="Times New Roman" w:hAnsi="Times New Roman" w:cs="Times New Roman"/>
          <w:color w:val="000000" w:themeColor="text1"/>
          <w:sz w:val="28"/>
          <w:szCs w:val="28"/>
        </w:rPr>
        <w:t>Сып</w:t>
      </w:r>
      <w:proofErr w:type="spellEnd"/>
      <w:r w:rsidR="0037159C">
        <w:rPr>
          <w:rFonts w:ascii="Times New Roman" w:hAnsi="Times New Roman" w:cs="Times New Roman"/>
          <w:sz w:val="28"/>
          <w:szCs w:val="28"/>
        </w:rPr>
        <w:t xml:space="preserve"> - сумма сбора с населения составляет </w:t>
      </w:r>
      <w:r>
        <w:rPr>
          <w:rFonts w:ascii="Times New Roman" w:hAnsi="Times New Roman" w:cs="Times New Roman"/>
          <w:sz w:val="28"/>
          <w:szCs w:val="28"/>
        </w:rPr>
        <w:t>50</w:t>
      </w:r>
      <w:r w:rsidR="003715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37159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</w:t>
      </w:r>
      <w:r w:rsidR="0037159C">
        <w:rPr>
          <w:rFonts w:ascii="Times New Roman" w:hAnsi="Times New Roman" w:cs="Times New Roman"/>
          <w:sz w:val="28"/>
          <w:szCs w:val="28"/>
        </w:rPr>
        <w:t>0 руб.;</w:t>
      </w:r>
    </w:p>
    <w:p w:rsidR="0037159C" w:rsidRDefault="00EE0345" w:rsidP="0037159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0345">
        <w:rPr>
          <w:rFonts w:ascii="Times New Roman" w:eastAsia="Calibri" w:hAnsi="Times New Roman" w:cs="Times New Roman"/>
          <w:sz w:val="28"/>
          <w:szCs w:val="28"/>
        </w:rPr>
        <w:t xml:space="preserve">Ремонт ограждения кладбища в селе </w:t>
      </w:r>
      <w:proofErr w:type="spellStart"/>
      <w:r w:rsidRPr="00EE0345">
        <w:rPr>
          <w:rFonts w:ascii="Times New Roman" w:eastAsia="Calibri" w:hAnsi="Times New Roman" w:cs="Times New Roman"/>
          <w:sz w:val="28"/>
          <w:szCs w:val="28"/>
        </w:rPr>
        <w:t>Барсаи</w:t>
      </w:r>
      <w:proofErr w:type="spellEnd"/>
      <w:r w:rsidRPr="00EE03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3ADA">
        <w:rPr>
          <w:rFonts w:ascii="Times New Roman" w:eastAsia="Calibri" w:hAnsi="Times New Roman" w:cs="Times New Roman"/>
          <w:sz w:val="28"/>
          <w:szCs w:val="28"/>
        </w:rPr>
        <w:t>-</w:t>
      </w:r>
      <w:r w:rsidR="003715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159C">
        <w:rPr>
          <w:rFonts w:ascii="Times New Roman" w:hAnsi="Times New Roman" w:cs="Times New Roman"/>
          <w:sz w:val="28"/>
          <w:szCs w:val="28"/>
        </w:rPr>
        <w:t>сумма сбора с населения составляет</w:t>
      </w:r>
      <w:r w:rsidR="00673A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118</w:t>
      </w:r>
      <w:r w:rsidR="00673AD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490</w:t>
      </w:r>
      <w:r w:rsidR="00673AD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33</w:t>
      </w:r>
      <w:r w:rsidR="00673ADA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37159C" w:rsidRDefault="00EE0345" w:rsidP="00673ADA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E0345">
        <w:rPr>
          <w:rFonts w:ascii="Times New Roman" w:eastAsia="Calibri" w:hAnsi="Times New Roman" w:cs="Times New Roman"/>
          <w:sz w:val="28"/>
          <w:szCs w:val="28"/>
        </w:rPr>
        <w:t>Ремонт мемориального комплекса, посвященного землякам, погибшим в годы ВОВ 1941-1945 гг</w:t>
      </w:r>
      <w:proofErr w:type="gramStart"/>
      <w:r w:rsidRPr="00EE0345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EE0345">
        <w:rPr>
          <w:rFonts w:ascii="Times New Roman" w:eastAsia="Calibri" w:hAnsi="Times New Roman" w:cs="Times New Roman"/>
          <w:sz w:val="28"/>
          <w:szCs w:val="28"/>
        </w:rPr>
        <w:t xml:space="preserve"> благоустройство прилегающей территории в с. Чайка</w:t>
      </w:r>
      <w:r w:rsidR="0037159C" w:rsidRPr="003715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сумма сбора с населения составляет 123 321,63 руб</w:t>
      </w:r>
      <w:r w:rsidR="007D1633">
        <w:rPr>
          <w:rFonts w:ascii="Times New Roman" w:hAnsi="Times New Roman" w:cs="Times New Roman"/>
          <w:sz w:val="28"/>
          <w:szCs w:val="28"/>
        </w:rPr>
        <w:t>.</w:t>
      </w:r>
    </w:p>
    <w:p w:rsidR="0037159C" w:rsidRDefault="00673ADA" w:rsidP="00673A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Реквизиты для перечисления инициативных платежей размещены на сайте </w:t>
      </w:r>
      <w:r w:rsidR="00FE5C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Пермского края по адресу: </w:t>
      </w:r>
    </w:p>
    <w:p w:rsidR="00EE0345" w:rsidRDefault="002D6B54" w:rsidP="00673AD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EE0345" w:rsidRPr="00EE0345">
          <w:rPr>
            <w:rStyle w:val="a7"/>
            <w:rFonts w:ascii="Times New Roman" w:hAnsi="Times New Roman" w:cs="Times New Roman"/>
            <w:sz w:val="28"/>
            <w:szCs w:val="28"/>
          </w:rPr>
          <w:t>https://uinsk.ru/category/initsiativnye-proekty/planiruemye-k-realizatsii-v-2024-godu/</w:t>
        </w:r>
      </w:hyperlink>
    </w:p>
    <w:p w:rsidR="00FE5C4E" w:rsidRPr="00FE5C4E" w:rsidRDefault="00FE5C4E" w:rsidP="00FE5C4E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5C4E">
        <w:rPr>
          <w:rFonts w:ascii="Times New Roman" w:hAnsi="Times New Roman" w:cs="Times New Roman"/>
          <w:b/>
          <w:sz w:val="32"/>
          <w:szCs w:val="32"/>
        </w:rPr>
        <w:t xml:space="preserve">Всех неравнодушных жителей просим принять участие в </w:t>
      </w:r>
      <w:proofErr w:type="spellStart"/>
      <w:r w:rsidRPr="00FE5C4E">
        <w:rPr>
          <w:rFonts w:ascii="Times New Roman" w:hAnsi="Times New Roman" w:cs="Times New Roman"/>
          <w:b/>
          <w:sz w:val="32"/>
          <w:szCs w:val="32"/>
        </w:rPr>
        <w:t>софинансировании</w:t>
      </w:r>
      <w:proofErr w:type="spellEnd"/>
      <w:r w:rsidRPr="00FE5C4E">
        <w:rPr>
          <w:rFonts w:ascii="Times New Roman" w:hAnsi="Times New Roman" w:cs="Times New Roman"/>
          <w:b/>
          <w:sz w:val="32"/>
          <w:szCs w:val="32"/>
        </w:rPr>
        <w:t xml:space="preserve"> проектов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p w:rsidR="000159AC" w:rsidRPr="0037159C" w:rsidRDefault="000159AC" w:rsidP="00FE5C4E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159AC" w:rsidRPr="0037159C" w:rsidSect="00950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42AC"/>
    <w:multiLevelType w:val="hybridMultilevel"/>
    <w:tmpl w:val="F3F8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B4AB6"/>
    <w:multiLevelType w:val="hybridMultilevel"/>
    <w:tmpl w:val="F3F8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081758"/>
    <w:multiLevelType w:val="hybridMultilevel"/>
    <w:tmpl w:val="F3F8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D1E61"/>
    <w:multiLevelType w:val="hybridMultilevel"/>
    <w:tmpl w:val="F3F83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1E16D3"/>
    <w:rsid w:val="000159AC"/>
    <w:rsid w:val="000529FB"/>
    <w:rsid w:val="001E16D3"/>
    <w:rsid w:val="002D6B54"/>
    <w:rsid w:val="0037159C"/>
    <w:rsid w:val="00572B23"/>
    <w:rsid w:val="00616A23"/>
    <w:rsid w:val="00673ADA"/>
    <w:rsid w:val="00694225"/>
    <w:rsid w:val="0069535A"/>
    <w:rsid w:val="006A66CD"/>
    <w:rsid w:val="007D1633"/>
    <w:rsid w:val="00853D9B"/>
    <w:rsid w:val="0095044D"/>
    <w:rsid w:val="0098472D"/>
    <w:rsid w:val="009B5DCD"/>
    <w:rsid w:val="009F1213"/>
    <w:rsid w:val="00C5308F"/>
    <w:rsid w:val="00C62C91"/>
    <w:rsid w:val="00D37CB5"/>
    <w:rsid w:val="00DA3343"/>
    <w:rsid w:val="00E343E0"/>
    <w:rsid w:val="00EE0345"/>
    <w:rsid w:val="00F0100C"/>
    <w:rsid w:val="00F70966"/>
    <w:rsid w:val="00FB3181"/>
    <w:rsid w:val="00FC2C5D"/>
    <w:rsid w:val="00FE5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4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6D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5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1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5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FE5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insk.ru/category/initsiativnye-proekty/planiruemye-k-realizatsii-v-2024-god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252D-C880-4A0B-9EEE-86315F4F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shlp</dc:creator>
  <cp:lastModifiedBy>shlp</cp:lastModifiedBy>
  <cp:revision>5</cp:revision>
  <cp:lastPrinted>2023-01-26T09:56:00Z</cp:lastPrinted>
  <dcterms:created xsi:type="dcterms:W3CDTF">2023-01-26T09:25:00Z</dcterms:created>
  <dcterms:modified xsi:type="dcterms:W3CDTF">2024-01-23T05:54:00Z</dcterms:modified>
</cp:coreProperties>
</file>