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70" w:rsidRDefault="00662170" w:rsidP="0066217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 о льготах по имущественным налогам</w:t>
      </w:r>
    </w:p>
    <w:p w:rsidR="00662170" w:rsidRPr="00E657CB" w:rsidRDefault="00E657CB" w:rsidP="00E657C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proofErr w:type="gramStart"/>
      <w:r w:rsidR="00662170" w:rsidRPr="00E657CB">
        <w:t>Межрайонная</w:t>
      </w:r>
      <w:proofErr w:type="gramEnd"/>
      <w:r w:rsidR="00662170" w:rsidRPr="00E657CB">
        <w:t xml:space="preserve"> ИФНС России № 6 по Пермскому краю  напоминает, что налоговым законодательством Российской Федерации для физических лиц, имеющих право на льготы по имущественным налогам, предусмотрен </w:t>
      </w:r>
      <w:proofErr w:type="spellStart"/>
      <w:r w:rsidR="00662170" w:rsidRPr="00E657CB">
        <w:t>беззаявительный</w:t>
      </w:r>
      <w:proofErr w:type="spellEnd"/>
      <w:r w:rsidR="00662170" w:rsidRPr="00E657CB">
        <w:t xml:space="preserve"> порядок их предоставления.</w:t>
      </w:r>
    </w:p>
    <w:p w:rsidR="00662170" w:rsidRPr="00E657CB" w:rsidRDefault="00E657CB" w:rsidP="00E657C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662170" w:rsidRPr="00E657CB">
        <w:t xml:space="preserve">Это означает, что на основании сведений, полученных в рамках межведомственного взаимодействия с органами социальной защиты населения, </w:t>
      </w:r>
      <w:proofErr w:type="spellStart"/>
      <w:r w:rsidR="00662170" w:rsidRPr="00E657CB">
        <w:t>Росреестра</w:t>
      </w:r>
      <w:proofErr w:type="spellEnd"/>
      <w:r w:rsidR="00662170" w:rsidRPr="00E657CB">
        <w:t>, Социальным фондом и иными госорганами, налоговые органы автоматически и без заявления налогоплательщика учтут и предоставят льготу, начиная с периода, в котором у физического лица возникло право на нее.           </w:t>
      </w:r>
    </w:p>
    <w:p w:rsidR="00662170" w:rsidRPr="00E657CB" w:rsidRDefault="00E657CB" w:rsidP="00E657C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662170" w:rsidRPr="00E657CB">
        <w:t xml:space="preserve">Налоговая льгота предоставляется в </w:t>
      </w:r>
      <w:proofErr w:type="spellStart"/>
      <w:r w:rsidR="00662170" w:rsidRPr="00E657CB">
        <w:t>беззаявительном</w:t>
      </w:r>
      <w:proofErr w:type="spellEnd"/>
      <w:r w:rsidR="00662170" w:rsidRPr="00E657CB">
        <w:t xml:space="preserve"> порядке: пенсионерам, </w:t>
      </w:r>
      <w:proofErr w:type="spellStart"/>
      <w:r w:rsidR="00662170" w:rsidRPr="00E657CB">
        <w:t>предпенсионерам</w:t>
      </w:r>
      <w:proofErr w:type="spellEnd"/>
      <w:r w:rsidR="00662170" w:rsidRPr="00E657CB">
        <w:t>, инвалидам и родителям, имеющим трех и более несовершеннолетних детей.</w:t>
      </w:r>
    </w:p>
    <w:p w:rsidR="00662170" w:rsidRPr="00E657CB" w:rsidRDefault="00E657CB" w:rsidP="00E657C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proofErr w:type="spellStart"/>
      <w:r w:rsidR="00662170" w:rsidRPr="00E657CB">
        <w:t>Беззаявительный</w:t>
      </w:r>
      <w:proofErr w:type="spellEnd"/>
      <w:r w:rsidR="00662170" w:rsidRPr="00E657CB">
        <w:t xml:space="preserve"> порядок предусматривает предоставление налоговой льготы и (или) налогового вычета на основании имеющейся у налогового органа информации, то есть без обращения (заявления) налогоплательщика.</w:t>
      </w:r>
    </w:p>
    <w:p w:rsidR="00662170" w:rsidRPr="00E657CB" w:rsidRDefault="00E657CB" w:rsidP="00E657C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662170" w:rsidRPr="00E657CB">
        <w:t>Повторно направлять заявление на льготу тем, кто уже подавал документ, не требуется.</w:t>
      </w:r>
    </w:p>
    <w:p w:rsidR="00662170" w:rsidRPr="00E657CB" w:rsidRDefault="00E657CB" w:rsidP="00E657C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662170" w:rsidRPr="00E657CB">
        <w:t>Проверить факт представления льготы можно в сервисе </w:t>
      </w:r>
      <w:hyperlink r:id="rId6" w:tgtFrame="_blank" w:history="1">
        <w:r w:rsidR="00662170" w:rsidRPr="00E657CB">
          <w:rPr>
            <w:rStyle w:val="a5"/>
            <w:color w:val="auto"/>
            <w:u w:val="none"/>
          </w:rPr>
          <w:t>«Личный кабинет налогоплательщика для физических лиц»</w:t>
        </w:r>
      </w:hyperlink>
      <w:r w:rsidR="00662170" w:rsidRPr="00E657CB">
        <w:t> в разделе «Имущество», нажав на объект имущества.</w:t>
      </w:r>
    </w:p>
    <w:p w:rsidR="00662170" w:rsidRPr="00E657CB" w:rsidRDefault="00E657CB" w:rsidP="00E657C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proofErr w:type="gramStart"/>
      <w:r w:rsidR="00662170" w:rsidRPr="00E657CB">
        <w:t xml:space="preserve">Собственникам имущества, у которых право на льготу по транспортному, земельному налогам и налогу на имущество физических лиц возникло впервые в 2023 году (за исключением категорий лиц, получающих льготы в </w:t>
      </w:r>
      <w:proofErr w:type="spellStart"/>
      <w:r w:rsidR="00662170" w:rsidRPr="00E657CB">
        <w:t>беззаявительном</w:t>
      </w:r>
      <w:proofErr w:type="spellEnd"/>
      <w:r w:rsidR="00662170" w:rsidRPr="00E657CB">
        <w:t xml:space="preserve"> порядке) или в случае, когда льгота не была учтена в полученном налоговом уведомлении, рекомендуем подать заявление о налоговой льготе, любым удобным для налогоплательщика способом:</w:t>
      </w:r>
      <w:proofErr w:type="gramEnd"/>
    </w:p>
    <w:p w:rsidR="00662170" w:rsidRPr="00E657CB" w:rsidRDefault="00662170" w:rsidP="00E657C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7CB">
        <w:rPr>
          <w:rFonts w:ascii="Times New Roman" w:hAnsi="Times New Roman" w:cs="Times New Roman"/>
          <w:sz w:val="24"/>
          <w:szCs w:val="24"/>
        </w:rPr>
        <w:t>через </w:t>
      </w:r>
      <w:hyperlink r:id="rId7" w:tgtFrame="_blank" w:history="1">
        <w:r w:rsidRPr="00E657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«Личный кабинет налогоплательщика для физических лиц»</w:t>
        </w:r>
      </w:hyperlink>
      <w:r w:rsidRPr="00E657CB">
        <w:rPr>
          <w:rFonts w:ascii="Times New Roman" w:hAnsi="Times New Roman" w:cs="Times New Roman"/>
          <w:sz w:val="24"/>
          <w:szCs w:val="24"/>
        </w:rPr>
        <w:t>;</w:t>
      </w:r>
    </w:p>
    <w:p w:rsidR="00662170" w:rsidRPr="00E657CB" w:rsidRDefault="00662170" w:rsidP="00E657C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7CB">
        <w:rPr>
          <w:rFonts w:ascii="Times New Roman" w:hAnsi="Times New Roman" w:cs="Times New Roman"/>
          <w:sz w:val="24"/>
          <w:szCs w:val="24"/>
        </w:rPr>
        <w:t>по почте;</w:t>
      </w:r>
    </w:p>
    <w:p w:rsidR="00662170" w:rsidRPr="00E657CB" w:rsidRDefault="00662170" w:rsidP="00E657C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57CB">
        <w:rPr>
          <w:rFonts w:ascii="Times New Roman" w:hAnsi="Times New Roman" w:cs="Times New Roman"/>
          <w:sz w:val="24"/>
          <w:szCs w:val="24"/>
        </w:rPr>
        <w:t>в любом налоговом органе или в МФЦ.</w:t>
      </w:r>
    </w:p>
    <w:p w:rsidR="00662170" w:rsidRPr="00E657CB" w:rsidRDefault="00E657CB" w:rsidP="00E657C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bookmarkStart w:id="0" w:name="_GoBack"/>
      <w:bookmarkEnd w:id="0"/>
      <w:r w:rsidR="00662170" w:rsidRPr="00E657CB">
        <w:t>Ознакомиться с полным перечнем налоговых льгот по всем имущественным налогам, можно воспользовавшись электронным сервисом ФНС России  </w:t>
      </w:r>
      <w:hyperlink r:id="rId8" w:tgtFrame="_blank" w:history="1">
        <w:r w:rsidR="00662170" w:rsidRPr="00E657CB">
          <w:rPr>
            <w:rStyle w:val="a5"/>
            <w:color w:val="auto"/>
            <w:u w:val="none"/>
          </w:rPr>
          <w:t>«Справочная информация о ставках и льготах по имущественным налогам»</w:t>
        </w:r>
      </w:hyperlink>
      <w:r w:rsidR="00662170" w:rsidRPr="00E657CB">
        <w:t>.</w:t>
      </w:r>
    </w:p>
    <w:p w:rsidR="00662170" w:rsidRPr="00E657CB" w:rsidRDefault="00662170" w:rsidP="00E6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170" w:rsidRPr="00E6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FE8"/>
    <w:multiLevelType w:val="multilevel"/>
    <w:tmpl w:val="7058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17055"/>
    <w:multiLevelType w:val="multilevel"/>
    <w:tmpl w:val="8F8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F1A"/>
    <w:multiLevelType w:val="multilevel"/>
    <w:tmpl w:val="D486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54C7E"/>
    <w:multiLevelType w:val="multilevel"/>
    <w:tmpl w:val="AB0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F1552"/>
    <w:multiLevelType w:val="multilevel"/>
    <w:tmpl w:val="3182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E27C9"/>
    <w:multiLevelType w:val="multilevel"/>
    <w:tmpl w:val="282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966F80"/>
    <w:multiLevelType w:val="multilevel"/>
    <w:tmpl w:val="968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8071E"/>
    <w:multiLevelType w:val="multilevel"/>
    <w:tmpl w:val="8FE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B493C"/>
    <w:multiLevelType w:val="multilevel"/>
    <w:tmpl w:val="98F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E0DD9"/>
    <w:multiLevelType w:val="multilevel"/>
    <w:tmpl w:val="F7F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C12C9"/>
    <w:multiLevelType w:val="multilevel"/>
    <w:tmpl w:val="B8E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E7A52"/>
    <w:multiLevelType w:val="multilevel"/>
    <w:tmpl w:val="EF84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B4EFD"/>
    <w:multiLevelType w:val="multilevel"/>
    <w:tmpl w:val="287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D3223"/>
    <w:multiLevelType w:val="multilevel"/>
    <w:tmpl w:val="327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F5801"/>
    <w:multiLevelType w:val="multilevel"/>
    <w:tmpl w:val="BD2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61915"/>
    <w:multiLevelType w:val="multilevel"/>
    <w:tmpl w:val="C07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834F6"/>
    <w:multiLevelType w:val="multilevel"/>
    <w:tmpl w:val="F0A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6D710A"/>
    <w:multiLevelType w:val="multilevel"/>
    <w:tmpl w:val="ACC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23517"/>
    <w:multiLevelType w:val="multilevel"/>
    <w:tmpl w:val="CD68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91F80"/>
    <w:multiLevelType w:val="multilevel"/>
    <w:tmpl w:val="429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104C4"/>
    <w:multiLevelType w:val="multilevel"/>
    <w:tmpl w:val="FD9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4"/>
  </w:num>
  <w:num w:numId="5">
    <w:abstractNumId w:val="7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5"/>
  </w:num>
  <w:num w:numId="12">
    <w:abstractNumId w:val="16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  <w:num w:numId="17">
    <w:abstractNumId w:val="18"/>
  </w:num>
  <w:num w:numId="18">
    <w:abstractNumId w:val="20"/>
  </w:num>
  <w:num w:numId="19">
    <w:abstractNumId w:val="6"/>
  </w:num>
  <w:num w:numId="20">
    <w:abstractNumId w:val="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632EA"/>
    <w:rsid w:val="000A7DF5"/>
    <w:rsid w:val="00260386"/>
    <w:rsid w:val="00336BD9"/>
    <w:rsid w:val="0036764D"/>
    <w:rsid w:val="00460F23"/>
    <w:rsid w:val="00580698"/>
    <w:rsid w:val="005A5F2C"/>
    <w:rsid w:val="005D361A"/>
    <w:rsid w:val="00662170"/>
    <w:rsid w:val="006A5A00"/>
    <w:rsid w:val="007D0879"/>
    <w:rsid w:val="007D76E1"/>
    <w:rsid w:val="00810B55"/>
    <w:rsid w:val="008545C9"/>
    <w:rsid w:val="00854720"/>
    <w:rsid w:val="00985261"/>
    <w:rsid w:val="00A0120A"/>
    <w:rsid w:val="00A85E34"/>
    <w:rsid w:val="00AB0D90"/>
    <w:rsid w:val="00AD1345"/>
    <w:rsid w:val="00AD6A60"/>
    <w:rsid w:val="00B829A1"/>
    <w:rsid w:val="00D6788D"/>
    <w:rsid w:val="00D81EB0"/>
    <w:rsid w:val="00DC68FB"/>
    <w:rsid w:val="00DE296B"/>
    <w:rsid w:val="00E359E8"/>
    <w:rsid w:val="00E657CB"/>
    <w:rsid w:val="00E87A0E"/>
    <w:rsid w:val="00E971C0"/>
    <w:rsid w:val="00E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12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12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12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Ковалева Наталья Валерьевна</cp:lastModifiedBy>
  <cp:revision>2</cp:revision>
  <cp:lastPrinted>2023-02-28T17:38:00Z</cp:lastPrinted>
  <dcterms:created xsi:type="dcterms:W3CDTF">2024-01-22T11:21:00Z</dcterms:created>
  <dcterms:modified xsi:type="dcterms:W3CDTF">2024-01-22T11:21:00Z</dcterms:modified>
</cp:coreProperties>
</file>