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47A" w:rsidRDefault="0067647A">
      <w:pPr>
        <w:widowControl w:val="0"/>
        <w:autoSpaceDE w:val="0"/>
        <w:autoSpaceDN w:val="0"/>
        <w:adjustRightInd w:val="0"/>
        <w:spacing w:after="150" w:line="240" w:lineRule="auto"/>
        <w:jc w:val="both"/>
        <w:rPr>
          <w:rFonts w:ascii="Times New Roman" w:hAnsi="Times New Roman"/>
          <w:sz w:val="24"/>
          <w:szCs w:val="24"/>
        </w:rPr>
      </w:pPr>
      <w:bookmarkStart w:id="0" w:name="_GoBack"/>
      <w:bookmarkEnd w:id="0"/>
    </w:p>
    <w:p w:rsidR="0067647A" w:rsidRDefault="0067647A">
      <w:pPr>
        <w:widowControl w:val="0"/>
        <w:autoSpaceDE w:val="0"/>
        <w:autoSpaceDN w:val="0"/>
        <w:adjustRightInd w:val="0"/>
        <w:spacing w:after="0" w:line="240" w:lineRule="auto"/>
        <w:rPr>
          <w:rFonts w:ascii="Times New Roman" w:hAnsi="Times New Roman"/>
          <w:sz w:val="24"/>
          <w:szCs w:val="24"/>
        </w:rPr>
      </w:pPr>
    </w:p>
    <w:p w:rsidR="0067647A" w:rsidRDefault="0067647A">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ПРАВИТЕЛЬСТВО РОССИЙСКОЙ ФЕДЕРАЦИИ</w:t>
      </w:r>
    </w:p>
    <w:p w:rsidR="0067647A" w:rsidRDefault="0067647A">
      <w:pPr>
        <w:widowControl w:val="0"/>
        <w:autoSpaceDE w:val="0"/>
        <w:autoSpaceDN w:val="0"/>
        <w:adjustRightInd w:val="0"/>
        <w:spacing w:after="0" w:line="240" w:lineRule="auto"/>
        <w:rPr>
          <w:rFonts w:ascii="Times New Roman" w:hAnsi="Times New Roman"/>
          <w:sz w:val="24"/>
          <w:szCs w:val="24"/>
        </w:rPr>
      </w:pPr>
    </w:p>
    <w:p w:rsidR="0067647A" w:rsidRDefault="0067647A">
      <w:pPr>
        <w:widowControl w:val="0"/>
        <w:autoSpaceDE w:val="0"/>
        <w:autoSpaceDN w:val="0"/>
        <w:adjustRightInd w:val="0"/>
        <w:spacing w:after="150" w:line="240" w:lineRule="auto"/>
        <w:jc w:val="center"/>
        <w:rPr>
          <w:rFonts w:ascii="Times New Roman" w:hAnsi="Times New Roman"/>
          <w:b/>
          <w:bCs/>
          <w:sz w:val="36"/>
          <w:szCs w:val="36"/>
        </w:rPr>
      </w:pPr>
      <w:r>
        <w:rPr>
          <w:rFonts w:ascii="Times New Roman" w:hAnsi="Times New Roman"/>
          <w:b/>
          <w:bCs/>
          <w:sz w:val="36"/>
          <w:szCs w:val="36"/>
        </w:rPr>
        <w:t>ПОСТАНОВЛЕНИЕ</w:t>
      </w:r>
    </w:p>
    <w:p w:rsidR="0067647A" w:rsidRDefault="0067647A">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от 10 марта 2022 г. N 336</w:t>
      </w:r>
    </w:p>
    <w:p w:rsidR="0067647A" w:rsidRDefault="0067647A">
      <w:pPr>
        <w:widowControl w:val="0"/>
        <w:autoSpaceDE w:val="0"/>
        <w:autoSpaceDN w:val="0"/>
        <w:adjustRightInd w:val="0"/>
        <w:spacing w:after="0" w:line="240" w:lineRule="auto"/>
        <w:rPr>
          <w:rFonts w:ascii="Times New Roman" w:hAnsi="Times New Roman"/>
          <w:sz w:val="24"/>
          <w:szCs w:val="24"/>
        </w:rPr>
      </w:pPr>
    </w:p>
    <w:p w:rsidR="0067647A" w:rsidRDefault="0067647A">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ОБ ОСОБЕННОСТЯХ ОРГАНИЗАЦИИ И ОСУЩЕСТВЛЕНИЯ ГОСУДАРСТВЕННОГО КОНТРОЛЯ (НАДЗОРА), МУНИЦИПАЛЬНОГО КОНТРОЛЯ</w:t>
      </w:r>
    </w:p>
    <w:p w:rsidR="0067647A" w:rsidRDefault="0067647A">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sz w:val="24"/>
          <w:szCs w:val="24"/>
        </w:rPr>
        <w:t xml:space="preserve">(в ред. Постановлений Правительства РФ </w:t>
      </w:r>
      <w:hyperlink r:id="rId5" w:history="1">
        <w:r>
          <w:rPr>
            <w:rFonts w:ascii="Times New Roman" w:hAnsi="Times New Roman"/>
            <w:sz w:val="24"/>
            <w:szCs w:val="24"/>
            <w:u w:val="single"/>
          </w:rPr>
          <w:t>от 24.03.2022 N 448</w:t>
        </w:r>
      </w:hyperlink>
      <w:r>
        <w:rPr>
          <w:rFonts w:ascii="Times New Roman" w:hAnsi="Times New Roman"/>
          <w:sz w:val="24"/>
          <w:szCs w:val="24"/>
        </w:rPr>
        <w:t xml:space="preserve">, </w:t>
      </w:r>
      <w:hyperlink r:id="rId6" w:history="1">
        <w:r>
          <w:rPr>
            <w:rFonts w:ascii="Times New Roman" w:hAnsi="Times New Roman"/>
            <w:sz w:val="24"/>
            <w:szCs w:val="24"/>
            <w:u w:val="single"/>
          </w:rPr>
          <w:t>от 17.08.2022 N 1431</w:t>
        </w:r>
      </w:hyperlink>
      <w:r>
        <w:rPr>
          <w:rFonts w:ascii="Times New Roman" w:hAnsi="Times New Roman"/>
          <w:sz w:val="24"/>
          <w:szCs w:val="24"/>
        </w:rPr>
        <w:t xml:space="preserve">, </w:t>
      </w:r>
      <w:hyperlink r:id="rId7" w:history="1">
        <w:r>
          <w:rPr>
            <w:rFonts w:ascii="Times New Roman" w:hAnsi="Times New Roman"/>
            <w:sz w:val="24"/>
            <w:szCs w:val="24"/>
            <w:u w:val="single"/>
          </w:rPr>
          <w:t>от 02.09.2022 N 1551</w:t>
        </w:r>
      </w:hyperlink>
      <w:r>
        <w:rPr>
          <w:rFonts w:ascii="Times New Roman" w:hAnsi="Times New Roman"/>
          <w:sz w:val="24"/>
          <w:szCs w:val="24"/>
        </w:rPr>
        <w:t xml:space="preserve">, </w:t>
      </w:r>
      <w:hyperlink r:id="rId8" w:history="1">
        <w:r>
          <w:rPr>
            <w:rFonts w:ascii="Times New Roman" w:hAnsi="Times New Roman"/>
            <w:sz w:val="24"/>
            <w:szCs w:val="24"/>
            <w:u w:val="single"/>
          </w:rPr>
          <w:t>от 01.10.2022 N 1743</w:t>
        </w:r>
      </w:hyperlink>
      <w:r>
        <w:rPr>
          <w:rFonts w:ascii="Times New Roman" w:hAnsi="Times New Roman"/>
          <w:sz w:val="24"/>
          <w:szCs w:val="24"/>
        </w:rPr>
        <w:t xml:space="preserve">, </w:t>
      </w:r>
      <w:hyperlink r:id="rId9" w:history="1">
        <w:r>
          <w:rPr>
            <w:rFonts w:ascii="Times New Roman" w:hAnsi="Times New Roman"/>
            <w:sz w:val="24"/>
            <w:szCs w:val="24"/>
            <w:u w:val="single"/>
          </w:rPr>
          <w:t>от 10.11.2022 N 2036</w:t>
        </w:r>
      </w:hyperlink>
      <w:r>
        <w:rPr>
          <w:rFonts w:ascii="Times New Roman" w:hAnsi="Times New Roman"/>
          <w:sz w:val="24"/>
          <w:szCs w:val="24"/>
        </w:rPr>
        <w:t xml:space="preserve">, </w:t>
      </w:r>
      <w:hyperlink r:id="rId10" w:history="1">
        <w:r>
          <w:rPr>
            <w:rFonts w:ascii="Times New Roman" w:hAnsi="Times New Roman"/>
            <w:sz w:val="24"/>
            <w:szCs w:val="24"/>
            <w:u w:val="single"/>
          </w:rPr>
          <w:t>от 29.12.2022 N 2516</w:t>
        </w:r>
      </w:hyperlink>
      <w:r>
        <w:rPr>
          <w:rFonts w:ascii="Times New Roman" w:hAnsi="Times New Roman"/>
          <w:sz w:val="24"/>
          <w:szCs w:val="24"/>
        </w:rPr>
        <w:t xml:space="preserve">, </w:t>
      </w:r>
      <w:hyperlink r:id="rId11" w:history="1">
        <w:r>
          <w:rPr>
            <w:rFonts w:ascii="Times New Roman" w:hAnsi="Times New Roman"/>
            <w:sz w:val="24"/>
            <w:szCs w:val="24"/>
            <w:u w:val="single"/>
          </w:rPr>
          <w:t>от 04.02.2023 N 161</w:t>
        </w:r>
      </w:hyperlink>
      <w:r>
        <w:rPr>
          <w:rFonts w:ascii="Times New Roman" w:hAnsi="Times New Roman"/>
          <w:sz w:val="24"/>
          <w:szCs w:val="24"/>
        </w:rPr>
        <w:t xml:space="preserve">, </w:t>
      </w:r>
      <w:hyperlink r:id="rId12" w:history="1">
        <w:r>
          <w:rPr>
            <w:rFonts w:ascii="Times New Roman" w:hAnsi="Times New Roman"/>
            <w:sz w:val="24"/>
            <w:szCs w:val="24"/>
            <w:u w:val="single"/>
          </w:rPr>
          <w:t>от 10.03.2023 N 372</w:t>
        </w:r>
      </w:hyperlink>
      <w:r>
        <w:rPr>
          <w:rFonts w:ascii="Times New Roman" w:hAnsi="Times New Roman"/>
          <w:sz w:val="24"/>
          <w:szCs w:val="24"/>
        </w:rPr>
        <w:t xml:space="preserve">, </w:t>
      </w:r>
      <w:hyperlink r:id="rId13" w:history="1">
        <w:r>
          <w:rPr>
            <w:rFonts w:ascii="Times New Roman" w:hAnsi="Times New Roman"/>
            <w:sz w:val="24"/>
            <w:szCs w:val="24"/>
            <w:u w:val="single"/>
          </w:rPr>
          <w:t>от 19.06.2023 N 1001</w:t>
        </w:r>
      </w:hyperlink>
      <w:r>
        <w:rPr>
          <w:rFonts w:ascii="Times New Roman" w:hAnsi="Times New Roman"/>
          <w:sz w:val="24"/>
          <w:szCs w:val="24"/>
        </w:rPr>
        <w:t xml:space="preserve">, </w:t>
      </w:r>
      <w:hyperlink r:id="rId14" w:history="1">
        <w:r>
          <w:rPr>
            <w:rFonts w:ascii="Times New Roman" w:hAnsi="Times New Roman"/>
            <w:sz w:val="24"/>
            <w:szCs w:val="24"/>
            <w:u w:val="single"/>
          </w:rPr>
          <w:t>от 04.10.2023 N 1634</w:t>
        </w:r>
      </w:hyperlink>
      <w:r>
        <w:rPr>
          <w:rFonts w:ascii="Times New Roman" w:hAnsi="Times New Roman"/>
          <w:sz w:val="24"/>
          <w:szCs w:val="24"/>
        </w:rPr>
        <w:t xml:space="preserve">, </w:t>
      </w:r>
      <w:hyperlink r:id="rId15" w:history="1">
        <w:r>
          <w:rPr>
            <w:rFonts w:ascii="Times New Roman" w:hAnsi="Times New Roman"/>
            <w:sz w:val="24"/>
            <w:szCs w:val="24"/>
            <w:u w:val="single"/>
          </w:rPr>
          <w:t>от 10.10.2023 N 1659</w:t>
        </w:r>
      </w:hyperlink>
      <w:r>
        <w:rPr>
          <w:rFonts w:ascii="Times New Roman" w:hAnsi="Times New Roman"/>
          <w:sz w:val="24"/>
          <w:szCs w:val="24"/>
        </w:rPr>
        <w:t xml:space="preserve">, </w:t>
      </w:r>
      <w:hyperlink r:id="rId16" w:history="1">
        <w:r>
          <w:rPr>
            <w:rFonts w:ascii="Times New Roman" w:hAnsi="Times New Roman"/>
            <w:sz w:val="24"/>
            <w:szCs w:val="24"/>
            <w:u w:val="single"/>
          </w:rPr>
          <w:t>от 29.11.2023 N 2020</w:t>
        </w:r>
      </w:hyperlink>
      <w:r>
        <w:rPr>
          <w:rFonts w:ascii="Times New Roman" w:hAnsi="Times New Roman"/>
          <w:sz w:val="24"/>
          <w:szCs w:val="24"/>
        </w:rPr>
        <w:t xml:space="preserve">, </w:t>
      </w:r>
      <w:hyperlink r:id="rId17" w:history="1">
        <w:r>
          <w:rPr>
            <w:rFonts w:ascii="Times New Roman" w:hAnsi="Times New Roman"/>
            <w:sz w:val="24"/>
            <w:szCs w:val="24"/>
            <w:u w:val="single"/>
          </w:rPr>
          <w:t>от 09.12.2023 N 2092</w:t>
        </w:r>
      </w:hyperlink>
      <w:r>
        <w:rPr>
          <w:rFonts w:ascii="Times New Roman" w:hAnsi="Times New Roman"/>
          <w:sz w:val="24"/>
          <w:szCs w:val="24"/>
        </w:rPr>
        <w:t xml:space="preserve">, </w:t>
      </w:r>
      <w:hyperlink r:id="rId18" w:history="1">
        <w:r>
          <w:rPr>
            <w:rFonts w:ascii="Times New Roman" w:hAnsi="Times New Roman"/>
            <w:sz w:val="24"/>
            <w:szCs w:val="24"/>
            <w:u w:val="single"/>
          </w:rPr>
          <w:t>от 14.12.2023 N 2140</w:t>
        </w:r>
      </w:hyperlink>
      <w:r>
        <w:rPr>
          <w:rFonts w:ascii="Times New Roman" w:hAnsi="Times New Roman"/>
          <w:sz w:val="24"/>
          <w:szCs w:val="24"/>
        </w:rPr>
        <w:t xml:space="preserve">, </w:t>
      </w:r>
      <w:hyperlink r:id="rId19" w:history="1">
        <w:r>
          <w:rPr>
            <w:rFonts w:ascii="Times New Roman" w:hAnsi="Times New Roman"/>
            <w:sz w:val="24"/>
            <w:szCs w:val="24"/>
            <w:u w:val="single"/>
          </w:rPr>
          <w:t>от 31.01.2024 N 98</w:t>
        </w:r>
      </w:hyperlink>
      <w:r>
        <w:rPr>
          <w:rFonts w:ascii="Times New Roman" w:hAnsi="Times New Roman"/>
          <w:sz w:val="24"/>
          <w:szCs w:val="24"/>
        </w:rPr>
        <w:t xml:space="preserve">, </w:t>
      </w:r>
      <w:hyperlink r:id="rId20" w:history="1">
        <w:r>
          <w:rPr>
            <w:rFonts w:ascii="Times New Roman" w:hAnsi="Times New Roman"/>
            <w:sz w:val="24"/>
            <w:szCs w:val="24"/>
            <w:u w:val="single"/>
          </w:rPr>
          <w:t>от 29.02.2024 N 240</w:t>
        </w:r>
      </w:hyperlink>
      <w:r>
        <w:rPr>
          <w:rFonts w:ascii="Times New Roman" w:hAnsi="Times New Roman"/>
          <w:sz w:val="24"/>
          <w:szCs w:val="24"/>
        </w:rPr>
        <w:t>)</w:t>
      </w:r>
    </w:p>
    <w:p w:rsidR="0067647A" w:rsidRDefault="0067647A">
      <w:pPr>
        <w:widowControl w:val="0"/>
        <w:autoSpaceDE w:val="0"/>
        <w:autoSpaceDN w:val="0"/>
        <w:adjustRightInd w:val="0"/>
        <w:spacing w:after="0" w:line="240" w:lineRule="auto"/>
        <w:rPr>
          <w:rFonts w:ascii="Times New Roman" w:hAnsi="Times New Roman"/>
          <w:sz w:val="24"/>
          <w:szCs w:val="24"/>
        </w:rPr>
      </w:pP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Правительство Российской Федерации постановляет:</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21" w:history="1">
        <w:r>
          <w:rPr>
            <w:rFonts w:ascii="Times New Roman" w:hAnsi="Times New Roman"/>
            <w:sz w:val="24"/>
            <w:szCs w:val="24"/>
            <w:u w:val="single"/>
          </w:rPr>
          <w:t>законом</w:t>
        </w:r>
      </w:hyperlink>
      <w:r>
        <w:rPr>
          <w:rFonts w:ascii="Times New Roman" w:hAnsi="Times New Roman"/>
          <w:sz w:val="24"/>
          <w:szCs w:val="24"/>
        </w:rPr>
        <w:t xml:space="preserve"> "О государственном контроле (надзоре) и муниципальном контроле в Российской Федерации" и Федеральным </w:t>
      </w:r>
      <w:hyperlink r:id="rId22" w:history="1">
        <w:r>
          <w:rPr>
            <w:rFonts w:ascii="Times New Roman" w:hAnsi="Times New Roman"/>
            <w:sz w:val="24"/>
            <w:szCs w:val="24"/>
            <w:u w:val="single"/>
          </w:rPr>
          <w:t>законом</w:t>
        </w:r>
      </w:hyperlink>
      <w:r>
        <w:rPr>
          <w:rFonts w:ascii="Times New Roman" w:hAnsi="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пункте 2 настоящего постановления. (в ред. Постановления Правительства РФ </w:t>
      </w:r>
      <w:hyperlink r:id="rId23" w:history="1">
        <w:r>
          <w:rPr>
            <w:rFonts w:ascii="Times New Roman" w:hAnsi="Times New Roman"/>
            <w:sz w:val="24"/>
            <w:szCs w:val="24"/>
            <w:u w:val="single"/>
          </w:rPr>
          <w:t>от 24.03.2022 N 448</w:t>
        </w:r>
      </w:hyperlink>
      <w:r>
        <w:rPr>
          <w:rFonts w:ascii="Times New Roman" w:hAnsi="Times New Roman"/>
          <w:sz w:val="24"/>
          <w:szCs w:val="24"/>
        </w:rPr>
        <w:t>)</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Допускается проведение запланированных на 2022 год плановых контрольных (надзорных) мероприятий:</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дошкольное и начальное общее образование;</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основное общее и среднее (полное) общее образование;</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деятельность по организации отдыха детей и их оздоровления;</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деятельность детских лагерей на время каникул;</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деятельность по организации общественного питания детей;</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родильные дома, перинатальные центры;</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социальные услуги с обеспечением проживания;</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деятельность по водоподготовке и водоснабжению;</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дошкольное и начальное общее образование;</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основное общее и среднее (полное) общее образование;</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деятельность по организации отдыха детей и их оздоровления;</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деятельность детских лагерей на время каникул;</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родильные дома, перинатальные центры;</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социальные услуги с обеспечением проживания;</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в рамках федерального государственного ветеринарного контроля (надзора) в отношении деятельности по содержанию, разведению и убою свиней.</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Установить, что в 2022 - 2024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24" w:history="1">
        <w:r>
          <w:rPr>
            <w:rFonts w:ascii="Times New Roman" w:hAnsi="Times New Roman"/>
            <w:sz w:val="24"/>
            <w:szCs w:val="24"/>
            <w:u w:val="single"/>
          </w:rPr>
          <w:t>законом</w:t>
        </w:r>
      </w:hyperlink>
      <w:r>
        <w:rPr>
          <w:rFonts w:ascii="Times New Roman" w:hAnsi="Times New Roman"/>
          <w:sz w:val="24"/>
          <w:szCs w:val="24"/>
        </w:rPr>
        <w:t xml:space="preserve"> "О государственном контроле (надзоре) и муниципальном контроле в Российской Федерации" и Федеральным </w:t>
      </w:r>
      <w:hyperlink r:id="rId25" w:history="1">
        <w:r>
          <w:rPr>
            <w:rFonts w:ascii="Times New Roman" w:hAnsi="Times New Roman"/>
            <w:sz w:val="24"/>
            <w:szCs w:val="24"/>
            <w:u w:val="single"/>
          </w:rPr>
          <w:t>законом</w:t>
        </w:r>
      </w:hyperlink>
      <w:r>
        <w:rPr>
          <w:rFonts w:ascii="Times New Roman" w:hAnsi="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 (в ред. Постановлений Правительства РФ </w:t>
      </w:r>
      <w:hyperlink r:id="rId26" w:history="1">
        <w:r>
          <w:rPr>
            <w:rFonts w:ascii="Times New Roman" w:hAnsi="Times New Roman"/>
            <w:sz w:val="24"/>
            <w:szCs w:val="24"/>
            <w:u w:val="single"/>
          </w:rPr>
          <w:t>от 24.03.2022 N 448</w:t>
        </w:r>
      </w:hyperlink>
      <w:r>
        <w:rPr>
          <w:rFonts w:ascii="Times New Roman" w:hAnsi="Times New Roman"/>
          <w:sz w:val="24"/>
          <w:szCs w:val="24"/>
        </w:rPr>
        <w:t xml:space="preserve">, </w:t>
      </w:r>
      <w:hyperlink r:id="rId27" w:history="1">
        <w:r>
          <w:rPr>
            <w:rFonts w:ascii="Times New Roman" w:hAnsi="Times New Roman"/>
            <w:sz w:val="24"/>
            <w:szCs w:val="24"/>
            <w:u w:val="single"/>
          </w:rPr>
          <w:t>от 29.12.2022 N 2516</w:t>
        </w:r>
      </w:hyperlink>
      <w:r>
        <w:rPr>
          <w:rFonts w:ascii="Times New Roman" w:hAnsi="Times New Roman"/>
          <w:sz w:val="24"/>
          <w:szCs w:val="24"/>
        </w:rPr>
        <w:t xml:space="preserve">, </w:t>
      </w:r>
      <w:hyperlink r:id="rId28" w:history="1">
        <w:r>
          <w:rPr>
            <w:rFonts w:ascii="Times New Roman" w:hAnsi="Times New Roman"/>
            <w:sz w:val="24"/>
            <w:szCs w:val="24"/>
            <w:u w:val="single"/>
          </w:rPr>
          <w:t>от 14.12.2023 N 2140</w:t>
        </w:r>
      </w:hyperlink>
      <w:r>
        <w:rPr>
          <w:rFonts w:ascii="Times New Roman" w:hAnsi="Times New Roman"/>
          <w:sz w:val="24"/>
          <w:szCs w:val="24"/>
        </w:rPr>
        <w:t>)</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а) при условии согласования с органами прокуратуры:</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выявлении индикаторов риска нарушения обязательных требований; (в ред. Постановления Правительства РФ </w:t>
      </w:r>
      <w:hyperlink r:id="rId29" w:history="1">
        <w:r>
          <w:rPr>
            <w:rFonts w:ascii="Times New Roman" w:hAnsi="Times New Roman"/>
            <w:sz w:val="24"/>
            <w:szCs w:val="24"/>
            <w:u w:val="single"/>
          </w:rPr>
          <w:t>от 29.12.2022 N 2516</w:t>
        </w:r>
      </w:hyperlink>
      <w:r>
        <w:rPr>
          <w:rFonts w:ascii="Times New Roman" w:hAnsi="Times New Roman"/>
          <w:sz w:val="24"/>
          <w:szCs w:val="24"/>
        </w:rPr>
        <w:t>)</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 (в ред. Постановлений Правительства РФ </w:t>
      </w:r>
      <w:hyperlink r:id="rId30" w:history="1">
        <w:r>
          <w:rPr>
            <w:rFonts w:ascii="Times New Roman" w:hAnsi="Times New Roman"/>
            <w:sz w:val="24"/>
            <w:szCs w:val="24"/>
            <w:u w:val="single"/>
          </w:rPr>
          <w:t>от 17.08.2022 N 1431</w:t>
        </w:r>
      </w:hyperlink>
      <w:r>
        <w:rPr>
          <w:rFonts w:ascii="Times New Roman" w:hAnsi="Times New Roman"/>
          <w:sz w:val="24"/>
          <w:szCs w:val="24"/>
        </w:rPr>
        <w:t xml:space="preserve">, </w:t>
      </w:r>
      <w:hyperlink r:id="rId31" w:history="1">
        <w:r>
          <w:rPr>
            <w:rFonts w:ascii="Times New Roman" w:hAnsi="Times New Roman"/>
            <w:sz w:val="24"/>
            <w:szCs w:val="24"/>
            <w:u w:val="single"/>
          </w:rPr>
          <w:t>от 10.03.2023 N 372</w:t>
        </w:r>
      </w:hyperlink>
      <w:r>
        <w:rPr>
          <w:rFonts w:ascii="Times New Roman" w:hAnsi="Times New Roman"/>
          <w:sz w:val="24"/>
          <w:szCs w:val="24"/>
        </w:rPr>
        <w:t>)</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Абзац седьмой. - Утратил силу. (в ред. Постановления Правительства РФ </w:t>
      </w:r>
      <w:hyperlink r:id="rId32" w:history="1">
        <w:r>
          <w:rPr>
            <w:rFonts w:ascii="Times New Roman" w:hAnsi="Times New Roman"/>
            <w:sz w:val="24"/>
            <w:szCs w:val="24"/>
            <w:u w:val="single"/>
          </w:rPr>
          <w:t>от 17.08.2022 N 1431</w:t>
        </w:r>
      </w:hyperlink>
      <w:r>
        <w:rPr>
          <w:rFonts w:ascii="Times New Roman" w:hAnsi="Times New Roman"/>
          <w:sz w:val="24"/>
          <w:szCs w:val="24"/>
        </w:rPr>
        <w:t>)</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r:id="rId33" w:history="1">
        <w:r>
          <w:rPr>
            <w:rFonts w:ascii="Times New Roman" w:hAnsi="Times New Roman"/>
            <w:sz w:val="24"/>
            <w:szCs w:val="24"/>
            <w:u w:val="single"/>
          </w:rPr>
          <w:t>частью 7</w:t>
        </w:r>
      </w:hyperlink>
      <w:r>
        <w:rPr>
          <w:rFonts w:ascii="Times New Roman" w:hAnsi="Times New Roman"/>
          <w:sz w:val="24"/>
          <w:szCs w:val="24"/>
        </w:rPr>
        <w:t xml:space="preserve"> статьи 75 Федерального закона "О государственном контроле (надзоре) и муниципальном контроле в Российской Федерации");</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 (в ред. Постановления Правительства РФ </w:t>
      </w:r>
      <w:hyperlink r:id="rId34" w:history="1">
        <w:r>
          <w:rPr>
            <w:rFonts w:ascii="Times New Roman" w:hAnsi="Times New Roman"/>
            <w:sz w:val="24"/>
            <w:szCs w:val="24"/>
            <w:u w:val="single"/>
          </w:rPr>
          <w:t>от 10.11.2022 N 2036</w:t>
        </w:r>
      </w:hyperlink>
      <w:r>
        <w:rPr>
          <w:rFonts w:ascii="Times New Roman" w:hAnsi="Times New Roman"/>
          <w:sz w:val="24"/>
          <w:szCs w:val="24"/>
        </w:rPr>
        <w:t>)</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 (в ред. Постановления Правительства РФ </w:t>
      </w:r>
      <w:hyperlink r:id="rId35" w:history="1">
        <w:r>
          <w:rPr>
            <w:rFonts w:ascii="Times New Roman" w:hAnsi="Times New Roman"/>
            <w:sz w:val="24"/>
            <w:szCs w:val="24"/>
            <w:u w:val="single"/>
          </w:rPr>
          <w:t>от 04.02.2023 N 161</w:t>
        </w:r>
      </w:hyperlink>
      <w:r>
        <w:rPr>
          <w:rFonts w:ascii="Times New Roman" w:hAnsi="Times New Roman"/>
          <w:sz w:val="24"/>
          <w:szCs w:val="24"/>
        </w:rPr>
        <w:t>)</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по истечении срока исполнения предписания об устранении выявленного нарушения обязательных требований, выданных после 1 марта 2023 г.; (в ред. Постановления Правительства РФ </w:t>
      </w:r>
      <w:hyperlink r:id="rId36" w:history="1">
        <w:r>
          <w:rPr>
            <w:rFonts w:ascii="Times New Roman" w:hAnsi="Times New Roman"/>
            <w:sz w:val="24"/>
            <w:szCs w:val="24"/>
            <w:u w:val="single"/>
          </w:rPr>
          <w:t>от 10.03.2023 N 372)</w:t>
        </w:r>
      </w:hyperlink>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без согласования с органами прокуратуры:</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 поручению Президента Российской Федерации;</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 поручению Председателя Правительства Российской Федерации, принятому после вступления в силу настоящего постановления;</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 (в ред. Постановления Правительства РФ </w:t>
      </w:r>
      <w:hyperlink r:id="rId37" w:history="1">
        <w:r>
          <w:rPr>
            <w:rFonts w:ascii="Times New Roman" w:hAnsi="Times New Roman"/>
            <w:sz w:val="24"/>
            <w:szCs w:val="24"/>
            <w:u w:val="single"/>
          </w:rPr>
          <w:t>от 24.03.2022 N 448</w:t>
        </w:r>
      </w:hyperlink>
      <w:r>
        <w:rPr>
          <w:rFonts w:ascii="Times New Roman" w:hAnsi="Times New Roman"/>
          <w:sz w:val="24"/>
          <w:szCs w:val="24"/>
        </w:rPr>
        <w:t>)</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 (в ред. Постановления Правительства РФ </w:t>
      </w:r>
      <w:hyperlink r:id="rId38" w:history="1">
        <w:r>
          <w:rPr>
            <w:rFonts w:ascii="Times New Roman" w:hAnsi="Times New Roman"/>
            <w:sz w:val="24"/>
            <w:szCs w:val="24"/>
            <w:u w:val="single"/>
          </w:rPr>
          <w:t>от 24.03.2022 N 448</w:t>
        </w:r>
      </w:hyperlink>
      <w:r>
        <w:rPr>
          <w:rFonts w:ascii="Times New Roman" w:hAnsi="Times New Roman"/>
          <w:sz w:val="24"/>
          <w:szCs w:val="24"/>
        </w:rPr>
        <w:t>)</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внеплановые проверки, основания для проведения которых установлены </w:t>
      </w:r>
      <w:hyperlink r:id="rId39" w:history="1">
        <w:r>
          <w:rPr>
            <w:rFonts w:ascii="Times New Roman" w:hAnsi="Times New Roman"/>
            <w:sz w:val="24"/>
            <w:szCs w:val="24"/>
            <w:u w:val="single"/>
          </w:rPr>
          <w:t>пунктом 1.1</w:t>
        </w:r>
      </w:hyperlink>
      <w:r>
        <w:rPr>
          <w:rFonts w:ascii="Times New Roman" w:hAnsi="Times New Roman"/>
          <w:sz w:val="24"/>
          <w:szCs w:val="24"/>
        </w:rPr>
        <w:t xml:space="preserve">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ред. Постановления Правительства РФ </w:t>
      </w:r>
      <w:hyperlink r:id="rId40" w:history="1">
        <w:r>
          <w:rPr>
            <w:rFonts w:ascii="Times New Roman" w:hAnsi="Times New Roman"/>
            <w:sz w:val="24"/>
            <w:szCs w:val="24"/>
            <w:u w:val="single"/>
          </w:rPr>
          <w:t>от 24.03.2022 N 448</w:t>
        </w:r>
      </w:hyperlink>
      <w:r>
        <w:rPr>
          <w:rFonts w:ascii="Times New Roman" w:hAnsi="Times New Roman"/>
          <w:sz w:val="24"/>
          <w:szCs w:val="24"/>
        </w:rPr>
        <w:t>)</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 (в ред. Постановления Правительства РФ </w:t>
      </w:r>
      <w:hyperlink r:id="rId41" w:history="1">
        <w:r>
          <w:rPr>
            <w:rFonts w:ascii="Times New Roman" w:hAnsi="Times New Roman"/>
            <w:sz w:val="24"/>
            <w:szCs w:val="24"/>
            <w:u w:val="single"/>
          </w:rPr>
          <w:t>от 17.08.2022 N 1431</w:t>
        </w:r>
      </w:hyperlink>
      <w:r>
        <w:rPr>
          <w:rFonts w:ascii="Times New Roman" w:hAnsi="Times New Roman"/>
          <w:sz w:val="24"/>
          <w:szCs w:val="24"/>
        </w:rPr>
        <w:t>)</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 (в ред. Постановления Правительства </w:t>
      </w:r>
      <w:r>
        <w:rPr>
          <w:rFonts w:ascii="Times New Roman" w:hAnsi="Times New Roman"/>
          <w:sz w:val="24"/>
          <w:szCs w:val="24"/>
        </w:rPr>
        <w:lastRenderedPageBreak/>
        <w:t xml:space="preserve">РФ </w:t>
      </w:r>
      <w:hyperlink r:id="rId42" w:history="1">
        <w:r>
          <w:rPr>
            <w:rFonts w:ascii="Times New Roman" w:hAnsi="Times New Roman"/>
            <w:sz w:val="24"/>
            <w:szCs w:val="24"/>
            <w:u w:val="single"/>
          </w:rPr>
          <w:t>от 02.09.2022 N 1551</w:t>
        </w:r>
      </w:hyperlink>
      <w:r>
        <w:rPr>
          <w:rFonts w:ascii="Times New Roman" w:hAnsi="Times New Roman"/>
          <w:sz w:val="24"/>
          <w:szCs w:val="24"/>
        </w:rPr>
        <w:t>)</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внеплановые документарные проверки при поступлении в контрольный (надзорный) орган в области производства, использования и обращения драгоценных металлов и драгоценных камней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драгоценных металлов, драгоценных камней, а также изделий из них, не являющихся вещественными доказательствами по уголовному делу; (в ред. Постановления Правительства РФ </w:t>
      </w:r>
      <w:hyperlink r:id="rId43" w:history="1">
        <w:r>
          <w:rPr>
            <w:rFonts w:ascii="Times New Roman" w:hAnsi="Times New Roman"/>
            <w:sz w:val="24"/>
            <w:szCs w:val="24"/>
            <w:u w:val="single"/>
          </w:rPr>
          <w:t>от 31.01.2024 N 98</w:t>
        </w:r>
      </w:hyperlink>
      <w:r>
        <w:rPr>
          <w:rFonts w:ascii="Times New Roman" w:hAnsi="Times New Roman"/>
          <w:sz w:val="24"/>
          <w:szCs w:val="24"/>
        </w:rPr>
        <w:t>)</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 извещением органов прокуратуры в отношении некоммерческих организаций по основаниям, установленным подпунктами </w:t>
      </w:r>
      <w:hyperlink r:id="rId44" w:history="1">
        <w:r>
          <w:rPr>
            <w:rFonts w:ascii="Times New Roman" w:hAnsi="Times New Roman"/>
            <w:sz w:val="24"/>
            <w:szCs w:val="24"/>
            <w:u w:val="single"/>
          </w:rPr>
          <w:t>2</w:t>
        </w:r>
      </w:hyperlink>
      <w:r>
        <w:rPr>
          <w:rFonts w:ascii="Times New Roman" w:hAnsi="Times New Roman"/>
          <w:sz w:val="24"/>
          <w:szCs w:val="24"/>
        </w:rPr>
        <w:t xml:space="preserve">, </w:t>
      </w:r>
      <w:hyperlink r:id="rId45" w:history="1">
        <w:r>
          <w:rPr>
            <w:rFonts w:ascii="Times New Roman" w:hAnsi="Times New Roman"/>
            <w:sz w:val="24"/>
            <w:szCs w:val="24"/>
            <w:u w:val="single"/>
          </w:rPr>
          <w:t>3</w:t>
        </w:r>
      </w:hyperlink>
      <w:r>
        <w:rPr>
          <w:rFonts w:ascii="Times New Roman" w:hAnsi="Times New Roman"/>
          <w:sz w:val="24"/>
          <w:szCs w:val="24"/>
        </w:rPr>
        <w:t xml:space="preserve">, </w:t>
      </w:r>
      <w:hyperlink r:id="rId46" w:history="1">
        <w:r>
          <w:rPr>
            <w:rFonts w:ascii="Times New Roman" w:hAnsi="Times New Roman"/>
            <w:sz w:val="24"/>
            <w:szCs w:val="24"/>
            <w:u w:val="single"/>
          </w:rPr>
          <w:t>5</w:t>
        </w:r>
      </w:hyperlink>
      <w:r>
        <w:rPr>
          <w:rFonts w:ascii="Times New Roman" w:hAnsi="Times New Roman"/>
          <w:sz w:val="24"/>
          <w:szCs w:val="24"/>
        </w:rPr>
        <w:t xml:space="preserve"> и </w:t>
      </w:r>
      <w:hyperlink r:id="rId47" w:history="1">
        <w:r>
          <w:rPr>
            <w:rFonts w:ascii="Times New Roman" w:hAnsi="Times New Roman"/>
            <w:sz w:val="24"/>
            <w:szCs w:val="24"/>
            <w:u w:val="single"/>
          </w:rPr>
          <w:t>6</w:t>
        </w:r>
      </w:hyperlink>
      <w:r>
        <w:rPr>
          <w:rFonts w:ascii="Times New Roman" w:hAnsi="Times New Roman"/>
          <w:sz w:val="24"/>
          <w:szCs w:val="24"/>
        </w:rPr>
        <w:t xml:space="preserve"> пункта 4.2 статьи 32 Федерального закона "О некоммерческих организациях", а также религиозных организаций по основанию, установленному абзацем третьим </w:t>
      </w:r>
      <w:hyperlink r:id="rId48" w:history="1">
        <w:r>
          <w:rPr>
            <w:rFonts w:ascii="Times New Roman" w:hAnsi="Times New Roman"/>
            <w:sz w:val="24"/>
            <w:szCs w:val="24"/>
            <w:u w:val="single"/>
          </w:rPr>
          <w:t>пункта 5</w:t>
        </w:r>
      </w:hyperlink>
      <w:r>
        <w:rPr>
          <w:rFonts w:ascii="Times New Roman" w:hAnsi="Times New Roman"/>
          <w:sz w:val="24"/>
          <w:szCs w:val="24"/>
        </w:rPr>
        <w:t xml:space="preserve"> статьи 25 Федерального закона "О свободе совести и о религиозных объединениях".</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Издание дополнительных приказов, решений контрольным (надзорным) органом, органом контроля не требуется.</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пунктом 7 настоящего постановления (за исключением контрольных (надзорных) мероприятий, проверок, проведение которых возможно по основаниям, предусмотренным пунктом 3 настоящего постановления).</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w:t>
      </w:r>
      <w:r>
        <w:rPr>
          <w:rFonts w:ascii="Times New Roman" w:hAnsi="Times New Roman"/>
          <w:sz w:val="24"/>
          <w:szCs w:val="24"/>
        </w:rPr>
        <w:lastRenderedPageBreak/>
        <w:t>органом контроля в Единый реестр контрольных (надзорных) мероприятий, Единый реестр проверок соответствующих сведений.</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Абзацы второй - третий. - Утратили силу. (в ред. Постановления Правительства РФ </w:t>
      </w:r>
      <w:hyperlink r:id="rId49" w:history="1">
        <w:r>
          <w:rPr>
            <w:rFonts w:ascii="Times New Roman" w:hAnsi="Times New Roman"/>
            <w:sz w:val="24"/>
            <w:szCs w:val="24"/>
            <w:u w:val="single"/>
          </w:rPr>
          <w:t>от 17.08.2022 N 1431</w:t>
        </w:r>
      </w:hyperlink>
      <w:r>
        <w:rPr>
          <w:rFonts w:ascii="Times New Roman" w:hAnsi="Times New Roman"/>
          <w:sz w:val="24"/>
          <w:szCs w:val="24"/>
        </w:rPr>
        <w:t>)</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7.1. Пункт утратил силу. (в ред. Постановления Правительства РФ </w:t>
      </w:r>
      <w:hyperlink r:id="rId50" w:history="1">
        <w:r>
          <w:rPr>
            <w:rFonts w:ascii="Times New Roman" w:hAnsi="Times New Roman"/>
            <w:sz w:val="24"/>
            <w:szCs w:val="24"/>
            <w:u w:val="single"/>
          </w:rPr>
          <w:t>от 10.03.2023 N 372</w:t>
        </w:r>
      </w:hyperlink>
      <w:r>
        <w:rPr>
          <w:rFonts w:ascii="Times New Roman" w:hAnsi="Times New Roman"/>
          <w:sz w:val="24"/>
          <w:szCs w:val="24"/>
        </w:rPr>
        <w:t>)</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7.2. Выдача предписаний по итогам проведения контрольных (надзорных) мероприятий без взаимодействия с контролируемым лицом не допускается, за исключением случаев, предусмотренных абзацами вторым и третьим настоящего пункта. (в ред. Постановления Правительства РФ </w:t>
      </w:r>
      <w:hyperlink r:id="rId51" w:history="1">
        <w:r>
          <w:rPr>
            <w:rFonts w:ascii="Times New Roman" w:hAnsi="Times New Roman"/>
            <w:sz w:val="24"/>
            <w:szCs w:val="24"/>
            <w:u w:val="single"/>
          </w:rPr>
          <w:t>от 09.12.2023 N 2092</w:t>
        </w:r>
      </w:hyperlink>
      <w:r>
        <w:rPr>
          <w:rFonts w:ascii="Times New Roman" w:hAnsi="Times New Roman"/>
          <w:sz w:val="24"/>
          <w:szCs w:val="24"/>
        </w:rPr>
        <w:t>)</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 (в ред. Постановления Правительства РФ </w:t>
      </w:r>
      <w:hyperlink r:id="rId52" w:history="1">
        <w:r>
          <w:rPr>
            <w:rFonts w:ascii="Times New Roman" w:hAnsi="Times New Roman"/>
            <w:sz w:val="24"/>
            <w:szCs w:val="24"/>
            <w:u w:val="single"/>
          </w:rPr>
          <w:t>от 09.12.2023 N 2092</w:t>
        </w:r>
      </w:hyperlink>
      <w:r>
        <w:rPr>
          <w:rFonts w:ascii="Times New Roman" w:hAnsi="Times New Roman"/>
          <w:sz w:val="24"/>
          <w:szCs w:val="24"/>
        </w:rPr>
        <w:t>)</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если в ходе наблюдения за соблюдением обязательных требований (мониторинга безопасности) в рамках федерального государственного контроля (надзора) в области безопасности дорожного движения выявлены нарушения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 то составляется акт наблюдения за соблюдением обязательных требований (мониторинга безопасности), который направляется контролируемому лицу, и выдается предписание об устранении выявленных нарушений. (в ред. Постановления Правительства РФ </w:t>
      </w:r>
      <w:hyperlink r:id="rId53" w:history="1">
        <w:r>
          <w:rPr>
            <w:rFonts w:ascii="Times New Roman" w:hAnsi="Times New Roman"/>
            <w:sz w:val="24"/>
            <w:szCs w:val="24"/>
            <w:u w:val="single"/>
          </w:rPr>
          <w:t>от 09.12.2023 N 2092</w:t>
        </w:r>
      </w:hyperlink>
      <w:r>
        <w:rPr>
          <w:rFonts w:ascii="Times New Roman" w:hAnsi="Times New Roman"/>
          <w:sz w:val="24"/>
          <w:szCs w:val="24"/>
        </w:rPr>
        <w:t>)</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Оценка исполнения предписаний, предусмотренных абзацами вторым и третьим настоящего пункта, осуществляется только посредством проведения контрольных (надзорных) мероприятий без взаимодействия с контролируемым лицом. (в ред. Постановления Правительства РФ </w:t>
      </w:r>
      <w:hyperlink r:id="rId54" w:history="1">
        <w:r>
          <w:rPr>
            <w:rFonts w:ascii="Times New Roman" w:hAnsi="Times New Roman"/>
            <w:sz w:val="24"/>
            <w:szCs w:val="24"/>
            <w:u w:val="single"/>
          </w:rPr>
          <w:t>от 09.12.2023 N 2092</w:t>
        </w:r>
      </w:hyperlink>
      <w:r>
        <w:rPr>
          <w:rFonts w:ascii="Times New Roman" w:hAnsi="Times New Roman"/>
          <w:sz w:val="24"/>
          <w:szCs w:val="24"/>
        </w:rPr>
        <w:t>)</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Срок исполнения предписаний, выданных в соответствии с Федеральным </w:t>
      </w:r>
      <w:hyperlink r:id="rId55" w:history="1">
        <w:r>
          <w:rPr>
            <w:rFonts w:ascii="Times New Roman" w:hAnsi="Times New Roman"/>
            <w:sz w:val="24"/>
            <w:szCs w:val="24"/>
            <w:u w:val="single"/>
          </w:rPr>
          <w:t>законом</w:t>
        </w:r>
      </w:hyperlink>
      <w:r>
        <w:rPr>
          <w:rFonts w:ascii="Times New Roman" w:hAnsi="Times New Roman"/>
          <w:sz w:val="24"/>
          <w:szCs w:val="24"/>
        </w:rPr>
        <w:t xml:space="preserve"> "О государственном контроле (надзоре) и муниципальном контроле в Российской Федерации" и Федеральным </w:t>
      </w:r>
      <w:hyperlink r:id="rId56" w:history="1">
        <w:r>
          <w:rPr>
            <w:rFonts w:ascii="Times New Roman" w:hAnsi="Times New Roman"/>
            <w:sz w:val="24"/>
            <w:szCs w:val="24"/>
            <w:u w:val="single"/>
          </w:rPr>
          <w:t>законом</w:t>
        </w:r>
      </w:hyperlink>
      <w:r>
        <w:rPr>
          <w:rFonts w:ascii="Times New Roman" w:hAnsi="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абзаце первом настоящего пункта, которое рассматривается в течение 5 рабочих дней со дня его регистрации.</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8.1. 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w:t>
      </w:r>
      <w:hyperlink r:id="rId57" w:history="1">
        <w:r>
          <w:rPr>
            <w:rFonts w:ascii="Times New Roman" w:hAnsi="Times New Roman"/>
            <w:sz w:val="24"/>
            <w:szCs w:val="24"/>
            <w:u w:val="single"/>
          </w:rPr>
          <w:t>главой 9</w:t>
        </w:r>
      </w:hyperlink>
      <w:r>
        <w:rPr>
          <w:rFonts w:ascii="Times New Roman" w:hAnsi="Times New Roman"/>
          <w:sz w:val="24"/>
          <w:szCs w:val="24"/>
        </w:rPr>
        <w:t xml:space="preserve"> Федерального закона "О государственном контроле (надзоре) и муниципальном контроле в Российской Федерации" и настоящим постановлением с учетом следующих особенностей: (в </w:t>
      </w:r>
      <w:r>
        <w:rPr>
          <w:rFonts w:ascii="Times New Roman" w:hAnsi="Times New Roman"/>
          <w:sz w:val="24"/>
          <w:szCs w:val="24"/>
        </w:rPr>
        <w:lastRenderedPageBreak/>
        <w:t xml:space="preserve">ред. Постановления Правительства РФ </w:t>
      </w:r>
      <w:hyperlink r:id="rId58" w:history="1">
        <w:r>
          <w:rPr>
            <w:rFonts w:ascii="Times New Roman" w:hAnsi="Times New Roman"/>
            <w:sz w:val="24"/>
            <w:szCs w:val="24"/>
            <w:u w:val="single"/>
          </w:rPr>
          <w:t>от 10.03.2023 N 372</w:t>
        </w:r>
      </w:hyperlink>
      <w:r>
        <w:rPr>
          <w:rFonts w:ascii="Times New Roman" w:hAnsi="Times New Roman"/>
          <w:sz w:val="24"/>
          <w:szCs w:val="24"/>
        </w:rPr>
        <w:t>)</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заявление должно содержать номер соответствующего объекта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 (в ред. Постановления Правительства РФ </w:t>
      </w:r>
      <w:hyperlink r:id="rId59" w:history="1">
        <w:r>
          <w:rPr>
            <w:rFonts w:ascii="Times New Roman" w:hAnsi="Times New Roman"/>
            <w:sz w:val="24"/>
            <w:szCs w:val="24"/>
            <w:u w:val="single"/>
          </w:rPr>
          <w:t>от 10.03.2023 N 372</w:t>
        </w:r>
      </w:hyperlink>
      <w:r>
        <w:rPr>
          <w:rFonts w:ascii="Times New Roman" w:hAnsi="Times New Roman"/>
          <w:sz w:val="24"/>
          <w:szCs w:val="24"/>
        </w:rPr>
        <w:t>)</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заявление рассматривается руководителем (заместителем руководителя) контрольного (надзорного) органа, принявшего решение о присвоении объекту контроля категории риска; (в ред. Постановления Правительства РФ </w:t>
      </w:r>
      <w:hyperlink r:id="rId60" w:history="1">
        <w:r>
          <w:rPr>
            <w:rFonts w:ascii="Times New Roman" w:hAnsi="Times New Roman"/>
            <w:sz w:val="24"/>
            <w:szCs w:val="24"/>
            <w:u w:val="single"/>
          </w:rPr>
          <w:t>от 10.03.2023 N 372</w:t>
        </w:r>
      </w:hyperlink>
      <w:r>
        <w:rPr>
          <w:rFonts w:ascii="Times New Roman" w:hAnsi="Times New Roman"/>
          <w:sz w:val="24"/>
          <w:szCs w:val="24"/>
        </w:rPr>
        <w:t>)</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срок рассмотрения заявления не может превышать 5 рабочих дней со дня регистрации. (в ред. Постановления Правительства РФ </w:t>
      </w:r>
      <w:hyperlink r:id="rId61" w:history="1">
        <w:r>
          <w:rPr>
            <w:rFonts w:ascii="Times New Roman" w:hAnsi="Times New Roman"/>
            <w:sz w:val="24"/>
            <w:szCs w:val="24"/>
            <w:u w:val="single"/>
          </w:rPr>
          <w:t>от 10.03.2023 N 372</w:t>
        </w:r>
      </w:hyperlink>
      <w:r>
        <w:rPr>
          <w:rFonts w:ascii="Times New Roman" w:hAnsi="Times New Roman"/>
          <w:sz w:val="24"/>
          <w:szCs w:val="24"/>
        </w:rPr>
        <w:t>)</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8.2.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системы "Единый портал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пунктом 11.2 настоящего постановления. (в ред. Постановления Правительства РФ </w:t>
      </w:r>
      <w:hyperlink r:id="rId62" w:history="1">
        <w:r>
          <w:rPr>
            <w:rFonts w:ascii="Times New Roman" w:hAnsi="Times New Roman"/>
            <w:sz w:val="24"/>
            <w:szCs w:val="24"/>
            <w:u w:val="single"/>
          </w:rPr>
          <w:t>от 10.03.2023 N 372</w:t>
        </w:r>
      </w:hyperlink>
      <w:r>
        <w:rPr>
          <w:rFonts w:ascii="Times New Roman" w:hAnsi="Times New Roman"/>
          <w:sz w:val="24"/>
          <w:szCs w:val="24"/>
        </w:rPr>
        <w:t>)</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r:id="rId63" w:history="1">
        <w:r>
          <w:rPr>
            <w:rFonts w:ascii="Times New Roman" w:hAnsi="Times New Roman"/>
            <w:sz w:val="24"/>
            <w:szCs w:val="24"/>
            <w:u w:val="single"/>
          </w:rPr>
          <w:t>пунктом 3</w:t>
        </w:r>
      </w:hyperlink>
      <w:r>
        <w:rPr>
          <w:rFonts w:ascii="Times New Roman" w:hAnsi="Times New Roman"/>
          <w:sz w:val="24"/>
          <w:szCs w:val="24"/>
        </w:rPr>
        <w:t xml:space="preserve"> части 2 статьи 90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r:id="rId64" w:history="1">
        <w:r>
          <w:rPr>
            <w:rFonts w:ascii="Times New Roman" w:hAnsi="Times New Roman"/>
            <w:sz w:val="24"/>
            <w:szCs w:val="24"/>
            <w:u w:val="single"/>
          </w:rPr>
          <w:t>законом</w:t>
        </w:r>
      </w:hyperlink>
      <w:r>
        <w:rPr>
          <w:rFonts w:ascii="Times New Roman" w:hAnsi="Times New Roman"/>
          <w:sz w:val="24"/>
          <w:szCs w:val="24"/>
        </w:rPr>
        <w:t xml:space="preserve"> "О государственном контроле (надзоре) и муниципальном контроле в Российской Федерации" и Федеральным </w:t>
      </w:r>
      <w:hyperlink r:id="rId65" w:history="1">
        <w:r>
          <w:rPr>
            <w:rFonts w:ascii="Times New Roman" w:hAnsi="Times New Roman"/>
            <w:sz w:val="24"/>
            <w:szCs w:val="24"/>
            <w:u w:val="single"/>
          </w:rPr>
          <w:t>законом</w:t>
        </w:r>
      </w:hyperlink>
      <w:r>
        <w:rPr>
          <w:rFonts w:ascii="Times New Roman" w:hAnsi="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 (в ред. Постановления Правительства РФ </w:t>
      </w:r>
      <w:hyperlink r:id="rId66" w:history="1">
        <w:r>
          <w:rPr>
            <w:rFonts w:ascii="Times New Roman" w:hAnsi="Times New Roman"/>
            <w:sz w:val="24"/>
            <w:szCs w:val="24"/>
            <w:u w:val="single"/>
          </w:rPr>
          <w:t>от 24.03.2022 N 448</w:t>
        </w:r>
      </w:hyperlink>
      <w:r>
        <w:rPr>
          <w:rFonts w:ascii="Times New Roman" w:hAnsi="Times New Roman"/>
          <w:sz w:val="24"/>
          <w:szCs w:val="24"/>
        </w:rPr>
        <w:t>)</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w:t>
      </w:r>
      <w:r>
        <w:rPr>
          <w:rFonts w:ascii="Times New Roman" w:hAnsi="Times New Roman"/>
          <w:sz w:val="24"/>
          <w:szCs w:val="24"/>
        </w:rPr>
        <w:lastRenderedPageBreak/>
        <w:t xml:space="preserve">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r:id="rId67" w:history="1">
        <w:r>
          <w:rPr>
            <w:rFonts w:ascii="Times New Roman" w:hAnsi="Times New Roman"/>
            <w:sz w:val="24"/>
            <w:szCs w:val="24"/>
            <w:u w:val="single"/>
          </w:rPr>
          <w:t>пунктом 3</w:t>
        </w:r>
      </w:hyperlink>
      <w:r>
        <w:rPr>
          <w:rFonts w:ascii="Times New Roman" w:hAnsi="Times New Roman"/>
          <w:sz w:val="24"/>
          <w:szCs w:val="24"/>
        </w:rPr>
        <w:t xml:space="preserve"> части 2 статьи 90 Федерального закона "О государственном контроле (надзоре) и муниципальном контроле в Российской Федерации". (в ред. Постановлений Правительства РФ </w:t>
      </w:r>
      <w:hyperlink r:id="rId68" w:history="1">
        <w:r>
          <w:rPr>
            <w:rFonts w:ascii="Times New Roman" w:hAnsi="Times New Roman"/>
            <w:sz w:val="24"/>
            <w:szCs w:val="24"/>
            <w:u w:val="single"/>
          </w:rPr>
          <w:t>от 24.03.2022 N 448</w:t>
        </w:r>
      </w:hyperlink>
      <w:r>
        <w:rPr>
          <w:rFonts w:ascii="Times New Roman" w:hAnsi="Times New Roman"/>
          <w:sz w:val="24"/>
          <w:szCs w:val="24"/>
        </w:rPr>
        <w:t xml:space="preserve">, </w:t>
      </w:r>
      <w:hyperlink r:id="rId69" w:history="1">
        <w:r>
          <w:rPr>
            <w:rFonts w:ascii="Times New Roman" w:hAnsi="Times New Roman"/>
            <w:sz w:val="24"/>
            <w:szCs w:val="24"/>
            <w:u w:val="single"/>
          </w:rPr>
          <w:t>от 17.08.2022 N 1431</w:t>
        </w:r>
      </w:hyperlink>
      <w:r>
        <w:rPr>
          <w:rFonts w:ascii="Times New Roman" w:hAnsi="Times New Roman"/>
          <w:sz w:val="24"/>
          <w:szCs w:val="24"/>
        </w:rPr>
        <w:t>)</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r:id="rId70" w:history="1">
        <w:r>
          <w:rPr>
            <w:rFonts w:ascii="Times New Roman" w:hAnsi="Times New Roman"/>
            <w:sz w:val="24"/>
            <w:szCs w:val="24"/>
            <w:u w:val="single"/>
          </w:rPr>
          <w:t>закона</w:t>
        </w:r>
      </w:hyperlink>
      <w:r>
        <w:rPr>
          <w:rFonts w:ascii="Times New Roman" w:hAnsi="Times New Roman"/>
          <w:sz w:val="24"/>
          <w:szCs w:val="24"/>
        </w:rPr>
        <w:t xml:space="preserve"> "О государственном контроле (надзоре) и муниципальном контроле в Российской Федерации" и Федерального </w:t>
      </w:r>
      <w:hyperlink r:id="rId71" w:history="1">
        <w:r>
          <w:rPr>
            <w:rFonts w:ascii="Times New Roman" w:hAnsi="Times New Roman"/>
            <w:sz w:val="24"/>
            <w:szCs w:val="24"/>
            <w:u w:val="single"/>
          </w:rPr>
          <w:t>закона</w:t>
        </w:r>
      </w:hyperlink>
      <w:r>
        <w:rPr>
          <w:rFonts w:ascii="Times New Roman" w:hAnsi="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 (в ред. Постановлений Правительства РФ </w:t>
      </w:r>
      <w:hyperlink r:id="rId72" w:history="1">
        <w:r>
          <w:rPr>
            <w:rFonts w:ascii="Times New Roman" w:hAnsi="Times New Roman"/>
            <w:sz w:val="24"/>
            <w:szCs w:val="24"/>
            <w:u w:val="single"/>
          </w:rPr>
          <w:t>от 24.03.2022 N 448</w:t>
        </w:r>
      </w:hyperlink>
      <w:r>
        <w:rPr>
          <w:rFonts w:ascii="Times New Roman" w:hAnsi="Times New Roman"/>
          <w:sz w:val="24"/>
          <w:szCs w:val="24"/>
        </w:rPr>
        <w:t xml:space="preserve">, </w:t>
      </w:r>
      <w:hyperlink r:id="rId73" w:history="1">
        <w:r>
          <w:rPr>
            <w:rFonts w:ascii="Times New Roman" w:hAnsi="Times New Roman"/>
            <w:sz w:val="24"/>
            <w:szCs w:val="24"/>
            <w:u w:val="single"/>
          </w:rPr>
          <w:t>от 17.08.2022 N 1431</w:t>
        </w:r>
      </w:hyperlink>
      <w:r>
        <w:rPr>
          <w:rFonts w:ascii="Times New Roman" w:hAnsi="Times New Roman"/>
          <w:sz w:val="24"/>
          <w:szCs w:val="24"/>
        </w:rPr>
        <w:t>)</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распоряжением Правительства Российской Федерации от 6 мая 2008 г. N 671-р. (в ред. Постановления Правительства РФ </w:t>
      </w:r>
      <w:hyperlink r:id="rId74" w:history="1">
        <w:r>
          <w:rPr>
            <w:rFonts w:ascii="Times New Roman" w:hAnsi="Times New Roman"/>
            <w:sz w:val="24"/>
            <w:szCs w:val="24"/>
            <w:u w:val="single"/>
          </w:rPr>
          <w:t>от 24.03.2022 N 448</w:t>
        </w:r>
      </w:hyperlink>
      <w:r>
        <w:rPr>
          <w:rFonts w:ascii="Times New Roman" w:hAnsi="Times New Roman"/>
          <w:sz w:val="24"/>
          <w:szCs w:val="24"/>
        </w:rPr>
        <w:t>)</w:t>
      </w:r>
    </w:p>
    <w:p w:rsidR="0067647A" w:rsidRDefault="0067647A">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Пункт 11.2 в части, касающейся использования усиленной неквалифицированной электронной подписи при подписании жалобы, действует с 01.10.2022 (</w:t>
      </w:r>
      <w:hyperlink r:id="rId75" w:history="1">
        <w:r>
          <w:rPr>
            <w:rFonts w:ascii="Times New Roman" w:hAnsi="Times New Roman"/>
            <w:b/>
            <w:bCs/>
            <w:i/>
            <w:iCs/>
            <w:sz w:val="24"/>
            <w:szCs w:val="24"/>
            <w:u w:val="single"/>
          </w:rPr>
          <w:t>пункт 2</w:t>
        </w:r>
      </w:hyperlink>
      <w:r>
        <w:rPr>
          <w:rFonts w:ascii="Times New Roman" w:hAnsi="Times New Roman"/>
          <w:b/>
          <w:bCs/>
          <w:i/>
          <w:iCs/>
          <w:sz w:val="24"/>
          <w:szCs w:val="24"/>
        </w:rPr>
        <w:t xml:space="preserve"> Постановления Правительства РФ от 17.08.2022 N 1431).</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r:id="rId76" w:history="1">
        <w:r>
          <w:rPr>
            <w:rFonts w:ascii="Times New Roman" w:hAnsi="Times New Roman"/>
            <w:sz w:val="24"/>
            <w:szCs w:val="24"/>
            <w:u w:val="single"/>
          </w:rPr>
          <w:t>главой 9</w:t>
        </w:r>
      </w:hyperlink>
      <w:r>
        <w:rPr>
          <w:rFonts w:ascii="Times New Roman" w:hAnsi="Times New Roman"/>
          <w:sz w:val="24"/>
          <w:szCs w:val="24"/>
        </w:rP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 (в ред. Постановления Правительства РФ </w:t>
      </w:r>
      <w:hyperlink r:id="rId77" w:history="1">
        <w:r>
          <w:rPr>
            <w:rFonts w:ascii="Times New Roman" w:hAnsi="Times New Roman"/>
            <w:sz w:val="24"/>
            <w:szCs w:val="24"/>
            <w:u w:val="single"/>
          </w:rPr>
          <w:t>от 17.08.2022 N 1431</w:t>
        </w:r>
      </w:hyperlink>
      <w:r>
        <w:rPr>
          <w:rFonts w:ascii="Times New Roman" w:hAnsi="Times New Roman"/>
          <w:sz w:val="24"/>
          <w:szCs w:val="24"/>
        </w:rPr>
        <w:t>)</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11.3. Установить, что за исключением случаев, предусмотренных пунктом 11(4) настоящего постановления, до 2030 года в планы проведения плановых контрольных (надзорных) </w:t>
      </w:r>
      <w:r>
        <w:rPr>
          <w:rFonts w:ascii="Times New Roman" w:hAnsi="Times New Roman"/>
          <w:sz w:val="24"/>
          <w:szCs w:val="24"/>
        </w:rPr>
        <w:lastRenderedPageBreak/>
        <w:t xml:space="preserve">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78" w:history="1">
        <w:r>
          <w:rPr>
            <w:rFonts w:ascii="Times New Roman" w:hAnsi="Times New Roman"/>
            <w:sz w:val="24"/>
            <w:szCs w:val="24"/>
            <w:u w:val="single"/>
          </w:rPr>
          <w:t>законом</w:t>
        </w:r>
      </w:hyperlink>
      <w:r>
        <w:rPr>
          <w:rFonts w:ascii="Times New Roman" w:hAnsi="Times New Roman"/>
          <w:sz w:val="24"/>
          <w:szCs w:val="24"/>
        </w:rPr>
        <w:t xml:space="preserve"> "О государственном контроле (надзоре) и муниципальном контроле в Российской Федерации" и Федеральным </w:t>
      </w:r>
      <w:hyperlink r:id="rId79" w:history="1">
        <w:r>
          <w:rPr>
            <w:rFonts w:ascii="Times New Roman" w:hAnsi="Times New Roman"/>
            <w:sz w:val="24"/>
            <w:szCs w:val="24"/>
            <w:u w:val="single"/>
          </w:rPr>
          <w:t>законом</w:t>
        </w:r>
      </w:hyperlink>
      <w:r>
        <w:rPr>
          <w:rFonts w:ascii="Times New Roman" w:hAnsi="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 (в ред. Постановлений Правительства РФ </w:t>
      </w:r>
      <w:hyperlink r:id="rId80" w:history="1">
        <w:r>
          <w:rPr>
            <w:rFonts w:ascii="Times New Roman" w:hAnsi="Times New Roman"/>
            <w:sz w:val="24"/>
            <w:szCs w:val="24"/>
            <w:u w:val="single"/>
          </w:rPr>
          <w:t>от 01.10.2022 N 1743</w:t>
        </w:r>
      </w:hyperlink>
      <w:r>
        <w:rPr>
          <w:rFonts w:ascii="Times New Roman" w:hAnsi="Times New Roman"/>
          <w:sz w:val="24"/>
          <w:szCs w:val="24"/>
        </w:rPr>
        <w:t xml:space="preserve">, </w:t>
      </w:r>
      <w:hyperlink r:id="rId81" w:history="1">
        <w:r>
          <w:rPr>
            <w:rFonts w:ascii="Times New Roman" w:hAnsi="Times New Roman"/>
            <w:sz w:val="24"/>
            <w:szCs w:val="24"/>
            <w:u w:val="single"/>
          </w:rPr>
          <w:t>от 29.12.2022 N 2516</w:t>
        </w:r>
      </w:hyperlink>
      <w:r>
        <w:rPr>
          <w:rFonts w:ascii="Times New Roman" w:hAnsi="Times New Roman"/>
          <w:sz w:val="24"/>
          <w:szCs w:val="24"/>
        </w:rPr>
        <w:t xml:space="preserve">, </w:t>
      </w:r>
      <w:hyperlink r:id="rId82" w:history="1">
        <w:r>
          <w:rPr>
            <w:rFonts w:ascii="Times New Roman" w:hAnsi="Times New Roman"/>
            <w:sz w:val="24"/>
            <w:szCs w:val="24"/>
            <w:u w:val="single"/>
          </w:rPr>
          <w:t>от 10.03.2023 N 372</w:t>
        </w:r>
      </w:hyperlink>
      <w:r>
        <w:rPr>
          <w:rFonts w:ascii="Times New Roman" w:hAnsi="Times New Roman"/>
          <w:sz w:val="24"/>
          <w:szCs w:val="24"/>
        </w:rPr>
        <w:t>)</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Ограничения, предусмотренные абзацем первым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r:id="rId83" w:history="1">
        <w:r>
          <w:rPr>
            <w:rFonts w:ascii="Times New Roman" w:hAnsi="Times New Roman"/>
            <w:sz w:val="24"/>
            <w:szCs w:val="24"/>
            <w:u w:val="single"/>
          </w:rPr>
          <w:t>законом</w:t>
        </w:r>
      </w:hyperlink>
      <w:r>
        <w:rPr>
          <w:rFonts w:ascii="Times New Roman" w:hAnsi="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 (в ред. Постановления Правительства РФ </w:t>
      </w:r>
      <w:hyperlink r:id="rId84" w:history="1">
        <w:r>
          <w:rPr>
            <w:rFonts w:ascii="Times New Roman" w:hAnsi="Times New Roman"/>
            <w:sz w:val="24"/>
            <w:szCs w:val="24"/>
            <w:u w:val="single"/>
          </w:rPr>
          <w:t>от 01.10.2022 N 1743</w:t>
        </w:r>
      </w:hyperlink>
      <w:r>
        <w:rPr>
          <w:rFonts w:ascii="Times New Roman" w:hAnsi="Times New Roman"/>
          <w:sz w:val="24"/>
          <w:szCs w:val="24"/>
        </w:rPr>
        <w:t>)</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 (в ред. Постановлений Правительства РФ </w:t>
      </w:r>
      <w:hyperlink r:id="rId85" w:history="1">
        <w:r>
          <w:rPr>
            <w:rFonts w:ascii="Times New Roman" w:hAnsi="Times New Roman"/>
            <w:sz w:val="24"/>
            <w:szCs w:val="24"/>
            <w:u w:val="single"/>
          </w:rPr>
          <w:t>от 01.10.2022 N 1743</w:t>
        </w:r>
      </w:hyperlink>
      <w:r>
        <w:rPr>
          <w:rFonts w:ascii="Times New Roman" w:hAnsi="Times New Roman"/>
          <w:sz w:val="24"/>
          <w:szCs w:val="24"/>
        </w:rPr>
        <w:t xml:space="preserve">, </w:t>
      </w:r>
      <w:hyperlink r:id="rId86" w:history="1">
        <w:r>
          <w:rPr>
            <w:rFonts w:ascii="Times New Roman" w:hAnsi="Times New Roman"/>
            <w:sz w:val="24"/>
            <w:szCs w:val="24"/>
            <w:u w:val="single"/>
          </w:rPr>
          <w:t>от 29.12.2022 N 2516</w:t>
        </w:r>
      </w:hyperlink>
      <w:r>
        <w:rPr>
          <w:rFonts w:ascii="Times New Roman" w:hAnsi="Times New Roman"/>
          <w:sz w:val="24"/>
          <w:szCs w:val="24"/>
        </w:rPr>
        <w:t xml:space="preserve">, </w:t>
      </w:r>
      <w:hyperlink r:id="rId87" w:history="1">
        <w:r>
          <w:rPr>
            <w:rFonts w:ascii="Times New Roman" w:hAnsi="Times New Roman"/>
            <w:sz w:val="24"/>
            <w:szCs w:val="24"/>
            <w:u w:val="single"/>
          </w:rPr>
          <w:t>от 10.03.2023 N 372</w:t>
        </w:r>
      </w:hyperlink>
      <w:r>
        <w:rPr>
          <w:rFonts w:ascii="Times New Roman" w:hAnsi="Times New Roman"/>
          <w:sz w:val="24"/>
          <w:szCs w:val="24"/>
        </w:rPr>
        <w:t>)</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деятельность, оказание услуг по воспитанию и обучению, отдыху и оздоровлению, предоставлению мест временного проживания, социальных, медицинских услуг), объекты </w:t>
      </w:r>
      <w:r>
        <w:rPr>
          <w:rFonts w:ascii="Times New Roman" w:hAnsi="Times New Roman"/>
          <w:sz w:val="24"/>
          <w:szCs w:val="24"/>
        </w:rPr>
        <w:lastRenderedPageBreak/>
        <w:t xml:space="preserve">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 (в ред. Постановлений Правительства РФ </w:t>
      </w:r>
      <w:hyperlink r:id="rId88" w:history="1">
        <w:r>
          <w:rPr>
            <w:rFonts w:ascii="Times New Roman" w:hAnsi="Times New Roman"/>
            <w:sz w:val="24"/>
            <w:szCs w:val="24"/>
            <w:u w:val="single"/>
          </w:rPr>
          <w:t>от 01.10.2022 N 1743</w:t>
        </w:r>
      </w:hyperlink>
      <w:r>
        <w:rPr>
          <w:rFonts w:ascii="Times New Roman" w:hAnsi="Times New Roman"/>
          <w:sz w:val="24"/>
          <w:szCs w:val="24"/>
        </w:rPr>
        <w:t xml:space="preserve">, </w:t>
      </w:r>
      <w:hyperlink r:id="rId89" w:history="1">
        <w:r>
          <w:rPr>
            <w:rFonts w:ascii="Times New Roman" w:hAnsi="Times New Roman"/>
            <w:sz w:val="24"/>
            <w:szCs w:val="24"/>
            <w:u w:val="single"/>
          </w:rPr>
          <w:t>от 10.03.2023 N 372</w:t>
        </w:r>
      </w:hyperlink>
      <w:r>
        <w:rPr>
          <w:rFonts w:ascii="Times New Roman" w:hAnsi="Times New Roman"/>
          <w:sz w:val="24"/>
          <w:szCs w:val="24"/>
        </w:rPr>
        <w:t xml:space="preserve">, </w:t>
      </w:r>
      <w:hyperlink r:id="rId90" w:history="1">
        <w:r>
          <w:rPr>
            <w:rFonts w:ascii="Times New Roman" w:hAnsi="Times New Roman"/>
            <w:sz w:val="24"/>
            <w:szCs w:val="24"/>
            <w:u w:val="single"/>
          </w:rPr>
          <w:t>от 29.11.2023 N 2020</w:t>
        </w:r>
      </w:hyperlink>
      <w:r>
        <w:rPr>
          <w:rFonts w:ascii="Times New Roman" w:hAnsi="Times New Roman"/>
          <w:sz w:val="24"/>
          <w:szCs w:val="24"/>
        </w:rPr>
        <w:t>)</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указанном в абзаце первом настоящего пункта, профилактический визит проводится в рамках предмета вида государственного контроля (надзора), муниципального контроля,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 (в ред. Постановлений Правительства РФ </w:t>
      </w:r>
      <w:hyperlink r:id="rId91" w:history="1">
        <w:r>
          <w:rPr>
            <w:rFonts w:ascii="Times New Roman" w:hAnsi="Times New Roman"/>
            <w:sz w:val="24"/>
            <w:szCs w:val="24"/>
            <w:u w:val="single"/>
          </w:rPr>
          <w:t>от 01.10.2022 N 1743</w:t>
        </w:r>
      </w:hyperlink>
      <w:r>
        <w:rPr>
          <w:rFonts w:ascii="Times New Roman" w:hAnsi="Times New Roman"/>
          <w:sz w:val="24"/>
          <w:szCs w:val="24"/>
        </w:rPr>
        <w:t xml:space="preserve">, </w:t>
      </w:r>
      <w:hyperlink r:id="rId92" w:history="1">
        <w:r>
          <w:rPr>
            <w:rFonts w:ascii="Times New Roman" w:hAnsi="Times New Roman"/>
            <w:sz w:val="24"/>
            <w:szCs w:val="24"/>
            <w:u w:val="single"/>
          </w:rPr>
          <w:t>от 29.11.2023 N 2020</w:t>
        </w:r>
      </w:hyperlink>
      <w:r>
        <w:rPr>
          <w:rFonts w:ascii="Times New Roman" w:hAnsi="Times New Roman"/>
          <w:sz w:val="24"/>
          <w:szCs w:val="24"/>
        </w:rPr>
        <w:t>)</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Срок проведения профилактического визита может быть продлен на срок, необходимый для инструментального обследования, но не более 3 рабочих дней. (в ред. Постановления Правительства РФ </w:t>
      </w:r>
      <w:hyperlink r:id="rId93" w:history="1">
        <w:r>
          <w:rPr>
            <w:rFonts w:ascii="Times New Roman" w:hAnsi="Times New Roman"/>
            <w:sz w:val="24"/>
            <w:szCs w:val="24"/>
            <w:u w:val="single"/>
          </w:rPr>
          <w:t>от 01.10.2022 N 1743</w:t>
        </w:r>
      </w:hyperlink>
      <w:r>
        <w:rPr>
          <w:rFonts w:ascii="Times New Roman" w:hAnsi="Times New Roman"/>
          <w:sz w:val="24"/>
          <w:szCs w:val="24"/>
        </w:rPr>
        <w:t>)</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Срок проведения профилактического визита, установленный абзацем первым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 (в ред. Постановлений Правительства РФ </w:t>
      </w:r>
      <w:hyperlink r:id="rId94" w:history="1">
        <w:r>
          <w:rPr>
            <w:rFonts w:ascii="Times New Roman" w:hAnsi="Times New Roman"/>
            <w:sz w:val="24"/>
            <w:szCs w:val="24"/>
            <w:u w:val="single"/>
          </w:rPr>
          <w:t>от 01.10.2022 N 1743</w:t>
        </w:r>
      </w:hyperlink>
      <w:r>
        <w:rPr>
          <w:rFonts w:ascii="Times New Roman" w:hAnsi="Times New Roman"/>
          <w:sz w:val="24"/>
          <w:szCs w:val="24"/>
        </w:rPr>
        <w:t xml:space="preserve">, </w:t>
      </w:r>
      <w:hyperlink r:id="rId95" w:history="1">
        <w:r>
          <w:rPr>
            <w:rFonts w:ascii="Times New Roman" w:hAnsi="Times New Roman"/>
            <w:sz w:val="24"/>
            <w:szCs w:val="24"/>
            <w:u w:val="single"/>
          </w:rPr>
          <w:t>от 29.11.2023 N 2020</w:t>
        </w:r>
      </w:hyperlink>
      <w:r>
        <w:rPr>
          <w:rFonts w:ascii="Times New Roman" w:hAnsi="Times New Roman"/>
          <w:sz w:val="24"/>
          <w:szCs w:val="24"/>
        </w:rPr>
        <w:t>)</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контроль за исполнением которого осуществляется в соответствии с положениями </w:t>
      </w:r>
      <w:hyperlink r:id="rId96" w:history="1">
        <w:r>
          <w:rPr>
            <w:rFonts w:ascii="Times New Roman" w:hAnsi="Times New Roman"/>
            <w:sz w:val="24"/>
            <w:szCs w:val="24"/>
            <w:u w:val="single"/>
          </w:rPr>
          <w:t>статьи 95</w:t>
        </w:r>
      </w:hyperlink>
      <w:r>
        <w:rPr>
          <w:rFonts w:ascii="Times New Roman" w:hAnsi="Times New Roman"/>
          <w:sz w:val="24"/>
          <w:szCs w:val="24"/>
        </w:rPr>
        <w:t xml:space="preserve"> Федерального закона "О государственном контроле (надзоре) и муниципальном контроле в Российской Федерации".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 Внеплановые контрольные (надзорные) мероприятия по факту выявления нарушений в ходе такого профилактического визита не проводятся. (в ред. Постановления Правительства РФ </w:t>
      </w:r>
      <w:hyperlink r:id="rId97" w:history="1">
        <w:r>
          <w:rPr>
            <w:rFonts w:ascii="Times New Roman" w:hAnsi="Times New Roman"/>
            <w:sz w:val="24"/>
            <w:szCs w:val="24"/>
            <w:u w:val="single"/>
          </w:rPr>
          <w:t>от 29.11.2023 N 2020</w:t>
        </w:r>
      </w:hyperlink>
      <w:r>
        <w:rPr>
          <w:rFonts w:ascii="Times New Roman" w:hAnsi="Times New Roman"/>
          <w:sz w:val="24"/>
          <w:szCs w:val="24"/>
        </w:rPr>
        <w:t>)</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До появления функционала по размещению предписаний об устранении выявленных нарушений, выданных по итогам проведения такого профилактического визита, в Едином реестре контрольных (надзорных) мероприятий при направлении решения о проведении внепланового контрольного (надзорного) мероприятия в целях оценки исполнения таких предписаний на согласование в органы прокуратуры соответствующее предписание может подгружаться в качестве приложения к соответствующему решению. (в ред. Постановления Правительства РФ </w:t>
      </w:r>
      <w:hyperlink r:id="rId98" w:history="1">
        <w:r>
          <w:rPr>
            <w:rFonts w:ascii="Times New Roman" w:hAnsi="Times New Roman"/>
            <w:sz w:val="24"/>
            <w:szCs w:val="24"/>
            <w:u w:val="single"/>
          </w:rPr>
          <w:t>от 29.11.2023 N 2020</w:t>
        </w:r>
      </w:hyperlink>
      <w:r>
        <w:rPr>
          <w:rFonts w:ascii="Times New Roman" w:hAnsi="Times New Roman"/>
          <w:sz w:val="24"/>
          <w:szCs w:val="24"/>
        </w:rPr>
        <w:t>)</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w:t>
      </w:r>
      <w:r>
        <w:rPr>
          <w:rFonts w:ascii="Times New Roman" w:hAnsi="Times New Roman"/>
          <w:sz w:val="24"/>
          <w:szCs w:val="24"/>
        </w:rPr>
        <w:lastRenderedPageBreak/>
        <w:t xml:space="preserve">осуществляющих образовательную деятельность, оказание услуг по воспитанию и обучению, отдыху и оздоровлению, предоставлению мест временного проживания, социальных, медицинских услуг),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в соответствии с </w:t>
      </w:r>
      <w:hyperlink r:id="rId99" w:history="1">
        <w:r>
          <w:rPr>
            <w:rFonts w:ascii="Times New Roman" w:hAnsi="Times New Roman"/>
            <w:sz w:val="24"/>
            <w:szCs w:val="24"/>
            <w:u w:val="single"/>
          </w:rPr>
          <w:t>Правилами</w:t>
        </w:r>
      </w:hyperlink>
      <w:r>
        <w:rPr>
          <w:rFonts w:ascii="Times New Roman" w:hAnsi="Times New Roman"/>
          <w:sz w:val="24"/>
          <w:szCs w:val="24"/>
        </w:rP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(в ред. Постановлений Правительства РФ </w:t>
      </w:r>
      <w:hyperlink r:id="rId100" w:history="1">
        <w:r>
          <w:rPr>
            <w:rFonts w:ascii="Times New Roman" w:hAnsi="Times New Roman"/>
            <w:sz w:val="24"/>
            <w:szCs w:val="24"/>
            <w:u w:val="single"/>
          </w:rPr>
          <w:t>от 01.10.2022 N 1743</w:t>
        </w:r>
      </w:hyperlink>
      <w:r>
        <w:rPr>
          <w:rFonts w:ascii="Times New Roman" w:hAnsi="Times New Roman"/>
          <w:sz w:val="24"/>
          <w:szCs w:val="24"/>
        </w:rPr>
        <w:t xml:space="preserve">, </w:t>
      </w:r>
      <w:hyperlink r:id="rId101" w:history="1">
        <w:r>
          <w:rPr>
            <w:rFonts w:ascii="Times New Roman" w:hAnsi="Times New Roman"/>
            <w:sz w:val="24"/>
            <w:szCs w:val="24"/>
            <w:u w:val="single"/>
          </w:rPr>
          <w:t>от 10.03.2023 N 372</w:t>
        </w:r>
      </w:hyperlink>
      <w:r>
        <w:rPr>
          <w:rFonts w:ascii="Times New Roman" w:hAnsi="Times New Roman"/>
          <w:sz w:val="24"/>
          <w:szCs w:val="24"/>
        </w:rPr>
        <w:t xml:space="preserve">, </w:t>
      </w:r>
      <w:hyperlink r:id="rId102" w:history="1">
        <w:r>
          <w:rPr>
            <w:rFonts w:ascii="Times New Roman" w:hAnsi="Times New Roman"/>
            <w:sz w:val="24"/>
            <w:szCs w:val="24"/>
            <w:u w:val="single"/>
          </w:rPr>
          <w:t>от 29.11.2023 N 2020</w:t>
        </w:r>
      </w:hyperlink>
      <w:r>
        <w:rPr>
          <w:rFonts w:ascii="Times New Roman" w:hAnsi="Times New Roman"/>
          <w:sz w:val="24"/>
          <w:szCs w:val="24"/>
        </w:rPr>
        <w:t>)</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103" w:history="1">
        <w:r>
          <w:rPr>
            <w:rFonts w:ascii="Times New Roman" w:hAnsi="Times New Roman"/>
            <w:sz w:val="24"/>
            <w:szCs w:val="24"/>
            <w:u w:val="single"/>
          </w:rPr>
          <w:t>законом</w:t>
        </w:r>
      </w:hyperlink>
      <w:r>
        <w:rPr>
          <w:rFonts w:ascii="Times New Roman" w:hAnsi="Times New Roman"/>
          <w:sz w:val="24"/>
          <w:szCs w:val="24"/>
        </w:rPr>
        <w:t xml:space="preserve"> "О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 (в ред. Постановления Правительства РФ </w:t>
      </w:r>
      <w:hyperlink r:id="rId104" w:history="1">
        <w:r>
          <w:rPr>
            <w:rFonts w:ascii="Times New Roman" w:hAnsi="Times New Roman"/>
            <w:sz w:val="24"/>
            <w:szCs w:val="24"/>
            <w:u w:val="single"/>
          </w:rPr>
          <w:t>от 10.03.2023 N 372</w:t>
        </w:r>
      </w:hyperlink>
      <w:r>
        <w:rPr>
          <w:rFonts w:ascii="Times New Roman" w:hAnsi="Times New Roman"/>
          <w:sz w:val="24"/>
          <w:szCs w:val="24"/>
        </w:rPr>
        <w:t>)</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 поручению Президента Российской Федерации; (в ред. Постановления Правительства РФ </w:t>
      </w:r>
      <w:hyperlink r:id="rId105" w:history="1">
        <w:r>
          <w:rPr>
            <w:rFonts w:ascii="Times New Roman" w:hAnsi="Times New Roman"/>
            <w:sz w:val="24"/>
            <w:szCs w:val="24"/>
            <w:u w:val="single"/>
          </w:rPr>
          <w:t>от 10.03.2023 N 372</w:t>
        </w:r>
      </w:hyperlink>
      <w:r>
        <w:rPr>
          <w:rFonts w:ascii="Times New Roman" w:hAnsi="Times New Roman"/>
          <w:sz w:val="24"/>
          <w:szCs w:val="24"/>
        </w:rPr>
        <w:t>)</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 поручению Председателя Правительства Российской Федерации; (в ред. Постановления Правительства РФ </w:t>
      </w:r>
      <w:hyperlink r:id="rId106" w:history="1">
        <w:r>
          <w:rPr>
            <w:rFonts w:ascii="Times New Roman" w:hAnsi="Times New Roman"/>
            <w:sz w:val="24"/>
            <w:szCs w:val="24"/>
            <w:u w:val="single"/>
          </w:rPr>
          <w:t>от 10.03.2023 N 372</w:t>
        </w:r>
      </w:hyperlink>
      <w:r>
        <w:rPr>
          <w:rFonts w:ascii="Times New Roman" w:hAnsi="Times New Roman"/>
          <w:sz w:val="24"/>
          <w:szCs w:val="24"/>
        </w:rPr>
        <w:t>)</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 (в ред. Постановления Правительства РФ </w:t>
      </w:r>
      <w:hyperlink r:id="rId107" w:history="1">
        <w:r>
          <w:rPr>
            <w:rFonts w:ascii="Times New Roman" w:hAnsi="Times New Roman"/>
            <w:sz w:val="24"/>
            <w:szCs w:val="24"/>
            <w:u w:val="single"/>
          </w:rPr>
          <w:t>от 10.03.2023 N 372</w:t>
        </w:r>
      </w:hyperlink>
      <w:r>
        <w:rPr>
          <w:rFonts w:ascii="Times New Roman" w:hAnsi="Times New Roman"/>
          <w:sz w:val="24"/>
          <w:szCs w:val="24"/>
        </w:rPr>
        <w:t>)</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 (в ред. Постановления Правительства РФ </w:t>
      </w:r>
      <w:hyperlink r:id="rId108" w:history="1">
        <w:r>
          <w:rPr>
            <w:rFonts w:ascii="Times New Roman" w:hAnsi="Times New Roman"/>
            <w:sz w:val="24"/>
            <w:szCs w:val="24"/>
            <w:u w:val="single"/>
          </w:rPr>
          <w:t>от 10.03.2023 N 372</w:t>
        </w:r>
      </w:hyperlink>
      <w:r>
        <w:rPr>
          <w:rFonts w:ascii="Times New Roman" w:hAnsi="Times New Roman"/>
          <w:sz w:val="24"/>
          <w:szCs w:val="24"/>
        </w:rPr>
        <w:t>)</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наименование вида контроля, в рамках которого должны быть проведены профилактические визиты; (в ред. Постановления Правительства РФ </w:t>
      </w:r>
      <w:hyperlink r:id="rId109" w:history="1">
        <w:r>
          <w:rPr>
            <w:rFonts w:ascii="Times New Roman" w:hAnsi="Times New Roman"/>
            <w:sz w:val="24"/>
            <w:szCs w:val="24"/>
            <w:u w:val="single"/>
          </w:rPr>
          <w:t>от 10.03.2023 N 372</w:t>
        </w:r>
      </w:hyperlink>
      <w:r>
        <w:rPr>
          <w:rFonts w:ascii="Times New Roman" w:hAnsi="Times New Roman"/>
          <w:sz w:val="24"/>
          <w:szCs w:val="24"/>
        </w:rPr>
        <w:t>)</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перечень контролируемых лиц, в отношении которых должны быть проведены профилактические визиты; (в ред. Постановления Правительства РФ </w:t>
      </w:r>
      <w:hyperlink r:id="rId110" w:history="1">
        <w:r>
          <w:rPr>
            <w:rFonts w:ascii="Times New Roman" w:hAnsi="Times New Roman"/>
            <w:sz w:val="24"/>
            <w:szCs w:val="24"/>
            <w:u w:val="single"/>
          </w:rPr>
          <w:t>от 10.03.2023 N 372</w:t>
        </w:r>
      </w:hyperlink>
      <w:r>
        <w:rPr>
          <w:rFonts w:ascii="Times New Roman" w:hAnsi="Times New Roman"/>
          <w:sz w:val="24"/>
          <w:szCs w:val="24"/>
        </w:rPr>
        <w:t>)</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период времени, в течение которого должны быть проведены профилактические визиты. (в ред. Постановления Правительства РФ </w:t>
      </w:r>
      <w:hyperlink r:id="rId111" w:history="1">
        <w:r>
          <w:rPr>
            <w:rFonts w:ascii="Times New Roman" w:hAnsi="Times New Roman"/>
            <w:sz w:val="24"/>
            <w:szCs w:val="24"/>
            <w:u w:val="single"/>
          </w:rPr>
          <w:t>от 10.03.2023 N 372</w:t>
        </w:r>
      </w:hyperlink>
      <w:r>
        <w:rPr>
          <w:rFonts w:ascii="Times New Roman" w:hAnsi="Times New Roman"/>
          <w:sz w:val="24"/>
          <w:szCs w:val="24"/>
        </w:rPr>
        <w:t>)</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11.6. В случае, указанном в пункте 11.5 настоящего постановления,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 (в ред. Постановления Правительства РФ </w:t>
      </w:r>
      <w:hyperlink r:id="rId112" w:history="1">
        <w:r>
          <w:rPr>
            <w:rFonts w:ascii="Times New Roman" w:hAnsi="Times New Roman"/>
            <w:sz w:val="24"/>
            <w:szCs w:val="24"/>
            <w:u w:val="single"/>
          </w:rPr>
          <w:t>от 10.03.2023 N 372</w:t>
        </w:r>
      </w:hyperlink>
      <w:r>
        <w:rPr>
          <w:rFonts w:ascii="Times New Roman" w:hAnsi="Times New Roman"/>
          <w:sz w:val="24"/>
          <w:szCs w:val="24"/>
        </w:rPr>
        <w:t>)</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w:t>
      </w:r>
      <w:r>
        <w:rPr>
          <w:rFonts w:ascii="Times New Roman" w:hAnsi="Times New Roman"/>
          <w:sz w:val="24"/>
          <w:szCs w:val="24"/>
        </w:rPr>
        <w:lastRenderedPageBreak/>
        <w:t xml:space="preserve">дней. (в ред. Постановления Правительства РФ </w:t>
      </w:r>
      <w:hyperlink r:id="rId113" w:history="1">
        <w:r>
          <w:rPr>
            <w:rFonts w:ascii="Times New Roman" w:hAnsi="Times New Roman"/>
            <w:sz w:val="24"/>
            <w:szCs w:val="24"/>
            <w:u w:val="single"/>
          </w:rPr>
          <w:t>от 10.03.2023 N 372</w:t>
        </w:r>
      </w:hyperlink>
      <w:r>
        <w:rPr>
          <w:rFonts w:ascii="Times New Roman" w:hAnsi="Times New Roman"/>
          <w:sz w:val="24"/>
          <w:szCs w:val="24"/>
        </w:rPr>
        <w:t>)</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 (в ред. Постановления Правительства РФ </w:t>
      </w:r>
      <w:hyperlink r:id="rId114" w:history="1">
        <w:r>
          <w:rPr>
            <w:rFonts w:ascii="Times New Roman" w:hAnsi="Times New Roman"/>
            <w:sz w:val="24"/>
            <w:szCs w:val="24"/>
            <w:u w:val="single"/>
          </w:rPr>
          <w:t>от 10.03.2023 N 372</w:t>
        </w:r>
      </w:hyperlink>
      <w:r>
        <w:rPr>
          <w:rFonts w:ascii="Times New Roman" w:hAnsi="Times New Roman"/>
          <w:sz w:val="24"/>
          <w:szCs w:val="24"/>
        </w:rPr>
        <w:t>)</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 (в ред. Постановления Правительства РФ </w:t>
      </w:r>
      <w:hyperlink r:id="rId115" w:history="1">
        <w:r>
          <w:rPr>
            <w:rFonts w:ascii="Times New Roman" w:hAnsi="Times New Roman"/>
            <w:sz w:val="24"/>
            <w:szCs w:val="24"/>
            <w:u w:val="single"/>
          </w:rPr>
          <w:t>от 10.03.2023 N 372</w:t>
        </w:r>
      </w:hyperlink>
      <w:r>
        <w:rPr>
          <w:rFonts w:ascii="Times New Roman" w:hAnsi="Times New Roman"/>
          <w:sz w:val="24"/>
          <w:szCs w:val="24"/>
        </w:rPr>
        <w:t>)</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 (в ред. Постановления Правительства РФ </w:t>
      </w:r>
      <w:hyperlink r:id="rId116" w:history="1">
        <w:r>
          <w:rPr>
            <w:rFonts w:ascii="Times New Roman" w:hAnsi="Times New Roman"/>
            <w:sz w:val="24"/>
            <w:szCs w:val="24"/>
            <w:u w:val="single"/>
          </w:rPr>
          <w:t>от 10.03.2023 N 372</w:t>
        </w:r>
      </w:hyperlink>
      <w:r>
        <w:rPr>
          <w:rFonts w:ascii="Times New Roman" w:hAnsi="Times New Roman"/>
          <w:sz w:val="24"/>
          <w:szCs w:val="24"/>
        </w:rPr>
        <w:t>)</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11(7). Установить, что до 2030 года при обжаловании предписаний, выданных в рамках проведения профилактических визитов, не предусматривающих возможность отказа от их проведения, контрольных (надзорных) мероприятий без взаимодействия с контролируемым лицом, специальных режимов государственного контроля (надзора), при указании в жалобе учетного номера такого профилактического мероприятия или номера предписания, выданного по результатам контрольного (надзорного) мероприятия без взаимодействия с контролируемым лицом или проведения специального режима государственного контроля (надзора), присвоенного с использованием единого реестра контрольных (надзорных) мероприятий, информация, предусмотренная </w:t>
      </w:r>
      <w:hyperlink r:id="rId117" w:history="1">
        <w:r>
          <w:rPr>
            <w:rFonts w:ascii="Times New Roman" w:hAnsi="Times New Roman"/>
            <w:sz w:val="24"/>
            <w:szCs w:val="24"/>
            <w:u w:val="single"/>
          </w:rPr>
          <w:t>пунктом 6</w:t>
        </w:r>
      </w:hyperlink>
      <w:r>
        <w:rPr>
          <w:rFonts w:ascii="Times New Roman" w:hAnsi="Times New Roman"/>
          <w:sz w:val="24"/>
          <w:szCs w:val="24"/>
        </w:rPr>
        <w:t xml:space="preserve"> части 1 статьи 41 Федерального закона "О государственном контроле (надзоре) и муниципальном контроле в Российской Федерации", не указывается контролируемым лицом в жалобе. (в ред. Постановления Правительства РФ </w:t>
      </w:r>
      <w:hyperlink r:id="rId118" w:history="1">
        <w:r>
          <w:rPr>
            <w:rFonts w:ascii="Times New Roman" w:hAnsi="Times New Roman"/>
            <w:sz w:val="24"/>
            <w:szCs w:val="24"/>
            <w:u w:val="single"/>
          </w:rPr>
          <w:t>от 04.10.2023 N 1634</w:t>
        </w:r>
      </w:hyperlink>
      <w:r>
        <w:rPr>
          <w:rFonts w:ascii="Times New Roman" w:hAnsi="Times New Roman"/>
          <w:sz w:val="24"/>
          <w:szCs w:val="24"/>
        </w:rPr>
        <w:t>)</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11.8. Оценка соблюдения продавцами и владельцами агрегаторов обязательных требований к маркировке товаров средствами идентификации, к передаче информации в государственную информационную систему мониторинга за оборотом товаров, подлежащих обязательной маркировке средствами идентификации, осуществляется в соответствии с требованиями настоящего постановления в рамках федерального государственного контроля (надзора) в области защиты прав потребителей, за исключением таких обязательных требований в отношении алкогольной и спиртсодержащей продукции, относящихся к предмету регионального государственного контроля (надзора) в области розничной продажи алкогольной и спиртосодержащей продукции и федерального государственного контроля (надзора) в области производства и оборота этилового спирта, алкогольной и спиртосодержащей продукции. (в ред. Постановления Правительства РФ </w:t>
      </w:r>
      <w:hyperlink r:id="rId119" w:history="1">
        <w:r>
          <w:rPr>
            <w:rFonts w:ascii="Times New Roman" w:hAnsi="Times New Roman"/>
            <w:sz w:val="24"/>
            <w:szCs w:val="24"/>
            <w:u w:val="single"/>
          </w:rPr>
          <w:t>от 10.10.2023 N 1659</w:t>
        </w:r>
      </w:hyperlink>
      <w:r>
        <w:rPr>
          <w:rFonts w:ascii="Times New Roman" w:hAnsi="Times New Roman"/>
          <w:sz w:val="24"/>
          <w:szCs w:val="24"/>
        </w:rPr>
        <w:t>)</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11.9. Оценка соблюдения обязательных требований к обороту отдельных видов продукции осуществляется до 1 января 2025 г. в соответствии с требованиями настоящего постановления с учетом особенностей, предусмотренных приложениями N 1 и 2 к </w:t>
      </w:r>
      <w:r>
        <w:rPr>
          <w:rFonts w:ascii="Times New Roman" w:hAnsi="Times New Roman"/>
          <w:sz w:val="24"/>
          <w:szCs w:val="24"/>
        </w:rPr>
        <w:lastRenderedPageBreak/>
        <w:t xml:space="preserve">настоящему постановлению. (в ред. Постановления Правительства РФ </w:t>
      </w:r>
      <w:hyperlink r:id="rId120" w:history="1">
        <w:r>
          <w:rPr>
            <w:rFonts w:ascii="Times New Roman" w:hAnsi="Times New Roman"/>
            <w:sz w:val="24"/>
            <w:szCs w:val="24"/>
            <w:u w:val="single"/>
          </w:rPr>
          <w:t>от 10.10.2023 N 1659</w:t>
        </w:r>
      </w:hyperlink>
      <w:r>
        <w:rPr>
          <w:rFonts w:ascii="Times New Roman" w:hAnsi="Times New Roman"/>
          <w:sz w:val="24"/>
          <w:szCs w:val="24"/>
        </w:rPr>
        <w:t>)</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11.10. В рамках осуществления федерального государственного контроля (надзора) в области производства и оборота этилового спирта, алкогольной и спиртосодержащей продукции проводится выборочный контроль алкогольной продукции определенного наименования отдельного (конкретного) производителя или импортера, реализуемой организациями (индивидуальными предпринимателями), осуществляющими ее розничную продажу, в целях подтверждения соответствия такой продукции обязательным требованиям и направления такой алкогольной продукции на экспертизу. (в ред. Постановления Правительства РФ </w:t>
      </w:r>
      <w:hyperlink r:id="rId121" w:history="1">
        <w:r>
          <w:rPr>
            <w:rFonts w:ascii="Times New Roman" w:hAnsi="Times New Roman"/>
            <w:sz w:val="24"/>
            <w:szCs w:val="24"/>
            <w:u w:val="single"/>
          </w:rPr>
          <w:t>от 29.02.2024 N 240</w:t>
        </w:r>
      </w:hyperlink>
      <w:r>
        <w:rPr>
          <w:rFonts w:ascii="Times New Roman" w:hAnsi="Times New Roman"/>
          <w:sz w:val="24"/>
          <w:szCs w:val="24"/>
        </w:rPr>
        <w:t>)</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Критерии определения наименования алкогольной продукции отдельного (конкретного) производителя или импортера утверждаются Министерством финансов Российской Федерации по согласованию с Министерством экономического развития Российской Федерации. (в ред. Постановления Правительства РФ </w:t>
      </w:r>
      <w:hyperlink r:id="rId122" w:history="1">
        <w:r>
          <w:rPr>
            <w:rFonts w:ascii="Times New Roman" w:hAnsi="Times New Roman"/>
            <w:sz w:val="24"/>
            <w:szCs w:val="24"/>
            <w:u w:val="single"/>
          </w:rPr>
          <w:t>от 29.02.2024 N 240</w:t>
        </w:r>
      </w:hyperlink>
      <w:r>
        <w:rPr>
          <w:rFonts w:ascii="Times New Roman" w:hAnsi="Times New Roman"/>
          <w:sz w:val="24"/>
          <w:szCs w:val="24"/>
        </w:rPr>
        <w:t>)</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Допускается проведение в течение календарного месяца не более 10 контрольных (надзорных) мероприятий в виде выборочного контроля алкогольной продукции, указанной в абзаце первом настоящего пункта, без согласования с органами прокуратуры. Не допускается проведение более одного контрольного (надзорного) мероприятия, указанного в абзаце первом настоящего пункта, в течение календарного месяца в одном и том же торговом объекте. (в ред. Постановления Правительства РФ </w:t>
      </w:r>
      <w:hyperlink r:id="rId123" w:history="1">
        <w:r>
          <w:rPr>
            <w:rFonts w:ascii="Times New Roman" w:hAnsi="Times New Roman"/>
            <w:sz w:val="24"/>
            <w:szCs w:val="24"/>
            <w:u w:val="single"/>
          </w:rPr>
          <w:t>от 29.02.2024 N 240</w:t>
        </w:r>
      </w:hyperlink>
      <w:r>
        <w:rPr>
          <w:rFonts w:ascii="Times New Roman" w:hAnsi="Times New Roman"/>
          <w:sz w:val="24"/>
          <w:szCs w:val="24"/>
        </w:rPr>
        <w:t>)</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Организации (индивидуальные предприниматели), осуществляющие розничную продажу алкогольной продукции, соответствующей критерию (критериям) определения наименования алкогольной продукции отдельного (конкретного) производителя или импортера, и их торговые объекты, по месту нахождения которых проводится выборочный контроль, определяются согласно данным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исходя из наличия в указанных торговых объектах 5 и более образцов алкогольной продукции, необходимых для отбора и направления на экспертизу. (в ред. Постановления Правительства РФ </w:t>
      </w:r>
      <w:hyperlink r:id="rId124" w:history="1">
        <w:r>
          <w:rPr>
            <w:rFonts w:ascii="Times New Roman" w:hAnsi="Times New Roman"/>
            <w:sz w:val="24"/>
            <w:szCs w:val="24"/>
            <w:u w:val="single"/>
          </w:rPr>
          <w:t>от 29.02.2024 N 240</w:t>
        </w:r>
      </w:hyperlink>
      <w:r>
        <w:rPr>
          <w:rFonts w:ascii="Times New Roman" w:hAnsi="Times New Roman"/>
          <w:sz w:val="24"/>
          <w:szCs w:val="24"/>
        </w:rPr>
        <w:t>)</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если по итогам экспертизы продукции, проведенной в соответствии с настоящим пунктом, установлено несоответствие указанной продукции обязательным требованиям, оценка соблюдения которых отнесена к предмету федерального государственного контроля (надзора) в области производства и оборота этилового спирта, алкогольной и спиртосодержащей продукции, в отношении контролируемых лиц, осуществивших производство и (или) оборот (в том числе импорт), за исключением розничной продажи, проводится внеплановое контрольное (надзорное) мероприятие с взаимодействием с контролируемым лицом по согласованию с органом прокуратуры по месту нахождения объектов контроля. (в ред. Постановления Правительства РФ </w:t>
      </w:r>
      <w:hyperlink r:id="rId125" w:history="1">
        <w:r>
          <w:rPr>
            <w:rFonts w:ascii="Times New Roman" w:hAnsi="Times New Roman"/>
            <w:sz w:val="24"/>
            <w:szCs w:val="24"/>
            <w:u w:val="single"/>
          </w:rPr>
          <w:t>от 29.02.2024 N 240</w:t>
        </w:r>
      </w:hyperlink>
      <w:r>
        <w:rPr>
          <w:rFonts w:ascii="Times New Roman" w:hAnsi="Times New Roman"/>
          <w:sz w:val="24"/>
          <w:szCs w:val="24"/>
        </w:rPr>
        <w:t>)</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Настоящее постановление вступает в силу со дня его официального опубликования.</w:t>
      </w:r>
    </w:p>
    <w:p w:rsidR="0067647A" w:rsidRDefault="0067647A">
      <w:pPr>
        <w:widowControl w:val="0"/>
        <w:autoSpaceDE w:val="0"/>
        <w:autoSpaceDN w:val="0"/>
        <w:adjustRightInd w:val="0"/>
        <w:spacing w:after="0" w:line="240" w:lineRule="auto"/>
        <w:rPr>
          <w:rFonts w:ascii="Times New Roman" w:hAnsi="Times New Roman"/>
          <w:sz w:val="24"/>
          <w:szCs w:val="24"/>
        </w:rPr>
      </w:pPr>
    </w:p>
    <w:p w:rsidR="0067647A" w:rsidRDefault="0067647A">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Председатель Правительства</w:t>
      </w:r>
    </w:p>
    <w:p w:rsidR="0067647A" w:rsidRDefault="0067647A">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67647A" w:rsidRDefault="0067647A">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М. МИШУСТИН</w:t>
      </w:r>
    </w:p>
    <w:p w:rsidR="0067647A" w:rsidRDefault="0067647A">
      <w:pPr>
        <w:widowControl w:val="0"/>
        <w:autoSpaceDE w:val="0"/>
        <w:autoSpaceDN w:val="0"/>
        <w:adjustRightInd w:val="0"/>
        <w:spacing w:after="0" w:line="240" w:lineRule="auto"/>
        <w:rPr>
          <w:rFonts w:ascii="Times New Roman" w:hAnsi="Times New Roman"/>
          <w:sz w:val="24"/>
          <w:szCs w:val="24"/>
        </w:rPr>
      </w:pPr>
    </w:p>
    <w:p w:rsidR="0067647A" w:rsidRDefault="0067647A">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lastRenderedPageBreak/>
        <w:t>Приложение N 1</w:t>
      </w:r>
    </w:p>
    <w:p w:rsidR="0067647A" w:rsidRDefault="0067647A">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постановлению Правительства</w:t>
      </w:r>
    </w:p>
    <w:p w:rsidR="0067647A" w:rsidRDefault="0067647A">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67647A" w:rsidRDefault="0067647A">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10 марта 2022 г. N 336</w:t>
      </w:r>
    </w:p>
    <w:p w:rsidR="0067647A" w:rsidRDefault="0067647A">
      <w:pPr>
        <w:widowControl w:val="0"/>
        <w:autoSpaceDE w:val="0"/>
        <w:autoSpaceDN w:val="0"/>
        <w:adjustRightInd w:val="0"/>
        <w:spacing w:after="0" w:line="240" w:lineRule="auto"/>
        <w:rPr>
          <w:rFonts w:ascii="Times New Roman" w:hAnsi="Times New Roman"/>
          <w:sz w:val="24"/>
          <w:szCs w:val="24"/>
        </w:rPr>
      </w:pPr>
    </w:p>
    <w:p w:rsidR="0067647A" w:rsidRDefault="0067647A">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ОСОБЕННОСТИ ОЦЕНКИ СОБЛЮДЕНИЯ ОБЯЗАТЕЛЬНЫХ ТРЕБОВАНИЙ К РОЗНИЧНОЙ РЕАЛИЗАЦИИ ТАБАЧНОЙ И НИКОТИНСОДЕРЖАЩЕЙ ПРОДУКЦИИ, КАЛЬЯНОВ И УСТРОЙСТВ ДЛЯ ПОТРЕБЛЕНИЯ НИКОТИНСОДЕРЖАЩЕЙ ПРОДУКЦИИ В РАМКАХ ФЕДЕРАЛЬНОГО ГОСУДАРСТВЕННОГО КОНТРОЛЯ (НАДЗОРА) В ОБЛАСТИ ЗАЩИТЫ ПРАВ ПОТРЕБИТЕЛЕЙ</w:t>
      </w:r>
    </w:p>
    <w:p w:rsidR="0067647A" w:rsidRDefault="0067647A">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sz w:val="24"/>
          <w:szCs w:val="24"/>
        </w:rPr>
        <w:t xml:space="preserve">(в ред. Постановления Правительства РФ </w:t>
      </w:r>
      <w:hyperlink r:id="rId126" w:history="1">
        <w:r>
          <w:rPr>
            <w:rFonts w:ascii="Times New Roman" w:hAnsi="Times New Roman"/>
            <w:sz w:val="24"/>
            <w:szCs w:val="24"/>
            <w:u w:val="single"/>
          </w:rPr>
          <w:t>от 10.10.2023 N 1659</w:t>
        </w:r>
      </w:hyperlink>
      <w:r>
        <w:rPr>
          <w:rFonts w:ascii="Times New Roman" w:hAnsi="Times New Roman"/>
          <w:sz w:val="24"/>
          <w:szCs w:val="24"/>
        </w:rPr>
        <w:t>)</w:t>
      </w:r>
    </w:p>
    <w:p w:rsidR="0067647A" w:rsidRDefault="0067647A">
      <w:pPr>
        <w:widowControl w:val="0"/>
        <w:autoSpaceDE w:val="0"/>
        <w:autoSpaceDN w:val="0"/>
        <w:adjustRightInd w:val="0"/>
        <w:spacing w:after="0" w:line="240" w:lineRule="auto"/>
        <w:rPr>
          <w:rFonts w:ascii="Times New Roman" w:hAnsi="Times New Roman"/>
          <w:sz w:val="24"/>
          <w:szCs w:val="24"/>
        </w:rPr>
      </w:pP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Оценка соблюдения обязательных требований к розничной реализации табачной и никотинсодержащей продукции, кальянов и устройств для потребления никотинсодержащей продукции осуществляется в рамках федерального государственного контроля (надзора) в области защиты прав потребителей посредством:</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r:id="rId127" w:history="1">
        <w:r>
          <w:rPr>
            <w:rFonts w:ascii="Times New Roman" w:hAnsi="Times New Roman"/>
            <w:sz w:val="24"/>
            <w:szCs w:val="24"/>
            <w:u w:val="single"/>
          </w:rPr>
          <w:t>статьей 23</w:t>
        </w:r>
      </w:hyperlink>
      <w:r>
        <w:rPr>
          <w:rFonts w:ascii="Times New Roman" w:hAnsi="Times New Roman"/>
          <w:sz w:val="24"/>
          <w:szCs w:val="24"/>
        </w:rPr>
        <w:t xml:space="preserve">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 об устранении нарушений;</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выездных обследований в соответствии с настоящим документом;</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внеплановых контрольных (надзорных) мероприятий, проводимых по согласованию с органами прокуратуры, предусмотренных абзацами вторым - четвертым подпункта "а" пункта 3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внеплановых контрольных (надзорных) мероприятий, проводимых без согласования с органами прокуратуры, предусмотренных абзацами вторым - пятым подпункта "б" пункта 3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 целях выявления фактов нарушения обязательных требований к розничной реализации табачной и никотинсодержащей продукции, кальянов и устройств для потребления </w:t>
      </w:r>
      <w:r>
        <w:rPr>
          <w:rFonts w:ascii="Times New Roman" w:hAnsi="Times New Roman"/>
          <w:sz w:val="24"/>
          <w:szCs w:val="24"/>
        </w:rPr>
        <w:lastRenderedPageBreak/>
        <w:t xml:space="preserve">никотинсодержащей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r:id="rId128" w:history="1">
        <w:r>
          <w:rPr>
            <w:rFonts w:ascii="Times New Roman" w:hAnsi="Times New Roman"/>
            <w:sz w:val="24"/>
            <w:szCs w:val="24"/>
            <w:u w:val="single"/>
          </w:rPr>
          <w:t>пунктом 3</w:t>
        </w:r>
      </w:hyperlink>
      <w:r>
        <w:rPr>
          <w:rFonts w:ascii="Times New Roman" w:hAnsi="Times New Roman"/>
          <w:sz w:val="24"/>
          <w:szCs w:val="24"/>
        </w:rPr>
        <w:t xml:space="preserve"> части 1 статьи 16 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территориальными органами Федеральной службы по надзору в сфере защиты прав потребителей и благополучия человека, ежеквартально, не позднее 15-го числа месяца, предшествующего планируемому кварталу.</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 целях применения положений пункта 2 настоящего документа критерии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планы, утверждаются Федеральной службой по надзору в сфере защиты прав потребителей и благополучия человека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предшествующие факты нарушения контролируемыми лицами обязательных требований в области оборота табачной и никотинсодержащей продукции, кальянов и устройств для потребления никотинсодержащей продукции;</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неоднократное поступление жалоб (обращений) на нарушение обязательных требований в области оборота табачной и никотинсодержащей продукции, кальянов и устройств для потребления никотинсодержащей продукции;</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сведения об объемах реализации табачной и никотинсодержащей продукции, кальянов и устройств для потребления никотинсодержащей продукции и движении такой продукции по данным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За исключением случаев, предусмотренных пунктом 5 настоящего документа, если в ходе выездного обследования выявлены нарушения обязательных требований, предусмотренных частями </w:t>
      </w:r>
      <w:hyperlink r:id="rId129" w:history="1">
        <w:r>
          <w:rPr>
            <w:rFonts w:ascii="Times New Roman" w:hAnsi="Times New Roman"/>
            <w:sz w:val="24"/>
            <w:szCs w:val="24"/>
            <w:u w:val="single"/>
          </w:rPr>
          <w:t>3</w:t>
        </w:r>
      </w:hyperlink>
      <w:r>
        <w:rPr>
          <w:rFonts w:ascii="Times New Roman" w:hAnsi="Times New Roman"/>
          <w:sz w:val="24"/>
          <w:szCs w:val="24"/>
        </w:rPr>
        <w:t xml:space="preserve"> - </w:t>
      </w:r>
      <w:hyperlink r:id="rId130" w:history="1">
        <w:r>
          <w:rPr>
            <w:rFonts w:ascii="Times New Roman" w:hAnsi="Times New Roman"/>
            <w:sz w:val="24"/>
            <w:szCs w:val="24"/>
            <w:u w:val="single"/>
          </w:rPr>
          <w:t>5</w:t>
        </w:r>
      </w:hyperlink>
      <w:r>
        <w:rPr>
          <w:rFonts w:ascii="Times New Roman" w:hAnsi="Times New Roman"/>
          <w:sz w:val="24"/>
          <w:szCs w:val="24"/>
        </w:rPr>
        <w:t xml:space="preserve"> и </w:t>
      </w:r>
      <w:hyperlink r:id="rId131" w:history="1">
        <w:r>
          <w:rPr>
            <w:rFonts w:ascii="Times New Roman" w:hAnsi="Times New Roman"/>
            <w:sz w:val="24"/>
            <w:szCs w:val="24"/>
            <w:u w:val="single"/>
          </w:rPr>
          <w:t>7</w:t>
        </w:r>
      </w:hyperlink>
      <w:r>
        <w:rPr>
          <w:rFonts w:ascii="Times New Roman" w:hAnsi="Times New Roman"/>
          <w:sz w:val="24"/>
          <w:szCs w:val="24"/>
        </w:rPr>
        <w:t xml:space="preserve"> статьи 19 Федерального закона "Об охране здоровья граждан от воздействия окружающего табачного дыма, последствий потребления табака или потребления никотинсодержащей продукции", лицом, зарегистрированным в информационной системе мониторинга,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выездного обследования и (или) наблюдения за соблюдением обязательных требований.</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Если по истечении срока исполнения предписания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В случае если в ходе выездного обследования выявлены признаки нарушения лицом, зарегистрированным в информационной системе мониторинга, обязательных требований, предусмотренных подпунктами </w:t>
      </w:r>
      <w:hyperlink r:id="rId132" w:history="1">
        <w:r>
          <w:rPr>
            <w:rFonts w:ascii="Times New Roman" w:hAnsi="Times New Roman"/>
            <w:sz w:val="24"/>
            <w:szCs w:val="24"/>
            <w:u w:val="single"/>
          </w:rPr>
          <w:t>"а"</w:t>
        </w:r>
      </w:hyperlink>
      <w:r>
        <w:rPr>
          <w:rFonts w:ascii="Times New Roman" w:hAnsi="Times New Roman"/>
          <w:sz w:val="24"/>
          <w:szCs w:val="24"/>
        </w:rPr>
        <w:t xml:space="preserve"> и </w:t>
      </w:r>
      <w:hyperlink r:id="rId133" w:history="1">
        <w:r>
          <w:rPr>
            <w:rFonts w:ascii="Times New Roman" w:hAnsi="Times New Roman"/>
            <w:sz w:val="24"/>
            <w:szCs w:val="24"/>
            <w:u w:val="single"/>
          </w:rPr>
          <w:t>"б"</w:t>
        </w:r>
      </w:hyperlink>
      <w:r>
        <w:rPr>
          <w:rFonts w:ascii="Times New Roman" w:hAnsi="Times New Roman"/>
          <w:sz w:val="24"/>
          <w:szCs w:val="24"/>
        </w:rPr>
        <w:t xml:space="preserve"> пункта 1 части 1 статьи 16, </w:t>
      </w:r>
      <w:hyperlink r:id="rId134" w:history="1">
        <w:r>
          <w:rPr>
            <w:rFonts w:ascii="Times New Roman" w:hAnsi="Times New Roman"/>
            <w:sz w:val="24"/>
            <w:szCs w:val="24"/>
            <w:u w:val="single"/>
          </w:rPr>
          <w:t>частью 3</w:t>
        </w:r>
      </w:hyperlink>
      <w:r>
        <w:rPr>
          <w:rFonts w:ascii="Times New Roman" w:hAnsi="Times New Roman"/>
          <w:sz w:val="24"/>
          <w:szCs w:val="24"/>
        </w:rPr>
        <w:t xml:space="preserve"> статьи 18, частями </w:t>
      </w:r>
      <w:hyperlink r:id="rId135" w:history="1">
        <w:r>
          <w:rPr>
            <w:rFonts w:ascii="Times New Roman" w:hAnsi="Times New Roman"/>
            <w:sz w:val="24"/>
            <w:szCs w:val="24"/>
            <w:u w:val="single"/>
          </w:rPr>
          <w:t>6</w:t>
        </w:r>
      </w:hyperlink>
      <w:r>
        <w:rPr>
          <w:rFonts w:ascii="Times New Roman" w:hAnsi="Times New Roman"/>
          <w:sz w:val="24"/>
          <w:szCs w:val="24"/>
        </w:rPr>
        <w:t xml:space="preserve"> и </w:t>
      </w:r>
      <w:hyperlink r:id="rId136" w:history="1">
        <w:r>
          <w:rPr>
            <w:rFonts w:ascii="Times New Roman" w:hAnsi="Times New Roman"/>
            <w:sz w:val="24"/>
            <w:szCs w:val="24"/>
            <w:u w:val="single"/>
          </w:rPr>
          <w:t>8</w:t>
        </w:r>
      </w:hyperlink>
      <w:r>
        <w:rPr>
          <w:rFonts w:ascii="Times New Roman" w:hAnsi="Times New Roman"/>
          <w:sz w:val="24"/>
          <w:szCs w:val="24"/>
        </w:rPr>
        <w:t xml:space="preserve"> статьи 19 Федерального закона "Об охране здоровья граждан от воздействия окружающего табачного дыма, последствий потребления табака или потребления никотинсодержащей продукции" и </w:t>
      </w:r>
      <w:hyperlink r:id="rId137" w:history="1">
        <w:r>
          <w:rPr>
            <w:rFonts w:ascii="Times New Roman" w:hAnsi="Times New Roman"/>
            <w:sz w:val="24"/>
            <w:szCs w:val="24"/>
            <w:u w:val="single"/>
          </w:rPr>
          <w:t>частью 5</w:t>
        </w:r>
      </w:hyperlink>
      <w:r>
        <w:rPr>
          <w:rFonts w:ascii="Times New Roman" w:hAnsi="Times New Roman"/>
          <w:sz w:val="24"/>
          <w:szCs w:val="24"/>
        </w:rPr>
        <w:t xml:space="preserve"> статьи 20.1 Федерального закона "Об основах государственного регулирования торговой деятельности в Российской Федерации", либо </w:t>
      </w:r>
      <w:r>
        <w:rPr>
          <w:rFonts w:ascii="Times New Roman" w:hAnsi="Times New Roman"/>
          <w:sz w:val="24"/>
          <w:szCs w:val="24"/>
        </w:rPr>
        <w:lastRenderedPageBreak/>
        <w:t>нарушения обязательных требований, предусмотренных пунктом 4 настоящего документа, при условии, что в отношении контролируемого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В случае если в ходе выездного обследования одновременно выявлены нарушения обязательных требований, предусмотренных пунктами 4 и 5 настоящего документа, проводится контрольное (надзорное) мероприятие в соответствии с пунктом 5 настоящего документа.</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В случае если в ходе выездного обследования выявлены нарушения обязательных требований в части розничной реализации табачной или никотинсодержащей продукции, кальянов и устройств для потребления никотинсодержащей продукции лицом, не зарегистрированным в информационной системе мониторинга, то допускается незамедлительное проведение контрольной закупки или мониторинговой закупки.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rsidR="0067647A" w:rsidRDefault="0067647A">
      <w:pPr>
        <w:widowControl w:val="0"/>
        <w:autoSpaceDE w:val="0"/>
        <w:autoSpaceDN w:val="0"/>
        <w:adjustRightInd w:val="0"/>
        <w:spacing w:after="0" w:line="240" w:lineRule="auto"/>
        <w:rPr>
          <w:rFonts w:ascii="Times New Roman" w:hAnsi="Times New Roman"/>
          <w:sz w:val="24"/>
          <w:szCs w:val="24"/>
        </w:rPr>
      </w:pPr>
    </w:p>
    <w:p w:rsidR="0067647A" w:rsidRDefault="0067647A">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 N 2</w:t>
      </w:r>
    </w:p>
    <w:p w:rsidR="0067647A" w:rsidRDefault="0067647A">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постановлению Правительства</w:t>
      </w:r>
    </w:p>
    <w:p w:rsidR="0067647A" w:rsidRDefault="0067647A">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67647A" w:rsidRDefault="0067647A">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10 марта 2022 г. N 336</w:t>
      </w:r>
    </w:p>
    <w:p w:rsidR="0067647A" w:rsidRDefault="0067647A">
      <w:pPr>
        <w:widowControl w:val="0"/>
        <w:autoSpaceDE w:val="0"/>
        <w:autoSpaceDN w:val="0"/>
        <w:adjustRightInd w:val="0"/>
        <w:spacing w:after="0" w:line="240" w:lineRule="auto"/>
        <w:rPr>
          <w:rFonts w:ascii="Times New Roman" w:hAnsi="Times New Roman"/>
          <w:sz w:val="24"/>
          <w:szCs w:val="24"/>
        </w:rPr>
      </w:pPr>
    </w:p>
    <w:p w:rsidR="0067647A" w:rsidRDefault="0067647A">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ОСОБЕННОСТИ ОЦЕНКИ СОБЛЮДЕНИЯ ОБЯЗАТЕЛЬНЫХ ТРЕБОВАНИЙ К РОЗНИЧНОЙ ПРОДАЖЕ АЛКОГОЛЬНОЙ И СПИРТОСОДЕРЖАЩЕЙ ПРОДУКЦИИ (В ТОМ ЧИСЛЕ ПРИ ОКАЗАНИИ УСЛУГ ОБЩЕСТВЕННОГО ПИТАНИЯ)</w:t>
      </w:r>
    </w:p>
    <w:p w:rsidR="0067647A" w:rsidRDefault="0067647A">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sz w:val="24"/>
          <w:szCs w:val="24"/>
        </w:rPr>
        <w:t xml:space="preserve">(в ред. Постановления Правительства РФ </w:t>
      </w:r>
      <w:hyperlink r:id="rId138" w:history="1">
        <w:r>
          <w:rPr>
            <w:rFonts w:ascii="Times New Roman" w:hAnsi="Times New Roman"/>
            <w:sz w:val="24"/>
            <w:szCs w:val="24"/>
            <w:u w:val="single"/>
          </w:rPr>
          <w:t>от 10.10.2023 N 1659</w:t>
        </w:r>
      </w:hyperlink>
      <w:r>
        <w:rPr>
          <w:rFonts w:ascii="Times New Roman" w:hAnsi="Times New Roman"/>
          <w:sz w:val="24"/>
          <w:szCs w:val="24"/>
        </w:rPr>
        <w:t>)</w:t>
      </w:r>
    </w:p>
    <w:p w:rsidR="0067647A" w:rsidRDefault="0067647A">
      <w:pPr>
        <w:widowControl w:val="0"/>
        <w:autoSpaceDE w:val="0"/>
        <w:autoSpaceDN w:val="0"/>
        <w:adjustRightInd w:val="0"/>
        <w:spacing w:after="0" w:line="240" w:lineRule="auto"/>
        <w:rPr>
          <w:rFonts w:ascii="Times New Roman" w:hAnsi="Times New Roman"/>
          <w:sz w:val="24"/>
          <w:szCs w:val="24"/>
        </w:rPr>
      </w:pP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Оценка соблюдения обязательных требований к розничной продаже алкогольной и спиртосодержащей продукции (в том числе при оказании услуг общественного питания) осуществляется в рамках регионального государственного контроля (надзора) в области розничной продажи алкогольной и спиртосодержащей продукции посредством:</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r:id="rId139" w:history="1">
        <w:r>
          <w:rPr>
            <w:rFonts w:ascii="Times New Roman" w:hAnsi="Times New Roman"/>
            <w:sz w:val="24"/>
            <w:szCs w:val="24"/>
            <w:u w:val="single"/>
          </w:rPr>
          <w:t>статьей 23</w:t>
        </w:r>
      </w:hyperlink>
      <w:r>
        <w:rPr>
          <w:rFonts w:ascii="Times New Roman" w:hAnsi="Times New Roman"/>
          <w:sz w:val="24"/>
          <w:szCs w:val="24"/>
        </w:rPr>
        <w:t xml:space="preserve">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выездных обследований в соответствии с настоящим документом;</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внеплановых контрольных (надзорных) мероприятий, проводимых по согласованию с органами прокуратуры, предусмотренных абзацами вторым - четвертым подпункта "а" пункта 3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внеплановых контрольных (надзорных) мероприятий, проводимых без согласования с органами прокуратуры, предусмотренных абзацами вторым - пятым и десятым подпункта "б" пункта 3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 целях оценки соблюдения контролируемыми лицами обязательных требований к розничной реализации алкогольной и спиртосодержащей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r:id="rId140" w:history="1">
        <w:r>
          <w:rPr>
            <w:rFonts w:ascii="Times New Roman" w:hAnsi="Times New Roman"/>
            <w:sz w:val="24"/>
            <w:szCs w:val="24"/>
            <w:u w:val="single"/>
          </w:rPr>
          <w:t>пунктом 3</w:t>
        </w:r>
      </w:hyperlink>
      <w:r>
        <w:rPr>
          <w:rFonts w:ascii="Times New Roman" w:hAnsi="Times New Roman"/>
          <w:sz w:val="24"/>
          <w:szCs w:val="24"/>
        </w:rPr>
        <w:t xml:space="preserve"> части 1 статьи 16 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органами, осуществляющими региональный государственный контроль (надзор) в области розничной продажи алкогольной и спиртосодержащей продукции, ежеквартально, не позднее 15-го числа месяца, предшествующего планируемому кварталу.</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 целях применения положений пункта 2 настоящего документа критерии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планы, утверждаются Федеральной службой по контролю за алкогольным и табачным рынками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предшествующие факты нарушения контролируемыми лицами обязательных требований в области оборота алкогольной и спиртосодержащей продукции;</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неоднократное поступление жалоб (обращений) на нарушение обязательных требований в области оборота алкогольной и спиртосодержащей продукции;</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сведения об объемах реализации алкогольной и спиртосодержащей продукции и движении такой продукции по данным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За исключением случаев, предусмотренных пунктом 5 настоящего документа, если в ходе выездного обследования выявлены нарушения обязательных требований, предусмотренных </w:t>
      </w:r>
      <w:hyperlink r:id="rId141" w:history="1">
        <w:r>
          <w:rPr>
            <w:rFonts w:ascii="Times New Roman" w:hAnsi="Times New Roman"/>
            <w:sz w:val="24"/>
            <w:szCs w:val="24"/>
            <w:u w:val="single"/>
          </w:rPr>
          <w:t>пунктом 10</w:t>
        </w:r>
      </w:hyperlink>
      <w:r>
        <w:rPr>
          <w:rFonts w:ascii="Times New Roman" w:hAnsi="Times New Roman"/>
          <w:sz w:val="24"/>
          <w:szCs w:val="24"/>
        </w:rPr>
        <w:t xml:space="preserve"> статьи 16 Федерального закона "О государственном регулировании производства </w:t>
      </w:r>
      <w:r>
        <w:rPr>
          <w:rFonts w:ascii="Times New Roman" w:hAnsi="Times New Roman"/>
          <w:sz w:val="24"/>
          <w:szCs w:val="24"/>
        </w:rPr>
        <w:lastRenderedPageBreak/>
        <w:t>и оборота этилового спирта, алкогольной и спиртосодержащей продукции и об ограничении потребления (распития) алкогольной продукции",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Если по истечении срока исполнения предписания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В случае если при проведении выездного обследования выявлены признаки нарушения обязательных требований, предусмотренных </w:t>
      </w:r>
      <w:hyperlink r:id="rId142" w:history="1">
        <w:r>
          <w:rPr>
            <w:rFonts w:ascii="Times New Roman" w:hAnsi="Times New Roman"/>
            <w:sz w:val="24"/>
            <w:szCs w:val="24"/>
            <w:u w:val="single"/>
          </w:rPr>
          <w:t>пунктом 1</w:t>
        </w:r>
      </w:hyperlink>
      <w:r>
        <w:rPr>
          <w:rFonts w:ascii="Times New Roman" w:hAnsi="Times New Roman"/>
          <w:sz w:val="24"/>
          <w:szCs w:val="24"/>
        </w:rPr>
        <w:t xml:space="preserve">, подпунктами </w:t>
      </w:r>
      <w:hyperlink r:id="rId143" w:history="1">
        <w:r>
          <w:rPr>
            <w:rFonts w:ascii="Times New Roman" w:hAnsi="Times New Roman"/>
            <w:sz w:val="24"/>
            <w:szCs w:val="24"/>
            <w:u w:val="single"/>
          </w:rPr>
          <w:t>1</w:t>
        </w:r>
      </w:hyperlink>
      <w:r>
        <w:rPr>
          <w:rFonts w:ascii="Times New Roman" w:hAnsi="Times New Roman"/>
          <w:sz w:val="24"/>
          <w:szCs w:val="24"/>
        </w:rPr>
        <w:t xml:space="preserve"> - </w:t>
      </w:r>
      <w:hyperlink r:id="rId144" w:history="1">
        <w:r>
          <w:rPr>
            <w:rFonts w:ascii="Times New Roman" w:hAnsi="Times New Roman"/>
            <w:sz w:val="24"/>
            <w:szCs w:val="24"/>
            <w:u w:val="single"/>
          </w:rPr>
          <w:t>10</w:t>
        </w:r>
      </w:hyperlink>
      <w:r>
        <w:rPr>
          <w:rFonts w:ascii="Times New Roman" w:hAnsi="Times New Roman"/>
          <w:sz w:val="24"/>
          <w:szCs w:val="24"/>
        </w:rPr>
        <w:t xml:space="preserve"> и </w:t>
      </w:r>
      <w:hyperlink r:id="rId145" w:history="1">
        <w:r>
          <w:rPr>
            <w:rFonts w:ascii="Times New Roman" w:hAnsi="Times New Roman"/>
            <w:sz w:val="24"/>
            <w:szCs w:val="24"/>
            <w:u w:val="single"/>
          </w:rPr>
          <w:t>12</w:t>
        </w:r>
      </w:hyperlink>
      <w:r>
        <w:rPr>
          <w:rFonts w:ascii="Times New Roman" w:hAnsi="Times New Roman"/>
          <w:sz w:val="24"/>
          <w:szCs w:val="24"/>
        </w:rPr>
        <w:t xml:space="preserve"> - </w:t>
      </w:r>
      <w:hyperlink r:id="rId146" w:history="1">
        <w:r>
          <w:rPr>
            <w:rFonts w:ascii="Times New Roman" w:hAnsi="Times New Roman"/>
            <w:sz w:val="24"/>
            <w:szCs w:val="24"/>
            <w:u w:val="single"/>
          </w:rPr>
          <w:t>15</w:t>
        </w:r>
      </w:hyperlink>
      <w:r>
        <w:rPr>
          <w:rFonts w:ascii="Times New Roman" w:hAnsi="Times New Roman"/>
          <w:sz w:val="24"/>
          <w:szCs w:val="24"/>
        </w:rPr>
        <w:t xml:space="preserve"> пункта 2, пунктами </w:t>
      </w:r>
      <w:hyperlink r:id="rId147" w:history="1">
        <w:r>
          <w:rPr>
            <w:rFonts w:ascii="Times New Roman" w:hAnsi="Times New Roman"/>
            <w:sz w:val="24"/>
            <w:szCs w:val="24"/>
            <w:u w:val="single"/>
          </w:rPr>
          <w:t>4</w:t>
        </w:r>
      </w:hyperlink>
      <w:r>
        <w:rPr>
          <w:rFonts w:ascii="Times New Roman" w:hAnsi="Times New Roman"/>
          <w:sz w:val="24"/>
          <w:szCs w:val="24"/>
        </w:rPr>
        <w:t xml:space="preserve">, </w:t>
      </w:r>
      <w:hyperlink r:id="rId148" w:history="1">
        <w:r>
          <w:rPr>
            <w:rFonts w:ascii="Times New Roman" w:hAnsi="Times New Roman"/>
            <w:sz w:val="24"/>
            <w:szCs w:val="24"/>
            <w:u w:val="single"/>
          </w:rPr>
          <w:t>5</w:t>
        </w:r>
      </w:hyperlink>
      <w:r>
        <w:rPr>
          <w:rFonts w:ascii="Times New Roman" w:hAnsi="Times New Roman"/>
          <w:sz w:val="24"/>
          <w:szCs w:val="24"/>
        </w:rPr>
        <w:t xml:space="preserve"> и </w:t>
      </w:r>
      <w:hyperlink r:id="rId149" w:history="1">
        <w:r>
          <w:rPr>
            <w:rFonts w:ascii="Times New Roman" w:hAnsi="Times New Roman"/>
            <w:sz w:val="24"/>
            <w:szCs w:val="24"/>
            <w:u w:val="single"/>
          </w:rPr>
          <w:t>9</w:t>
        </w:r>
      </w:hyperlink>
      <w:r>
        <w:rPr>
          <w:rFonts w:ascii="Times New Roman" w:hAnsi="Times New Roman"/>
          <w:sz w:val="24"/>
          <w:szCs w:val="24"/>
        </w:rPr>
        <w:t xml:space="preserve"> статьи 16 и абзацем девятым </w:t>
      </w:r>
      <w:hyperlink r:id="rId150" w:history="1">
        <w:r>
          <w:rPr>
            <w:rFonts w:ascii="Times New Roman" w:hAnsi="Times New Roman"/>
            <w:sz w:val="24"/>
            <w:szCs w:val="24"/>
            <w:u w:val="single"/>
          </w:rPr>
          <w:t>пункта 1</w:t>
        </w:r>
      </w:hyperlink>
      <w:r>
        <w:rPr>
          <w:rFonts w:ascii="Times New Roman" w:hAnsi="Times New Roman"/>
          <w:sz w:val="24"/>
          <w:szCs w:val="24"/>
        </w:rPr>
        <w:t xml:space="preserve"> статьи 26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либо нарушения обязательных требований, предусмотренных пунктом 4 настоящего документа, при условии, что в отношении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rsidR="0067647A" w:rsidRDefault="0067647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В случае если в ходе выездного обследования одновременно выявлены нарушения обязательных требований, предусмотренных пунктами 4 и 5 настоящего документа, проводится контрольное (надзорное) мероприятие в соответствии с пунктом 5 настоящего документа.</w:t>
      </w:r>
    </w:p>
    <w:sectPr w:rsidR="0067647A">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47A"/>
    <w:rsid w:val="003B2E92"/>
    <w:rsid w:val="00676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ormativ.kontur.ru/document?moduleid=1&amp;documentid=442663#l20" TargetMode="External"/><Relationship Id="rId117" Type="http://schemas.openxmlformats.org/officeDocument/2006/relationships/hyperlink" Target="https://normativ.kontur.ru/document?moduleid=1&amp;documentid=454548#l180" TargetMode="External"/><Relationship Id="rId21" Type="http://schemas.openxmlformats.org/officeDocument/2006/relationships/hyperlink" Target="https://normativ.kontur.ru/document?moduleid=1&amp;documentid=458066#l0" TargetMode="External"/><Relationship Id="rId42" Type="http://schemas.openxmlformats.org/officeDocument/2006/relationships/hyperlink" Target="https://normativ.kontur.ru/document?moduleid=1&amp;documentid=430757#l0" TargetMode="External"/><Relationship Id="rId47" Type="http://schemas.openxmlformats.org/officeDocument/2006/relationships/hyperlink" Target="https://normativ.kontur.ru/document?moduleid=1&amp;documentid=433967#l1335" TargetMode="External"/><Relationship Id="rId63" Type="http://schemas.openxmlformats.org/officeDocument/2006/relationships/hyperlink" Target="https://normativ.kontur.ru/document?moduleid=1&amp;documentid=454548#l391" TargetMode="External"/><Relationship Id="rId68" Type="http://schemas.openxmlformats.org/officeDocument/2006/relationships/hyperlink" Target="https://normativ.kontur.ru/document?moduleid=1&amp;documentid=442663#l20" TargetMode="External"/><Relationship Id="rId84" Type="http://schemas.openxmlformats.org/officeDocument/2006/relationships/hyperlink" Target="https://normativ.kontur.ru/document?moduleid=1&amp;documentid=432819#l11" TargetMode="External"/><Relationship Id="rId89" Type="http://schemas.openxmlformats.org/officeDocument/2006/relationships/hyperlink" Target="https://normativ.kontur.ru/document?moduleid=1&amp;documentid=444710#l863" TargetMode="External"/><Relationship Id="rId112" Type="http://schemas.openxmlformats.org/officeDocument/2006/relationships/hyperlink" Target="https://normativ.kontur.ru/document?moduleid=1&amp;documentid=444710#l865" TargetMode="External"/><Relationship Id="rId133" Type="http://schemas.openxmlformats.org/officeDocument/2006/relationships/hyperlink" Target="https://normativ.kontur.ru/document?moduleid=1&amp;documentid=451539#l304" TargetMode="External"/><Relationship Id="rId138" Type="http://schemas.openxmlformats.org/officeDocument/2006/relationships/hyperlink" Target="https://normativ.kontur.ru/document?moduleid=1&amp;documentid=457537#l4" TargetMode="External"/><Relationship Id="rId16" Type="http://schemas.openxmlformats.org/officeDocument/2006/relationships/hyperlink" Target="https://normativ.kontur.ru/document?moduleid=1&amp;documentid=461207#l0" TargetMode="External"/><Relationship Id="rId107" Type="http://schemas.openxmlformats.org/officeDocument/2006/relationships/hyperlink" Target="https://normativ.kontur.ru/document?moduleid=1&amp;documentid=444710#l865" TargetMode="External"/><Relationship Id="rId11" Type="http://schemas.openxmlformats.org/officeDocument/2006/relationships/hyperlink" Target="https://normativ.kontur.ru/document?moduleid=1&amp;documentid=441862#l0" TargetMode="External"/><Relationship Id="rId32" Type="http://schemas.openxmlformats.org/officeDocument/2006/relationships/hyperlink" Target="https://normativ.kontur.ru/document?moduleid=1&amp;documentid=446825#l74" TargetMode="External"/><Relationship Id="rId37" Type="http://schemas.openxmlformats.org/officeDocument/2006/relationships/hyperlink" Target="https://normativ.kontur.ru/document?moduleid=1&amp;documentid=442663#l20" TargetMode="External"/><Relationship Id="rId53" Type="http://schemas.openxmlformats.org/officeDocument/2006/relationships/hyperlink" Target="https://normativ.kontur.ru/document?moduleid=1&amp;documentid=461575#l21" TargetMode="External"/><Relationship Id="rId58" Type="http://schemas.openxmlformats.org/officeDocument/2006/relationships/hyperlink" Target="https://normativ.kontur.ru/document?moduleid=1&amp;documentid=444710#l850" TargetMode="External"/><Relationship Id="rId74" Type="http://schemas.openxmlformats.org/officeDocument/2006/relationships/hyperlink" Target="https://normativ.kontur.ru/document?moduleid=1&amp;documentid=442663#l20" TargetMode="External"/><Relationship Id="rId79" Type="http://schemas.openxmlformats.org/officeDocument/2006/relationships/hyperlink" Target="https://normativ.kontur.ru/document?moduleid=1&amp;documentid=452948#l4" TargetMode="External"/><Relationship Id="rId102" Type="http://schemas.openxmlformats.org/officeDocument/2006/relationships/hyperlink" Target="https://normativ.kontur.ru/document?moduleid=1&amp;documentid=461207#l16" TargetMode="External"/><Relationship Id="rId123" Type="http://schemas.openxmlformats.org/officeDocument/2006/relationships/hyperlink" Target="https://normativ.kontur.ru/document?moduleid=1&amp;documentid=466482#l0" TargetMode="External"/><Relationship Id="rId128" Type="http://schemas.openxmlformats.org/officeDocument/2006/relationships/hyperlink" Target="https://normativ.kontur.ru/document?moduleid=1&amp;documentid=454548#l57" TargetMode="External"/><Relationship Id="rId144" Type="http://schemas.openxmlformats.org/officeDocument/2006/relationships/hyperlink" Target="https://normativ.kontur.ru/document?moduleid=1&amp;documentid=455244#l396" TargetMode="External"/><Relationship Id="rId149" Type="http://schemas.openxmlformats.org/officeDocument/2006/relationships/hyperlink" Target="https://normativ.kontur.ru/document?moduleid=1&amp;documentid=455244#l435" TargetMode="External"/><Relationship Id="rId5" Type="http://schemas.openxmlformats.org/officeDocument/2006/relationships/hyperlink" Target="https://normativ.kontur.ru/document?moduleid=1&amp;documentid=442663#l0" TargetMode="External"/><Relationship Id="rId90" Type="http://schemas.openxmlformats.org/officeDocument/2006/relationships/hyperlink" Target="https://normativ.kontur.ru/document?moduleid=1&amp;documentid=461207#l16" TargetMode="External"/><Relationship Id="rId95" Type="http://schemas.openxmlformats.org/officeDocument/2006/relationships/hyperlink" Target="https://normativ.kontur.ru/document?moduleid=1&amp;documentid=461207#l16" TargetMode="External"/><Relationship Id="rId22" Type="http://schemas.openxmlformats.org/officeDocument/2006/relationships/hyperlink" Target="https://normativ.kontur.ru/document?moduleid=1&amp;documentid=452948#l4" TargetMode="External"/><Relationship Id="rId27" Type="http://schemas.openxmlformats.org/officeDocument/2006/relationships/hyperlink" Target="https://normativ.kontur.ru/document?moduleid=1&amp;documentid=439253#l0" TargetMode="External"/><Relationship Id="rId43" Type="http://schemas.openxmlformats.org/officeDocument/2006/relationships/hyperlink" Target="https://normativ.kontur.ru/document?moduleid=1&amp;documentid=464709#l0" TargetMode="External"/><Relationship Id="rId48" Type="http://schemas.openxmlformats.org/officeDocument/2006/relationships/hyperlink" Target="https://normativ.kontur.ru/document?moduleid=1&amp;documentid=459107#l854" TargetMode="External"/><Relationship Id="rId64" Type="http://schemas.openxmlformats.org/officeDocument/2006/relationships/hyperlink" Target="https://normativ.kontur.ru/document?moduleid=1&amp;documentid=454548#l2" TargetMode="External"/><Relationship Id="rId69" Type="http://schemas.openxmlformats.org/officeDocument/2006/relationships/hyperlink" Target="https://normativ.kontur.ru/document?moduleid=1&amp;documentid=446825#l38" TargetMode="External"/><Relationship Id="rId113" Type="http://schemas.openxmlformats.org/officeDocument/2006/relationships/hyperlink" Target="https://normativ.kontur.ru/document?moduleid=1&amp;documentid=444710#l865" TargetMode="External"/><Relationship Id="rId118" Type="http://schemas.openxmlformats.org/officeDocument/2006/relationships/hyperlink" Target="https://normativ.kontur.ru/document?moduleid=1&amp;documentid=457083#l19" TargetMode="External"/><Relationship Id="rId134" Type="http://schemas.openxmlformats.org/officeDocument/2006/relationships/hyperlink" Target="https://normativ.kontur.ru/document?moduleid=1&amp;documentid=451539#l352" TargetMode="External"/><Relationship Id="rId139" Type="http://schemas.openxmlformats.org/officeDocument/2006/relationships/hyperlink" Target="https://normativ.kontur.ru/document?moduleid=1&amp;documentid=454548#l90" TargetMode="External"/><Relationship Id="rId80" Type="http://schemas.openxmlformats.org/officeDocument/2006/relationships/hyperlink" Target="https://normativ.kontur.ru/document?moduleid=1&amp;documentid=432819#l1" TargetMode="External"/><Relationship Id="rId85" Type="http://schemas.openxmlformats.org/officeDocument/2006/relationships/hyperlink" Target="https://normativ.kontur.ru/document?moduleid=1&amp;documentid=432819#l1" TargetMode="External"/><Relationship Id="rId150" Type="http://schemas.openxmlformats.org/officeDocument/2006/relationships/hyperlink" Target="https://normativ.kontur.ru/document?moduleid=1&amp;documentid=455244#l4337" TargetMode="External"/><Relationship Id="rId12" Type="http://schemas.openxmlformats.org/officeDocument/2006/relationships/hyperlink" Target="https://normativ.kontur.ru/document?moduleid=1&amp;documentid=444710#l1" TargetMode="External"/><Relationship Id="rId17" Type="http://schemas.openxmlformats.org/officeDocument/2006/relationships/hyperlink" Target="https://normativ.kontur.ru/document?moduleid=1&amp;documentid=461575#l0" TargetMode="External"/><Relationship Id="rId25" Type="http://schemas.openxmlformats.org/officeDocument/2006/relationships/hyperlink" Target="https://normativ.kontur.ru/document?moduleid=1&amp;documentid=452948#l5" TargetMode="External"/><Relationship Id="rId33" Type="http://schemas.openxmlformats.org/officeDocument/2006/relationships/hyperlink" Target="https://normativ.kontur.ru/document?moduleid=1&amp;documentid=454548#l1042" TargetMode="External"/><Relationship Id="rId38" Type="http://schemas.openxmlformats.org/officeDocument/2006/relationships/hyperlink" Target="https://normativ.kontur.ru/document?moduleid=1&amp;documentid=442663#l20" TargetMode="External"/><Relationship Id="rId46" Type="http://schemas.openxmlformats.org/officeDocument/2006/relationships/hyperlink" Target="https://normativ.kontur.ru/document?moduleid=1&amp;documentid=433967#l1330" TargetMode="External"/><Relationship Id="rId59" Type="http://schemas.openxmlformats.org/officeDocument/2006/relationships/hyperlink" Target="https://normativ.kontur.ru/document?moduleid=1&amp;documentid=444710#l850" TargetMode="External"/><Relationship Id="rId67" Type="http://schemas.openxmlformats.org/officeDocument/2006/relationships/hyperlink" Target="https://normativ.kontur.ru/document?moduleid=1&amp;documentid=454548#l391" TargetMode="External"/><Relationship Id="rId103" Type="http://schemas.openxmlformats.org/officeDocument/2006/relationships/hyperlink" Target="https://normativ.kontur.ru/document?moduleid=1&amp;documentid=454548#l0" TargetMode="External"/><Relationship Id="rId108" Type="http://schemas.openxmlformats.org/officeDocument/2006/relationships/hyperlink" Target="https://normativ.kontur.ru/document?moduleid=1&amp;documentid=444710#l865" TargetMode="External"/><Relationship Id="rId116" Type="http://schemas.openxmlformats.org/officeDocument/2006/relationships/hyperlink" Target="https://normativ.kontur.ru/document?moduleid=1&amp;documentid=444710#l865" TargetMode="External"/><Relationship Id="rId124" Type="http://schemas.openxmlformats.org/officeDocument/2006/relationships/hyperlink" Target="https://normativ.kontur.ru/document?moduleid=1&amp;documentid=466482#l0" TargetMode="External"/><Relationship Id="rId129" Type="http://schemas.openxmlformats.org/officeDocument/2006/relationships/hyperlink" Target="https://normativ.kontur.ru/document?moduleid=1&amp;documentid=451539#l364" TargetMode="External"/><Relationship Id="rId137" Type="http://schemas.openxmlformats.org/officeDocument/2006/relationships/hyperlink" Target="https://normativ.kontur.ru/document?moduleid=1&amp;documentid=454879#l316" TargetMode="External"/><Relationship Id="rId20" Type="http://schemas.openxmlformats.org/officeDocument/2006/relationships/hyperlink" Target="https://normativ.kontur.ru/document?moduleid=1&amp;documentid=466482#l0" TargetMode="External"/><Relationship Id="rId41" Type="http://schemas.openxmlformats.org/officeDocument/2006/relationships/hyperlink" Target="https://normativ.kontur.ru/document?moduleid=1&amp;documentid=446825#l74" TargetMode="External"/><Relationship Id="rId54" Type="http://schemas.openxmlformats.org/officeDocument/2006/relationships/hyperlink" Target="https://normativ.kontur.ru/document?moduleid=1&amp;documentid=461575#l21" TargetMode="External"/><Relationship Id="rId62" Type="http://schemas.openxmlformats.org/officeDocument/2006/relationships/hyperlink" Target="https://normativ.kontur.ru/document?moduleid=1&amp;documentid=444710#l858" TargetMode="External"/><Relationship Id="rId70" Type="http://schemas.openxmlformats.org/officeDocument/2006/relationships/hyperlink" Target="https://normativ.kontur.ru/document?moduleid=1&amp;documentid=454548#l2" TargetMode="External"/><Relationship Id="rId75" Type="http://schemas.openxmlformats.org/officeDocument/2006/relationships/hyperlink" Target="https://normativ.kontur.ru/document?moduleid=1&amp;documentid=446825#l0" TargetMode="External"/><Relationship Id="rId83" Type="http://schemas.openxmlformats.org/officeDocument/2006/relationships/hyperlink" Target="https://normativ.kontur.ru/document?moduleid=1&amp;documentid=452948#l5" TargetMode="External"/><Relationship Id="rId88" Type="http://schemas.openxmlformats.org/officeDocument/2006/relationships/hyperlink" Target="https://normativ.kontur.ru/document?moduleid=1&amp;documentid=432819#l5" TargetMode="External"/><Relationship Id="rId91" Type="http://schemas.openxmlformats.org/officeDocument/2006/relationships/hyperlink" Target="https://normativ.kontur.ru/document?moduleid=1&amp;documentid=432819#l5" TargetMode="External"/><Relationship Id="rId96" Type="http://schemas.openxmlformats.org/officeDocument/2006/relationships/hyperlink" Target="https://normativ.kontur.ru/document?moduleid=1&amp;documentid=458066#l792" TargetMode="External"/><Relationship Id="rId111" Type="http://schemas.openxmlformats.org/officeDocument/2006/relationships/hyperlink" Target="https://normativ.kontur.ru/document?moduleid=1&amp;documentid=444710#l865" TargetMode="External"/><Relationship Id="rId132" Type="http://schemas.openxmlformats.org/officeDocument/2006/relationships/hyperlink" Target="https://normativ.kontur.ru/document?moduleid=1&amp;documentid=451539#l181" TargetMode="External"/><Relationship Id="rId140" Type="http://schemas.openxmlformats.org/officeDocument/2006/relationships/hyperlink" Target="https://normativ.kontur.ru/document?moduleid=1&amp;documentid=454548#l57" TargetMode="External"/><Relationship Id="rId145" Type="http://schemas.openxmlformats.org/officeDocument/2006/relationships/hyperlink" Target="https://normativ.kontur.ru/document?moduleid=1&amp;documentid=455244#l404" TargetMode="External"/><Relationship Id="rId1" Type="http://schemas.openxmlformats.org/officeDocument/2006/relationships/styles" Target="styles.xml"/><Relationship Id="rId6" Type="http://schemas.openxmlformats.org/officeDocument/2006/relationships/hyperlink" Target="https://normativ.kontur.ru/document?moduleid=1&amp;documentid=446825#l0" TargetMode="External"/><Relationship Id="rId15" Type="http://schemas.openxmlformats.org/officeDocument/2006/relationships/hyperlink" Target="https://normativ.kontur.ru/document?moduleid=1&amp;documentid=457537#l0" TargetMode="External"/><Relationship Id="rId23" Type="http://schemas.openxmlformats.org/officeDocument/2006/relationships/hyperlink" Target="https://normativ.kontur.ru/document?moduleid=1&amp;documentid=442663#l20" TargetMode="External"/><Relationship Id="rId28" Type="http://schemas.openxmlformats.org/officeDocument/2006/relationships/hyperlink" Target="https://normativ.kontur.ru/document?moduleid=1&amp;documentid=461776#l0" TargetMode="External"/><Relationship Id="rId36" Type="http://schemas.openxmlformats.org/officeDocument/2006/relationships/hyperlink" Target="https://normativ.kontur.ru/document?moduleid=1&amp;documentid=444710#l847" TargetMode="External"/><Relationship Id="rId49" Type="http://schemas.openxmlformats.org/officeDocument/2006/relationships/hyperlink" Target="https://normativ.kontur.ru/document?moduleid=1&amp;documentid=446825#l37" TargetMode="External"/><Relationship Id="rId57" Type="http://schemas.openxmlformats.org/officeDocument/2006/relationships/hyperlink" Target="https://normativ.kontur.ru/document?moduleid=1&amp;documentid=454548#l169" TargetMode="External"/><Relationship Id="rId106" Type="http://schemas.openxmlformats.org/officeDocument/2006/relationships/hyperlink" Target="https://normativ.kontur.ru/document?moduleid=1&amp;documentid=444710#l865" TargetMode="External"/><Relationship Id="rId114" Type="http://schemas.openxmlformats.org/officeDocument/2006/relationships/hyperlink" Target="https://normativ.kontur.ru/document?moduleid=1&amp;documentid=444710#l865" TargetMode="External"/><Relationship Id="rId119" Type="http://schemas.openxmlformats.org/officeDocument/2006/relationships/hyperlink" Target="https://normativ.kontur.ru/document?moduleid=1&amp;documentid=457537#l2" TargetMode="External"/><Relationship Id="rId127" Type="http://schemas.openxmlformats.org/officeDocument/2006/relationships/hyperlink" Target="https://normativ.kontur.ru/document?moduleid=1&amp;documentid=454548#l90" TargetMode="External"/><Relationship Id="rId10" Type="http://schemas.openxmlformats.org/officeDocument/2006/relationships/hyperlink" Target="https://normativ.kontur.ru/document?moduleid=1&amp;documentid=439253#l0" TargetMode="External"/><Relationship Id="rId31" Type="http://schemas.openxmlformats.org/officeDocument/2006/relationships/hyperlink" Target="https://normativ.kontur.ru/document?moduleid=1&amp;documentid=444710#l846" TargetMode="External"/><Relationship Id="rId44" Type="http://schemas.openxmlformats.org/officeDocument/2006/relationships/hyperlink" Target="https://normativ.kontur.ru/document?moduleid=1&amp;documentid=433967#l1258" TargetMode="External"/><Relationship Id="rId52" Type="http://schemas.openxmlformats.org/officeDocument/2006/relationships/hyperlink" Target="https://normativ.kontur.ru/document?moduleid=1&amp;documentid=461575#l21" TargetMode="External"/><Relationship Id="rId60" Type="http://schemas.openxmlformats.org/officeDocument/2006/relationships/hyperlink" Target="https://normativ.kontur.ru/document?moduleid=1&amp;documentid=444710#l850" TargetMode="External"/><Relationship Id="rId65" Type="http://schemas.openxmlformats.org/officeDocument/2006/relationships/hyperlink" Target="https://normativ.kontur.ru/document?moduleid=1&amp;documentid=452948#l3" TargetMode="External"/><Relationship Id="rId73" Type="http://schemas.openxmlformats.org/officeDocument/2006/relationships/hyperlink" Target="https://normativ.kontur.ru/document?moduleid=1&amp;documentid=446825#l39" TargetMode="External"/><Relationship Id="rId78" Type="http://schemas.openxmlformats.org/officeDocument/2006/relationships/hyperlink" Target="https://normativ.kontur.ru/document?moduleid=1&amp;documentid=454548#l2" TargetMode="External"/><Relationship Id="rId81" Type="http://schemas.openxmlformats.org/officeDocument/2006/relationships/hyperlink" Target="https://normativ.kontur.ru/document?moduleid=1&amp;documentid=439253#l4" TargetMode="External"/><Relationship Id="rId86" Type="http://schemas.openxmlformats.org/officeDocument/2006/relationships/hyperlink" Target="https://normativ.kontur.ru/document?moduleid=1&amp;documentid=439253#l4" TargetMode="External"/><Relationship Id="rId94" Type="http://schemas.openxmlformats.org/officeDocument/2006/relationships/hyperlink" Target="https://normativ.kontur.ru/document?moduleid=1&amp;documentid=432819#l6" TargetMode="External"/><Relationship Id="rId99" Type="http://schemas.openxmlformats.org/officeDocument/2006/relationships/hyperlink" Target="https://normativ.kontur.ru/document?moduleid=1&amp;documentid=394787#l2" TargetMode="External"/><Relationship Id="rId101" Type="http://schemas.openxmlformats.org/officeDocument/2006/relationships/hyperlink" Target="https://normativ.kontur.ru/document?moduleid=1&amp;documentid=444710#l863" TargetMode="External"/><Relationship Id="rId122" Type="http://schemas.openxmlformats.org/officeDocument/2006/relationships/hyperlink" Target="https://normativ.kontur.ru/document?moduleid=1&amp;documentid=466482#l0" TargetMode="External"/><Relationship Id="rId130" Type="http://schemas.openxmlformats.org/officeDocument/2006/relationships/hyperlink" Target="https://normativ.kontur.ru/document?moduleid=1&amp;documentid=451539#l331" TargetMode="External"/><Relationship Id="rId135" Type="http://schemas.openxmlformats.org/officeDocument/2006/relationships/hyperlink" Target="https://normativ.kontur.ru/document?moduleid=1&amp;documentid=451539#l366" TargetMode="External"/><Relationship Id="rId143" Type="http://schemas.openxmlformats.org/officeDocument/2006/relationships/hyperlink" Target="https://normativ.kontur.ru/document?moduleid=1&amp;documentid=455244#l382" TargetMode="External"/><Relationship Id="rId148" Type="http://schemas.openxmlformats.org/officeDocument/2006/relationships/hyperlink" Target="https://normativ.kontur.ru/document?moduleid=1&amp;documentid=455244#l3546"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ormativ.kontur.ru/document?moduleid=1&amp;documentid=435751#l0" TargetMode="External"/><Relationship Id="rId13" Type="http://schemas.openxmlformats.org/officeDocument/2006/relationships/hyperlink" Target="https://normativ.kontur.ru/document?moduleid=1&amp;documentid=450855#l0" TargetMode="External"/><Relationship Id="rId18" Type="http://schemas.openxmlformats.org/officeDocument/2006/relationships/hyperlink" Target="https://normativ.kontur.ru/document?moduleid=1&amp;documentid=461776#l0" TargetMode="External"/><Relationship Id="rId39" Type="http://schemas.openxmlformats.org/officeDocument/2006/relationships/hyperlink" Target="https://normativ.kontur.ru/document?moduleid=1&amp;documentid=452948#l285" TargetMode="External"/><Relationship Id="rId109" Type="http://schemas.openxmlformats.org/officeDocument/2006/relationships/hyperlink" Target="https://normativ.kontur.ru/document?moduleid=1&amp;documentid=444710#l865" TargetMode="External"/><Relationship Id="rId34" Type="http://schemas.openxmlformats.org/officeDocument/2006/relationships/hyperlink" Target="https://normativ.kontur.ru/document?moduleid=1&amp;documentid=435751#l1" TargetMode="External"/><Relationship Id="rId50" Type="http://schemas.openxmlformats.org/officeDocument/2006/relationships/hyperlink" Target="https://normativ.kontur.ru/document?moduleid=1&amp;documentid=444710#l849" TargetMode="External"/><Relationship Id="rId55" Type="http://schemas.openxmlformats.org/officeDocument/2006/relationships/hyperlink" Target="https://normativ.kontur.ru/document?moduleid=1&amp;documentid=454548#l2" TargetMode="External"/><Relationship Id="rId76" Type="http://schemas.openxmlformats.org/officeDocument/2006/relationships/hyperlink" Target="https://normativ.kontur.ru/document?moduleid=1&amp;documentid=454548#l581" TargetMode="External"/><Relationship Id="rId97" Type="http://schemas.openxmlformats.org/officeDocument/2006/relationships/hyperlink" Target="https://normativ.kontur.ru/document?moduleid=1&amp;documentid=461207#l16" TargetMode="External"/><Relationship Id="rId104" Type="http://schemas.openxmlformats.org/officeDocument/2006/relationships/hyperlink" Target="https://normativ.kontur.ru/document?moduleid=1&amp;documentid=444710#l865" TargetMode="External"/><Relationship Id="rId120" Type="http://schemas.openxmlformats.org/officeDocument/2006/relationships/hyperlink" Target="https://normativ.kontur.ru/document?moduleid=1&amp;documentid=457537#l2" TargetMode="External"/><Relationship Id="rId125" Type="http://schemas.openxmlformats.org/officeDocument/2006/relationships/hyperlink" Target="https://normativ.kontur.ru/document?moduleid=1&amp;documentid=466482#l0" TargetMode="External"/><Relationship Id="rId141" Type="http://schemas.openxmlformats.org/officeDocument/2006/relationships/hyperlink" Target="https://normativ.kontur.ru/document?moduleid=1&amp;documentid=455244#l3189" TargetMode="External"/><Relationship Id="rId146" Type="http://schemas.openxmlformats.org/officeDocument/2006/relationships/hyperlink" Target="https://normativ.kontur.ru/document?moduleid=1&amp;documentid=455244#l407" TargetMode="External"/><Relationship Id="rId7" Type="http://schemas.openxmlformats.org/officeDocument/2006/relationships/hyperlink" Target="https://normativ.kontur.ru/document?moduleid=1&amp;documentid=430757#l0" TargetMode="External"/><Relationship Id="rId71" Type="http://schemas.openxmlformats.org/officeDocument/2006/relationships/hyperlink" Target="https://normativ.kontur.ru/document?moduleid=1&amp;documentid=452948#l4" TargetMode="External"/><Relationship Id="rId92" Type="http://schemas.openxmlformats.org/officeDocument/2006/relationships/hyperlink" Target="https://normativ.kontur.ru/document?moduleid=1&amp;documentid=461207#l16" TargetMode="External"/><Relationship Id="rId2" Type="http://schemas.microsoft.com/office/2007/relationships/stylesWithEffects" Target="stylesWithEffects.xml"/><Relationship Id="rId29" Type="http://schemas.openxmlformats.org/officeDocument/2006/relationships/hyperlink" Target="https://normativ.kontur.ru/document?moduleid=1&amp;documentid=439253#l7" TargetMode="External"/><Relationship Id="rId24" Type="http://schemas.openxmlformats.org/officeDocument/2006/relationships/hyperlink" Target="https://normativ.kontur.ru/document?moduleid=1&amp;documentid=454548#l2" TargetMode="External"/><Relationship Id="rId40" Type="http://schemas.openxmlformats.org/officeDocument/2006/relationships/hyperlink" Target="https://normativ.kontur.ru/document?moduleid=1&amp;documentid=442663#l20" TargetMode="External"/><Relationship Id="rId45" Type="http://schemas.openxmlformats.org/officeDocument/2006/relationships/hyperlink" Target="https://normativ.kontur.ru/document?moduleid=1&amp;documentid=433967#l1460" TargetMode="External"/><Relationship Id="rId66" Type="http://schemas.openxmlformats.org/officeDocument/2006/relationships/hyperlink" Target="https://normativ.kontur.ru/document?moduleid=1&amp;documentid=442663#l20" TargetMode="External"/><Relationship Id="rId87" Type="http://schemas.openxmlformats.org/officeDocument/2006/relationships/hyperlink" Target="https://normativ.kontur.ru/document?moduleid=1&amp;documentid=444710#l860" TargetMode="External"/><Relationship Id="rId110" Type="http://schemas.openxmlformats.org/officeDocument/2006/relationships/hyperlink" Target="https://normativ.kontur.ru/document?moduleid=1&amp;documentid=444710#l865" TargetMode="External"/><Relationship Id="rId115" Type="http://schemas.openxmlformats.org/officeDocument/2006/relationships/hyperlink" Target="https://normativ.kontur.ru/document?moduleid=1&amp;documentid=444710#l865" TargetMode="External"/><Relationship Id="rId131" Type="http://schemas.openxmlformats.org/officeDocument/2006/relationships/hyperlink" Target="https://normativ.kontur.ru/document?moduleid=1&amp;documentid=451539#l333" TargetMode="External"/><Relationship Id="rId136" Type="http://schemas.openxmlformats.org/officeDocument/2006/relationships/hyperlink" Target="https://normativ.kontur.ru/document?moduleid=1&amp;documentid=451539#l321" TargetMode="External"/><Relationship Id="rId61" Type="http://schemas.openxmlformats.org/officeDocument/2006/relationships/hyperlink" Target="https://normativ.kontur.ru/document?moduleid=1&amp;documentid=444710#l850" TargetMode="External"/><Relationship Id="rId82" Type="http://schemas.openxmlformats.org/officeDocument/2006/relationships/hyperlink" Target="https://normativ.kontur.ru/document?moduleid=1&amp;documentid=444710#l860" TargetMode="External"/><Relationship Id="rId152" Type="http://schemas.openxmlformats.org/officeDocument/2006/relationships/theme" Target="theme/theme1.xml"/><Relationship Id="rId19" Type="http://schemas.openxmlformats.org/officeDocument/2006/relationships/hyperlink" Target="https://normativ.kontur.ru/document?moduleid=1&amp;documentid=464709#l0" TargetMode="External"/><Relationship Id="rId14" Type="http://schemas.openxmlformats.org/officeDocument/2006/relationships/hyperlink" Target="https://normativ.kontur.ru/document?moduleid=1&amp;documentid=457083#l2" TargetMode="External"/><Relationship Id="rId30" Type="http://schemas.openxmlformats.org/officeDocument/2006/relationships/hyperlink" Target="https://normativ.kontur.ru/document?moduleid=1&amp;documentid=446825#l36" TargetMode="External"/><Relationship Id="rId35" Type="http://schemas.openxmlformats.org/officeDocument/2006/relationships/hyperlink" Target="https://normativ.kontur.ru/document?moduleid=1&amp;documentid=441862#l1" TargetMode="External"/><Relationship Id="rId56" Type="http://schemas.openxmlformats.org/officeDocument/2006/relationships/hyperlink" Target="https://normativ.kontur.ru/document?moduleid=1&amp;documentid=452948#l3" TargetMode="External"/><Relationship Id="rId77" Type="http://schemas.openxmlformats.org/officeDocument/2006/relationships/hyperlink" Target="https://normativ.kontur.ru/document?moduleid=1&amp;documentid=446825#l40" TargetMode="External"/><Relationship Id="rId100" Type="http://schemas.openxmlformats.org/officeDocument/2006/relationships/hyperlink" Target="https://normativ.kontur.ru/document?moduleid=1&amp;documentid=432819#l8" TargetMode="External"/><Relationship Id="rId105" Type="http://schemas.openxmlformats.org/officeDocument/2006/relationships/hyperlink" Target="https://normativ.kontur.ru/document?moduleid=1&amp;documentid=444710#l865" TargetMode="External"/><Relationship Id="rId126" Type="http://schemas.openxmlformats.org/officeDocument/2006/relationships/hyperlink" Target="https://normativ.kontur.ru/document?moduleid=1&amp;documentid=457537#l4" TargetMode="External"/><Relationship Id="rId147" Type="http://schemas.openxmlformats.org/officeDocument/2006/relationships/hyperlink" Target="https://normativ.kontur.ru/document?moduleid=1&amp;documentid=455244#l411" TargetMode="External"/><Relationship Id="rId8" Type="http://schemas.openxmlformats.org/officeDocument/2006/relationships/hyperlink" Target="https://normativ.kontur.ru/document?moduleid=1&amp;documentid=432819#l0" TargetMode="External"/><Relationship Id="rId51" Type="http://schemas.openxmlformats.org/officeDocument/2006/relationships/hyperlink" Target="https://normativ.kontur.ru/document?moduleid=1&amp;documentid=461575#l21" TargetMode="External"/><Relationship Id="rId72" Type="http://schemas.openxmlformats.org/officeDocument/2006/relationships/hyperlink" Target="https://normativ.kontur.ru/document?moduleid=1&amp;documentid=442663#l20" TargetMode="External"/><Relationship Id="rId93" Type="http://schemas.openxmlformats.org/officeDocument/2006/relationships/hyperlink" Target="https://normativ.kontur.ru/document?moduleid=1&amp;documentid=432819#l6" TargetMode="External"/><Relationship Id="rId98" Type="http://schemas.openxmlformats.org/officeDocument/2006/relationships/hyperlink" Target="https://normativ.kontur.ru/document?moduleid=1&amp;documentid=461207#l16" TargetMode="External"/><Relationship Id="rId121" Type="http://schemas.openxmlformats.org/officeDocument/2006/relationships/hyperlink" Target="https://normativ.kontur.ru/document?moduleid=1&amp;documentid=466482#l0" TargetMode="External"/><Relationship Id="rId142" Type="http://schemas.openxmlformats.org/officeDocument/2006/relationships/hyperlink" Target="https://normativ.kontur.ru/document?moduleid=1&amp;documentid=455244#l37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9989</Words>
  <Characters>56940</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dc:creator>
  <cp:lastModifiedBy>AlpUfa</cp:lastModifiedBy>
  <cp:revision>3</cp:revision>
  <dcterms:created xsi:type="dcterms:W3CDTF">2024-05-23T11:33:00Z</dcterms:created>
  <dcterms:modified xsi:type="dcterms:W3CDTF">2024-05-23T11:33:00Z</dcterms:modified>
</cp:coreProperties>
</file>