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0C" w:rsidRPr="00A61D0C" w:rsidRDefault="00A61D0C" w:rsidP="00A61D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7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D0C" w:rsidRPr="00A61D0C" w:rsidRDefault="00A61D0C" w:rsidP="00A61D0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A61D0C">
        <w:rPr>
          <w:rFonts w:ascii="Times New Roman" w:hAnsi="Times New Roman"/>
          <w:b/>
          <w:sz w:val="32"/>
          <w:szCs w:val="32"/>
        </w:rPr>
        <w:t>ДУМА</w:t>
      </w:r>
    </w:p>
    <w:p w:rsidR="00A61D0C" w:rsidRPr="00A61D0C" w:rsidRDefault="00A61D0C" w:rsidP="00A61D0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A61D0C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A61D0C" w:rsidRPr="00A61D0C" w:rsidRDefault="00A61D0C" w:rsidP="00A61D0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A61D0C">
        <w:rPr>
          <w:rFonts w:ascii="Times New Roman" w:hAnsi="Times New Roman"/>
          <w:b/>
          <w:sz w:val="32"/>
          <w:szCs w:val="32"/>
        </w:rPr>
        <w:t>ПЕРМСКОГО КРАЯ</w:t>
      </w:r>
    </w:p>
    <w:p w:rsidR="00A61D0C" w:rsidRPr="00A61D0C" w:rsidRDefault="00A61D0C" w:rsidP="00A61D0C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A61D0C" w:rsidRPr="00A61D0C" w:rsidRDefault="00A61D0C" w:rsidP="00A61D0C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A61D0C">
        <w:rPr>
          <w:rFonts w:cs="Arial"/>
          <w:b/>
          <w:sz w:val="44"/>
          <w:szCs w:val="44"/>
        </w:rPr>
        <w:t>РЕШЕНИЕ</w:t>
      </w:r>
    </w:p>
    <w:p w:rsidR="00A61D0C" w:rsidRPr="00A61D0C" w:rsidRDefault="00A61D0C" w:rsidP="00A61D0C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A61D0C" w:rsidRPr="00A61D0C" w:rsidTr="00F036C8">
        <w:tc>
          <w:tcPr>
            <w:tcW w:w="3341" w:type="dxa"/>
          </w:tcPr>
          <w:p w:rsidR="00A61D0C" w:rsidRPr="00A61D0C" w:rsidRDefault="00A61D0C" w:rsidP="00A61D0C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A61D0C">
              <w:rPr>
                <w:rFonts w:ascii="Times New Roman" w:hAnsi="Times New Roman"/>
                <w:sz w:val="28"/>
                <w:szCs w:val="20"/>
              </w:rPr>
              <w:t>23.05.2024</w:t>
            </w:r>
          </w:p>
        </w:tc>
        <w:tc>
          <w:tcPr>
            <w:tcW w:w="3341" w:type="dxa"/>
          </w:tcPr>
          <w:p w:rsidR="00A61D0C" w:rsidRPr="00A61D0C" w:rsidRDefault="00A61D0C" w:rsidP="00A61D0C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A61D0C" w:rsidRPr="00A61D0C" w:rsidRDefault="00A61D0C" w:rsidP="00A61D0C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A61D0C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A61D0C" w:rsidRPr="00A61D0C" w:rsidRDefault="00A61D0C" w:rsidP="00A61D0C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486</w:t>
            </w:r>
          </w:p>
        </w:tc>
      </w:tr>
    </w:tbl>
    <w:p w:rsidR="00A61D0C" w:rsidRPr="00A61D0C" w:rsidRDefault="00A61D0C" w:rsidP="00A61D0C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A61D0C" w:rsidRPr="00A61D0C" w:rsidTr="00F036C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61D0C" w:rsidRPr="00A61D0C" w:rsidRDefault="00A61D0C" w:rsidP="00A61D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1D0C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и дополнений в Устав Уинского муниципального округа 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D0C" w:rsidRPr="00A61D0C" w:rsidRDefault="00A61D0C" w:rsidP="00A61D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61D0C" w:rsidRPr="00A61D0C" w:rsidTr="00F036C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D0C" w:rsidRPr="00A61D0C" w:rsidRDefault="00A61D0C" w:rsidP="00A61D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D0C" w:rsidRPr="00A61D0C" w:rsidRDefault="00A61D0C" w:rsidP="00A61D0C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D0C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A61D0C" w:rsidRPr="00A61D0C" w:rsidRDefault="00A61D0C" w:rsidP="00A61D0C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D0C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A61D0C" w:rsidRPr="00A61D0C" w:rsidRDefault="00A61D0C" w:rsidP="00A61D0C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D0C">
              <w:rPr>
                <w:rFonts w:ascii="Times New Roman" w:hAnsi="Times New Roman"/>
                <w:bCs/>
                <w:sz w:val="28"/>
                <w:szCs w:val="28"/>
              </w:rPr>
              <w:t>23 мая 2024 года</w:t>
            </w:r>
          </w:p>
        </w:tc>
      </w:tr>
    </w:tbl>
    <w:p w:rsidR="00A61D0C" w:rsidRPr="00A61D0C" w:rsidRDefault="00A61D0C" w:rsidP="00A61D0C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09340B" w:rsidRPr="000E2E27" w:rsidRDefault="00297B59" w:rsidP="005125C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7254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0E2E27">
        <w:rPr>
          <w:rFonts w:ascii="Times New Roman" w:hAnsi="Times New Roman"/>
          <w:color w:val="000000" w:themeColor="text1"/>
          <w:sz w:val="28"/>
          <w:szCs w:val="28"/>
        </w:rPr>
        <w:t>В соответствие с пунктом 1 части 10 статьи 35, статьей 44</w:t>
      </w:r>
      <w:r w:rsidR="00A71BA9"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, 51 </w:t>
      </w:r>
      <w:r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Федерации, </w:t>
      </w:r>
      <w:r w:rsidR="004F75AD"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7A2A" w:rsidRPr="000E2E27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10.07.2023 № 286-ФЗ «О внесении изменений в отдельные законодательные акты Российской Федерации», Федеральным законом от 04.08.2023 № 420-ФЗ «О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="00BF7A2A"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gramStart"/>
      <w:r w:rsidR="00BF7A2A" w:rsidRPr="000E2E27">
        <w:rPr>
          <w:rFonts w:ascii="Times New Roman" w:hAnsi="Times New Roman"/>
          <w:color w:val="000000" w:themeColor="text1"/>
          <w:sz w:val="28"/>
          <w:szCs w:val="28"/>
        </w:rPr>
        <w:t>и статью 44 Федерального закона «Об общих принципах организации публичной власти в субъектах Российской Федерации»</w:t>
      </w:r>
      <w:r w:rsidR="009E74EB" w:rsidRPr="000E2E27">
        <w:rPr>
          <w:rFonts w:ascii="Times New Roman" w:hAnsi="Times New Roman"/>
          <w:color w:val="000000" w:themeColor="text1"/>
          <w:sz w:val="28"/>
          <w:szCs w:val="28"/>
        </w:rPr>
        <w:t>, Федеральным законом от 04.08.2023 № 449-ФЗ «О внесении изменений в отдельные законодательные акты Российской Федерации», Федеральный закон от 02.11.2023 № 517-ФЗ «О внесении изменений в Федеральный закон «Об общих принципах организации местного самоуправления в Российской Федерации», Федеральный закон от 25.12.2023 № 657-ФЗ «О внесении изменений в Водный кодекс</w:t>
      </w:r>
      <w:proofErr w:type="gramEnd"/>
      <w:r w:rsidR="009E74EB"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отдельные законодательные акты Российской Федерации»</w:t>
      </w:r>
      <w:r w:rsidR="0009340B"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297B59" w:rsidRPr="000E2E27" w:rsidRDefault="00297B59" w:rsidP="00297B59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Дума Уинского муниципального округа</w:t>
      </w:r>
      <w:r w:rsidR="00E00C55">
        <w:rPr>
          <w:rFonts w:ascii="Times New Roman" w:hAnsi="Times New Roman"/>
          <w:color w:val="000000" w:themeColor="text1"/>
          <w:sz w:val="28"/>
          <w:szCs w:val="28"/>
        </w:rPr>
        <w:t xml:space="preserve"> Пермского края</w:t>
      </w:r>
      <w:r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РЕШАЕТ:</w:t>
      </w:r>
    </w:p>
    <w:p w:rsidR="0046645A" w:rsidRPr="000E2E27" w:rsidRDefault="004F5AC5" w:rsidP="00A61D0C">
      <w:pPr>
        <w:pStyle w:val="af2"/>
        <w:numPr>
          <w:ilvl w:val="0"/>
          <w:numId w:val="11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0E2E27">
        <w:rPr>
          <w:color w:val="000000" w:themeColor="text1"/>
          <w:sz w:val="28"/>
          <w:szCs w:val="28"/>
        </w:rPr>
        <w:t>Внести в Уста</w:t>
      </w:r>
      <w:r w:rsidR="00055EF5" w:rsidRPr="000E2E27">
        <w:rPr>
          <w:color w:val="000000" w:themeColor="text1"/>
          <w:sz w:val="28"/>
          <w:szCs w:val="28"/>
        </w:rPr>
        <w:t xml:space="preserve">в Уинского муниципального округа Пермского </w:t>
      </w:r>
      <w:r w:rsidR="00A5485B" w:rsidRPr="000E2E27">
        <w:rPr>
          <w:color w:val="000000" w:themeColor="text1"/>
          <w:sz w:val="28"/>
          <w:szCs w:val="28"/>
        </w:rPr>
        <w:t>края,</w:t>
      </w:r>
      <w:r w:rsidR="007902C1" w:rsidRPr="000E2E27">
        <w:rPr>
          <w:color w:val="000000" w:themeColor="text1"/>
          <w:sz w:val="28"/>
          <w:szCs w:val="28"/>
        </w:rPr>
        <w:t xml:space="preserve"> </w:t>
      </w:r>
      <w:r w:rsidR="00F33100" w:rsidRPr="000E2E27">
        <w:rPr>
          <w:color w:val="000000" w:themeColor="text1"/>
          <w:sz w:val="28"/>
          <w:szCs w:val="28"/>
        </w:rPr>
        <w:t>следующие</w:t>
      </w:r>
      <w:r w:rsidR="00BF1FCC" w:rsidRPr="000E2E27">
        <w:rPr>
          <w:color w:val="000000" w:themeColor="text1"/>
          <w:sz w:val="28"/>
          <w:szCs w:val="28"/>
        </w:rPr>
        <w:t xml:space="preserve"> </w:t>
      </w:r>
      <w:r w:rsidRPr="000E2E27">
        <w:rPr>
          <w:color w:val="000000" w:themeColor="text1"/>
          <w:sz w:val="28"/>
          <w:szCs w:val="28"/>
        </w:rPr>
        <w:t>изменения и дополнения:</w:t>
      </w:r>
    </w:p>
    <w:p w:rsidR="00613D13" w:rsidRPr="000E2E27" w:rsidRDefault="00613D13" w:rsidP="00613D13">
      <w:pPr>
        <w:pStyle w:val="af2"/>
        <w:numPr>
          <w:ilvl w:val="1"/>
          <w:numId w:val="11"/>
        </w:numPr>
        <w:rPr>
          <w:color w:val="000000" w:themeColor="text1"/>
          <w:sz w:val="28"/>
          <w:szCs w:val="28"/>
        </w:rPr>
      </w:pPr>
      <w:r w:rsidRPr="000E2E27">
        <w:rPr>
          <w:color w:val="000000" w:themeColor="text1"/>
          <w:sz w:val="28"/>
          <w:szCs w:val="28"/>
        </w:rPr>
        <w:t>В стать</w:t>
      </w:r>
      <w:r w:rsidR="00DE21D6">
        <w:rPr>
          <w:color w:val="000000" w:themeColor="text1"/>
          <w:sz w:val="28"/>
          <w:szCs w:val="28"/>
        </w:rPr>
        <w:t>е 4 «Вопросы местного значения»</w:t>
      </w:r>
      <w:r w:rsidRPr="000E2E27">
        <w:rPr>
          <w:color w:val="000000" w:themeColor="text1"/>
          <w:sz w:val="28"/>
          <w:szCs w:val="28"/>
        </w:rPr>
        <w:t>:</w:t>
      </w:r>
    </w:p>
    <w:p w:rsidR="00613D13" w:rsidRPr="000E2E27" w:rsidRDefault="00613D13" w:rsidP="00A61D0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а) пункт 34 </w:t>
      </w:r>
      <w:r w:rsidR="00EE5455"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части 1 </w:t>
      </w:r>
      <w:r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613D13" w:rsidRPr="000E2E27" w:rsidRDefault="00613D13" w:rsidP="00A61D0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«34)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</w:t>
      </w:r>
      <w:proofErr w:type="gramStart"/>
      <w:r w:rsidRPr="000E2E27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основным направлениям реализации молодежной политики, организация и осуществление мониторинга реализации молодежной политики в муниципальном</w:t>
      </w:r>
      <w:r w:rsidR="00EE5455"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округе</w:t>
      </w:r>
      <w:proofErr w:type="gramStart"/>
      <w:r w:rsidR="00EE5455" w:rsidRPr="000E2E27"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 w:rsidRPr="000E2E2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E5455" w:rsidRPr="000E2E27" w:rsidRDefault="004E1106" w:rsidP="00EE5455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="00EE5455"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пункт 35 части </w:t>
      </w:r>
      <w:r w:rsidR="002179B0" w:rsidRPr="000E2E27">
        <w:rPr>
          <w:rFonts w:ascii="Times New Roman" w:hAnsi="Times New Roman"/>
          <w:color w:val="000000" w:themeColor="text1"/>
          <w:sz w:val="28"/>
          <w:szCs w:val="28"/>
        </w:rPr>
        <w:t>1 дополнить</w:t>
      </w:r>
      <w:r w:rsidR="00EE5455"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словами «, а также правил использования водных объектов для рекреационных целей</w:t>
      </w:r>
      <w:proofErr w:type="gramStart"/>
      <w:r w:rsidR="00EE5455" w:rsidRPr="000E2E27"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 w:rsidR="00EE5455" w:rsidRPr="000E2E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5324" w:rsidRPr="000E2E27" w:rsidRDefault="007E5324" w:rsidP="007E532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в) часть 1 </w:t>
      </w:r>
      <w:proofErr w:type="gramStart"/>
      <w:r w:rsidRPr="000E2E27">
        <w:rPr>
          <w:rFonts w:ascii="Times New Roman" w:hAnsi="Times New Roman"/>
          <w:color w:val="000000" w:themeColor="text1"/>
          <w:sz w:val="28"/>
          <w:szCs w:val="28"/>
        </w:rPr>
        <w:t>дополнить пунктом дополнить</w:t>
      </w:r>
      <w:proofErr w:type="gramEnd"/>
      <w:r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пунктом 44 следующего содержания:</w:t>
      </w:r>
    </w:p>
    <w:p w:rsidR="007E5324" w:rsidRPr="000E2E27" w:rsidRDefault="007E5324" w:rsidP="007E532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«44)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proofErr w:type="gramStart"/>
      <w:r w:rsidRPr="000E2E27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507EFE" w:rsidRPr="000E2E27" w:rsidRDefault="00507EFE" w:rsidP="00507EFE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1.2. В </w:t>
      </w:r>
      <w:r w:rsidRPr="000E2E27">
        <w:rPr>
          <w:rFonts w:ascii="Times New Roman" w:hAnsi="Times New Roman"/>
          <w:bCs/>
          <w:color w:val="000000" w:themeColor="text1"/>
          <w:sz w:val="28"/>
          <w:szCs w:val="28"/>
        </w:rPr>
        <w:t>статье</w:t>
      </w:r>
      <w:r w:rsidR="00452E5E" w:rsidRPr="000E2E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6 </w:t>
      </w:r>
      <w:r w:rsidR="00AF40EA" w:rsidRPr="000E2E2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52E5E" w:rsidRPr="000E2E27">
        <w:rPr>
          <w:rFonts w:ascii="Times New Roman" w:hAnsi="Times New Roman"/>
          <w:bCs/>
          <w:color w:val="000000" w:themeColor="text1"/>
          <w:sz w:val="28"/>
          <w:szCs w:val="28"/>
        </w:rPr>
        <w:t>Полномочия органов местного самоуправления по решению вопросов местного значения</w:t>
      </w:r>
      <w:r w:rsidR="00AF40EA" w:rsidRPr="000E2E2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52E5E" w:rsidRPr="000E2E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31087D" w:rsidRDefault="00507EFE" w:rsidP="0031087D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пункт 7 части </w:t>
      </w:r>
      <w:bookmarkStart w:id="0" w:name="_GoBack"/>
      <w:bookmarkEnd w:id="0"/>
      <w:r w:rsidR="002179B0" w:rsidRPr="000E2E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</w:t>
      </w:r>
      <w:r w:rsidR="002179B0" w:rsidRPr="000E2E27">
        <w:rPr>
          <w:rFonts w:ascii="Times New Roman" w:hAnsi="Times New Roman"/>
          <w:color w:val="000000" w:themeColor="text1"/>
          <w:sz w:val="28"/>
          <w:szCs w:val="28"/>
        </w:rPr>
        <w:t>изложить</w:t>
      </w:r>
      <w:r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507EFE" w:rsidRPr="000E2E27" w:rsidRDefault="00507EFE" w:rsidP="0031087D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0E2E27"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 w:rsidRPr="000E2E2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5C57" w:rsidRPr="000E2E27" w:rsidRDefault="00865C57" w:rsidP="00865C57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б) в пункте 8 части 1   слова «федеральными законами» заменить словами           «</w:t>
      </w:r>
      <w:r w:rsidRPr="000E2E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Федеральным законом </w:t>
      </w:r>
      <w:r w:rsidRPr="000E2E27">
        <w:rPr>
          <w:rFonts w:ascii="Times New Roman" w:hAnsi="Times New Roman"/>
          <w:color w:val="000000" w:themeColor="text1"/>
          <w:sz w:val="28"/>
          <w:szCs w:val="28"/>
        </w:rPr>
        <w:t>от 06.10.2003 № 131-ФЗ «Об общих принципах организации местного самоупра</w:t>
      </w:r>
      <w:r w:rsidR="0031087D">
        <w:rPr>
          <w:rFonts w:ascii="Times New Roman" w:hAnsi="Times New Roman"/>
          <w:color w:val="000000" w:themeColor="text1"/>
          <w:sz w:val="28"/>
          <w:szCs w:val="28"/>
        </w:rPr>
        <w:t>вления в Российской Федерации</w:t>
      </w:r>
      <w:proofErr w:type="gramStart"/>
      <w:r w:rsidR="0031087D"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 w:rsidR="003108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5CAE" w:rsidRPr="000E2E27" w:rsidRDefault="000D6845" w:rsidP="0031087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3108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087D">
        <w:rPr>
          <w:rFonts w:ascii="Times New Roman" w:hAnsi="Times New Roman"/>
          <w:color w:val="000000" w:themeColor="text1"/>
          <w:sz w:val="28"/>
          <w:szCs w:val="28"/>
        </w:rPr>
        <w:t xml:space="preserve">главу </w:t>
      </w:r>
      <w:r w:rsidR="0031087D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31087D">
        <w:rPr>
          <w:rFonts w:ascii="Times New Roman" w:hAnsi="Times New Roman"/>
          <w:color w:val="000000" w:themeColor="text1"/>
          <w:sz w:val="28"/>
          <w:szCs w:val="28"/>
        </w:rPr>
        <w:t xml:space="preserve"> «Вопросы местного значения» </w:t>
      </w:r>
      <w:r w:rsidR="00281352"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статьей 6.1 следующего содержания: </w:t>
      </w:r>
    </w:p>
    <w:p w:rsidR="00281352" w:rsidRPr="0031087D" w:rsidRDefault="00281352" w:rsidP="00281352">
      <w:pPr>
        <w:pStyle w:val="text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1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10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6.1. Полномочия органов местного самоуправления в сфере международных и внешнеэкономических связей</w:t>
      </w:r>
    </w:p>
    <w:p w:rsidR="00281352" w:rsidRPr="000E2E27" w:rsidRDefault="00281352" w:rsidP="0028135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1. Международные и внешнеэкономические связи осуществляются органами местного самоуправления муниципального округа в целях решения вопросов местного значения по согласованию с органами государственной власти Пермского края в порядке, установленном законом Пермского края.</w:t>
      </w:r>
    </w:p>
    <w:p w:rsidR="00281352" w:rsidRPr="000E2E27" w:rsidRDefault="00281352" w:rsidP="0028135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2. К полномочиям органов местного самоуправления муниципального округа в сфере международных и внешнеэкономических связей относятся:</w:t>
      </w:r>
    </w:p>
    <w:p w:rsidR="00281352" w:rsidRPr="000E2E27" w:rsidRDefault="00281352" w:rsidP="0028135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281352" w:rsidRPr="000E2E27" w:rsidRDefault="00281352" w:rsidP="0028135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муниципального округа с органами местного самоуправления иностранных государств;</w:t>
      </w:r>
    </w:p>
    <w:p w:rsidR="00281352" w:rsidRPr="000E2E27" w:rsidRDefault="00281352" w:rsidP="0028135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281352" w:rsidRPr="000E2E27" w:rsidRDefault="00281352" w:rsidP="0028135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281352" w:rsidRPr="000E2E27" w:rsidRDefault="00281352" w:rsidP="0028135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муниципального округа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Пермского края</w:t>
      </w:r>
      <w:proofErr w:type="gramStart"/>
      <w:r w:rsidRPr="000E2E27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507EFE" w:rsidRPr="000E2E27" w:rsidRDefault="000D6845" w:rsidP="00507EFE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1.4 </w:t>
      </w:r>
      <w:r w:rsidR="00781AD3" w:rsidRPr="000E2E27">
        <w:rPr>
          <w:rFonts w:ascii="Times New Roman" w:hAnsi="Times New Roman"/>
          <w:color w:val="000000" w:themeColor="text1"/>
          <w:sz w:val="28"/>
          <w:szCs w:val="28"/>
        </w:rPr>
        <w:t>в статье</w:t>
      </w:r>
      <w:r w:rsidRPr="000E2E27">
        <w:rPr>
          <w:rFonts w:ascii="Times New Roman" w:hAnsi="Times New Roman"/>
          <w:color w:val="000000" w:themeColor="text1"/>
          <w:sz w:val="28"/>
          <w:szCs w:val="28"/>
        </w:rPr>
        <w:t xml:space="preserve"> 8 «Местный референдум»:</w:t>
      </w:r>
    </w:p>
    <w:p w:rsidR="000D6845" w:rsidRPr="000E2E27" w:rsidRDefault="000D6845" w:rsidP="00781AD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а) в абзаце 4 части 11 слова «в избирательную комиссию» заменить словами «в соответствующую избирательную комиссию».</w:t>
      </w:r>
    </w:p>
    <w:p w:rsidR="000D6845" w:rsidRPr="000E2E27" w:rsidRDefault="000D6845" w:rsidP="00A61D0C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б) в абзаце 3 части 12 </w:t>
      </w:r>
      <w:r w:rsidR="00DE21D6" w:rsidRPr="000E2E27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0E2E27">
        <w:rPr>
          <w:rFonts w:ascii="Times New Roman" w:hAnsi="Times New Roman"/>
          <w:color w:val="000000" w:themeColor="text1"/>
          <w:sz w:val="28"/>
          <w:szCs w:val="28"/>
        </w:rPr>
        <w:t>избирательной комиссией муниципального образования» заменить словами «избирательной комиссией, организующей подготовку и проведение местного референдума</w:t>
      </w:r>
      <w:r w:rsidR="00FB6F86" w:rsidRPr="000E2E27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0D6845" w:rsidRPr="000E2E27" w:rsidRDefault="00987EFC" w:rsidP="00A61D0C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1.5. статью 25 «</w:t>
      </w:r>
      <w:r w:rsidRPr="000E2E27">
        <w:rPr>
          <w:rFonts w:ascii="Times New Roman" w:hAnsi="Times New Roman"/>
          <w:bCs/>
          <w:color w:val="000000" w:themeColor="text1"/>
          <w:sz w:val="28"/>
          <w:szCs w:val="28"/>
        </w:rPr>
        <w:t>Глава Уинского муниципального округа» дополнить частью 6.1 следующего содержания:</w:t>
      </w:r>
    </w:p>
    <w:p w:rsidR="00987EFC" w:rsidRDefault="00987EFC" w:rsidP="00987EFC">
      <w:pPr>
        <w:pStyle w:val="tex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 w:cs="Times New Roman"/>
          <w:color w:val="000000" w:themeColor="text1"/>
          <w:sz w:val="28"/>
          <w:szCs w:val="28"/>
        </w:rPr>
        <w:t>«6.1</w:t>
      </w:r>
      <w:r w:rsidR="00401D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2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E2E27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0E2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0E2E27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0E2E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E78" w:rsidRPr="005A2E78" w:rsidRDefault="005A2E78" w:rsidP="005A2E78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5A2E78">
        <w:rPr>
          <w:b w:val="0"/>
          <w:sz w:val="28"/>
          <w:szCs w:val="28"/>
        </w:rPr>
        <w:t>1.6. в статье 26 «Администрация Уинского муниципального округа» пункт 5 части 5 изложить в следующей редакции:</w:t>
      </w:r>
    </w:p>
    <w:p w:rsidR="005A2E78" w:rsidRDefault="005A2E78" w:rsidP="005A2E78">
      <w:pPr>
        <w:ind w:firstLine="709"/>
        <w:rPr>
          <w:rFonts w:ascii="Times New Roman" w:hAnsi="Times New Roman"/>
          <w:sz w:val="28"/>
          <w:szCs w:val="28"/>
        </w:rPr>
      </w:pPr>
      <w:r w:rsidRPr="005A2E78">
        <w:rPr>
          <w:rFonts w:ascii="Times New Roman" w:hAnsi="Times New Roman"/>
          <w:sz w:val="28"/>
          <w:szCs w:val="28"/>
        </w:rPr>
        <w:t>«5)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5A2E78">
        <w:rPr>
          <w:rFonts w:ascii="Times New Roman" w:hAnsi="Times New Roman"/>
          <w:sz w:val="28"/>
          <w:szCs w:val="28"/>
        </w:rPr>
        <w:t>;»</w:t>
      </w:r>
      <w:proofErr w:type="gramEnd"/>
      <w:r w:rsidRPr="005A2E78">
        <w:rPr>
          <w:rFonts w:ascii="Times New Roman" w:hAnsi="Times New Roman"/>
          <w:sz w:val="28"/>
          <w:szCs w:val="28"/>
        </w:rPr>
        <w:t>.</w:t>
      </w:r>
    </w:p>
    <w:p w:rsidR="005A2E78" w:rsidRPr="00412E82" w:rsidRDefault="005A2E78" w:rsidP="005A2E78">
      <w:pPr>
        <w:pStyle w:val="ConsPlusTitle"/>
        <w:ind w:firstLine="540"/>
        <w:jc w:val="both"/>
        <w:outlineLvl w:val="2"/>
        <w:rPr>
          <w:b w:val="0"/>
          <w:color w:val="000000" w:themeColor="text1"/>
          <w:sz w:val="28"/>
          <w:szCs w:val="28"/>
        </w:rPr>
      </w:pPr>
      <w:r w:rsidRPr="00412E82">
        <w:rPr>
          <w:b w:val="0"/>
          <w:color w:val="000000" w:themeColor="text1"/>
          <w:sz w:val="28"/>
          <w:szCs w:val="28"/>
        </w:rPr>
        <w:t>1.7. статью 28 «Статус депутата Думы Уинского муниципального округа» дополнить частью 5.1 следующего содержания:</w:t>
      </w:r>
    </w:p>
    <w:p w:rsidR="00412E82" w:rsidRDefault="005A2E78" w:rsidP="00412E82">
      <w:pPr>
        <w:pStyle w:val="tex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E82">
        <w:rPr>
          <w:rFonts w:ascii="Times New Roman" w:hAnsi="Times New Roman" w:cs="Times New Roman"/>
          <w:color w:val="000000" w:themeColor="text1"/>
          <w:sz w:val="28"/>
          <w:szCs w:val="28"/>
        </w:rPr>
        <w:t>«5.1</w:t>
      </w:r>
      <w:r w:rsidR="00412E82" w:rsidRPr="00412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12E82" w:rsidRPr="00412E82">
        <w:rPr>
          <w:rFonts w:ascii="Times New Roman" w:hAnsi="Times New Roman" w:cs="Times New Roman"/>
          <w:color w:val="000000" w:themeColor="text1"/>
          <w:sz w:val="28"/>
          <w:szCs w:val="28"/>
        </w:rPr>
        <w:t>Депутат Думы Уинского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412E82" w:rsidRPr="00412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</w:t>
      </w:r>
      <w:r w:rsidR="00412E82" w:rsidRPr="000E2E27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противодействии коррупции»</w:t>
      </w:r>
      <w:proofErr w:type="gramStart"/>
      <w:r w:rsidR="00412E82" w:rsidRPr="000E2E27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412E82" w:rsidRPr="000E2E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0043" w:rsidRDefault="00412E82" w:rsidP="00D5004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D50043">
        <w:rPr>
          <w:rFonts w:ascii="Times New Roman" w:hAnsi="Times New Roman"/>
          <w:sz w:val="28"/>
          <w:szCs w:val="28"/>
        </w:rPr>
        <w:t>. статью 39 «Вступление в силу муниципальных правовых актов» изложить в новой редакции:</w:t>
      </w:r>
    </w:p>
    <w:p w:rsidR="00D50043" w:rsidRDefault="00401D26" w:rsidP="00D5004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D50043">
        <w:rPr>
          <w:rFonts w:ascii="Times New Roman" w:hAnsi="Times New Roman"/>
          <w:b/>
          <w:bCs/>
          <w:sz w:val="28"/>
          <w:szCs w:val="28"/>
        </w:rPr>
        <w:t xml:space="preserve">Статья 39. Вступление в силу </w:t>
      </w:r>
      <w:r w:rsidR="00D50043" w:rsidRPr="00D500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 обнародование муниципальных </w:t>
      </w:r>
      <w:r w:rsidR="00D50043">
        <w:rPr>
          <w:rFonts w:ascii="Times New Roman" w:hAnsi="Times New Roman"/>
          <w:b/>
          <w:bCs/>
          <w:sz w:val="28"/>
          <w:szCs w:val="28"/>
        </w:rPr>
        <w:t>правовых актов</w:t>
      </w:r>
    </w:p>
    <w:p w:rsidR="00412E82" w:rsidRPr="00412E82" w:rsidRDefault="00D50043" w:rsidP="00412E82">
      <w:pPr>
        <w:pStyle w:val="af2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412E82">
        <w:rPr>
          <w:sz w:val="28"/>
          <w:szCs w:val="28"/>
        </w:rPr>
        <w:t>Муниципальные правовые акты вступают в силу со дня их подписания.</w:t>
      </w:r>
    </w:p>
    <w:p w:rsidR="00D50043" w:rsidRPr="00412E82" w:rsidRDefault="00D50043" w:rsidP="00412E8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12E82">
        <w:rPr>
          <w:rFonts w:ascii="Times New Roman" w:hAnsi="Times New Roman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2179B0" w:rsidRDefault="00D50043" w:rsidP="002179B0">
      <w:pPr>
        <w:pStyle w:val="text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округ, а также соглашения, заключаемые </w:t>
      </w:r>
      <w:r w:rsidRPr="00D50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между органами местного самоуправления, вступают в силу после их официального обнародования.</w:t>
      </w:r>
    </w:p>
    <w:p w:rsidR="002179B0" w:rsidRDefault="00D50043" w:rsidP="002179B0">
      <w:pPr>
        <w:pStyle w:val="text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D50043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Нормативные правовые акты Думы Уинского муниципального округа о налогах и сборах вступают в силу в соответствии с Налоговым </w:t>
      </w:r>
      <w:hyperlink r:id="rId9" w:history="1">
        <w:r w:rsidRPr="00D50043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D50043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D50043" w:rsidRPr="002179B0" w:rsidRDefault="00D50043" w:rsidP="002179B0">
      <w:pPr>
        <w:pStyle w:val="text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43">
        <w:rPr>
          <w:rFonts w:ascii="Times New Roman" w:hAnsi="Times New Roman"/>
          <w:color w:val="000000" w:themeColor="text1"/>
          <w:sz w:val="28"/>
          <w:szCs w:val="28"/>
        </w:rPr>
        <w:t xml:space="preserve">Решение Думы Уинского муниципального округа об утверждении местного бюджета вступает в силу с 1 января и действует по 31 декабря финансового года, если иное не предусмотрено Бюджетным </w:t>
      </w:r>
      <w:hyperlink r:id="rId10" w:history="1">
        <w:r w:rsidRPr="00D50043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D50043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(или) решением Думы Уинского муниципального округа об утверждении местного бюджета.</w:t>
      </w:r>
    </w:p>
    <w:p w:rsidR="002179B0" w:rsidRDefault="00D50043" w:rsidP="002179B0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D50043">
        <w:rPr>
          <w:rFonts w:ascii="Times New Roman" w:hAnsi="Times New Roman"/>
          <w:color w:val="000000" w:themeColor="text1"/>
          <w:sz w:val="28"/>
          <w:szCs w:val="28"/>
        </w:rPr>
        <w:t xml:space="preserve">3. Муниципальные правовые акты, подлежащие официальному обнародованию, и соглашения, заключаемые между органами местного самоуправления, подлежат </w:t>
      </w:r>
      <w:r w:rsidR="008B5ADB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официальному </w:t>
      </w:r>
      <w:r w:rsidRPr="00D50043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DE21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79B0" w:rsidRPr="002179B0" w:rsidRDefault="00D50043" w:rsidP="002179B0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2179B0">
        <w:rPr>
          <w:rFonts w:ascii="Times New Roman" w:hAnsi="Times New Roman"/>
          <w:color w:val="000000" w:themeColor="text1"/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печатном средстве массов</w:t>
      </w:r>
      <w:r w:rsidR="00412E82" w:rsidRPr="002179B0">
        <w:rPr>
          <w:rFonts w:ascii="Times New Roman" w:hAnsi="Times New Roman"/>
          <w:color w:val="000000" w:themeColor="text1"/>
          <w:sz w:val="28"/>
          <w:szCs w:val="28"/>
        </w:rPr>
        <w:t>ой информации газете «Родник-1» и</w:t>
      </w:r>
      <w:r w:rsidR="008B5ADB" w:rsidRPr="002179B0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412E82" w:rsidRPr="002179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79B0">
        <w:rPr>
          <w:rFonts w:ascii="Times New Roman" w:hAnsi="Times New Roman"/>
          <w:color w:val="000000" w:themeColor="text1"/>
          <w:sz w:val="28"/>
          <w:szCs w:val="28"/>
        </w:rPr>
        <w:t>в сетевом издании - официальном сайте администрации Уинского муниципального округа (http://uinsk.ru, регистрация в качестве сетевого издания Эл N ФС77-74503 от 29.</w:t>
      </w:r>
      <w:r w:rsidR="00412E82" w:rsidRPr="002179B0">
        <w:rPr>
          <w:rFonts w:ascii="Times New Roman" w:hAnsi="Times New Roman"/>
          <w:color w:val="000000" w:themeColor="text1"/>
          <w:sz w:val="28"/>
          <w:szCs w:val="28"/>
        </w:rPr>
        <w:t>12.2018).</w:t>
      </w:r>
    </w:p>
    <w:p w:rsidR="00412E82" w:rsidRPr="002179B0" w:rsidRDefault="00412E82" w:rsidP="00A61D0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2179B0">
        <w:rPr>
          <w:rFonts w:ascii="Times New Roman" w:hAnsi="Times New Roman"/>
          <w:sz w:val="28"/>
          <w:szCs w:val="28"/>
        </w:rPr>
        <w:t>Дополнительным источником обнародования Устава Уинского муниципального округа и изменяющих его муниципальных правовых актов является портал Минюста России "Нормативные правовые акты в Российской Федерации" (http://pravo-minjust.ru, http://право-минюст</w:t>
      </w:r>
      <w:proofErr w:type="gramStart"/>
      <w:r w:rsidRPr="002179B0">
        <w:rPr>
          <w:rFonts w:ascii="Times New Roman" w:hAnsi="Times New Roman"/>
          <w:sz w:val="28"/>
          <w:szCs w:val="28"/>
        </w:rPr>
        <w:t>.р</w:t>
      </w:r>
      <w:proofErr w:type="gramEnd"/>
      <w:r w:rsidRPr="002179B0">
        <w:rPr>
          <w:rFonts w:ascii="Times New Roman" w:hAnsi="Times New Roman"/>
          <w:sz w:val="28"/>
          <w:szCs w:val="28"/>
        </w:rPr>
        <w:t>ф, регистрация в качестве сетевого издания Эл N ФС77-72471 от 05.03.2018).</w:t>
      </w:r>
    </w:p>
    <w:p w:rsidR="00412E82" w:rsidRDefault="00366347" w:rsidP="00A61D0C">
      <w:pPr>
        <w:pStyle w:val="ConsPlusNormal"/>
        <w:ind w:firstLine="539"/>
        <w:jc w:val="both"/>
      </w:pPr>
      <w:r>
        <w:t xml:space="preserve">4. Не подлежат обнародованию </w:t>
      </w:r>
      <w:r w:rsidR="00412E82">
        <w:t>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="00412E82">
        <w:t>.».</w:t>
      </w:r>
      <w:proofErr w:type="gramEnd"/>
    </w:p>
    <w:p w:rsidR="002D2E74" w:rsidRPr="000E2E27" w:rsidRDefault="00805633" w:rsidP="00A61D0C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D2E74" w:rsidRPr="000E2E27">
        <w:rPr>
          <w:rFonts w:ascii="Times New Roman" w:hAnsi="Times New Roman"/>
          <w:color w:val="000000" w:themeColor="text1"/>
          <w:sz w:val="28"/>
          <w:szCs w:val="28"/>
        </w:rPr>
        <w:t>2. Изменения в Устав Уинского муниципального округа Пермского края направить на государственную регистрацию в установленном законом порядке.</w:t>
      </w:r>
    </w:p>
    <w:p w:rsidR="002D2E74" w:rsidRDefault="00C71DC3" w:rsidP="002D2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D2E74" w:rsidRPr="000E2E27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 в печатном средстве массовой информации газете «Родник-1» после государственной регистрации.</w:t>
      </w:r>
    </w:p>
    <w:p w:rsidR="002D2E74" w:rsidRPr="000E2E27" w:rsidRDefault="00C71DC3" w:rsidP="002D2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0E2E2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D2E74" w:rsidRPr="000E2E27">
        <w:rPr>
          <w:rFonts w:ascii="Times New Roman" w:hAnsi="Times New Roman"/>
          <w:color w:val="000000" w:themeColor="text1"/>
          <w:sz w:val="28"/>
          <w:szCs w:val="28"/>
        </w:rPr>
        <w:t>. Контроль над исполнением решения возложить на комиссию по вопросам местного самоуправления Думы Уинского муниципального округа.</w:t>
      </w:r>
    </w:p>
    <w:p w:rsidR="00BB1EC9" w:rsidRPr="000E2E27" w:rsidRDefault="00BB1EC9" w:rsidP="002D2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F1140B" w:rsidRPr="000E2E27" w:rsidRDefault="00F1140B" w:rsidP="002D2E74">
      <w:pPr>
        <w:ind w:firstLine="7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A61D0C" w:rsidRPr="00A61D0C" w:rsidTr="00F036C8">
        <w:tc>
          <w:tcPr>
            <w:tcW w:w="4788" w:type="dxa"/>
            <w:shd w:val="clear" w:color="auto" w:fill="auto"/>
          </w:tcPr>
          <w:p w:rsidR="00A61D0C" w:rsidRPr="00A61D0C" w:rsidRDefault="00A61D0C" w:rsidP="00A61D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1D0C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A61D0C" w:rsidRPr="00A61D0C" w:rsidRDefault="00A61D0C" w:rsidP="00A61D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1D0C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A61D0C" w:rsidRPr="00A61D0C" w:rsidRDefault="00A61D0C" w:rsidP="00A61D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1D0C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A61D0C" w:rsidRPr="00A61D0C" w:rsidRDefault="00A61D0C" w:rsidP="00A61D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A61D0C" w:rsidRPr="00A61D0C" w:rsidRDefault="00A61D0C" w:rsidP="00A61D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1D0C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A61D0C" w:rsidRPr="00A61D0C" w:rsidRDefault="00A61D0C" w:rsidP="00A61D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1D0C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  <w:r w:rsidRPr="00A61D0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61D0C" w:rsidRPr="00A61D0C" w:rsidTr="00F036C8">
        <w:tc>
          <w:tcPr>
            <w:tcW w:w="4788" w:type="dxa"/>
            <w:shd w:val="clear" w:color="auto" w:fill="auto"/>
          </w:tcPr>
          <w:p w:rsidR="00A61D0C" w:rsidRPr="00A61D0C" w:rsidRDefault="00A61D0C" w:rsidP="00A61D0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1D0C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A61D0C" w:rsidRPr="00A61D0C" w:rsidRDefault="00A61D0C" w:rsidP="00A61D0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1D0C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BA1094" w:rsidRPr="00D7254C" w:rsidRDefault="00BA1094" w:rsidP="00A61D0C">
      <w:pPr>
        <w:pStyle w:val="chapter"/>
        <w:ind w:firstLine="0"/>
        <w:rPr>
          <w:rFonts w:ascii="Times New Roman" w:hAnsi="Times New Roman" w:cs="Times New Roman"/>
          <w:color w:val="000000" w:themeColor="text1"/>
        </w:rPr>
      </w:pPr>
    </w:p>
    <w:sectPr w:rsidR="00BA1094" w:rsidRPr="00D7254C" w:rsidSect="00A61D0C">
      <w:headerReference w:type="default" r:id="rId11"/>
      <w:pgSz w:w="11906" w:h="16838"/>
      <w:pgMar w:top="510" w:right="567" w:bottom="426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9B" w:rsidRDefault="00723C9B" w:rsidP="007C0BA2">
      <w:r>
        <w:separator/>
      </w:r>
    </w:p>
  </w:endnote>
  <w:endnote w:type="continuationSeparator" w:id="0">
    <w:p w:rsidR="00723C9B" w:rsidRDefault="00723C9B" w:rsidP="007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9B" w:rsidRDefault="00723C9B" w:rsidP="007C0BA2">
      <w:r>
        <w:separator/>
      </w:r>
    </w:p>
  </w:footnote>
  <w:footnote w:type="continuationSeparator" w:id="0">
    <w:p w:rsidR="00723C9B" w:rsidRDefault="00723C9B" w:rsidP="007C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C3" w:rsidRPr="00A61D0C" w:rsidRDefault="00EF53C5">
    <w:pPr>
      <w:pStyle w:val="a7"/>
      <w:jc w:val="center"/>
      <w:rPr>
        <w:rFonts w:ascii="Times New Roman" w:hAnsi="Times New Roman"/>
        <w:sz w:val="28"/>
      </w:rPr>
    </w:pPr>
    <w:r w:rsidRPr="00A61D0C">
      <w:rPr>
        <w:rFonts w:ascii="Times New Roman" w:hAnsi="Times New Roman"/>
        <w:sz w:val="28"/>
      </w:rPr>
      <w:fldChar w:fldCharType="begin"/>
    </w:r>
    <w:r w:rsidR="002309E0" w:rsidRPr="00A61D0C">
      <w:rPr>
        <w:rFonts w:ascii="Times New Roman" w:hAnsi="Times New Roman"/>
        <w:sz w:val="28"/>
      </w:rPr>
      <w:instrText xml:space="preserve"> PAGE   \* MERGEFORMAT </w:instrText>
    </w:r>
    <w:r w:rsidRPr="00A61D0C">
      <w:rPr>
        <w:rFonts w:ascii="Times New Roman" w:hAnsi="Times New Roman"/>
        <w:sz w:val="28"/>
      </w:rPr>
      <w:fldChar w:fldCharType="separate"/>
    </w:r>
    <w:r w:rsidR="00E00C55">
      <w:rPr>
        <w:rFonts w:ascii="Times New Roman" w:hAnsi="Times New Roman"/>
        <w:noProof/>
        <w:sz w:val="28"/>
      </w:rPr>
      <w:t>2</w:t>
    </w:r>
    <w:r w:rsidRPr="00A61D0C">
      <w:rPr>
        <w:rFonts w:ascii="Times New Roman" w:hAnsi="Times New Roman"/>
        <w:noProof/>
        <w:sz w:val="28"/>
      </w:rPr>
      <w:fldChar w:fldCharType="end"/>
    </w:r>
  </w:p>
  <w:p w:rsidR="00A61D0C" w:rsidRDefault="00A61D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2D4CD1"/>
    <w:multiLevelType w:val="hybridMultilevel"/>
    <w:tmpl w:val="0F522190"/>
    <w:lvl w:ilvl="0" w:tplc="C18832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FA2502C"/>
    <w:multiLevelType w:val="multilevel"/>
    <w:tmpl w:val="8306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9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41"/>
    <w:rsid w:val="000016D7"/>
    <w:rsid w:val="00002E92"/>
    <w:rsid w:val="000033C4"/>
    <w:rsid w:val="00005879"/>
    <w:rsid w:val="00005CA6"/>
    <w:rsid w:val="00006DE4"/>
    <w:rsid w:val="00010B60"/>
    <w:rsid w:val="00012FEE"/>
    <w:rsid w:val="000140DD"/>
    <w:rsid w:val="00017C66"/>
    <w:rsid w:val="00020397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5EF5"/>
    <w:rsid w:val="0005756B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40B"/>
    <w:rsid w:val="00093655"/>
    <w:rsid w:val="00094483"/>
    <w:rsid w:val="000A26A3"/>
    <w:rsid w:val="000A5B59"/>
    <w:rsid w:val="000A6336"/>
    <w:rsid w:val="000A6CB2"/>
    <w:rsid w:val="000A6F99"/>
    <w:rsid w:val="000A75F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D6845"/>
    <w:rsid w:val="000E12CE"/>
    <w:rsid w:val="000E2E27"/>
    <w:rsid w:val="000E5C84"/>
    <w:rsid w:val="000F06C3"/>
    <w:rsid w:val="000F25C0"/>
    <w:rsid w:val="000F26D0"/>
    <w:rsid w:val="000F3C96"/>
    <w:rsid w:val="000F5CA3"/>
    <w:rsid w:val="000F61D1"/>
    <w:rsid w:val="00100845"/>
    <w:rsid w:val="001069AE"/>
    <w:rsid w:val="001107F6"/>
    <w:rsid w:val="00112453"/>
    <w:rsid w:val="001150F2"/>
    <w:rsid w:val="00116618"/>
    <w:rsid w:val="0011663D"/>
    <w:rsid w:val="00121025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02A4"/>
    <w:rsid w:val="00154495"/>
    <w:rsid w:val="001554D2"/>
    <w:rsid w:val="00155BE3"/>
    <w:rsid w:val="00157739"/>
    <w:rsid w:val="00160CDE"/>
    <w:rsid w:val="00160F80"/>
    <w:rsid w:val="001651BA"/>
    <w:rsid w:val="00165214"/>
    <w:rsid w:val="00166A57"/>
    <w:rsid w:val="00170EA3"/>
    <w:rsid w:val="001740D6"/>
    <w:rsid w:val="001744E3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66E"/>
    <w:rsid w:val="001A593F"/>
    <w:rsid w:val="001A6FC9"/>
    <w:rsid w:val="001B0F5F"/>
    <w:rsid w:val="001B259E"/>
    <w:rsid w:val="001B4A3A"/>
    <w:rsid w:val="001B5E74"/>
    <w:rsid w:val="001C0114"/>
    <w:rsid w:val="001C259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19F"/>
    <w:rsid w:val="001D7FEF"/>
    <w:rsid w:val="001E229E"/>
    <w:rsid w:val="001E4ED0"/>
    <w:rsid w:val="001E7314"/>
    <w:rsid w:val="001F0CA8"/>
    <w:rsid w:val="001F123B"/>
    <w:rsid w:val="001F5B60"/>
    <w:rsid w:val="001F63E0"/>
    <w:rsid w:val="001F7B69"/>
    <w:rsid w:val="00200784"/>
    <w:rsid w:val="00203F07"/>
    <w:rsid w:val="00205813"/>
    <w:rsid w:val="00211346"/>
    <w:rsid w:val="0021252B"/>
    <w:rsid w:val="00212592"/>
    <w:rsid w:val="002126C2"/>
    <w:rsid w:val="00214042"/>
    <w:rsid w:val="00214836"/>
    <w:rsid w:val="002179B0"/>
    <w:rsid w:val="00217F98"/>
    <w:rsid w:val="00221F45"/>
    <w:rsid w:val="00222B88"/>
    <w:rsid w:val="00223EB7"/>
    <w:rsid w:val="00225989"/>
    <w:rsid w:val="00226EA6"/>
    <w:rsid w:val="002277F1"/>
    <w:rsid w:val="002309E0"/>
    <w:rsid w:val="00231608"/>
    <w:rsid w:val="00233343"/>
    <w:rsid w:val="00233C57"/>
    <w:rsid w:val="00234D22"/>
    <w:rsid w:val="00236A09"/>
    <w:rsid w:val="00237F38"/>
    <w:rsid w:val="0024321B"/>
    <w:rsid w:val="00247526"/>
    <w:rsid w:val="002519F5"/>
    <w:rsid w:val="00255AC8"/>
    <w:rsid w:val="00255DB9"/>
    <w:rsid w:val="0025747D"/>
    <w:rsid w:val="00257A96"/>
    <w:rsid w:val="00260154"/>
    <w:rsid w:val="002640DB"/>
    <w:rsid w:val="00264577"/>
    <w:rsid w:val="00267ED6"/>
    <w:rsid w:val="00270B23"/>
    <w:rsid w:val="00274400"/>
    <w:rsid w:val="0027577E"/>
    <w:rsid w:val="00277651"/>
    <w:rsid w:val="0027793A"/>
    <w:rsid w:val="00281352"/>
    <w:rsid w:val="002814A2"/>
    <w:rsid w:val="00282408"/>
    <w:rsid w:val="0028248D"/>
    <w:rsid w:val="00282D43"/>
    <w:rsid w:val="002831B1"/>
    <w:rsid w:val="00284063"/>
    <w:rsid w:val="00284B11"/>
    <w:rsid w:val="00285FD6"/>
    <w:rsid w:val="002900D2"/>
    <w:rsid w:val="002909D1"/>
    <w:rsid w:val="002914D4"/>
    <w:rsid w:val="002929F1"/>
    <w:rsid w:val="00293CEB"/>
    <w:rsid w:val="00297B59"/>
    <w:rsid w:val="00297BFE"/>
    <w:rsid w:val="002A08B3"/>
    <w:rsid w:val="002A1C62"/>
    <w:rsid w:val="002A22B8"/>
    <w:rsid w:val="002A2693"/>
    <w:rsid w:val="002A2D28"/>
    <w:rsid w:val="002A2F77"/>
    <w:rsid w:val="002A36F2"/>
    <w:rsid w:val="002A4CD1"/>
    <w:rsid w:val="002A6049"/>
    <w:rsid w:val="002A66EA"/>
    <w:rsid w:val="002A6A51"/>
    <w:rsid w:val="002A7F76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43C6"/>
    <w:rsid w:val="002C4F80"/>
    <w:rsid w:val="002C5332"/>
    <w:rsid w:val="002C73FC"/>
    <w:rsid w:val="002D1758"/>
    <w:rsid w:val="002D1D30"/>
    <w:rsid w:val="002D2E74"/>
    <w:rsid w:val="002D3214"/>
    <w:rsid w:val="002D4823"/>
    <w:rsid w:val="002D5254"/>
    <w:rsid w:val="002D6B05"/>
    <w:rsid w:val="002E1D7E"/>
    <w:rsid w:val="002E33E2"/>
    <w:rsid w:val="002E7519"/>
    <w:rsid w:val="002E7A12"/>
    <w:rsid w:val="002F19B5"/>
    <w:rsid w:val="002F298F"/>
    <w:rsid w:val="002F4D90"/>
    <w:rsid w:val="002F502B"/>
    <w:rsid w:val="00304FEB"/>
    <w:rsid w:val="00305A66"/>
    <w:rsid w:val="00305EA4"/>
    <w:rsid w:val="00306CD9"/>
    <w:rsid w:val="00306DAA"/>
    <w:rsid w:val="00310539"/>
    <w:rsid w:val="0031087D"/>
    <w:rsid w:val="00311E52"/>
    <w:rsid w:val="003147FD"/>
    <w:rsid w:val="003167F6"/>
    <w:rsid w:val="00316BB9"/>
    <w:rsid w:val="00321F46"/>
    <w:rsid w:val="00325C16"/>
    <w:rsid w:val="00326D69"/>
    <w:rsid w:val="00330D1A"/>
    <w:rsid w:val="00334381"/>
    <w:rsid w:val="00336903"/>
    <w:rsid w:val="0034269A"/>
    <w:rsid w:val="00343A2F"/>
    <w:rsid w:val="0034606C"/>
    <w:rsid w:val="0034692C"/>
    <w:rsid w:val="00346E73"/>
    <w:rsid w:val="00356443"/>
    <w:rsid w:val="00356551"/>
    <w:rsid w:val="00356DBB"/>
    <w:rsid w:val="00357149"/>
    <w:rsid w:val="0036015A"/>
    <w:rsid w:val="00360E31"/>
    <w:rsid w:val="00362D3C"/>
    <w:rsid w:val="00363809"/>
    <w:rsid w:val="00363D55"/>
    <w:rsid w:val="00366347"/>
    <w:rsid w:val="00370205"/>
    <w:rsid w:val="00370290"/>
    <w:rsid w:val="0037689E"/>
    <w:rsid w:val="00377E4A"/>
    <w:rsid w:val="00380279"/>
    <w:rsid w:val="003835BF"/>
    <w:rsid w:val="00384AC6"/>
    <w:rsid w:val="003853B6"/>
    <w:rsid w:val="00385EFF"/>
    <w:rsid w:val="00391407"/>
    <w:rsid w:val="003923C9"/>
    <w:rsid w:val="0039255C"/>
    <w:rsid w:val="0039606F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D03CD"/>
    <w:rsid w:val="003D405A"/>
    <w:rsid w:val="003E1888"/>
    <w:rsid w:val="003E434E"/>
    <w:rsid w:val="003F1288"/>
    <w:rsid w:val="003F3994"/>
    <w:rsid w:val="003F43DE"/>
    <w:rsid w:val="003F499E"/>
    <w:rsid w:val="003F571C"/>
    <w:rsid w:val="003F5A3E"/>
    <w:rsid w:val="003F63E8"/>
    <w:rsid w:val="00401D26"/>
    <w:rsid w:val="00402B6A"/>
    <w:rsid w:val="00402D7B"/>
    <w:rsid w:val="004033E1"/>
    <w:rsid w:val="00404B47"/>
    <w:rsid w:val="00407109"/>
    <w:rsid w:val="004074A7"/>
    <w:rsid w:val="00407C6E"/>
    <w:rsid w:val="00412E82"/>
    <w:rsid w:val="00415E2E"/>
    <w:rsid w:val="004161BD"/>
    <w:rsid w:val="00416376"/>
    <w:rsid w:val="0041756E"/>
    <w:rsid w:val="0041775C"/>
    <w:rsid w:val="00420C34"/>
    <w:rsid w:val="00422529"/>
    <w:rsid w:val="00422B70"/>
    <w:rsid w:val="00424DED"/>
    <w:rsid w:val="0042620F"/>
    <w:rsid w:val="0042622A"/>
    <w:rsid w:val="0042738F"/>
    <w:rsid w:val="004314D6"/>
    <w:rsid w:val="00434C25"/>
    <w:rsid w:val="00435745"/>
    <w:rsid w:val="0043598B"/>
    <w:rsid w:val="0043732B"/>
    <w:rsid w:val="00441E25"/>
    <w:rsid w:val="004446E3"/>
    <w:rsid w:val="004457C3"/>
    <w:rsid w:val="004466C9"/>
    <w:rsid w:val="00446AE7"/>
    <w:rsid w:val="004507B9"/>
    <w:rsid w:val="004510D8"/>
    <w:rsid w:val="00452E5E"/>
    <w:rsid w:val="00453BCA"/>
    <w:rsid w:val="00453D08"/>
    <w:rsid w:val="0045777F"/>
    <w:rsid w:val="00461100"/>
    <w:rsid w:val="00463E36"/>
    <w:rsid w:val="004650E6"/>
    <w:rsid w:val="00465C38"/>
    <w:rsid w:val="0046645A"/>
    <w:rsid w:val="00467026"/>
    <w:rsid w:val="004703A8"/>
    <w:rsid w:val="00473EFC"/>
    <w:rsid w:val="00474684"/>
    <w:rsid w:val="0047741D"/>
    <w:rsid w:val="004774F2"/>
    <w:rsid w:val="00477525"/>
    <w:rsid w:val="004840C6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47C9"/>
    <w:rsid w:val="0049597A"/>
    <w:rsid w:val="004A1557"/>
    <w:rsid w:val="004A1CAA"/>
    <w:rsid w:val="004A3941"/>
    <w:rsid w:val="004A3D28"/>
    <w:rsid w:val="004A724A"/>
    <w:rsid w:val="004B0A20"/>
    <w:rsid w:val="004B4D41"/>
    <w:rsid w:val="004B52E6"/>
    <w:rsid w:val="004B5715"/>
    <w:rsid w:val="004B7513"/>
    <w:rsid w:val="004C0FA5"/>
    <w:rsid w:val="004C1591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3DC8"/>
    <w:rsid w:val="004D5150"/>
    <w:rsid w:val="004D5B5C"/>
    <w:rsid w:val="004D6385"/>
    <w:rsid w:val="004E00E4"/>
    <w:rsid w:val="004E1106"/>
    <w:rsid w:val="004E272B"/>
    <w:rsid w:val="004E4F7A"/>
    <w:rsid w:val="004E54DE"/>
    <w:rsid w:val="004F0077"/>
    <w:rsid w:val="004F34AA"/>
    <w:rsid w:val="004F4AF0"/>
    <w:rsid w:val="004F5AC5"/>
    <w:rsid w:val="004F5D46"/>
    <w:rsid w:val="004F7561"/>
    <w:rsid w:val="004F75AD"/>
    <w:rsid w:val="00500339"/>
    <w:rsid w:val="00500B89"/>
    <w:rsid w:val="0050121F"/>
    <w:rsid w:val="005017CA"/>
    <w:rsid w:val="00503E72"/>
    <w:rsid w:val="00504972"/>
    <w:rsid w:val="00506DDC"/>
    <w:rsid w:val="00507130"/>
    <w:rsid w:val="00507EFE"/>
    <w:rsid w:val="005125C7"/>
    <w:rsid w:val="00513550"/>
    <w:rsid w:val="00520619"/>
    <w:rsid w:val="00523FC2"/>
    <w:rsid w:val="0052404A"/>
    <w:rsid w:val="00524057"/>
    <w:rsid w:val="005257C0"/>
    <w:rsid w:val="00526F7E"/>
    <w:rsid w:val="00534553"/>
    <w:rsid w:val="00534CFA"/>
    <w:rsid w:val="00536450"/>
    <w:rsid w:val="005366E5"/>
    <w:rsid w:val="00536AA3"/>
    <w:rsid w:val="005373E1"/>
    <w:rsid w:val="005422CB"/>
    <w:rsid w:val="005434E2"/>
    <w:rsid w:val="00543F38"/>
    <w:rsid w:val="00544473"/>
    <w:rsid w:val="005563D5"/>
    <w:rsid w:val="005639BA"/>
    <w:rsid w:val="005642D2"/>
    <w:rsid w:val="00567EE2"/>
    <w:rsid w:val="0057054A"/>
    <w:rsid w:val="00573619"/>
    <w:rsid w:val="00573C0A"/>
    <w:rsid w:val="005777C7"/>
    <w:rsid w:val="00583095"/>
    <w:rsid w:val="00586533"/>
    <w:rsid w:val="00586672"/>
    <w:rsid w:val="00586A44"/>
    <w:rsid w:val="00590785"/>
    <w:rsid w:val="00591F8A"/>
    <w:rsid w:val="005933D8"/>
    <w:rsid w:val="005946EE"/>
    <w:rsid w:val="0059481B"/>
    <w:rsid w:val="005959EB"/>
    <w:rsid w:val="005A0075"/>
    <w:rsid w:val="005A10F4"/>
    <w:rsid w:val="005A2670"/>
    <w:rsid w:val="005A2E78"/>
    <w:rsid w:val="005A6E98"/>
    <w:rsid w:val="005B0DB5"/>
    <w:rsid w:val="005B2137"/>
    <w:rsid w:val="005B41E5"/>
    <w:rsid w:val="005B49AF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5142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04547"/>
    <w:rsid w:val="00605E6F"/>
    <w:rsid w:val="006105F0"/>
    <w:rsid w:val="006119A7"/>
    <w:rsid w:val="006122E5"/>
    <w:rsid w:val="00612A61"/>
    <w:rsid w:val="00613D13"/>
    <w:rsid w:val="00615511"/>
    <w:rsid w:val="00616D5E"/>
    <w:rsid w:val="00621C9F"/>
    <w:rsid w:val="00622D1B"/>
    <w:rsid w:val="006230D1"/>
    <w:rsid w:val="006233B0"/>
    <w:rsid w:val="006256EB"/>
    <w:rsid w:val="006300C0"/>
    <w:rsid w:val="00630768"/>
    <w:rsid w:val="006359EE"/>
    <w:rsid w:val="00636A6D"/>
    <w:rsid w:val="006370C4"/>
    <w:rsid w:val="00642E9C"/>
    <w:rsid w:val="00643B47"/>
    <w:rsid w:val="00652FC4"/>
    <w:rsid w:val="00653D1F"/>
    <w:rsid w:val="006552E9"/>
    <w:rsid w:val="00657F8F"/>
    <w:rsid w:val="00660B85"/>
    <w:rsid w:val="00660C8D"/>
    <w:rsid w:val="00661217"/>
    <w:rsid w:val="00663818"/>
    <w:rsid w:val="00663C17"/>
    <w:rsid w:val="00670A81"/>
    <w:rsid w:val="006744F0"/>
    <w:rsid w:val="00675816"/>
    <w:rsid w:val="0067673B"/>
    <w:rsid w:val="0067741A"/>
    <w:rsid w:val="00681562"/>
    <w:rsid w:val="00682B8A"/>
    <w:rsid w:val="0068424D"/>
    <w:rsid w:val="006846C5"/>
    <w:rsid w:val="006931D8"/>
    <w:rsid w:val="006941F2"/>
    <w:rsid w:val="006A2E1F"/>
    <w:rsid w:val="006A6D7F"/>
    <w:rsid w:val="006A71B6"/>
    <w:rsid w:val="006B23B1"/>
    <w:rsid w:val="006C37CD"/>
    <w:rsid w:val="006C3B70"/>
    <w:rsid w:val="006C47A1"/>
    <w:rsid w:val="006C4D6F"/>
    <w:rsid w:val="006C6368"/>
    <w:rsid w:val="006C6F9C"/>
    <w:rsid w:val="006D2234"/>
    <w:rsid w:val="006D278D"/>
    <w:rsid w:val="006D3031"/>
    <w:rsid w:val="006E1CAF"/>
    <w:rsid w:val="006E2C0A"/>
    <w:rsid w:val="006E4562"/>
    <w:rsid w:val="006E4940"/>
    <w:rsid w:val="006E4C73"/>
    <w:rsid w:val="006E53D5"/>
    <w:rsid w:val="006E5410"/>
    <w:rsid w:val="006E681D"/>
    <w:rsid w:val="006F2130"/>
    <w:rsid w:val="006F28B5"/>
    <w:rsid w:val="006F2B6C"/>
    <w:rsid w:val="006F3988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58E9"/>
    <w:rsid w:val="007164A8"/>
    <w:rsid w:val="00716B64"/>
    <w:rsid w:val="00723C9B"/>
    <w:rsid w:val="00723D42"/>
    <w:rsid w:val="00725253"/>
    <w:rsid w:val="0072706B"/>
    <w:rsid w:val="00734D38"/>
    <w:rsid w:val="00735129"/>
    <w:rsid w:val="00735E62"/>
    <w:rsid w:val="007361B8"/>
    <w:rsid w:val="00743B70"/>
    <w:rsid w:val="00745753"/>
    <w:rsid w:val="007506AE"/>
    <w:rsid w:val="00754421"/>
    <w:rsid w:val="00754501"/>
    <w:rsid w:val="0075516E"/>
    <w:rsid w:val="00755343"/>
    <w:rsid w:val="00755A87"/>
    <w:rsid w:val="00761610"/>
    <w:rsid w:val="00763A1C"/>
    <w:rsid w:val="00763C80"/>
    <w:rsid w:val="00764504"/>
    <w:rsid w:val="0076614E"/>
    <w:rsid w:val="00767E3E"/>
    <w:rsid w:val="007719C8"/>
    <w:rsid w:val="00772525"/>
    <w:rsid w:val="00772770"/>
    <w:rsid w:val="007730E4"/>
    <w:rsid w:val="0077408C"/>
    <w:rsid w:val="00781AD3"/>
    <w:rsid w:val="007902C1"/>
    <w:rsid w:val="00790472"/>
    <w:rsid w:val="00791E7E"/>
    <w:rsid w:val="007921FE"/>
    <w:rsid w:val="007923CC"/>
    <w:rsid w:val="00794DDC"/>
    <w:rsid w:val="007958C5"/>
    <w:rsid w:val="00796B6A"/>
    <w:rsid w:val="00797770"/>
    <w:rsid w:val="007A0A15"/>
    <w:rsid w:val="007A2B64"/>
    <w:rsid w:val="007A2CD4"/>
    <w:rsid w:val="007A6043"/>
    <w:rsid w:val="007B18BF"/>
    <w:rsid w:val="007B20C7"/>
    <w:rsid w:val="007B405F"/>
    <w:rsid w:val="007B46E1"/>
    <w:rsid w:val="007B56CD"/>
    <w:rsid w:val="007B6DB6"/>
    <w:rsid w:val="007B783F"/>
    <w:rsid w:val="007C0BA2"/>
    <w:rsid w:val="007C0FC1"/>
    <w:rsid w:val="007C2078"/>
    <w:rsid w:val="007C2149"/>
    <w:rsid w:val="007C7C55"/>
    <w:rsid w:val="007D34F6"/>
    <w:rsid w:val="007D4A4F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E5324"/>
    <w:rsid w:val="007E7B52"/>
    <w:rsid w:val="007F2F18"/>
    <w:rsid w:val="007F3DBC"/>
    <w:rsid w:val="007F48B4"/>
    <w:rsid w:val="00805633"/>
    <w:rsid w:val="00816C83"/>
    <w:rsid w:val="0082150E"/>
    <w:rsid w:val="00823B92"/>
    <w:rsid w:val="008305B7"/>
    <w:rsid w:val="00830FB7"/>
    <w:rsid w:val="0083635E"/>
    <w:rsid w:val="00837E0A"/>
    <w:rsid w:val="008407C1"/>
    <w:rsid w:val="008431A5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4CD9"/>
    <w:rsid w:val="008654E3"/>
    <w:rsid w:val="0086587D"/>
    <w:rsid w:val="00865C57"/>
    <w:rsid w:val="00870492"/>
    <w:rsid w:val="0087227A"/>
    <w:rsid w:val="00872BC1"/>
    <w:rsid w:val="008731C6"/>
    <w:rsid w:val="008832AD"/>
    <w:rsid w:val="00884343"/>
    <w:rsid w:val="0088456A"/>
    <w:rsid w:val="00885870"/>
    <w:rsid w:val="00886299"/>
    <w:rsid w:val="00890942"/>
    <w:rsid w:val="00891298"/>
    <w:rsid w:val="00897561"/>
    <w:rsid w:val="008A2164"/>
    <w:rsid w:val="008A253D"/>
    <w:rsid w:val="008A2723"/>
    <w:rsid w:val="008A34EF"/>
    <w:rsid w:val="008A4F33"/>
    <w:rsid w:val="008A69E9"/>
    <w:rsid w:val="008A795C"/>
    <w:rsid w:val="008B09C1"/>
    <w:rsid w:val="008B1F2E"/>
    <w:rsid w:val="008B2F25"/>
    <w:rsid w:val="008B2FED"/>
    <w:rsid w:val="008B3731"/>
    <w:rsid w:val="008B5ADB"/>
    <w:rsid w:val="008B5EF9"/>
    <w:rsid w:val="008C00F6"/>
    <w:rsid w:val="008C1352"/>
    <w:rsid w:val="008C25A2"/>
    <w:rsid w:val="008C6942"/>
    <w:rsid w:val="008D3D24"/>
    <w:rsid w:val="008D5D29"/>
    <w:rsid w:val="008D79D1"/>
    <w:rsid w:val="008E0E18"/>
    <w:rsid w:val="008E1063"/>
    <w:rsid w:val="008E27DD"/>
    <w:rsid w:val="008E352B"/>
    <w:rsid w:val="008E37E0"/>
    <w:rsid w:val="008E3E0C"/>
    <w:rsid w:val="008E4816"/>
    <w:rsid w:val="008E5C38"/>
    <w:rsid w:val="008E6B5D"/>
    <w:rsid w:val="008E765A"/>
    <w:rsid w:val="008E7B9F"/>
    <w:rsid w:val="008E7FDD"/>
    <w:rsid w:val="008F2880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2C6D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3777"/>
    <w:rsid w:val="0097419E"/>
    <w:rsid w:val="00982D7E"/>
    <w:rsid w:val="009838D1"/>
    <w:rsid w:val="00983B11"/>
    <w:rsid w:val="009854FF"/>
    <w:rsid w:val="00985DC8"/>
    <w:rsid w:val="00987EFC"/>
    <w:rsid w:val="0099176D"/>
    <w:rsid w:val="00992770"/>
    <w:rsid w:val="009928E9"/>
    <w:rsid w:val="00993022"/>
    <w:rsid w:val="00995401"/>
    <w:rsid w:val="00995757"/>
    <w:rsid w:val="009A2BB2"/>
    <w:rsid w:val="009A316B"/>
    <w:rsid w:val="009A3C7A"/>
    <w:rsid w:val="009A6E1E"/>
    <w:rsid w:val="009A7E14"/>
    <w:rsid w:val="009B249B"/>
    <w:rsid w:val="009B30E3"/>
    <w:rsid w:val="009B3979"/>
    <w:rsid w:val="009B458B"/>
    <w:rsid w:val="009C18F8"/>
    <w:rsid w:val="009C2377"/>
    <w:rsid w:val="009C4B74"/>
    <w:rsid w:val="009C59BB"/>
    <w:rsid w:val="009C6E14"/>
    <w:rsid w:val="009D15AC"/>
    <w:rsid w:val="009D2576"/>
    <w:rsid w:val="009D6471"/>
    <w:rsid w:val="009D73CC"/>
    <w:rsid w:val="009D74B8"/>
    <w:rsid w:val="009D79E1"/>
    <w:rsid w:val="009E004A"/>
    <w:rsid w:val="009E26C2"/>
    <w:rsid w:val="009E32F3"/>
    <w:rsid w:val="009E38EC"/>
    <w:rsid w:val="009E74EB"/>
    <w:rsid w:val="009F3A2B"/>
    <w:rsid w:val="009F3DE9"/>
    <w:rsid w:val="009F5433"/>
    <w:rsid w:val="009F5A33"/>
    <w:rsid w:val="009F5FC2"/>
    <w:rsid w:val="009F6426"/>
    <w:rsid w:val="009F7B97"/>
    <w:rsid w:val="00A03BA8"/>
    <w:rsid w:val="00A0403D"/>
    <w:rsid w:val="00A04F36"/>
    <w:rsid w:val="00A07AB3"/>
    <w:rsid w:val="00A11B12"/>
    <w:rsid w:val="00A134AD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190"/>
    <w:rsid w:val="00A42DA7"/>
    <w:rsid w:val="00A4651A"/>
    <w:rsid w:val="00A51E85"/>
    <w:rsid w:val="00A545E6"/>
    <w:rsid w:val="00A5485B"/>
    <w:rsid w:val="00A54AF4"/>
    <w:rsid w:val="00A551EE"/>
    <w:rsid w:val="00A566A8"/>
    <w:rsid w:val="00A60DA9"/>
    <w:rsid w:val="00A60DAE"/>
    <w:rsid w:val="00A61AA0"/>
    <w:rsid w:val="00A61D0C"/>
    <w:rsid w:val="00A64005"/>
    <w:rsid w:val="00A65B39"/>
    <w:rsid w:val="00A6742E"/>
    <w:rsid w:val="00A71BA9"/>
    <w:rsid w:val="00A73100"/>
    <w:rsid w:val="00A766E6"/>
    <w:rsid w:val="00A81FE0"/>
    <w:rsid w:val="00A83A56"/>
    <w:rsid w:val="00A83FEB"/>
    <w:rsid w:val="00A841E0"/>
    <w:rsid w:val="00A853C6"/>
    <w:rsid w:val="00A8594E"/>
    <w:rsid w:val="00A911F9"/>
    <w:rsid w:val="00A914E5"/>
    <w:rsid w:val="00A91DE4"/>
    <w:rsid w:val="00A93633"/>
    <w:rsid w:val="00A94498"/>
    <w:rsid w:val="00A96338"/>
    <w:rsid w:val="00A96BE6"/>
    <w:rsid w:val="00A9746A"/>
    <w:rsid w:val="00AA31EB"/>
    <w:rsid w:val="00AA662A"/>
    <w:rsid w:val="00AB0BB6"/>
    <w:rsid w:val="00AB0FEF"/>
    <w:rsid w:val="00AB2FC6"/>
    <w:rsid w:val="00AB5CAE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F1267"/>
    <w:rsid w:val="00AF170B"/>
    <w:rsid w:val="00AF289C"/>
    <w:rsid w:val="00AF40EA"/>
    <w:rsid w:val="00AF7E20"/>
    <w:rsid w:val="00B00281"/>
    <w:rsid w:val="00B02059"/>
    <w:rsid w:val="00B02655"/>
    <w:rsid w:val="00B051CB"/>
    <w:rsid w:val="00B051FE"/>
    <w:rsid w:val="00B10694"/>
    <w:rsid w:val="00B12838"/>
    <w:rsid w:val="00B141EB"/>
    <w:rsid w:val="00B15A89"/>
    <w:rsid w:val="00B22D27"/>
    <w:rsid w:val="00B22E67"/>
    <w:rsid w:val="00B22FAA"/>
    <w:rsid w:val="00B24F4B"/>
    <w:rsid w:val="00B2711E"/>
    <w:rsid w:val="00B27E1E"/>
    <w:rsid w:val="00B32502"/>
    <w:rsid w:val="00B33B60"/>
    <w:rsid w:val="00B346EF"/>
    <w:rsid w:val="00B35090"/>
    <w:rsid w:val="00B36124"/>
    <w:rsid w:val="00B4024E"/>
    <w:rsid w:val="00B40292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64916"/>
    <w:rsid w:val="00B709FD"/>
    <w:rsid w:val="00B719B4"/>
    <w:rsid w:val="00B71AAA"/>
    <w:rsid w:val="00B7319A"/>
    <w:rsid w:val="00B733E9"/>
    <w:rsid w:val="00B743A2"/>
    <w:rsid w:val="00B779CB"/>
    <w:rsid w:val="00B77B33"/>
    <w:rsid w:val="00B831DA"/>
    <w:rsid w:val="00B84417"/>
    <w:rsid w:val="00B849DD"/>
    <w:rsid w:val="00B91711"/>
    <w:rsid w:val="00B91E3A"/>
    <w:rsid w:val="00B92433"/>
    <w:rsid w:val="00B92B17"/>
    <w:rsid w:val="00B94912"/>
    <w:rsid w:val="00BA1094"/>
    <w:rsid w:val="00BA4B40"/>
    <w:rsid w:val="00BA6E00"/>
    <w:rsid w:val="00BA7343"/>
    <w:rsid w:val="00BA752A"/>
    <w:rsid w:val="00BA7DCE"/>
    <w:rsid w:val="00BB0273"/>
    <w:rsid w:val="00BB051D"/>
    <w:rsid w:val="00BB145A"/>
    <w:rsid w:val="00BB1EC9"/>
    <w:rsid w:val="00BB2D55"/>
    <w:rsid w:val="00BB341A"/>
    <w:rsid w:val="00BB3B24"/>
    <w:rsid w:val="00BB3B67"/>
    <w:rsid w:val="00BB67D0"/>
    <w:rsid w:val="00BB7F6F"/>
    <w:rsid w:val="00BC07EF"/>
    <w:rsid w:val="00BC19D2"/>
    <w:rsid w:val="00BC5AC7"/>
    <w:rsid w:val="00BC78F5"/>
    <w:rsid w:val="00BD09C9"/>
    <w:rsid w:val="00BD2813"/>
    <w:rsid w:val="00BD493B"/>
    <w:rsid w:val="00BD5399"/>
    <w:rsid w:val="00BD5B49"/>
    <w:rsid w:val="00BD6CA0"/>
    <w:rsid w:val="00BD6E46"/>
    <w:rsid w:val="00BD7CF2"/>
    <w:rsid w:val="00BE012E"/>
    <w:rsid w:val="00BE0441"/>
    <w:rsid w:val="00BE275B"/>
    <w:rsid w:val="00BE5258"/>
    <w:rsid w:val="00BE6FDE"/>
    <w:rsid w:val="00BF0E75"/>
    <w:rsid w:val="00BF1FCC"/>
    <w:rsid w:val="00BF406A"/>
    <w:rsid w:val="00BF4E06"/>
    <w:rsid w:val="00BF6FF7"/>
    <w:rsid w:val="00BF7651"/>
    <w:rsid w:val="00BF7A2A"/>
    <w:rsid w:val="00C005F4"/>
    <w:rsid w:val="00C03237"/>
    <w:rsid w:val="00C067AA"/>
    <w:rsid w:val="00C06A66"/>
    <w:rsid w:val="00C149AD"/>
    <w:rsid w:val="00C14B49"/>
    <w:rsid w:val="00C16BAA"/>
    <w:rsid w:val="00C2245C"/>
    <w:rsid w:val="00C2646E"/>
    <w:rsid w:val="00C30E3F"/>
    <w:rsid w:val="00C32F6A"/>
    <w:rsid w:val="00C4096E"/>
    <w:rsid w:val="00C41846"/>
    <w:rsid w:val="00C47026"/>
    <w:rsid w:val="00C479E3"/>
    <w:rsid w:val="00C50A8A"/>
    <w:rsid w:val="00C51508"/>
    <w:rsid w:val="00C529FD"/>
    <w:rsid w:val="00C53D37"/>
    <w:rsid w:val="00C545C0"/>
    <w:rsid w:val="00C6017D"/>
    <w:rsid w:val="00C64703"/>
    <w:rsid w:val="00C6643C"/>
    <w:rsid w:val="00C668D5"/>
    <w:rsid w:val="00C66B36"/>
    <w:rsid w:val="00C706A2"/>
    <w:rsid w:val="00C71696"/>
    <w:rsid w:val="00C719DF"/>
    <w:rsid w:val="00C71DC3"/>
    <w:rsid w:val="00C728DD"/>
    <w:rsid w:val="00C73782"/>
    <w:rsid w:val="00C754FE"/>
    <w:rsid w:val="00C8008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3AAD"/>
    <w:rsid w:val="00CA516C"/>
    <w:rsid w:val="00CA5759"/>
    <w:rsid w:val="00CA5DE5"/>
    <w:rsid w:val="00CA6673"/>
    <w:rsid w:val="00CB0A60"/>
    <w:rsid w:val="00CB3A77"/>
    <w:rsid w:val="00CB6A9F"/>
    <w:rsid w:val="00CB7EDE"/>
    <w:rsid w:val="00CC07C0"/>
    <w:rsid w:val="00CC26A3"/>
    <w:rsid w:val="00CC3608"/>
    <w:rsid w:val="00CC3CF1"/>
    <w:rsid w:val="00CC448F"/>
    <w:rsid w:val="00CC5603"/>
    <w:rsid w:val="00CC65CA"/>
    <w:rsid w:val="00CC69AB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1D37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26A"/>
    <w:rsid w:val="00D2364A"/>
    <w:rsid w:val="00D2693A"/>
    <w:rsid w:val="00D315C7"/>
    <w:rsid w:val="00D31DC4"/>
    <w:rsid w:val="00D33C40"/>
    <w:rsid w:val="00D36300"/>
    <w:rsid w:val="00D36842"/>
    <w:rsid w:val="00D37812"/>
    <w:rsid w:val="00D453DA"/>
    <w:rsid w:val="00D454A9"/>
    <w:rsid w:val="00D458CD"/>
    <w:rsid w:val="00D45E7E"/>
    <w:rsid w:val="00D4716F"/>
    <w:rsid w:val="00D50043"/>
    <w:rsid w:val="00D50725"/>
    <w:rsid w:val="00D515AB"/>
    <w:rsid w:val="00D556B9"/>
    <w:rsid w:val="00D56DC8"/>
    <w:rsid w:val="00D601A5"/>
    <w:rsid w:val="00D604DD"/>
    <w:rsid w:val="00D60C18"/>
    <w:rsid w:val="00D64FF7"/>
    <w:rsid w:val="00D65A82"/>
    <w:rsid w:val="00D66F2E"/>
    <w:rsid w:val="00D67CCF"/>
    <w:rsid w:val="00D67F18"/>
    <w:rsid w:val="00D7204B"/>
    <w:rsid w:val="00D7246D"/>
    <w:rsid w:val="00D7254C"/>
    <w:rsid w:val="00D73AE0"/>
    <w:rsid w:val="00D73AED"/>
    <w:rsid w:val="00D742F1"/>
    <w:rsid w:val="00D81C43"/>
    <w:rsid w:val="00D8668F"/>
    <w:rsid w:val="00D8689F"/>
    <w:rsid w:val="00D870A8"/>
    <w:rsid w:val="00D874D6"/>
    <w:rsid w:val="00D879A4"/>
    <w:rsid w:val="00D87CA2"/>
    <w:rsid w:val="00D93A5E"/>
    <w:rsid w:val="00D96BA1"/>
    <w:rsid w:val="00D9775D"/>
    <w:rsid w:val="00DA0C81"/>
    <w:rsid w:val="00DA19C0"/>
    <w:rsid w:val="00DA1F0F"/>
    <w:rsid w:val="00DA759A"/>
    <w:rsid w:val="00DB0003"/>
    <w:rsid w:val="00DB5C13"/>
    <w:rsid w:val="00DB6839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1D6"/>
    <w:rsid w:val="00DE2F8A"/>
    <w:rsid w:val="00DE3F17"/>
    <w:rsid w:val="00DE724E"/>
    <w:rsid w:val="00DE7B54"/>
    <w:rsid w:val="00DF0E11"/>
    <w:rsid w:val="00DF2CCA"/>
    <w:rsid w:val="00DF3E6F"/>
    <w:rsid w:val="00DF3F29"/>
    <w:rsid w:val="00DF51F3"/>
    <w:rsid w:val="00DF56D0"/>
    <w:rsid w:val="00DF5E64"/>
    <w:rsid w:val="00DF6498"/>
    <w:rsid w:val="00E00AE9"/>
    <w:rsid w:val="00E00C55"/>
    <w:rsid w:val="00E0194E"/>
    <w:rsid w:val="00E056D7"/>
    <w:rsid w:val="00E077BE"/>
    <w:rsid w:val="00E10F28"/>
    <w:rsid w:val="00E10FDB"/>
    <w:rsid w:val="00E13233"/>
    <w:rsid w:val="00E1483F"/>
    <w:rsid w:val="00E15EB7"/>
    <w:rsid w:val="00E172E1"/>
    <w:rsid w:val="00E21DB8"/>
    <w:rsid w:val="00E23AB8"/>
    <w:rsid w:val="00E264CA"/>
    <w:rsid w:val="00E30F99"/>
    <w:rsid w:val="00E3372E"/>
    <w:rsid w:val="00E366CE"/>
    <w:rsid w:val="00E3761E"/>
    <w:rsid w:val="00E507E2"/>
    <w:rsid w:val="00E52B9F"/>
    <w:rsid w:val="00E53B97"/>
    <w:rsid w:val="00E57986"/>
    <w:rsid w:val="00E642BB"/>
    <w:rsid w:val="00E65A0F"/>
    <w:rsid w:val="00E676AA"/>
    <w:rsid w:val="00E6790B"/>
    <w:rsid w:val="00E7079F"/>
    <w:rsid w:val="00E715A6"/>
    <w:rsid w:val="00E72529"/>
    <w:rsid w:val="00E72DBD"/>
    <w:rsid w:val="00E742DF"/>
    <w:rsid w:val="00E752B0"/>
    <w:rsid w:val="00E75763"/>
    <w:rsid w:val="00E77E98"/>
    <w:rsid w:val="00E80505"/>
    <w:rsid w:val="00E863BF"/>
    <w:rsid w:val="00E86456"/>
    <w:rsid w:val="00E8788F"/>
    <w:rsid w:val="00E91F4C"/>
    <w:rsid w:val="00E94557"/>
    <w:rsid w:val="00E9584F"/>
    <w:rsid w:val="00E96AE9"/>
    <w:rsid w:val="00E97D3F"/>
    <w:rsid w:val="00EA015D"/>
    <w:rsid w:val="00EA0EAD"/>
    <w:rsid w:val="00EA26EA"/>
    <w:rsid w:val="00EA6F5D"/>
    <w:rsid w:val="00EA7262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5AC"/>
    <w:rsid w:val="00EE0069"/>
    <w:rsid w:val="00EE10CC"/>
    <w:rsid w:val="00EE2150"/>
    <w:rsid w:val="00EE2BE2"/>
    <w:rsid w:val="00EE4407"/>
    <w:rsid w:val="00EE44DA"/>
    <w:rsid w:val="00EE5455"/>
    <w:rsid w:val="00EE5628"/>
    <w:rsid w:val="00EE5ECA"/>
    <w:rsid w:val="00EF217F"/>
    <w:rsid w:val="00EF2B2E"/>
    <w:rsid w:val="00EF3058"/>
    <w:rsid w:val="00EF49C7"/>
    <w:rsid w:val="00EF53C5"/>
    <w:rsid w:val="00EF5F00"/>
    <w:rsid w:val="00F01198"/>
    <w:rsid w:val="00F0121A"/>
    <w:rsid w:val="00F02BC1"/>
    <w:rsid w:val="00F03DDC"/>
    <w:rsid w:val="00F05EDB"/>
    <w:rsid w:val="00F1140B"/>
    <w:rsid w:val="00F126DA"/>
    <w:rsid w:val="00F12CB8"/>
    <w:rsid w:val="00F13C77"/>
    <w:rsid w:val="00F200F7"/>
    <w:rsid w:val="00F22177"/>
    <w:rsid w:val="00F23EE1"/>
    <w:rsid w:val="00F24E6C"/>
    <w:rsid w:val="00F25462"/>
    <w:rsid w:val="00F25F89"/>
    <w:rsid w:val="00F26A96"/>
    <w:rsid w:val="00F32B61"/>
    <w:rsid w:val="00F33100"/>
    <w:rsid w:val="00F349C9"/>
    <w:rsid w:val="00F34DAB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03B2"/>
    <w:rsid w:val="00F7105E"/>
    <w:rsid w:val="00F711A2"/>
    <w:rsid w:val="00F711CF"/>
    <w:rsid w:val="00F72031"/>
    <w:rsid w:val="00F72AEB"/>
    <w:rsid w:val="00F74182"/>
    <w:rsid w:val="00F74673"/>
    <w:rsid w:val="00F7729E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59D"/>
    <w:rsid w:val="00F93B0F"/>
    <w:rsid w:val="00F94DE9"/>
    <w:rsid w:val="00F9513F"/>
    <w:rsid w:val="00FA166A"/>
    <w:rsid w:val="00FA1CB7"/>
    <w:rsid w:val="00FA45C0"/>
    <w:rsid w:val="00FA6C5B"/>
    <w:rsid w:val="00FA77BD"/>
    <w:rsid w:val="00FB16CA"/>
    <w:rsid w:val="00FB3B46"/>
    <w:rsid w:val="00FB44DA"/>
    <w:rsid w:val="00FB5A4A"/>
    <w:rsid w:val="00FB6F86"/>
    <w:rsid w:val="00FB7098"/>
    <w:rsid w:val="00FB73EF"/>
    <w:rsid w:val="00FC0CC5"/>
    <w:rsid w:val="00FC11DB"/>
    <w:rsid w:val="00FC7016"/>
    <w:rsid w:val="00FD03A9"/>
    <w:rsid w:val="00FD3E85"/>
    <w:rsid w:val="00FD638D"/>
    <w:rsid w:val="00FD7497"/>
    <w:rsid w:val="00FD7E13"/>
    <w:rsid w:val="00FE02FF"/>
    <w:rsid w:val="00FE0823"/>
    <w:rsid w:val="00FE4EB9"/>
    <w:rsid w:val="00FE574B"/>
    <w:rsid w:val="00FE6844"/>
    <w:rsid w:val="00FE6A4A"/>
    <w:rsid w:val="00FF2C4B"/>
    <w:rsid w:val="00FF3ADC"/>
    <w:rsid w:val="00FF519A"/>
    <w:rsid w:val="00FF5320"/>
    <w:rsid w:val="00FF5431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uiPriority w:val="99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rsid w:val="004F5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99"/>
    <w:qFormat/>
    <w:rsid w:val="004F5AC5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70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7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D87C-6873-412A-9E8B-5BCAFC41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9830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Duma</cp:lastModifiedBy>
  <cp:revision>5</cp:revision>
  <cp:lastPrinted>2024-05-22T10:14:00Z</cp:lastPrinted>
  <dcterms:created xsi:type="dcterms:W3CDTF">2024-05-22T05:49:00Z</dcterms:created>
  <dcterms:modified xsi:type="dcterms:W3CDTF">2024-05-22T10:16:00Z</dcterms:modified>
</cp:coreProperties>
</file>