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A4" w:rsidRDefault="009B13FA" w:rsidP="00585B7B">
      <w:pPr>
        <w:pStyle w:val="a4"/>
        <w:ind w:firstLine="0"/>
        <w:jc w:val="right"/>
        <w:rPr>
          <w:b/>
        </w:rPr>
      </w:pPr>
      <w:r w:rsidRPr="00585B7B">
        <w:rPr>
          <w:b/>
          <w:noProof/>
        </w:rPr>
        <mc:AlternateContent>
          <mc:Choice Requires="wps">
            <w:drawing>
              <wp:anchor distT="0" distB="0" distL="114300" distR="114300" simplePos="0" relativeHeight="251662336" behindDoc="0" locked="0" layoutInCell="1" allowOverlap="1">
                <wp:simplePos x="0" y="0"/>
                <wp:positionH relativeFrom="page">
                  <wp:posOffset>1115695</wp:posOffset>
                </wp:positionH>
                <wp:positionV relativeFrom="page">
                  <wp:posOffset>3246755</wp:posOffset>
                </wp:positionV>
                <wp:extent cx="2660015" cy="1591945"/>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59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FEC" w:rsidRPr="002E6B82" w:rsidRDefault="002E6B82" w:rsidP="002E6B82">
                            <w:pPr>
                              <w:pStyle w:val="a3"/>
                            </w:pPr>
                            <w:r w:rsidRPr="002E6B82">
                              <w:t xml:space="preserve">Об утверждении Положения о комиссии по соблюдению требований к служебному поведению муниципальных служащих администрации </w:t>
                            </w:r>
                            <w:proofErr w:type="spellStart"/>
                            <w:r>
                              <w:t>Уинского</w:t>
                            </w:r>
                            <w:proofErr w:type="spellEnd"/>
                            <w:r w:rsidRPr="002E6B82">
                              <w:t xml:space="preserve"> муниципального округа и ее отраслевых (функциональных) органов и урегулированию конфликта интересов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7.85pt;margin-top:255.65pt;width:209.45pt;height:125.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" filled="f" stroked="f">
                <v:textbox inset="0,0,0,0">
                  <w:txbxContent>
                    <w:p w:rsidR="00CF2FEC" w:rsidRPr="002E6B82" w:rsidRDefault="002E6B82" w:rsidP="002E6B82">
                      <w:pPr>
                        <w:pStyle w:val="a3"/>
                      </w:pPr>
                      <w:r w:rsidRPr="002E6B82">
                        <w:t xml:space="preserve">Об утверждении Положения о комиссии по соблюдению требований к служебному поведению муниципальных служащих администрации </w:t>
                      </w:r>
                      <w:proofErr w:type="spellStart"/>
                      <w:r>
                        <w:t>Уинского</w:t>
                      </w:r>
                      <w:proofErr w:type="spellEnd"/>
                      <w:r w:rsidRPr="002E6B82">
                        <w:t xml:space="preserve"> муниципального округа и ее отраслевых (функциональных) органов и урегулированию конфликта интересов</w:t>
                      </w:r>
                    </w:p>
                  </w:txbxContent>
                </v:textbox>
                <w10:wrap type="topAndBottom" anchorx="page" anchory="page"/>
              </v:shape>
            </w:pict>
          </mc:Fallback>
        </mc:AlternateContent>
      </w:r>
      <w:r w:rsidR="002E6B82" w:rsidRPr="00585B7B">
        <w:rPr>
          <w:b/>
          <w:noProof/>
        </w:rPr>
        <w:drawing>
          <wp:anchor distT="0" distB="0" distL="114300" distR="114300" simplePos="0" relativeHeight="251665408" behindDoc="0" locked="0" layoutInCell="1" allowOverlap="1" wp14:anchorId="0DD2462B" wp14:editId="56DA9E43">
            <wp:simplePos x="0" y="0"/>
            <wp:positionH relativeFrom="margin">
              <wp:posOffset>1905</wp:posOffset>
            </wp:positionH>
            <wp:positionV relativeFrom="margin">
              <wp:posOffset>-468185</wp:posOffset>
            </wp:positionV>
            <wp:extent cx="6115685" cy="295719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5685" cy="2957195"/>
                    </a:xfrm>
                    <a:prstGeom prst="rect">
                      <a:avLst/>
                    </a:prstGeom>
                    <a:noFill/>
                    <a:ln>
                      <a:noFill/>
                    </a:ln>
                  </pic:spPr>
                </pic:pic>
              </a:graphicData>
            </a:graphic>
          </wp:anchor>
        </w:drawing>
      </w:r>
      <w:r w:rsidR="00BB0CD5" w:rsidRPr="00585B7B">
        <w:rPr>
          <w:b/>
          <w:noProof/>
        </w:rPr>
        <w:drawing>
          <wp:anchor distT="0" distB="0" distL="114300" distR="114300" simplePos="0" relativeHeight="251660288" behindDoc="1" locked="0" layoutInCell="1" allowOverlap="1">
            <wp:simplePos x="0" y="0"/>
            <wp:positionH relativeFrom="column">
              <wp:posOffset>34290</wp:posOffset>
            </wp:positionH>
            <wp:positionV relativeFrom="page">
              <wp:posOffset>306042</wp:posOffset>
            </wp:positionV>
            <wp:extent cx="5676900" cy="27432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6900" cy="2743200"/>
                    </a:xfrm>
                    <a:prstGeom prst="rect">
                      <a:avLst/>
                    </a:prstGeom>
                    <a:noFill/>
                    <a:ln>
                      <a:noFill/>
                    </a:ln>
                  </pic:spPr>
                </pic:pic>
              </a:graphicData>
            </a:graphic>
          </wp:anchor>
        </w:drawing>
      </w:r>
      <w:r w:rsidR="00B561A4">
        <w:rPr>
          <w:b/>
        </w:rPr>
        <w:t xml:space="preserve">                     </w:t>
      </w:r>
      <w:r w:rsidR="00585B7B">
        <w:rPr>
          <w:b/>
        </w:rPr>
        <w:t xml:space="preserve">                                                           </w:t>
      </w:r>
      <w:r w:rsidR="00585B7B" w:rsidRPr="00585B7B">
        <w:rPr>
          <w:b/>
        </w:rPr>
        <w:t>15.07.2024   259-01-03-155</w:t>
      </w:r>
    </w:p>
    <w:p w:rsidR="00B561A4" w:rsidRDefault="00B561A4" w:rsidP="00585B7B">
      <w:pPr>
        <w:pStyle w:val="a4"/>
        <w:ind w:firstLine="0"/>
        <w:jc w:val="right"/>
        <w:rPr>
          <w:b/>
        </w:rPr>
      </w:pPr>
    </w:p>
    <w:p w:rsidR="00B561A4" w:rsidRDefault="00B561A4" w:rsidP="00585B7B">
      <w:pPr>
        <w:pStyle w:val="a4"/>
        <w:ind w:firstLine="0"/>
        <w:jc w:val="right"/>
        <w:rPr>
          <w:b/>
        </w:rPr>
      </w:pPr>
    </w:p>
    <w:p w:rsidR="00B561A4" w:rsidRDefault="00B561A4" w:rsidP="00B561A4">
      <w:pPr>
        <w:pStyle w:val="a4"/>
        <w:ind w:firstLine="0"/>
        <w:jc w:val="center"/>
        <w:rPr>
          <w:b/>
        </w:rPr>
      </w:pPr>
    </w:p>
    <w:p w:rsidR="00003423" w:rsidRDefault="00B561A4" w:rsidP="00585B7B">
      <w:pPr>
        <w:pStyle w:val="a4"/>
        <w:ind w:firstLine="0"/>
        <w:jc w:val="right"/>
        <w:rPr>
          <w:b/>
        </w:rPr>
      </w:pPr>
      <w:r>
        <w:rPr>
          <w:b/>
        </w:rPr>
        <w:t>(в ред. поста</w:t>
      </w:r>
      <w:r w:rsidR="00003423">
        <w:rPr>
          <w:b/>
        </w:rPr>
        <w:t>новлений</w:t>
      </w:r>
      <w:r>
        <w:rPr>
          <w:b/>
        </w:rPr>
        <w:t xml:space="preserve"> от 11.03.2025 №259-01-01-02-48, от 04.07.2025 </w:t>
      </w:r>
    </w:p>
    <w:p w:rsidR="00344940" w:rsidRPr="00585B7B" w:rsidRDefault="00B561A4" w:rsidP="00585B7B">
      <w:pPr>
        <w:pStyle w:val="a4"/>
        <w:ind w:firstLine="0"/>
        <w:jc w:val="right"/>
        <w:rPr>
          <w:b/>
        </w:rPr>
      </w:pPr>
      <w:r>
        <w:rPr>
          <w:b/>
        </w:rPr>
        <w:t xml:space="preserve">№259-01-01-02-160, </w:t>
      </w:r>
      <w:r w:rsidR="00316219">
        <w:rPr>
          <w:b/>
        </w:rPr>
        <w:t>от 09.04.2026 №259-01-01-02-81</w:t>
      </w:r>
      <w:r>
        <w:rPr>
          <w:b/>
        </w:rPr>
        <w:t>)</w:t>
      </w:r>
      <w:r w:rsidR="00BC049D" w:rsidRPr="00585B7B">
        <w:rPr>
          <w:b/>
        </w:rPr>
        <w:tab/>
      </w:r>
      <w:r w:rsidR="00BC049D" w:rsidRPr="00585B7B">
        <w:rPr>
          <w:b/>
        </w:rPr>
        <w:tab/>
      </w:r>
      <w:r w:rsidR="00BC049D" w:rsidRPr="00585B7B">
        <w:rPr>
          <w:b/>
        </w:rPr>
        <w:tab/>
      </w:r>
      <w:r w:rsidR="00BC049D" w:rsidRPr="00585B7B">
        <w:rPr>
          <w:b/>
        </w:rPr>
        <w:tab/>
      </w:r>
      <w:r w:rsidR="00BC049D" w:rsidRPr="00585B7B">
        <w:rPr>
          <w:b/>
        </w:rPr>
        <w:tab/>
      </w:r>
      <w:r w:rsidR="00BC049D" w:rsidRPr="00585B7B">
        <w:rPr>
          <w:b/>
        </w:rPr>
        <w:tab/>
      </w:r>
      <w:r w:rsidR="00BC049D" w:rsidRPr="00585B7B">
        <w:rPr>
          <w:b/>
        </w:rPr>
        <w:tab/>
      </w:r>
      <w:r w:rsidR="00BC049D" w:rsidRPr="00585B7B">
        <w:rPr>
          <w:b/>
        </w:rPr>
        <w:tab/>
      </w:r>
    </w:p>
    <w:p w:rsidR="00344940" w:rsidRDefault="00344940" w:rsidP="009169CE">
      <w:pPr>
        <w:pStyle w:val="a4"/>
      </w:pPr>
    </w:p>
    <w:p w:rsidR="002C24A9" w:rsidRDefault="002E6B82" w:rsidP="002341EE">
      <w:pPr>
        <w:pStyle w:val="a4"/>
        <w:rPr>
          <w:szCs w:val="28"/>
        </w:rPr>
      </w:pPr>
      <w:r>
        <w:rPr>
          <w:szCs w:val="28"/>
        </w:rPr>
        <w:t>В соответствии с Федеральным</w:t>
      </w:r>
      <w:r w:rsidRPr="00D161DF">
        <w:rPr>
          <w:szCs w:val="28"/>
        </w:rPr>
        <w:t xml:space="preserve"> закон</w:t>
      </w:r>
      <w:r>
        <w:rPr>
          <w:szCs w:val="28"/>
        </w:rPr>
        <w:t>ом</w:t>
      </w:r>
      <w:r w:rsidRPr="00D161DF">
        <w:rPr>
          <w:szCs w:val="28"/>
        </w:rPr>
        <w:t xml:space="preserve"> от 25</w:t>
      </w:r>
      <w:r>
        <w:rPr>
          <w:szCs w:val="28"/>
        </w:rPr>
        <w:t>.12.</w:t>
      </w:r>
      <w:r w:rsidRPr="00D161DF">
        <w:rPr>
          <w:szCs w:val="28"/>
        </w:rPr>
        <w:t xml:space="preserve">2008 № 273-ФЗ «О противодействии коррупции», </w:t>
      </w:r>
      <w:r>
        <w:rPr>
          <w:szCs w:val="28"/>
        </w:rPr>
        <w:t xml:space="preserve">частью 4 статьи 14.1. Федерального закона </w:t>
      </w:r>
      <w:r w:rsidRPr="00D161DF">
        <w:rPr>
          <w:szCs w:val="28"/>
        </w:rPr>
        <w:t xml:space="preserve">от </w:t>
      </w:r>
      <w:r>
        <w:rPr>
          <w:szCs w:val="28"/>
        </w:rPr>
        <w:t>02.03.</w:t>
      </w:r>
      <w:r w:rsidRPr="00D161DF">
        <w:rPr>
          <w:szCs w:val="28"/>
        </w:rPr>
        <w:t>2007</w:t>
      </w:r>
      <w:r>
        <w:rPr>
          <w:szCs w:val="28"/>
        </w:rPr>
        <w:t xml:space="preserve"> </w:t>
      </w:r>
      <w:r w:rsidRPr="00D161DF">
        <w:rPr>
          <w:szCs w:val="28"/>
        </w:rPr>
        <w:t>№ 25-ФЗ «О муниципальной службе в Российской Федерации»</w:t>
      </w:r>
      <w:r>
        <w:rPr>
          <w:szCs w:val="28"/>
        </w:rPr>
        <w:t xml:space="preserve">, </w:t>
      </w:r>
      <w:hyperlink r:id="rId9" w:history="1">
        <w:r w:rsidRPr="00FD7942">
          <w:rPr>
            <w:iCs/>
            <w:szCs w:val="28"/>
          </w:rPr>
          <w:t xml:space="preserve">Указом Президента Российской Федерации </w:t>
        </w:r>
        <w:r w:rsidRPr="00FD7942">
          <w:rPr>
            <w:szCs w:val="28"/>
          </w:rPr>
          <w:t xml:space="preserve">от 01.07.2010 № 821 </w:t>
        </w:r>
        <w:r w:rsidRPr="00FD7942">
          <w:rPr>
            <w:iCs/>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hyperlink>
      <w:r w:rsidRPr="00FD7942">
        <w:rPr>
          <w:szCs w:val="28"/>
        </w:rPr>
        <w:t>, Указа Президента Российской Федерации от 25.01.2024 № 71 «О внесении изменений в некоторые акты Президента Российской Федерации», Указа губернатора Пермского края от 24.08.2010 № 59 «О комиссиях по соблю</w:t>
      </w:r>
      <w:r>
        <w:rPr>
          <w:szCs w:val="28"/>
        </w:rPr>
        <w:t>дению требований к служебному поведению государственных гражданских служащих Пермского края и урегулированию конфликта интересов и о внесении изменений в отдельные указы губернатора Пермского края</w:t>
      </w:r>
      <w:r w:rsidRPr="00D161DF">
        <w:rPr>
          <w:szCs w:val="28"/>
        </w:rPr>
        <w:t xml:space="preserve">», </w:t>
      </w:r>
      <w:r>
        <w:rPr>
          <w:szCs w:val="28"/>
        </w:rPr>
        <w:t xml:space="preserve">Указа губернатора Пермского края </w:t>
      </w:r>
      <w:r w:rsidRPr="00D161DF">
        <w:rPr>
          <w:szCs w:val="28"/>
        </w:rPr>
        <w:t>от 19.07.2012 № 44</w:t>
      </w:r>
      <w:r>
        <w:rPr>
          <w:szCs w:val="28"/>
        </w:rPr>
        <w:t xml:space="preserve"> </w:t>
      </w:r>
      <w:r w:rsidRPr="00D161DF">
        <w:rPr>
          <w:szCs w:val="28"/>
        </w:rPr>
        <w:t xml:space="preserve">«О мерах по реализации отдельных положений законодательства Российской Федерации в сфере противодействия коррупции на </w:t>
      </w:r>
      <w:r w:rsidRPr="00D161DF">
        <w:rPr>
          <w:szCs w:val="28"/>
        </w:rPr>
        <w:lastRenderedPageBreak/>
        <w:t>муниципальной службе в Пермском крае»</w:t>
      </w:r>
      <w:r w:rsidR="002341EE">
        <w:rPr>
          <w:szCs w:val="28"/>
        </w:rPr>
        <w:t xml:space="preserve">, администрация </w:t>
      </w:r>
      <w:proofErr w:type="spellStart"/>
      <w:r w:rsidR="002341EE">
        <w:rPr>
          <w:szCs w:val="28"/>
        </w:rPr>
        <w:t>Уинского</w:t>
      </w:r>
      <w:proofErr w:type="spellEnd"/>
      <w:r w:rsidR="002341EE">
        <w:rPr>
          <w:szCs w:val="28"/>
        </w:rPr>
        <w:t xml:space="preserve"> муниципального о</w:t>
      </w:r>
      <w:r>
        <w:rPr>
          <w:szCs w:val="28"/>
        </w:rPr>
        <w:t>к</w:t>
      </w:r>
      <w:r w:rsidR="002341EE">
        <w:rPr>
          <w:szCs w:val="28"/>
        </w:rPr>
        <w:t xml:space="preserve">руга </w:t>
      </w:r>
    </w:p>
    <w:p w:rsidR="002341EE" w:rsidRDefault="002341EE" w:rsidP="002341EE">
      <w:pPr>
        <w:pStyle w:val="a4"/>
        <w:rPr>
          <w:szCs w:val="28"/>
        </w:rPr>
      </w:pPr>
      <w:r>
        <w:rPr>
          <w:szCs w:val="28"/>
        </w:rPr>
        <w:t>ПОСТАНОВЛЯЕТ:</w:t>
      </w:r>
    </w:p>
    <w:p w:rsidR="002C24A9" w:rsidRDefault="002C24A9" w:rsidP="002C24A9">
      <w:pPr>
        <w:autoSpaceDE w:val="0"/>
        <w:autoSpaceDN w:val="0"/>
        <w:adjustRightInd w:val="0"/>
        <w:spacing w:line="360" w:lineRule="exact"/>
        <w:ind w:firstLine="720"/>
        <w:jc w:val="both"/>
        <w:rPr>
          <w:sz w:val="28"/>
          <w:szCs w:val="28"/>
        </w:rPr>
      </w:pPr>
      <w:r>
        <w:rPr>
          <w:sz w:val="28"/>
          <w:szCs w:val="28"/>
        </w:rPr>
        <w:t>1.</w:t>
      </w:r>
      <w:r w:rsidRPr="00D161DF">
        <w:rPr>
          <w:sz w:val="28"/>
          <w:szCs w:val="28"/>
        </w:rPr>
        <w:t>Утвердить</w:t>
      </w:r>
      <w:r>
        <w:rPr>
          <w:sz w:val="28"/>
          <w:szCs w:val="28"/>
        </w:rPr>
        <w:t>:</w:t>
      </w:r>
    </w:p>
    <w:p w:rsidR="002C24A9" w:rsidRDefault="002C24A9" w:rsidP="002C24A9">
      <w:pPr>
        <w:autoSpaceDE w:val="0"/>
        <w:autoSpaceDN w:val="0"/>
        <w:adjustRightInd w:val="0"/>
        <w:spacing w:line="360" w:lineRule="exact"/>
        <w:ind w:firstLine="720"/>
        <w:jc w:val="both"/>
        <w:rPr>
          <w:sz w:val="28"/>
          <w:szCs w:val="28"/>
        </w:rPr>
      </w:pPr>
      <w:r>
        <w:rPr>
          <w:sz w:val="28"/>
          <w:szCs w:val="28"/>
        </w:rPr>
        <w:t xml:space="preserve">1.1. </w:t>
      </w:r>
      <w:r w:rsidRPr="00D161DF">
        <w:rPr>
          <w:sz w:val="28"/>
          <w:szCs w:val="28"/>
        </w:rPr>
        <w:t xml:space="preserve">Положение о комиссии по соблюдению требований к служебному поведению муниципальных служащих администрации </w:t>
      </w:r>
      <w:proofErr w:type="spellStart"/>
      <w:r>
        <w:rPr>
          <w:sz w:val="28"/>
          <w:szCs w:val="28"/>
        </w:rPr>
        <w:t>Уинского</w:t>
      </w:r>
      <w:proofErr w:type="spellEnd"/>
      <w:r w:rsidRPr="00D161DF">
        <w:rPr>
          <w:sz w:val="28"/>
          <w:szCs w:val="28"/>
        </w:rPr>
        <w:t xml:space="preserve"> </w:t>
      </w:r>
      <w:r w:rsidRPr="006E3E9E">
        <w:rPr>
          <w:sz w:val="28"/>
          <w:szCs w:val="28"/>
        </w:rPr>
        <w:t>муниципального округа и ее</w:t>
      </w:r>
      <w:r w:rsidRPr="00D161DF">
        <w:rPr>
          <w:sz w:val="28"/>
          <w:szCs w:val="28"/>
        </w:rPr>
        <w:t xml:space="preserve"> отраслевых (функциональных) органов и урегулированию конфликта интересов</w:t>
      </w:r>
      <w:r w:rsidR="001341E8">
        <w:rPr>
          <w:sz w:val="28"/>
          <w:szCs w:val="28"/>
        </w:rPr>
        <w:t>, согласно приложению 1.</w:t>
      </w:r>
    </w:p>
    <w:p w:rsidR="002C24A9" w:rsidRDefault="002C24A9" w:rsidP="002C24A9">
      <w:pPr>
        <w:autoSpaceDE w:val="0"/>
        <w:autoSpaceDN w:val="0"/>
        <w:adjustRightInd w:val="0"/>
        <w:spacing w:line="360" w:lineRule="exact"/>
        <w:ind w:firstLine="720"/>
        <w:jc w:val="both"/>
        <w:rPr>
          <w:sz w:val="28"/>
          <w:szCs w:val="28"/>
        </w:rPr>
      </w:pPr>
      <w:r>
        <w:rPr>
          <w:sz w:val="28"/>
          <w:szCs w:val="28"/>
        </w:rPr>
        <w:t>1.2. Состав</w:t>
      </w:r>
      <w:r w:rsidRPr="00D161DF">
        <w:rPr>
          <w:sz w:val="28"/>
          <w:szCs w:val="28"/>
        </w:rPr>
        <w:t xml:space="preserve"> комиссии по соблюдению требований к служебному поведению муниципальных служащих администрации </w:t>
      </w:r>
      <w:proofErr w:type="spellStart"/>
      <w:r>
        <w:rPr>
          <w:sz w:val="28"/>
          <w:szCs w:val="28"/>
        </w:rPr>
        <w:t>Уинского</w:t>
      </w:r>
      <w:proofErr w:type="spellEnd"/>
      <w:r>
        <w:rPr>
          <w:sz w:val="28"/>
          <w:szCs w:val="28"/>
        </w:rPr>
        <w:t xml:space="preserve"> </w:t>
      </w:r>
      <w:r w:rsidRPr="00D161DF">
        <w:rPr>
          <w:sz w:val="28"/>
          <w:szCs w:val="28"/>
        </w:rPr>
        <w:t xml:space="preserve">муниципального </w:t>
      </w:r>
      <w:r>
        <w:rPr>
          <w:sz w:val="28"/>
          <w:szCs w:val="28"/>
        </w:rPr>
        <w:t>округа</w:t>
      </w:r>
      <w:r w:rsidRPr="00D161DF">
        <w:rPr>
          <w:sz w:val="28"/>
          <w:szCs w:val="28"/>
        </w:rPr>
        <w:t xml:space="preserve"> и ее отраслевых (функциональных) органов и урегулированию конфликта интересов</w:t>
      </w:r>
      <w:r w:rsidR="001341E8">
        <w:rPr>
          <w:sz w:val="28"/>
          <w:szCs w:val="28"/>
        </w:rPr>
        <w:t>, согласно приложению 2.</w:t>
      </w:r>
    </w:p>
    <w:p w:rsidR="002C24A9" w:rsidRDefault="002C24A9" w:rsidP="002C24A9">
      <w:pPr>
        <w:autoSpaceDE w:val="0"/>
        <w:autoSpaceDN w:val="0"/>
        <w:adjustRightInd w:val="0"/>
        <w:spacing w:line="360" w:lineRule="exact"/>
        <w:ind w:firstLine="720"/>
        <w:jc w:val="both"/>
        <w:rPr>
          <w:sz w:val="28"/>
          <w:szCs w:val="28"/>
        </w:rPr>
      </w:pPr>
      <w:r>
        <w:rPr>
          <w:sz w:val="28"/>
          <w:szCs w:val="28"/>
        </w:rPr>
        <w:t>2</w:t>
      </w:r>
      <w:r w:rsidRPr="00DA148F">
        <w:rPr>
          <w:sz w:val="28"/>
          <w:szCs w:val="28"/>
        </w:rPr>
        <w:t xml:space="preserve">. </w:t>
      </w:r>
      <w:r>
        <w:rPr>
          <w:sz w:val="28"/>
          <w:szCs w:val="28"/>
        </w:rPr>
        <w:t>П</w:t>
      </w:r>
      <w:r w:rsidRPr="00DA148F">
        <w:rPr>
          <w:sz w:val="28"/>
          <w:szCs w:val="28"/>
        </w:rPr>
        <w:t>ризнать утратившими силу</w:t>
      </w:r>
      <w:r>
        <w:rPr>
          <w:sz w:val="28"/>
          <w:szCs w:val="28"/>
        </w:rPr>
        <w:t>:</w:t>
      </w:r>
    </w:p>
    <w:p w:rsidR="002C24A9" w:rsidRPr="006E3E9E" w:rsidRDefault="002C24A9" w:rsidP="002C24A9">
      <w:pPr>
        <w:autoSpaceDE w:val="0"/>
        <w:autoSpaceDN w:val="0"/>
        <w:adjustRightInd w:val="0"/>
        <w:spacing w:line="360" w:lineRule="exact"/>
        <w:ind w:firstLine="720"/>
        <w:jc w:val="both"/>
        <w:rPr>
          <w:sz w:val="28"/>
          <w:szCs w:val="28"/>
        </w:rPr>
      </w:pPr>
      <w:r w:rsidRPr="006E3E9E">
        <w:rPr>
          <w:sz w:val="28"/>
          <w:szCs w:val="28"/>
        </w:rPr>
        <w:t xml:space="preserve">- постановление администрации </w:t>
      </w:r>
      <w:proofErr w:type="spellStart"/>
      <w:r>
        <w:rPr>
          <w:sz w:val="28"/>
          <w:szCs w:val="28"/>
        </w:rPr>
        <w:t>Уинского</w:t>
      </w:r>
      <w:proofErr w:type="spellEnd"/>
      <w:r w:rsidRPr="006E3E9E">
        <w:rPr>
          <w:sz w:val="28"/>
          <w:szCs w:val="28"/>
        </w:rPr>
        <w:t xml:space="preserve"> муниципального </w:t>
      </w:r>
      <w:r>
        <w:rPr>
          <w:sz w:val="28"/>
          <w:szCs w:val="28"/>
        </w:rPr>
        <w:t>округа</w:t>
      </w:r>
      <w:r w:rsidRPr="006E3E9E">
        <w:rPr>
          <w:sz w:val="28"/>
          <w:szCs w:val="28"/>
        </w:rPr>
        <w:t xml:space="preserve"> от </w:t>
      </w:r>
      <w:r>
        <w:rPr>
          <w:sz w:val="28"/>
          <w:szCs w:val="28"/>
        </w:rPr>
        <w:t>22.06</w:t>
      </w:r>
      <w:r w:rsidRPr="006E3E9E">
        <w:rPr>
          <w:sz w:val="28"/>
          <w:szCs w:val="28"/>
        </w:rPr>
        <w:t>.20</w:t>
      </w:r>
      <w:r>
        <w:rPr>
          <w:sz w:val="28"/>
          <w:szCs w:val="28"/>
        </w:rPr>
        <w:t>20</w:t>
      </w:r>
      <w:r w:rsidRPr="006E3E9E">
        <w:rPr>
          <w:sz w:val="28"/>
          <w:szCs w:val="28"/>
        </w:rPr>
        <w:t xml:space="preserve"> № </w:t>
      </w:r>
      <w:r>
        <w:rPr>
          <w:sz w:val="28"/>
          <w:szCs w:val="28"/>
        </w:rPr>
        <w:t>259-01-03-248</w:t>
      </w:r>
      <w:r w:rsidRPr="006E3E9E">
        <w:rPr>
          <w:sz w:val="28"/>
          <w:szCs w:val="28"/>
        </w:rPr>
        <w:t xml:space="preserve"> «Об утверждении Положения о комиссии по соблюдению требований к служебному поведению муниципальных служащих </w:t>
      </w:r>
      <w:r w:rsidR="00BD6BA8">
        <w:rPr>
          <w:sz w:val="28"/>
          <w:szCs w:val="28"/>
        </w:rPr>
        <w:t>и урегулированию конфликта интересов</w:t>
      </w:r>
      <w:r w:rsidRPr="006E3E9E">
        <w:rPr>
          <w:sz w:val="28"/>
          <w:szCs w:val="28"/>
        </w:rPr>
        <w:t>»;</w:t>
      </w:r>
    </w:p>
    <w:p w:rsidR="002C24A9" w:rsidRPr="006E3E9E" w:rsidRDefault="002C24A9" w:rsidP="002C24A9">
      <w:pPr>
        <w:pStyle w:val="a4"/>
        <w:tabs>
          <w:tab w:val="left" w:pos="709"/>
        </w:tabs>
        <w:ind w:firstLine="720"/>
        <w:rPr>
          <w:szCs w:val="28"/>
        </w:rPr>
      </w:pPr>
      <w:r w:rsidRPr="006E3E9E">
        <w:rPr>
          <w:szCs w:val="28"/>
        </w:rPr>
        <w:t xml:space="preserve">- постановление администрации </w:t>
      </w:r>
      <w:proofErr w:type="spellStart"/>
      <w:r w:rsidR="00BD6BA8">
        <w:rPr>
          <w:szCs w:val="28"/>
        </w:rPr>
        <w:t>Уинского</w:t>
      </w:r>
      <w:proofErr w:type="spellEnd"/>
      <w:r w:rsidRPr="006E3E9E">
        <w:rPr>
          <w:szCs w:val="28"/>
        </w:rPr>
        <w:t xml:space="preserve"> муниципального </w:t>
      </w:r>
      <w:r w:rsidR="00BD6BA8">
        <w:rPr>
          <w:szCs w:val="28"/>
        </w:rPr>
        <w:t>округа</w:t>
      </w:r>
      <w:r w:rsidRPr="006E3E9E">
        <w:rPr>
          <w:szCs w:val="28"/>
        </w:rPr>
        <w:t xml:space="preserve"> от </w:t>
      </w:r>
      <w:r w:rsidR="00BD6BA8">
        <w:rPr>
          <w:szCs w:val="28"/>
        </w:rPr>
        <w:t>22</w:t>
      </w:r>
      <w:r w:rsidRPr="006E3E9E">
        <w:rPr>
          <w:szCs w:val="28"/>
        </w:rPr>
        <w:t>.</w:t>
      </w:r>
      <w:r w:rsidR="00BD6BA8">
        <w:rPr>
          <w:szCs w:val="28"/>
        </w:rPr>
        <w:t>06</w:t>
      </w:r>
      <w:r w:rsidRPr="006E3E9E">
        <w:rPr>
          <w:szCs w:val="28"/>
        </w:rPr>
        <w:t>.20</w:t>
      </w:r>
      <w:r w:rsidR="00BD6BA8">
        <w:rPr>
          <w:szCs w:val="28"/>
        </w:rPr>
        <w:t>20</w:t>
      </w:r>
      <w:r w:rsidRPr="006E3E9E">
        <w:rPr>
          <w:szCs w:val="28"/>
        </w:rPr>
        <w:t xml:space="preserve"> № </w:t>
      </w:r>
      <w:r w:rsidR="00BD6BA8">
        <w:rPr>
          <w:szCs w:val="28"/>
        </w:rPr>
        <w:t>259-01-03-250</w:t>
      </w:r>
      <w:r w:rsidRPr="006E3E9E">
        <w:rPr>
          <w:szCs w:val="28"/>
        </w:rPr>
        <w:t xml:space="preserve"> «О</w:t>
      </w:r>
      <w:r w:rsidR="00BD6BA8">
        <w:rPr>
          <w:szCs w:val="28"/>
        </w:rPr>
        <w:t xml:space="preserve"> </w:t>
      </w:r>
      <w:proofErr w:type="gramStart"/>
      <w:r w:rsidR="00BD6BA8">
        <w:rPr>
          <w:szCs w:val="28"/>
        </w:rPr>
        <w:t xml:space="preserve">создании </w:t>
      </w:r>
      <w:r w:rsidRPr="006E3E9E">
        <w:rPr>
          <w:szCs w:val="28"/>
        </w:rPr>
        <w:t xml:space="preserve"> </w:t>
      </w:r>
      <w:r w:rsidR="00BD6BA8">
        <w:rPr>
          <w:szCs w:val="28"/>
        </w:rPr>
        <w:t>комиссии</w:t>
      </w:r>
      <w:proofErr w:type="gramEnd"/>
      <w:r w:rsidR="00BD6BA8">
        <w:rPr>
          <w:szCs w:val="28"/>
        </w:rPr>
        <w:t xml:space="preserve"> по соблюдению требований к служебному поведению муниципальных служащих и урегулированию конфликта интересов администрации </w:t>
      </w:r>
      <w:proofErr w:type="spellStart"/>
      <w:r w:rsidR="00BD6BA8">
        <w:rPr>
          <w:szCs w:val="28"/>
        </w:rPr>
        <w:t>Уинского</w:t>
      </w:r>
      <w:proofErr w:type="spellEnd"/>
      <w:r w:rsidR="00BD6BA8">
        <w:rPr>
          <w:szCs w:val="28"/>
        </w:rPr>
        <w:t xml:space="preserve"> муниципального округа Пермского края</w:t>
      </w:r>
      <w:r w:rsidRPr="006E3E9E">
        <w:rPr>
          <w:szCs w:val="28"/>
        </w:rPr>
        <w:t>»;</w:t>
      </w:r>
    </w:p>
    <w:p w:rsidR="00BD6BA8" w:rsidRPr="006E3E9E" w:rsidRDefault="002C24A9" w:rsidP="00BD6BA8">
      <w:pPr>
        <w:pStyle w:val="a4"/>
        <w:tabs>
          <w:tab w:val="left" w:pos="709"/>
        </w:tabs>
        <w:ind w:firstLine="720"/>
        <w:rPr>
          <w:szCs w:val="28"/>
        </w:rPr>
      </w:pPr>
      <w:r w:rsidRPr="006E3E9E">
        <w:rPr>
          <w:szCs w:val="28"/>
        </w:rPr>
        <w:t xml:space="preserve">- постановление администрации </w:t>
      </w:r>
      <w:proofErr w:type="spellStart"/>
      <w:r w:rsidR="00BD6BA8">
        <w:rPr>
          <w:szCs w:val="28"/>
        </w:rPr>
        <w:t>Уинского</w:t>
      </w:r>
      <w:proofErr w:type="spellEnd"/>
      <w:r w:rsidR="00BD6BA8" w:rsidRPr="006E3E9E">
        <w:rPr>
          <w:szCs w:val="28"/>
        </w:rPr>
        <w:t xml:space="preserve"> муниципального </w:t>
      </w:r>
      <w:r w:rsidR="00BD6BA8">
        <w:rPr>
          <w:szCs w:val="28"/>
        </w:rPr>
        <w:t>округа</w:t>
      </w:r>
      <w:r w:rsidR="00BD6BA8" w:rsidRPr="006E3E9E">
        <w:rPr>
          <w:szCs w:val="28"/>
        </w:rPr>
        <w:t xml:space="preserve"> от </w:t>
      </w:r>
      <w:r w:rsidR="00BD6BA8">
        <w:rPr>
          <w:szCs w:val="28"/>
        </w:rPr>
        <w:t>21</w:t>
      </w:r>
      <w:r w:rsidR="00BD6BA8" w:rsidRPr="006E3E9E">
        <w:rPr>
          <w:szCs w:val="28"/>
        </w:rPr>
        <w:t>.</w:t>
      </w:r>
      <w:r w:rsidR="00BD6BA8">
        <w:rPr>
          <w:szCs w:val="28"/>
        </w:rPr>
        <w:t>09</w:t>
      </w:r>
      <w:r w:rsidR="00BD6BA8" w:rsidRPr="006E3E9E">
        <w:rPr>
          <w:szCs w:val="28"/>
        </w:rPr>
        <w:t>.20</w:t>
      </w:r>
      <w:r w:rsidR="00BD6BA8">
        <w:rPr>
          <w:szCs w:val="28"/>
        </w:rPr>
        <w:t>21</w:t>
      </w:r>
      <w:r w:rsidR="00BD6BA8" w:rsidRPr="006E3E9E">
        <w:rPr>
          <w:szCs w:val="28"/>
        </w:rPr>
        <w:t xml:space="preserve"> № </w:t>
      </w:r>
      <w:r w:rsidR="00BD6BA8">
        <w:rPr>
          <w:szCs w:val="28"/>
        </w:rPr>
        <w:t>259-01-03-277</w:t>
      </w:r>
      <w:r w:rsidR="00BD6BA8" w:rsidRPr="006E3E9E">
        <w:rPr>
          <w:szCs w:val="28"/>
        </w:rPr>
        <w:t xml:space="preserve"> «</w:t>
      </w:r>
      <w:r w:rsidR="00BD6BA8">
        <w:rPr>
          <w:szCs w:val="28"/>
        </w:rPr>
        <w:t xml:space="preserve">О внесении изменении в постановление администрации </w:t>
      </w:r>
      <w:proofErr w:type="spellStart"/>
      <w:r w:rsidR="00BD6BA8">
        <w:rPr>
          <w:szCs w:val="28"/>
        </w:rPr>
        <w:t>Уинского</w:t>
      </w:r>
      <w:proofErr w:type="spellEnd"/>
      <w:r w:rsidR="00BD6BA8">
        <w:rPr>
          <w:szCs w:val="28"/>
        </w:rPr>
        <w:t xml:space="preserve"> муниципального </w:t>
      </w:r>
      <w:proofErr w:type="gramStart"/>
      <w:r w:rsidR="00BD6BA8">
        <w:rPr>
          <w:szCs w:val="28"/>
        </w:rPr>
        <w:t>округа  от</w:t>
      </w:r>
      <w:proofErr w:type="gramEnd"/>
      <w:r w:rsidR="00BD6BA8">
        <w:rPr>
          <w:szCs w:val="28"/>
        </w:rPr>
        <w:t xml:space="preserve"> 22.06.2020 №259-01-03-250 «</w:t>
      </w:r>
      <w:r w:rsidR="00BD6BA8" w:rsidRPr="006E3E9E">
        <w:rPr>
          <w:szCs w:val="28"/>
        </w:rPr>
        <w:t>О</w:t>
      </w:r>
      <w:r w:rsidR="00BD6BA8">
        <w:rPr>
          <w:szCs w:val="28"/>
        </w:rPr>
        <w:t xml:space="preserve"> создании </w:t>
      </w:r>
      <w:r w:rsidR="00BD6BA8" w:rsidRPr="006E3E9E">
        <w:rPr>
          <w:szCs w:val="28"/>
        </w:rPr>
        <w:t xml:space="preserve"> </w:t>
      </w:r>
      <w:r w:rsidR="00BD6BA8">
        <w:rPr>
          <w:szCs w:val="28"/>
        </w:rPr>
        <w:t xml:space="preserve">комиссии по соблюдению требований к служебному поведению муниципальных служащих и урегулированию конфликта интересов администрации </w:t>
      </w:r>
      <w:proofErr w:type="spellStart"/>
      <w:r w:rsidR="00BD6BA8">
        <w:rPr>
          <w:szCs w:val="28"/>
        </w:rPr>
        <w:t>Уинского</w:t>
      </w:r>
      <w:proofErr w:type="spellEnd"/>
      <w:r w:rsidR="00BD6BA8">
        <w:rPr>
          <w:szCs w:val="28"/>
        </w:rPr>
        <w:t xml:space="preserve"> муниципального округа Пермского края</w:t>
      </w:r>
      <w:r w:rsidR="00BD6BA8" w:rsidRPr="006E3E9E">
        <w:rPr>
          <w:szCs w:val="28"/>
        </w:rPr>
        <w:t>»;</w:t>
      </w:r>
    </w:p>
    <w:p w:rsidR="002C24A9" w:rsidRPr="006E3E9E" w:rsidRDefault="002C24A9" w:rsidP="002C24A9">
      <w:pPr>
        <w:pStyle w:val="a4"/>
        <w:tabs>
          <w:tab w:val="left" w:pos="709"/>
        </w:tabs>
        <w:ind w:firstLine="720"/>
        <w:rPr>
          <w:szCs w:val="28"/>
        </w:rPr>
      </w:pPr>
      <w:r>
        <w:rPr>
          <w:szCs w:val="28"/>
        </w:rPr>
        <w:t>3.</w:t>
      </w:r>
      <w:r w:rsidRPr="00D161DF">
        <w:rPr>
          <w:szCs w:val="28"/>
        </w:rPr>
        <w:t xml:space="preserve"> Настоящее постановление </w:t>
      </w:r>
      <w:r>
        <w:rPr>
          <w:szCs w:val="28"/>
        </w:rPr>
        <w:t xml:space="preserve">вступает в силу </w:t>
      </w:r>
      <w:r w:rsidR="00BD6BA8">
        <w:rPr>
          <w:szCs w:val="28"/>
        </w:rPr>
        <w:t xml:space="preserve">со дня </w:t>
      </w:r>
      <w:r>
        <w:rPr>
          <w:szCs w:val="28"/>
        </w:rPr>
        <w:t xml:space="preserve">обнародования и подлежит </w:t>
      </w:r>
      <w:r w:rsidR="009B13FA" w:rsidRPr="001078BD">
        <w:rPr>
          <w:szCs w:val="28"/>
        </w:rPr>
        <w:t xml:space="preserve">размещению на </w:t>
      </w:r>
      <w:r w:rsidR="009B13FA" w:rsidRPr="005558FC">
        <w:rPr>
          <w:szCs w:val="28"/>
        </w:rPr>
        <w:t xml:space="preserve">официальном сайте администрации </w:t>
      </w:r>
      <w:proofErr w:type="spellStart"/>
      <w:r w:rsidR="009B13FA" w:rsidRPr="005558FC">
        <w:rPr>
          <w:szCs w:val="28"/>
        </w:rPr>
        <w:t>Уинского</w:t>
      </w:r>
      <w:proofErr w:type="spellEnd"/>
      <w:r w:rsidR="009B13FA" w:rsidRPr="005558FC">
        <w:rPr>
          <w:szCs w:val="28"/>
        </w:rPr>
        <w:t xml:space="preserve"> муниципального округа (http://uinsk.ru)</w:t>
      </w:r>
      <w:r w:rsidR="009B13FA">
        <w:rPr>
          <w:szCs w:val="28"/>
        </w:rPr>
        <w:t>.</w:t>
      </w:r>
    </w:p>
    <w:p w:rsidR="002C24A9" w:rsidRDefault="002C24A9" w:rsidP="002C24A9">
      <w:pPr>
        <w:autoSpaceDE w:val="0"/>
        <w:autoSpaceDN w:val="0"/>
        <w:adjustRightInd w:val="0"/>
        <w:spacing w:line="360" w:lineRule="exact"/>
        <w:ind w:firstLine="720"/>
        <w:jc w:val="both"/>
        <w:rPr>
          <w:sz w:val="28"/>
          <w:szCs w:val="28"/>
        </w:rPr>
      </w:pPr>
      <w:r>
        <w:rPr>
          <w:sz w:val="28"/>
          <w:szCs w:val="28"/>
        </w:rPr>
        <w:t>4</w:t>
      </w:r>
      <w:r w:rsidRPr="00D161DF">
        <w:rPr>
          <w:sz w:val="28"/>
          <w:szCs w:val="28"/>
        </w:rPr>
        <w:t>. Контроль за исполнением</w:t>
      </w:r>
      <w:r>
        <w:rPr>
          <w:sz w:val="28"/>
          <w:szCs w:val="28"/>
        </w:rPr>
        <w:t xml:space="preserve"> настоящего</w:t>
      </w:r>
      <w:r w:rsidRPr="00D161DF">
        <w:rPr>
          <w:sz w:val="28"/>
          <w:szCs w:val="28"/>
        </w:rPr>
        <w:t xml:space="preserve"> </w:t>
      </w:r>
      <w:r>
        <w:rPr>
          <w:sz w:val="28"/>
          <w:szCs w:val="28"/>
        </w:rPr>
        <w:t>п</w:t>
      </w:r>
      <w:r w:rsidRPr="00D161DF">
        <w:rPr>
          <w:sz w:val="28"/>
          <w:szCs w:val="28"/>
        </w:rPr>
        <w:t xml:space="preserve">остановления </w:t>
      </w:r>
      <w:r w:rsidRPr="006E3E9E">
        <w:rPr>
          <w:sz w:val="28"/>
          <w:szCs w:val="28"/>
        </w:rPr>
        <w:t xml:space="preserve">возложить на </w:t>
      </w:r>
      <w:r w:rsidR="009159E6">
        <w:rPr>
          <w:sz w:val="28"/>
          <w:szCs w:val="28"/>
        </w:rPr>
        <w:t xml:space="preserve">заместителя главы администрации </w:t>
      </w:r>
      <w:r w:rsidR="009B13FA">
        <w:rPr>
          <w:sz w:val="28"/>
          <w:szCs w:val="28"/>
        </w:rPr>
        <w:t>муниципального округа</w:t>
      </w:r>
      <w:r w:rsidRPr="006E3E9E">
        <w:rPr>
          <w:sz w:val="28"/>
          <w:szCs w:val="28"/>
        </w:rPr>
        <w:t>.</w:t>
      </w:r>
    </w:p>
    <w:p w:rsidR="001341E8" w:rsidRDefault="001341E8" w:rsidP="002C24A9">
      <w:pPr>
        <w:autoSpaceDE w:val="0"/>
        <w:autoSpaceDN w:val="0"/>
        <w:adjustRightInd w:val="0"/>
        <w:spacing w:line="360" w:lineRule="exact"/>
        <w:ind w:firstLine="720"/>
        <w:jc w:val="both"/>
        <w:rPr>
          <w:sz w:val="28"/>
          <w:szCs w:val="28"/>
        </w:rPr>
      </w:pPr>
    </w:p>
    <w:p w:rsidR="001341E8" w:rsidRDefault="001341E8" w:rsidP="002C24A9">
      <w:pPr>
        <w:autoSpaceDE w:val="0"/>
        <w:autoSpaceDN w:val="0"/>
        <w:adjustRightInd w:val="0"/>
        <w:spacing w:line="360" w:lineRule="exact"/>
        <w:ind w:firstLine="720"/>
        <w:jc w:val="both"/>
        <w:rPr>
          <w:sz w:val="28"/>
          <w:szCs w:val="28"/>
        </w:rPr>
      </w:pPr>
    </w:p>
    <w:p w:rsidR="00BD6BA8" w:rsidRDefault="00BD6BA8" w:rsidP="002C24A9">
      <w:pPr>
        <w:pStyle w:val="a4"/>
        <w:spacing w:line="240" w:lineRule="exact"/>
        <w:ind w:left="5387"/>
        <w:rPr>
          <w:szCs w:val="28"/>
        </w:rPr>
      </w:pPr>
    </w:p>
    <w:p w:rsidR="001341E8" w:rsidRDefault="001341E8" w:rsidP="001341E8">
      <w:pPr>
        <w:pStyle w:val="ConsPlusNormal"/>
        <w:ind w:firstLine="0"/>
        <w:jc w:val="both"/>
        <w:rPr>
          <w:rFonts w:ascii="Times New Roman" w:hAnsi="Times New Roman"/>
          <w:sz w:val="28"/>
          <w:szCs w:val="28"/>
        </w:rPr>
      </w:pPr>
      <w:r>
        <w:rPr>
          <w:rFonts w:ascii="Times New Roman" w:hAnsi="Times New Roman"/>
          <w:sz w:val="28"/>
          <w:szCs w:val="28"/>
        </w:rPr>
        <w:t>Глава муниципального округа-</w:t>
      </w:r>
    </w:p>
    <w:p w:rsidR="001341E8" w:rsidRDefault="001341E8" w:rsidP="001341E8">
      <w:pPr>
        <w:pStyle w:val="ConsPlusNormal"/>
        <w:ind w:firstLine="0"/>
        <w:jc w:val="both"/>
        <w:rPr>
          <w:rFonts w:ascii="Times New Roman" w:hAnsi="Times New Roman"/>
          <w:sz w:val="28"/>
          <w:szCs w:val="28"/>
        </w:rPr>
      </w:pPr>
      <w:r>
        <w:rPr>
          <w:rFonts w:ascii="Times New Roman" w:hAnsi="Times New Roman"/>
          <w:sz w:val="28"/>
          <w:szCs w:val="28"/>
        </w:rPr>
        <w:t xml:space="preserve">глава администрации </w:t>
      </w:r>
      <w:proofErr w:type="spellStart"/>
      <w:r>
        <w:rPr>
          <w:rFonts w:ascii="Times New Roman" w:hAnsi="Times New Roman"/>
          <w:sz w:val="28"/>
          <w:szCs w:val="28"/>
        </w:rPr>
        <w:t>Уинского</w:t>
      </w:r>
      <w:proofErr w:type="spellEnd"/>
    </w:p>
    <w:p w:rsidR="001341E8" w:rsidRDefault="001341E8" w:rsidP="001341E8">
      <w:pPr>
        <w:pStyle w:val="ConsPlusNormal"/>
        <w:ind w:firstLine="0"/>
        <w:jc w:val="both"/>
        <w:rPr>
          <w:rFonts w:ascii="Times New Roman" w:hAnsi="Times New Roman"/>
          <w:sz w:val="28"/>
          <w:szCs w:val="28"/>
        </w:rPr>
      </w:pPr>
      <w:r>
        <w:rPr>
          <w:rFonts w:ascii="Times New Roman" w:hAnsi="Times New Roman"/>
          <w:sz w:val="28"/>
          <w:szCs w:val="28"/>
        </w:rPr>
        <w:t xml:space="preserve">муниципального округа                                                                         </w:t>
      </w:r>
      <w:proofErr w:type="spellStart"/>
      <w:r>
        <w:rPr>
          <w:rFonts w:ascii="Times New Roman" w:hAnsi="Times New Roman"/>
          <w:sz w:val="28"/>
          <w:szCs w:val="28"/>
        </w:rPr>
        <w:t>А.Н.Зелёнкин</w:t>
      </w:r>
      <w:proofErr w:type="spellEnd"/>
    </w:p>
    <w:p w:rsidR="001341E8" w:rsidRDefault="001341E8" w:rsidP="001341E8">
      <w:pPr>
        <w:pStyle w:val="ConsPlusNormal"/>
        <w:jc w:val="both"/>
        <w:rPr>
          <w:rFonts w:ascii="Times New Roman" w:hAnsi="Times New Roman"/>
          <w:sz w:val="28"/>
          <w:szCs w:val="28"/>
        </w:rPr>
      </w:pPr>
    </w:p>
    <w:p w:rsidR="00BD6BA8" w:rsidRDefault="00BD6BA8" w:rsidP="002C24A9">
      <w:pPr>
        <w:pStyle w:val="a4"/>
        <w:spacing w:line="240" w:lineRule="exact"/>
        <w:ind w:left="5387"/>
        <w:rPr>
          <w:szCs w:val="28"/>
        </w:rPr>
      </w:pPr>
    </w:p>
    <w:p w:rsidR="00BD6BA8" w:rsidRDefault="00BD6BA8" w:rsidP="002C24A9">
      <w:pPr>
        <w:pStyle w:val="a4"/>
        <w:spacing w:line="240" w:lineRule="exact"/>
        <w:ind w:left="5387"/>
        <w:rPr>
          <w:szCs w:val="28"/>
        </w:rPr>
      </w:pPr>
    </w:p>
    <w:p w:rsidR="007165A3" w:rsidRPr="00E43E83" w:rsidRDefault="00456079" w:rsidP="007165A3">
      <w:pPr>
        <w:spacing w:line="240" w:lineRule="exact"/>
        <w:ind w:left="5245"/>
        <w:jc w:val="both"/>
        <w:rPr>
          <w:sz w:val="28"/>
        </w:rPr>
      </w:pPr>
      <w:r>
        <w:rPr>
          <w:sz w:val="28"/>
        </w:rPr>
        <w:t>Приложение 1</w:t>
      </w:r>
    </w:p>
    <w:p w:rsidR="007165A3" w:rsidRDefault="00456079" w:rsidP="007165A3">
      <w:pPr>
        <w:spacing w:line="240" w:lineRule="exact"/>
        <w:ind w:left="5245"/>
        <w:jc w:val="both"/>
        <w:rPr>
          <w:sz w:val="28"/>
        </w:rPr>
      </w:pPr>
      <w:r>
        <w:rPr>
          <w:sz w:val="28"/>
        </w:rPr>
        <w:t xml:space="preserve">к </w:t>
      </w:r>
      <w:r w:rsidR="007165A3">
        <w:rPr>
          <w:sz w:val="28"/>
        </w:rPr>
        <w:t>постановлени</w:t>
      </w:r>
      <w:r>
        <w:rPr>
          <w:sz w:val="28"/>
        </w:rPr>
        <w:t>ю</w:t>
      </w:r>
      <w:r w:rsidR="007165A3">
        <w:rPr>
          <w:sz w:val="28"/>
        </w:rPr>
        <w:t xml:space="preserve"> администрации</w:t>
      </w:r>
    </w:p>
    <w:p w:rsidR="007165A3" w:rsidRDefault="001341E8" w:rsidP="007165A3">
      <w:pPr>
        <w:spacing w:line="240" w:lineRule="exact"/>
        <w:ind w:left="5245"/>
        <w:jc w:val="both"/>
        <w:rPr>
          <w:sz w:val="28"/>
        </w:rPr>
      </w:pPr>
      <w:proofErr w:type="spellStart"/>
      <w:r>
        <w:rPr>
          <w:sz w:val="28"/>
        </w:rPr>
        <w:t>У</w:t>
      </w:r>
      <w:r w:rsidR="007165A3">
        <w:rPr>
          <w:sz w:val="28"/>
        </w:rPr>
        <w:t>инского</w:t>
      </w:r>
      <w:proofErr w:type="spellEnd"/>
      <w:r w:rsidR="007165A3" w:rsidRPr="00E43E83">
        <w:rPr>
          <w:sz w:val="28"/>
        </w:rPr>
        <w:t xml:space="preserve"> </w:t>
      </w:r>
      <w:r w:rsidR="007165A3">
        <w:rPr>
          <w:sz w:val="28"/>
        </w:rPr>
        <w:t>муниципально</w:t>
      </w:r>
      <w:r w:rsidR="007165A3" w:rsidRPr="00E43E83">
        <w:rPr>
          <w:sz w:val="28"/>
        </w:rPr>
        <w:t xml:space="preserve">го </w:t>
      </w:r>
      <w:r w:rsidR="007165A3">
        <w:rPr>
          <w:sz w:val="28"/>
        </w:rPr>
        <w:t>округ</w:t>
      </w:r>
      <w:r w:rsidR="007165A3" w:rsidRPr="00E43E83">
        <w:rPr>
          <w:sz w:val="28"/>
        </w:rPr>
        <w:t xml:space="preserve">а </w:t>
      </w:r>
    </w:p>
    <w:p w:rsidR="002C24A9" w:rsidRDefault="00316219" w:rsidP="00316219">
      <w:pPr>
        <w:pStyle w:val="a4"/>
        <w:spacing w:line="240" w:lineRule="exact"/>
        <w:jc w:val="center"/>
        <w:rPr>
          <w:szCs w:val="28"/>
        </w:rPr>
      </w:pPr>
      <w:r>
        <w:rPr>
          <w:szCs w:val="28"/>
        </w:rPr>
        <w:t xml:space="preserve">                                            </w:t>
      </w:r>
      <w:r w:rsidR="00585B7B">
        <w:rPr>
          <w:szCs w:val="28"/>
        </w:rPr>
        <w:t>15.07.2024   259-01-03-155</w:t>
      </w:r>
    </w:p>
    <w:p w:rsidR="002C24A9" w:rsidRDefault="002C24A9" w:rsidP="002C24A9">
      <w:pPr>
        <w:pStyle w:val="a4"/>
        <w:spacing w:line="240" w:lineRule="exact"/>
        <w:ind w:right="198"/>
        <w:rPr>
          <w:szCs w:val="28"/>
        </w:rPr>
      </w:pPr>
    </w:p>
    <w:p w:rsidR="002C24A9" w:rsidRPr="00A4266A" w:rsidRDefault="002C24A9" w:rsidP="002C24A9">
      <w:pPr>
        <w:pStyle w:val="a4"/>
        <w:jc w:val="center"/>
        <w:rPr>
          <w:b/>
          <w:szCs w:val="28"/>
        </w:rPr>
      </w:pPr>
      <w:r>
        <w:rPr>
          <w:b/>
          <w:szCs w:val="28"/>
        </w:rPr>
        <w:t>ПОЛОЖЕНИЕ</w:t>
      </w:r>
    </w:p>
    <w:p w:rsidR="002C24A9" w:rsidRDefault="002C24A9" w:rsidP="002C24A9">
      <w:pPr>
        <w:pStyle w:val="a4"/>
        <w:jc w:val="center"/>
        <w:rPr>
          <w:b/>
          <w:szCs w:val="28"/>
        </w:rPr>
      </w:pPr>
      <w:r w:rsidRPr="00A4266A">
        <w:rPr>
          <w:b/>
          <w:szCs w:val="28"/>
        </w:rPr>
        <w:t xml:space="preserve">о комиссии по соблюдению требований к служебному поведению муниципальных служащих администрации </w:t>
      </w:r>
      <w:proofErr w:type="spellStart"/>
      <w:r w:rsidR="007165A3">
        <w:rPr>
          <w:b/>
          <w:szCs w:val="28"/>
        </w:rPr>
        <w:t>Уинского</w:t>
      </w:r>
      <w:proofErr w:type="spellEnd"/>
      <w:r w:rsidRPr="00A4266A">
        <w:rPr>
          <w:b/>
          <w:szCs w:val="28"/>
        </w:rPr>
        <w:t xml:space="preserve"> муниципального </w:t>
      </w:r>
      <w:r w:rsidRPr="006E3E9E">
        <w:rPr>
          <w:b/>
          <w:szCs w:val="28"/>
        </w:rPr>
        <w:t>округа и</w:t>
      </w:r>
      <w:r w:rsidRPr="00A4266A">
        <w:rPr>
          <w:b/>
          <w:szCs w:val="28"/>
        </w:rPr>
        <w:t xml:space="preserve"> ее отраслевых (функциональных) органов и урегулированию конфликта интересов</w:t>
      </w:r>
    </w:p>
    <w:p w:rsidR="002C24A9" w:rsidRDefault="002C24A9" w:rsidP="002C24A9">
      <w:pPr>
        <w:pStyle w:val="a4"/>
        <w:jc w:val="center"/>
        <w:rPr>
          <w:b/>
          <w:szCs w:val="28"/>
        </w:rPr>
      </w:pPr>
    </w:p>
    <w:p w:rsidR="002C24A9" w:rsidRPr="00337440" w:rsidRDefault="002C24A9" w:rsidP="002C24A9">
      <w:pPr>
        <w:autoSpaceDE w:val="0"/>
        <w:autoSpaceDN w:val="0"/>
        <w:adjustRightInd w:val="0"/>
        <w:spacing w:line="240" w:lineRule="exact"/>
        <w:jc w:val="center"/>
        <w:outlineLvl w:val="1"/>
        <w:rPr>
          <w:b/>
          <w:bCs/>
          <w:sz w:val="28"/>
          <w:szCs w:val="28"/>
        </w:rPr>
      </w:pPr>
      <w:r w:rsidRPr="00337440">
        <w:rPr>
          <w:b/>
          <w:bCs/>
          <w:sz w:val="28"/>
          <w:szCs w:val="28"/>
        </w:rPr>
        <w:t>1. Общие положения</w:t>
      </w:r>
    </w:p>
    <w:p w:rsidR="002C24A9" w:rsidRPr="00974E9F" w:rsidRDefault="002C24A9" w:rsidP="002C24A9">
      <w:pPr>
        <w:autoSpaceDE w:val="0"/>
        <w:autoSpaceDN w:val="0"/>
        <w:adjustRightInd w:val="0"/>
        <w:spacing w:line="360" w:lineRule="exact"/>
        <w:ind w:firstLine="540"/>
        <w:jc w:val="both"/>
        <w:outlineLvl w:val="1"/>
        <w:rPr>
          <w:bCs/>
          <w:sz w:val="28"/>
          <w:szCs w:val="28"/>
        </w:rPr>
      </w:pP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1.1.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w:t>
      </w:r>
      <w:proofErr w:type="spellStart"/>
      <w:r w:rsidR="007165A3">
        <w:rPr>
          <w:bCs/>
          <w:sz w:val="28"/>
          <w:szCs w:val="28"/>
        </w:rPr>
        <w:t>Уинского</w:t>
      </w:r>
      <w:proofErr w:type="spellEnd"/>
      <w:r w:rsidRPr="007D61A6">
        <w:rPr>
          <w:bCs/>
          <w:sz w:val="28"/>
          <w:szCs w:val="28"/>
        </w:rPr>
        <w:t xml:space="preserve"> муниципального округа и ее отраслевых (функциональных) органов и урегулированию конфликта интересов (далее - Комиссия), образованной в администрации </w:t>
      </w:r>
      <w:proofErr w:type="spellStart"/>
      <w:r w:rsidR="007165A3">
        <w:rPr>
          <w:bCs/>
          <w:sz w:val="28"/>
          <w:szCs w:val="28"/>
        </w:rPr>
        <w:t>Уинского</w:t>
      </w:r>
      <w:proofErr w:type="spellEnd"/>
      <w:r w:rsidRPr="007D61A6">
        <w:rPr>
          <w:bCs/>
          <w:sz w:val="28"/>
          <w:szCs w:val="28"/>
        </w:rPr>
        <w:t xml:space="preserve"> муниципального округа Пермского края (далее – администрация муниципального округа) в соответствии с Федеральным </w:t>
      </w:r>
      <w:r w:rsidRPr="007D61A6">
        <w:rPr>
          <w:sz w:val="28"/>
          <w:szCs w:val="28"/>
        </w:rPr>
        <w:t>законом от 25.12.2008 № 273-ФЗ "О противодействии коррупции"</w:t>
      </w:r>
      <w:r w:rsidRPr="007D61A6">
        <w:rPr>
          <w:bCs/>
          <w:sz w:val="28"/>
          <w:szCs w:val="28"/>
        </w:rPr>
        <w:t>.</w:t>
      </w:r>
    </w:p>
    <w:p w:rsidR="002C24A9" w:rsidRPr="007D61A6" w:rsidRDefault="002C24A9" w:rsidP="002C24A9">
      <w:pPr>
        <w:autoSpaceDE w:val="0"/>
        <w:autoSpaceDN w:val="0"/>
        <w:adjustRightInd w:val="0"/>
        <w:spacing w:line="360" w:lineRule="exact"/>
        <w:ind w:firstLine="720"/>
        <w:jc w:val="both"/>
        <w:rPr>
          <w:bCs/>
          <w:sz w:val="28"/>
          <w:szCs w:val="28"/>
        </w:rPr>
      </w:pPr>
      <w:r w:rsidRPr="007D61A6">
        <w:rPr>
          <w:bCs/>
          <w:sz w:val="28"/>
          <w:szCs w:val="28"/>
        </w:rPr>
        <w:t xml:space="preserve">1.2.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и иными нормативными правовыми актами Пермского края, муниципальными правовыми актами </w:t>
      </w:r>
      <w:proofErr w:type="spellStart"/>
      <w:r w:rsidR="007165A3">
        <w:rPr>
          <w:bCs/>
          <w:sz w:val="28"/>
          <w:szCs w:val="28"/>
        </w:rPr>
        <w:t>Уинского</w:t>
      </w:r>
      <w:proofErr w:type="spellEnd"/>
      <w:r w:rsidRPr="007D61A6">
        <w:rPr>
          <w:bCs/>
          <w:sz w:val="28"/>
          <w:szCs w:val="28"/>
        </w:rPr>
        <w:t xml:space="preserve"> муниципального округа и настоящим Положением.</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1.3. Основной задачей Комиссии является содействие администрации </w:t>
      </w:r>
      <w:r w:rsidRPr="007D61A6">
        <w:rPr>
          <w:sz w:val="28"/>
          <w:szCs w:val="28"/>
        </w:rPr>
        <w:t>муниципального</w:t>
      </w:r>
      <w:r w:rsidRPr="007D61A6">
        <w:rPr>
          <w:bCs/>
          <w:sz w:val="28"/>
          <w:szCs w:val="28"/>
        </w:rPr>
        <w:t xml:space="preserve"> округа:</w:t>
      </w:r>
    </w:p>
    <w:p w:rsidR="002C24A9" w:rsidRPr="007D61A6" w:rsidRDefault="002C24A9" w:rsidP="002C24A9">
      <w:pPr>
        <w:autoSpaceDE w:val="0"/>
        <w:autoSpaceDN w:val="0"/>
        <w:adjustRightInd w:val="0"/>
        <w:spacing w:line="360" w:lineRule="exact"/>
        <w:ind w:firstLine="720"/>
        <w:jc w:val="both"/>
        <w:rPr>
          <w:sz w:val="28"/>
          <w:szCs w:val="28"/>
        </w:rPr>
      </w:pPr>
      <w:r w:rsidRPr="007D61A6">
        <w:rPr>
          <w:bCs/>
          <w:sz w:val="28"/>
          <w:szCs w:val="28"/>
        </w:rPr>
        <w:t xml:space="preserve">а) в обеспечении соблюдения муниципальными служащими администрации </w:t>
      </w:r>
      <w:proofErr w:type="spellStart"/>
      <w:r w:rsidR="007165A3">
        <w:rPr>
          <w:bCs/>
          <w:sz w:val="28"/>
          <w:szCs w:val="28"/>
        </w:rPr>
        <w:t>Уинского</w:t>
      </w:r>
      <w:proofErr w:type="spellEnd"/>
      <w:r w:rsidRPr="007D61A6">
        <w:rPr>
          <w:bCs/>
          <w:sz w:val="28"/>
          <w:szCs w:val="28"/>
        </w:rPr>
        <w:t xml:space="preserve"> муниципального округа и ее отраслевых (функциональных) органов (далее - муниципальные служащие) ограничений и запретов, </w:t>
      </w:r>
      <w:r w:rsidRPr="007D61A6">
        <w:rPr>
          <w:sz w:val="28"/>
          <w:szCs w:val="28"/>
        </w:rPr>
        <w:t xml:space="preserve">требований о предотвращении или об урегулировании конфликта интересов, исполнения обязанностей, установленных Федеральным </w:t>
      </w:r>
      <w:hyperlink r:id="rId10" w:history="1">
        <w:r w:rsidRPr="007D61A6">
          <w:rPr>
            <w:sz w:val="28"/>
            <w:szCs w:val="28"/>
          </w:rPr>
          <w:t>законом</w:t>
        </w:r>
      </w:hyperlink>
      <w:r w:rsidRPr="007D61A6">
        <w:rPr>
          <w:sz w:val="28"/>
          <w:szCs w:val="28"/>
        </w:rPr>
        <w:t xml:space="preserve"> от 25.12.2008 № 273-ФЗ </w:t>
      </w:r>
      <w:r w:rsidRPr="009872F6">
        <w:rPr>
          <w:sz w:val="28"/>
          <w:szCs w:val="28"/>
        </w:rPr>
        <w:t>"</w:t>
      </w:r>
      <w:r w:rsidRPr="007D61A6">
        <w:rPr>
          <w:sz w:val="28"/>
          <w:szCs w:val="28"/>
        </w:rPr>
        <w:t>О противодействии коррупции</w:t>
      </w:r>
      <w:r w:rsidRPr="009872F6">
        <w:rPr>
          <w:sz w:val="28"/>
          <w:szCs w:val="28"/>
        </w:rPr>
        <w:t>"</w:t>
      </w:r>
      <w:r w:rsidRPr="007D61A6">
        <w:rPr>
          <w:sz w:val="28"/>
          <w:szCs w:val="28"/>
        </w:rPr>
        <w:t>,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б) в осуществлении в администрации </w:t>
      </w:r>
      <w:r w:rsidRPr="007D61A6">
        <w:rPr>
          <w:sz w:val="28"/>
          <w:szCs w:val="28"/>
        </w:rPr>
        <w:t>муниципального</w:t>
      </w:r>
      <w:r w:rsidRPr="007D61A6">
        <w:rPr>
          <w:bCs/>
          <w:sz w:val="28"/>
          <w:szCs w:val="28"/>
        </w:rPr>
        <w:t xml:space="preserve"> округа мер по предупреждению коррупции.</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lastRenderedPageBreak/>
        <w:t>1.4.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w:t>
      </w:r>
    </w:p>
    <w:p w:rsidR="002C24A9" w:rsidRPr="007D61A6" w:rsidRDefault="002C24A9" w:rsidP="002C24A9">
      <w:pPr>
        <w:autoSpaceDE w:val="0"/>
        <w:autoSpaceDN w:val="0"/>
        <w:adjustRightInd w:val="0"/>
        <w:spacing w:line="360" w:lineRule="exact"/>
        <w:jc w:val="center"/>
        <w:outlineLvl w:val="1"/>
        <w:rPr>
          <w:b/>
          <w:bCs/>
          <w:sz w:val="28"/>
          <w:szCs w:val="28"/>
        </w:rPr>
      </w:pPr>
      <w:r w:rsidRPr="007D61A6">
        <w:rPr>
          <w:b/>
          <w:bCs/>
          <w:sz w:val="28"/>
          <w:szCs w:val="28"/>
        </w:rPr>
        <w:t>2. Порядок образования Комиссии</w:t>
      </w:r>
    </w:p>
    <w:p w:rsidR="002C24A9" w:rsidRPr="007D61A6" w:rsidRDefault="002C24A9" w:rsidP="002C24A9">
      <w:pPr>
        <w:autoSpaceDE w:val="0"/>
        <w:autoSpaceDN w:val="0"/>
        <w:adjustRightInd w:val="0"/>
        <w:spacing w:line="360" w:lineRule="exact"/>
        <w:ind w:firstLine="720"/>
        <w:jc w:val="both"/>
        <w:outlineLvl w:val="1"/>
        <w:rPr>
          <w:bCs/>
          <w:sz w:val="28"/>
          <w:szCs w:val="28"/>
        </w:rPr>
      </w:pPr>
    </w:p>
    <w:p w:rsidR="002C24A9" w:rsidRPr="007D61A6" w:rsidRDefault="002C24A9" w:rsidP="002C24A9">
      <w:pPr>
        <w:autoSpaceDE w:val="0"/>
        <w:autoSpaceDN w:val="0"/>
        <w:adjustRightInd w:val="0"/>
        <w:spacing w:line="360" w:lineRule="exact"/>
        <w:ind w:firstLine="720"/>
        <w:jc w:val="both"/>
        <w:outlineLvl w:val="1"/>
        <w:rPr>
          <w:sz w:val="28"/>
          <w:szCs w:val="28"/>
        </w:rPr>
      </w:pPr>
      <w:r w:rsidRPr="007D61A6">
        <w:rPr>
          <w:sz w:val="28"/>
          <w:szCs w:val="28"/>
        </w:rPr>
        <w:t xml:space="preserve">2.1. Комиссия образуется муниципальным правовым актом </w:t>
      </w:r>
      <w:r w:rsidRPr="007D61A6">
        <w:rPr>
          <w:bCs/>
          <w:sz w:val="28"/>
          <w:szCs w:val="28"/>
        </w:rPr>
        <w:t xml:space="preserve">администрации </w:t>
      </w:r>
      <w:r w:rsidRPr="007D61A6">
        <w:rPr>
          <w:sz w:val="28"/>
          <w:szCs w:val="28"/>
        </w:rPr>
        <w:t>муниципального</w:t>
      </w:r>
      <w:r w:rsidRPr="007D61A6">
        <w:rPr>
          <w:bCs/>
          <w:sz w:val="28"/>
          <w:szCs w:val="28"/>
        </w:rPr>
        <w:t xml:space="preserve"> округа. Указанным актом утверждаются состав Комиссии и порядок ее работы.</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 xml:space="preserve">2.2. В состав Комиссии входят председатель Комиссии, его заместитель, назначаемый главой муниципального округа - главой администрации </w:t>
      </w:r>
      <w:proofErr w:type="spellStart"/>
      <w:r w:rsidR="007165A3">
        <w:rPr>
          <w:sz w:val="28"/>
          <w:szCs w:val="28"/>
        </w:rPr>
        <w:t>Уинского</w:t>
      </w:r>
      <w:proofErr w:type="spellEnd"/>
      <w:r w:rsidRPr="007D61A6">
        <w:rPr>
          <w:sz w:val="28"/>
          <w:szCs w:val="28"/>
        </w:rPr>
        <w:t xml:space="preserve"> муниципального округа (далее - глава муниципального округа) из числа членов комиссии, замещающих должности муниципальной службы в </w:t>
      </w:r>
      <w:r w:rsidRPr="007D61A6">
        <w:rPr>
          <w:bCs/>
          <w:sz w:val="28"/>
          <w:szCs w:val="28"/>
        </w:rPr>
        <w:t>администрации муниципального округа</w:t>
      </w:r>
      <w:r w:rsidRPr="007D61A6">
        <w:rPr>
          <w:sz w:val="28"/>
          <w:szCs w:val="28"/>
        </w:rPr>
        <w:t xml:space="preserve"> (далее – должности муниципальной службы),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2C24A9" w:rsidRPr="007D61A6" w:rsidRDefault="002C24A9" w:rsidP="002C24A9">
      <w:pPr>
        <w:autoSpaceDE w:val="0"/>
        <w:autoSpaceDN w:val="0"/>
        <w:adjustRightInd w:val="0"/>
        <w:spacing w:line="360" w:lineRule="exact"/>
        <w:ind w:firstLine="720"/>
        <w:jc w:val="both"/>
        <w:outlineLvl w:val="1"/>
        <w:rPr>
          <w:sz w:val="28"/>
          <w:szCs w:val="28"/>
        </w:rPr>
      </w:pPr>
      <w:r w:rsidRPr="007D61A6">
        <w:rPr>
          <w:sz w:val="28"/>
          <w:szCs w:val="28"/>
        </w:rPr>
        <w:t>2.3. В состав Комиссии входят:</w:t>
      </w:r>
    </w:p>
    <w:p w:rsidR="002C24A9" w:rsidRPr="007D61A6" w:rsidRDefault="002C24A9" w:rsidP="002C24A9">
      <w:pPr>
        <w:autoSpaceDE w:val="0"/>
        <w:autoSpaceDN w:val="0"/>
        <w:adjustRightInd w:val="0"/>
        <w:spacing w:line="360" w:lineRule="exact"/>
        <w:ind w:firstLine="720"/>
        <w:jc w:val="both"/>
        <w:outlineLvl w:val="1"/>
        <w:rPr>
          <w:sz w:val="28"/>
          <w:szCs w:val="28"/>
        </w:rPr>
      </w:pPr>
      <w:r w:rsidRPr="007D61A6">
        <w:rPr>
          <w:sz w:val="28"/>
          <w:szCs w:val="28"/>
        </w:rPr>
        <w:t xml:space="preserve">а) заместитель главы администрации муниципального округа (председатель Комиссии); </w:t>
      </w:r>
    </w:p>
    <w:p w:rsidR="002C24A9" w:rsidRPr="007D61A6" w:rsidRDefault="00D47976" w:rsidP="002C24A9">
      <w:pPr>
        <w:autoSpaceDE w:val="0"/>
        <w:autoSpaceDN w:val="0"/>
        <w:adjustRightInd w:val="0"/>
        <w:spacing w:line="360" w:lineRule="exact"/>
        <w:ind w:firstLine="720"/>
        <w:jc w:val="both"/>
        <w:outlineLvl w:val="1"/>
        <w:rPr>
          <w:sz w:val="28"/>
          <w:szCs w:val="28"/>
        </w:rPr>
      </w:pPr>
      <w:r>
        <w:rPr>
          <w:sz w:val="28"/>
          <w:szCs w:val="28"/>
        </w:rPr>
        <w:t xml:space="preserve">заведующий отделом делопроизводства и муниципальной </w:t>
      </w:r>
      <w:proofErr w:type="gramStart"/>
      <w:r>
        <w:rPr>
          <w:sz w:val="28"/>
          <w:szCs w:val="28"/>
        </w:rPr>
        <w:t xml:space="preserve">службы </w:t>
      </w:r>
      <w:r w:rsidR="002C24A9" w:rsidRPr="007D61A6">
        <w:rPr>
          <w:sz w:val="28"/>
          <w:szCs w:val="28"/>
        </w:rPr>
        <w:t xml:space="preserve"> </w:t>
      </w:r>
      <w:r w:rsidR="002C24A9" w:rsidRPr="007D61A6">
        <w:rPr>
          <w:bCs/>
          <w:sz w:val="28"/>
          <w:szCs w:val="28"/>
        </w:rPr>
        <w:t>администрации</w:t>
      </w:r>
      <w:proofErr w:type="gramEnd"/>
      <w:r w:rsidR="002C24A9" w:rsidRPr="007D61A6">
        <w:rPr>
          <w:bCs/>
          <w:sz w:val="28"/>
          <w:szCs w:val="28"/>
        </w:rPr>
        <w:t xml:space="preserve"> муниципального округа (заместитель председателя Комиссии);</w:t>
      </w:r>
    </w:p>
    <w:p w:rsidR="002C24A9" w:rsidRPr="007D61A6" w:rsidRDefault="00D47976" w:rsidP="002C24A9">
      <w:pPr>
        <w:autoSpaceDE w:val="0"/>
        <w:autoSpaceDN w:val="0"/>
        <w:adjustRightInd w:val="0"/>
        <w:spacing w:line="360" w:lineRule="exact"/>
        <w:ind w:firstLine="720"/>
        <w:jc w:val="both"/>
        <w:outlineLvl w:val="1"/>
        <w:rPr>
          <w:sz w:val="28"/>
          <w:szCs w:val="28"/>
        </w:rPr>
      </w:pPr>
      <w:r>
        <w:rPr>
          <w:sz w:val="28"/>
          <w:szCs w:val="28"/>
        </w:rPr>
        <w:t xml:space="preserve">руководитель аппарата </w:t>
      </w:r>
      <w:r w:rsidR="002C24A9" w:rsidRPr="007D61A6">
        <w:rPr>
          <w:sz w:val="28"/>
          <w:szCs w:val="28"/>
        </w:rPr>
        <w:t xml:space="preserve">администрации муниципального </w:t>
      </w:r>
      <w:proofErr w:type="gramStart"/>
      <w:r w:rsidR="002C24A9" w:rsidRPr="007D61A6">
        <w:rPr>
          <w:sz w:val="28"/>
          <w:szCs w:val="28"/>
        </w:rPr>
        <w:t>округа,  (</w:t>
      </w:r>
      <w:proofErr w:type="gramEnd"/>
      <w:r w:rsidR="002C24A9" w:rsidRPr="007D61A6">
        <w:rPr>
          <w:sz w:val="28"/>
          <w:szCs w:val="28"/>
        </w:rPr>
        <w:t>секретарь Комиссии);</w:t>
      </w:r>
    </w:p>
    <w:p w:rsidR="002C24A9" w:rsidRPr="007D61A6" w:rsidRDefault="002C24A9" w:rsidP="002C24A9">
      <w:pPr>
        <w:autoSpaceDE w:val="0"/>
        <w:autoSpaceDN w:val="0"/>
        <w:adjustRightInd w:val="0"/>
        <w:spacing w:line="360" w:lineRule="exact"/>
        <w:ind w:firstLine="720"/>
        <w:jc w:val="both"/>
        <w:outlineLvl w:val="1"/>
        <w:rPr>
          <w:sz w:val="28"/>
          <w:szCs w:val="28"/>
        </w:rPr>
      </w:pPr>
      <w:r w:rsidRPr="007D61A6">
        <w:rPr>
          <w:sz w:val="28"/>
          <w:szCs w:val="28"/>
        </w:rPr>
        <w:t xml:space="preserve">муниципальные служащие администрации муниципального округа по вопросам муниципальной службы и кадров, юридического (правового) подразделения. </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б) представитель структурного подразделения Администрации губернатора Пермского края, осуществляющего полномочия органа Пермского края по профилактике коррупционных и иных правонарушений;</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в)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других организаций, деятельность которых связана с муниципальной службой.</w:t>
      </w:r>
    </w:p>
    <w:p w:rsidR="002C24A9" w:rsidRPr="007D61A6" w:rsidRDefault="002C24A9" w:rsidP="002C24A9">
      <w:pPr>
        <w:autoSpaceDE w:val="0"/>
        <w:autoSpaceDN w:val="0"/>
        <w:adjustRightInd w:val="0"/>
        <w:spacing w:line="360" w:lineRule="exact"/>
        <w:ind w:firstLine="720"/>
        <w:jc w:val="both"/>
        <w:outlineLvl w:val="1"/>
        <w:rPr>
          <w:sz w:val="28"/>
          <w:szCs w:val="28"/>
        </w:rPr>
      </w:pPr>
      <w:r w:rsidRPr="007D61A6">
        <w:rPr>
          <w:sz w:val="28"/>
          <w:szCs w:val="28"/>
        </w:rPr>
        <w:t>2.4. Глава муниципального округа может принять решение о включении в состав Комиссии:</w:t>
      </w:r>
    </w:p>
    <w:p w:rsidR="002C24A9" w:rsidRPr="007D61A6" w:rsidRDefault="002C24A9" w:rsidP="002C24A9">
      <w:pPr>
        <w:autoSpaceDE w:val="0"/>
        <w:autoSpaceDN w:val="0"/>
        <w:adjustRightInd w:val="0"/>
        <w:spacing w:line="360" w:lineRule="exact"/>
        <w:ind w:firstLine="720"/>
        <w:jc w:val="both"/>
        <w:outlineLvl w:val="1"/>
        <w:rPr>
          <w:sz w:val="28"/>
          <w:szCs w:val="28"/>
        </w:rPr>
      </w:pPr>
      <w:r w:rsidRPr="007D61A6">
        <w:rPr>
          <w:sz w:val="28"/>
          <w:szCs w:val="28"/>
        </w:rPr>
        <w:t xml:space="preserve">а) муниципальных служащих из </w:t>
      </w:r>
      <w:r w:rsidRPr="007D61A6">
        <w:rPr>
          <w:bCs/>
          <w:sz w:val="28"/>
          <w:szCs w:val="28"/>
        </w:rPr>
        <w:t xml:space="preserve">отраслевых (функциональных) органов </w:t>
      </w:r>
      <w:r w:rsidRPr="007D61A6">
        <w:rPr>
          <w:sz w:val="28"/>
          <w:szCs w:val="28"/>
        </w:rPr>
        <w:t>администрации муниципального округа, определяемых их руководителем;</w:t>
      </w:r>
    </w:p>
    <w:p w:rsidR="002C24A9" w:rsidRPr="007D61A6" w:rsidRDefault="002C24A9" w:rsidP="002C24A9">
      <w:pPr>
        <w:autoSpaceDE w:val="0"/>
        <w:autoSpaceDN w:val="0"/>
        <w:adjustRightInd w:val="0"/>
        <w:spacing w:line="360" w:lineRule="exact"/>
        <w:ind w:firstLine="720"/>
        <w:jc w:val="both"/>
        <w:outlineLvl w:val="1"/>
        <w:rPr>
          <w:sz w:val="28"/>
          <w:szCs w:val="28"/>
        </w:rPr>
      </w:pPr>
      <w:r w:rsidRPr="007D61A6">
        <w:rPr>
          <w:sz w:val="28"/>
          <w:szCs w:val="28"/>
        </w:rPr>
        <w:t>б) представителя профсоюзной организации, действующей в установленном порядке в администрации муниципального округа.</w:t>
      </w:r>
    </w:p>
    <w:p w:rsidR="002C24A9" w:rsidRPr="007D61A6" w:rsidRDefault="002C24A9" w:rsidP="002C24A9">
      <w:pPr>
        <w:autoSpaceDE w:val="0"/>
        <w:autoSpaceDN w:val="0"/>
        <w:adjustRightInd w:val="0"/>
        <w:spacing w:line="360" w:lineRule="exact"/>
        <w:ind w:firstLine="720"/>
        <w:jc w:val="both"/>
        <w:outlineLvl w:val="1"/>
        <w:rPr>
          <w:sz w:val="28"/>
          <w:szCs w:val="28"/>
        </w:rPr>
      </w:pPr>
      <w:r w:rsidRPr="007D61A6">
        <w:rPr>
          <w:sz w:val="28"/>
          <w:szCs w:val="28"/>
        </w:rPr>
        <w:lastRenderedPageBreak/>
        <w:t>в) представителя общественной организации ветеранов, действующей в установленном порядке в администрации муниципального округа;</w:t>
      </w:r>
    </w:p>
    <w:p w:rsidR="002C24A9" w:rsidRPr="009872F6" w:rsidRDefault="002C24A9" w:rsidP="002C24A9">
      <w:pPr>
        <w:autoSpaceDE w:val="0"/>
        <w:autoSpaceDN w:val="0"/>
        <w:adjustRightInd w:val="0"/>
        <w:spacing w:line="360" w:lineRule="exact"/>
        <w:ind w:firstLine="720"/>
        <w:jc w:val="both"/>
        <w:rPr>
          <w:sz w:val="28"/>
          <w:szCs w:val="28"/>
        </w:rPr>
      </w:pPr>
      <w:r w:rsidRPr="007D61A6">
        <w:rPr>
          <w:sz w:val="28"/>
          <w:szCs w:val="28"/>
        </w:rPr>
        <w:t xml:space="preserve">г) представитель (представители) из других органов местного самоуправления муниципального </w:t>
      </w:r>
      <w:r w:rsidRPr="009872F6">
        <w:rPr>
          <w:sz w:val="28"/>
          <w:szCs w:val="28"/>
        </w:rPr>
        <w:t>образования Пермского края.</w:t>
      </w:r>
    </w:p>
    <w:p w:rsidR="002C24A9" w:rsidRPr="009872F6" w:rsidRDefault="002C24A9" w:rsidP="002C24A9">
      <w:pPr>
        <w:autoSpaceDE w:val="0"/>
        <w:autoSpaceDN w:val="0"/>
        <w:adjustRightInd w:val="0"/>
        <w:spacing w:line="360" w:lineRule="exact"/>
        <w:ind w:firstLine="720"/>
        <w:jc w:val="both"/>
        <w:rPr>
          <w:sz w:val="28"/>
          <w:szCs w:val="28"/>
        </w:rPr>
      </w:pPr>
      <w:r w:rsidRPr="009872F6">
        <w:rPr>
          <w:sz w:val="28"/>
          <w:szCs w:val="28"/>
        </w:rPr>
        <w:t xml:space="preserve">2.5. Члены комиссии, указанные в </w:t>
      </w:r>
      <w:hyperlink r:id="rId11" w:history="1">
        <w:r w:rsidRPr="009872F6">
          <w:rPr>
            <w:sz w:val="28"/>
            <w:szCs w:val="28"/>
          </w:rPr>
          <w:t xml:space="preserve">подпункте "а" пункта </w:t>
        </w:r>
      </w:hyperlink>
      <w:r w:rsidRPr="009872F6">
        <w:rPr>
          <w:sz w:val="28"/>
          <w:szCs w:val="28"/>
        </w:rPr>
        <w:t xml:space="preserve">2.3., </w:t>
      </w:r>
      <w:hyperlink r:id="rId12" w:history="1">
        <w:r w:rsidRPr="009872F6">
          <w:rPr>
            <w:sz w:val="28"/>
            <w:szCs w:val="28"/>
          </w:rPr>
          <w:t xml:space="preserve">подпункте "а" пункта </w:t>
        </w:r>
      </w:hyperlink>
      <w:r w:rsidRPr="009872F6">
        <w:rPr>
          <w:sz w:val="28"/>
          <w:szCs w:val="28"/>
        </w:rPr>
        <w:t>2.4. настоящего Положения, включаются в состав комиссии с указанием персональных данных.</w:t>
      </w:r>
    </w:p>
    <w:p w:rsidR="002C24A9" w:rsidRPr="007D61A6" w:rsidRDefault="002C24A9" w:rsidP="002C24A9">
      <w:pPr>
        <w:autoSpaceDE w:val="0"/>
        <w:autoSpaceDN w:val="0"/>
        <w:adjustRightInd w:val="0"/>
        <w:spacing w:line="360" w:lineRule="exact"/>
        <w:ind w:firstLine="720"/>
        <w:jc w:val="both"/>
        <w:rPr>
          <w:sz w:val="28"/>
          <w:szCs w:val="28"/>
        </w:rPr>
      </w:pPr>
      <w:r w:rsidRPr="009872F6">
        <w:rPr>
          <w:sz w:val="28"/>
          <w:szCs w:val="28"/>
        </w:rPr>
        <w:t>Члены комиссии, указанные в подпунктах "б" и "в" пункта 2.3., подпунктах "б"-"г" пункта 2.4. настоящего Положения, включаются в состав комиссии без указания персональных данных и определяются</w:t>
      </w:r>
      <w:r w:rsidRPr="007D61A6">
        <w:rPr>
          <w:sz w:val="28"/>
          <w:szCs w:val="28"/>
        </w:rPr>
        <w:t xml:space="preserve"> по согласованию с указанными в данных подпунктах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другими организациями, структурным подразделением Администрации губернатора Пермского края, профсоюзной организацией, общественной организацией ветеранов, органами местного самоуправления муниципального образования Пермского края на основании запроса главы муниципального округа. Согласование осуществляется в 10-дневный срок со дня получения запроса.</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2.6. Число членов Комиссии, не замещающих должности муниципальной службы в администрации муниципального округа, должно составлять не менее одной четверти от общего числа членов Комиссии.</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2.7.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2.8. В заседаниях Комиссии с правом совещательного голоса участвуют:</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муниципального округа должности муниципальной службы, аналогичные должности, замещаемой муниципальным служащим, в отношении которого Комиссией рассматривается этот вопрос, - по решению председателя Комиссии, принимаемому в каждом конкретном случае отдельно не менее чем за три дня до дня заседания Комиссии;</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 xml:space="preserve">б) другие муниципальные служащие, замещающие должности муниципальной службы в администрации муниципального округа, отраслевом (функциональном) органе администрации муниципального округа; специалисты, которые могут дать пояснения по вопросам муниципальной </w:t>
      </w:r>
      <w:r w:rsidRPr="007D61A6">
        <w:rPr>
          <w:sz w:val="28"/>
          <w:szCs w:val="28"/>
        </w:rPr>
        <w:lastRenderedPageBreak/>
        <w:t>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2.9.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муниципального округа, недопустимо.</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2.10. </w:t>
      </w:r>
      <w:r w:rsidRPr="007D61A6">
        <w:rPr>
          <w:sz w:val="28"/>
          <w:szCs w:val="28"/>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2C24A9" w:rsidRPr="007D61A6" w:rsidRDefault="002C24A9" w:rsidP="002C24A9">
      <w:pPr>
        <w:autoSpaceDE w:val="0"/>
        <w:autoSpaceDN w:val="0"/>
        <w:adjustRightInd w:val="0"/>
        <w:spacing w:line="360" w:lineRule="exact"/>
        <w:ind w:firstLine="720"/>
        <w:jc w:val="both"/>
        <w:outlineLvl w:val="1"/>
        <w:rPr>
          <w:bCs/>
          <w:sz w:val="28"/>
          <w:szCs w:val="28"/>
        </w:rPr>
      </w:pPr>
    </w:p>
    <w:p w:rsidR="002C24A9" w:rsidRPr="007D61A6" w:rsidRDefault="002C24A9" w:rsidP="002C24A9">
      <w:pPr>
        <w:autoSpaceDE w:val="0"/>
        <w:autoSpaceDN w:val="0"/>
        <w:adjustRightInd w:val="0"/>
        <w:spacing w:line="360" w:lineRule="exact"/>
        <w:jc w:val="center"/>
        <w:outlineLvl w:val="1"/>
        <w:rPr>
          <w:b/>
          <w:bCs/>
          <w:sz w:val="28"/>
          <w:szCs w:val="28"/>
        </w:rPr>
      </w:pPr>
      <w:r w:rsidRPr="007D61A6">
        <w:rPr>
          <w:b/>
          <w:bCs/>
          <w:sz w:val="28"/>
          <w:szCs w:val="28"/>
        </w:rPr>
        <w:t>3. Порядок работы Комиссии</w:t>
      </w:r>
    </w:p>
    <w:p w:rsidR="002C24A9" w:rsidRPr="007D61A6" w:rsidRDefault="002C24A9" w:rsidP="002C24A9">
      <w:pPr>
        <w:autoSpaceDE w:val="0"/>
        <w:autoSpaceDN w:val="0"/>
        <w:adjustRightInd w:val="0"/>
        <w:spacing w:line="360" w:lineRule="exact"/>
        <w:ind w:firstLine="720"/>
        <w:jc w:val="both"/>
        <w:outlineLvl w:val="1"/>
        <w:rPr>
          <w:bCs/>
          <w:sz w:val="28"/>
          <w:szCs w:val="28"/>
        </w:rPr>
      </w:pPr>
    </w:p>
    <w:p w:rsidR="002C24A9" w:rsidRPr="007D61A6" w:rsidRDefault="002C24A9" w:rsidP="002C24A9">
      <w:pPr>
        <w:autoSpaceDE w:val="0"/>
        <w:autoSpaceDN w:val="0"/>
        <w:adjustRightInd w:val="0"/>
        <w:spacing w:line="360" w:lineRule="exact"/>
        <w:ind w:firstLine="720"/>
        <w:jc w:val="both"/>
        <w:outlineLvl w:val="1"/>
        <w:rPr>
          <w:bCs/>
          <w:sz w:val="28"/>
          <w:szCs w:val="28"/>
        </w:rPr>
      </w:pPr>
      <w:bookmarkStart w:id="0" w:name="Par0"/>
      <w:bookmarkEnd w:id="0"/>
      <w:r w:rsidRPr="007D61A6">
        <w:rPr>
          <w:bCs/>
          <w:sz w:val="28"/>
          <w:szCs w:val="28"/>
        </w:rPr>
        <w:t>3.1. Основанием для проведения заседания Комиссии является:</w:t>
      </w:r>
    </w:p>
    <w:p w:rsidR="002C24A9" w:rsidRPr="007D61A6" w:rsidRDefault="002C24A9" w:rsidP="002C24A9">
      <w:pPr>
        <w:autoSpaceDE w:val="0"/>
        <w:autoSpaceDN w:val="0"/>
        <w:adjustRightInd w:val="0"/>
        <w:spacing w:line="360" w:lineRule="exact"/>
        <w:ind w:firstLine="720"/>
        <w:jc w:val="both"/>
        <w:outlineLvl w:val="1"/>
        <w:rPr>
          <w:bCs/>
          <w:sz w:val="28"/>
          <w:szCs w:val="28"/>
        </w:rPr>
      </w:pPr>
      <w:bookmarkStart w:id="1" w:name="Par1"/>
      <w:bookmarkEnd w:id="1"/>
      <w:r w:rsidRPr="007D61A6">
        <w:rPr>
          <w:bCs/>
          <w:sz w:val="28"/>
          <w:szCs w:val="28"/>
        </w:rPr>
        <w:t xml:space="preserve">а) </w:t>
      </w:r>
      <w:r w:rsidRPr="009872F6">
        <w:rPr>
          <w:bCs/>
          <w:sz w:val="28"/>
          <w:szCs w:val="28"/>
        </w:rPr>
        <w:t xml:space="preserve">представление главой муниципального округа, руководителем </w:t>
      </w:r>
      <w:r w:rsidRPr="009872F6">
        <w:rPr>
          <w:sz w:val="28"/>
          <w:szCs w:val="28"/>
        </w:rPr>
        <w:t xml:space="preserve">отраслевого (функционального) органа администрации муниципального округа </w:t>
      </w:r>
      <w:r w:rsidRPr="009872F6">
        <w:rPr>
          <w:bCs/>
          <w:sz w:val="28"/>
          <w:szCs w:val="28"/>
        </w:rPr>
        <w:t xml:space="preserve">в соответствии с </w:t>
      </w:r>
      <w:hyperlink r:id="rId13" w:history="1">
        <w:r w:rsidRPr="008D718E">
          <w:rPr>
            <w:rStyle w:val="ad"/>
            <w:bCs/>
            <w:color w:val="000000" w:themeColor="text1"/>
            <w:sz w:val="28"/>
            <w:szCs w:val="28"/>
            <w:u w:val="none"/>
          </w:rPr>
          <w:t xml:space="preserve">подпунктом </w:t>
        </w:r>
        <w:r w:rsidRPr="008D718E">
          <w:rPr>
            <w:color w:val="000000" w:themeColor="text1"/>
            <w:sz w:val="28"/>
            <w:szCs w:val="28"/>
          </w:rPr>
          <w:t>"</w:t>
        </w:r>
        <w:r w:rsidRPr="008D718E">
          <w:rPr>
            <w:rStyle w:val="ad"/>
            <w:bCs/>
            <w:color w:val="000000" w:themeColor="text1"/>
            <w:sz w:val="28"/>
            <w:szCs w:val="28"/>
            <w:u w:val="none"/>
          </w:rPr>
          <w:t>г</w:t>
        </w:r>
        <w:r w:rsidRPr="008D718E">
          <w:rPr>
            <w:color w:val="000000" w:themeColor="text1"/>
            <w:sz w:val="28"/>
            <w:szCs w:val="28"/>
          </w:rPr>
          <w:t>"</w:t>
        </w:r>
        <w:r w:rsidRPr="008D718E">
          <w:rPr>
            <w:rStyle w:val="ad"/>
            <w:bCs/>
            <w:color w:val="000000" w:themeColor="text1"/>
            <w:sz w:val="28"/>
            <w:szCs w:val="28"/>
            <w:u w:val="none"/>
          </w:rPr>
          <w:t xml:space="preserve"> пункта 25</w:t>
        </w:r>
      </w:hyperlink>
      <w:r w:rsidRPr="009872F6">
        <w:rPr>
          <w:bCs/>
          <w:sz w:val="28"/>
          <w:szCs w:val="28"/>
        </w:rPr>
        <w:t xml:space="preserve"> Положения о порядке проведения проверки в сфере противодействия коррупции, а также о порядке применения взысканий за коррупционные</w:t>
      </w:r>
      <w:r w:rsidRPr="007D61A6">
        <w:rPr>
          <w:bCs/>
          <w:sz w:val="28"/>
          <w:szCs w:val="28"/>
        </w:rPr>
        <w:t xml:space="preserve"> правонарушения на муниципальной службе в Пермском крае, утвержденного Указом губернатора Пермского края от 19.07.2012 № 44, материалов проверки, свидетельствующих:</w:t>
      </w:r>
    </w:p>
    <w:p w:rsidR="002C24A9" w:rsidRPr="007D61A6" w:rsidRDefault="002C24A9" w:rsidP="002C24A9">
      <w:pPr>
        <w:autoSpaceDE w:val="0"/>
        <w:autoSpaceDN w:val="0"/>
        <w:adjustRightInd w:val="0"/>
        <w:spacing w:line="360" w:lineRule="exact"/>
        <w:ind w:firstLine="720"/>
        <w:jc w:val="both"/>
        <w:outlineLvl w:val="1"/>
        <w:rPr>
          <w:bCs/>
          <w:sz w:val="28"/>
          <w:szCs w:val="28"/>
        </w:rPr>
      </w:pPr>
      <w:bookmarkStart w:id="2" w:name="Par2"/>
      <w:bookmarkEnd w:id="2"/>
      <w:r w:rsidRPr="007D61A6">
        <w:rPr>
          <w:bCs/>
          <w:sz w:val="28"/>
          <w:szCs w:val="28"/>
        </w:rPr>
        <w:t xml:space="preserve">- о представлении муниципальным служащим недостоверных или неполных сведений, предусмотренных подпунктом </w:t>
      </w:r>
      <w:r w:rsidRPr="009872F6">
        <w:rPr>
          <w:sz w:val="28"/>
          <w:szCs w:val="28"/>
        </w:rPr>
        <w:t>"</w:t>
      </w:r>
      <w:r w:rsidRPr="007D61A6">
        <w:rPr>
          <w:bCs/>
          <w:sz w:val="28"/>
          <w:szCs w:val="28"/>
        </w:rPr>
        <w:t>а</w:t>
      </w:r>
      <w:r w:rsidRPr="009872F6">
        <w:rPr>
          <w:sz w:val="28"/>
          <w:szCs w:val="28"/>
        </w:rPr>
        <w:t>"</w:t>
      </w:r>
      <w:r w:rsidRPr="007D61A6">
        <w:rPr>
          <w:bCs/>
          <w:sz w:val="28"/>
          <w:szCs w:val="28"/>
        </w:rPr>
        <w:t xml:space="preserve"> пункта 1 названного Положения;</w:t>
      </w:r>
    </w:p>
    <w:p w:rsidR="002C24A9" w:rsidRPr="007D61A6" w:rsidRDefault="002C24A9" w:rsidP="002C24A9">
      <w:pPr>
        <w:autoSpaceDE w:val="0"/>
        <w:autoSpaceDN w:val="0"/>
        <w:adjustRightInd w:val="0"/>
        <w:spacing w:line="360" w:lineRule="exact"/>
        <w:ind w:firstLine="720"/>
        <w:jc w:val="both"/>
        <w:outlineLvl w:val="1"/>
        <w:rPr>
          <w:bCs/>
          <w:sz w:val="28"/>
          <w:szCs w:val="28"/>
        </w:rPr>
      </w:pPr>
      <w:bookmarkStart w:id="3" w:name="Par3"/>
      <w:bookmarkEnd w:id="3"/>
      <w:r w:rsidRPr="007D61A6">
        <w:rPr>
          <w:bCs/>
          <w:sz w:val="28"/>
          <w:szCs w:val="28"/>
        </w:rPr>
        <w:t>- о несоблюдении муниципальным служащим требований к служебному поведению и (или) требований об урегулировании конфликта интересов;</w:t>
      </w:r>
    </w:p>
    <w:p w:rsidR="002C24A9" w:rsidRPr="007D61A6" w:rsidRDefault="002C24A9" w:rsidP="002C24A9">
      <w:pPr>
        <w:autoSpaceDE w:val="0"/>
        <w:autoSpaceDN w:val="0"/>
        <w:adjustRightInd w:val="0"/>
        <w:spacing w:line="360" w:lineRule="exact"/>
        <w:ind w:firstLine="720"/>
        <w:jc w:val="both"/>
        <w:rPr>
          <w:sz w:val="28"/>
          <w:szCs w:val="28"/>
        </w:rPr>
      </w:pPr>
      <w:bookmarkStart w:id="4" w:name="Par4"/>
      <w:bookmarkEnd w:id="4"/>
      <w:r w:rsidRPr="007D61A6">
        <w:rPr>
          <w:sz w:val="28"/>
          <w:szCs w:val="28"/>
        </w:rPr>
        <w:t xml:space="preserve">б) поступившее в отдел </w:t>
      </w:r>
      <w:r w:rsidR="007165A3">
        <w:rPr>
          <w:sz w:val="28"/>
          <w:szCs w:val="28"/>
        </w:rPr>
        <w:t>делопроизводства и муниципальной службы</w:t>
      </w:r>
      <w:r w:rsidRPr="007D61A6">
        <w:rPr>
          <w:sz w:val="28"/>
          <w:szCs w:val="28"/>
        </w:rPr>
        <w:t xml:space="preserve"> </w:t>
      </w:r>
      <w:r w:rsidRPr="007D61A6">
        <w:rPr>
          <w:bCs/>
          <w:sz w:val="28"/>
          <w:szCs w:val="28"/>
        </w:rPr>
        <w:t>администрации</w:t>
      </w:r>
      <w:r w:rsidRPr="007D61A6">
        <w:rPr>
          <w:sz w:val="28"/>
          <w:szCs w:val="28"/>
        </w:rPr>
        <w:t xml:space="preserve"> муниципального</w:t>
      </w:r>
      <w:r w:rsidRPr="007D61A6">
        <w:rPr>
          <w:bCs/>
          <w:sz w:val="28"/>
          <w:szCs w:val="28"/>
        </w:rPr>
        <w:t xml:space="preserve"> округа</w:t>
      </w:r>
      <w:r w:rsidRPr="007D61A6">
        <w:rPr>
          <w:sz w:val="28"/>
          <w:szCs w:val="28"/>
        </w:rPr>
        <w:t xml:space="preserve"> либо должностному лицу </w:t>
      </w:r>
      <w:r w:rsidRPr="007D61A6">
        <w:rPr>
          <w:bCs/>
          <w:sz w:val="28"/>
          <w:szCs w:val="28"/>
        </w:rPr>
        <w:t>администрации</w:t>
      </w:r>
      <w:r w:rsidRPr="007D61A6">
        <w:rPr>
          <w:sz w:val="28"/>
          <w:szCs w:val="28"/>
        </w:rPr>
        <w:t xml:space="preserve"> муниципального</w:t>
      </w:r>
      <w:r w:rsidRPr="007D61A6">
        <w:rPr>
          <w:bCs/>
          <w:sz w:val="28"/>
          <w:szCs w:val="28"/>
        </w:rPr>
        <w:t xml:space="preserve"> округа</w:t>
      </w:r>
      <w:r w:rsidRPr="007D61A6">
        <w:rPr>
          <w:sz w:val="28"/>
          <w:szCs w:val="28"/>
        </w:rPr>
        <w:t>, ответственному за работу по профилактике коррупционных и иных правонарушений:</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lastRenderedPageBreak/>
        <w:t xml:space="preserve">- обращение гражданина, замещавшего в </w:t>
      </w:r>
      <w:r w:rsidRPr="007D61A6">
        <w:rPr>
          <w:bCs/>
          <w:sz w:val="28"/>
          <w:szCs w:val="28"/>
        </w:rPr>
        <w:t>администрации</w:t>
      </w:r>
      <w:r w:rsidRPr="007D61A6">
        <w:rPr>
          <w:sz w:val="28"/>
          <w:szCs w:val="28"/>
        </w:rPr>
        <w:t xml:space="preserve"> муниципального</w:t>
      </w:r>
      <w:r w:rsidRPr="007D61A6">
        <w:rPr>
          <w:bCs/>
          <w:sz w:val="28"/>
          <w:szCs w:val="28"/>
        </w:rPr>
        <w:t xml:space="preserve"> округа</w:t>
      </w:r>
      <w:r w:rsidRPr="007D61A6">
        <w:rPr>
          <w:sz w:val="28"/>
          <w:szCs w:val="28"/>
        </w:rPr>
        <w:t xml:space="preserve"> должность муниципальной службы, включенную в перечень должностей, утвержденный муниципальным правовым актом </w:t>
      </w:r>
      <w:r w:rsidRPr="007D61A6">
        <w:rPr>
          <w:bCs/>
          <w:sz w:val="28"/>
          <w:szCs w:val="28"/>
        </w:rPr>
        <w:t>администрации</w:t>
      </w:r>
      <w:r w:rsidRPr="007D61A6">
        <w:rPr>
          <w:sz w:val="28"/>
          <w:szCs w:val="28"/>
        </w:rPr>
        <w:t xml:space="preserve"> муниципального</w:t>
      </w:r>
      <w:r w:rsidRPr="007D61A6">
        <w:rPr>
          <w:bCs/>
          <w:sz w:val="28"/>
          <w:szCs w:val="28"/>
        </w:rPr>
        <w:t xml:space="preserve"> округа</w:t>
      </w:r>
      <w:r w:rsidRPr="007D61A6">
        <w:rPr>
          <w:sz w:val="28"/>
          <w:szCs w:val="28"/>
        </w:rPr>
        <w:t xml:space="preserve">,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w:t>
      </w:r>
      <w:r w:rsidRPr="007D61A6">
        <w:rPr>
          <w:bCs/>
          <w:sz w:val="28"/>
          <w:szCs w:val="28"/>
        </w:rPr>
        <w:t>муниципальной</w:t>
      </w:r>
      <w:r w:rsidRPr="007D61A6">
        <w:rPr>
          <w:sz w:val="28"/>
          <w:szCs w:val="28"/>
        </w:rPr>
        <w:t xml:space="preserve"> службы;</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 xml:space="preserve">- заявление муниципального служащего о невозможности выполнить требования Федерального </w:t>
      </w:r>
      <w:hyperlink r:id="rId14" w:history="1">
        <w:r w:rsidRPr="009872F6">
          <w:rPr>
            <w:sz w:val="28"/>
            <w:szCs w:val="28"/>
          </w:rPr>
          <w:t>закона</w:t>
        </w:r>
      </w:hyperlink>
      <w:r w:rsidRPr="007D61A6">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в) представление главы муниципального</w:t>
      </w:r>
      <w:r w:rsidRPr="007D61A6">
        <w:rPr>
          <w:bCs/>
          <w:sz w:val="28"/>
          <w:szCs w:val="28"/>
        </w:rPr>
        <w:t xml:space="preserve"> округа,</w:t>
      </w:r>
      <w:r w:rsidRPr="007D61A6">
        <w:rPr>
          <w:sz w:val="28"/>
          <w:szCs w:val="28"/>
        </w:rPr>
        <w:t xml:space="preserve"> руководителя отраслевого (функционального) органа администрации муниципального округа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w:t>
      </w:r>
      <w:r w:rsidRPr="007D61A6">
        <w:rPr>
          <w:bCs/>
          <w:sz w:val="28"/>
          <w:szCs w:val="28"/>
        </w:rPr>
        <w:t>администрации</w:t>
      </w:r>
      <w:r w:rsidRPr="007D61A6">
        <w:rPr>
          <w:sz w:val="28"/>
          <w:szCs w:val="28"/>
        </w:rPr>
        <w:t xml:space="preserve"> муниципального</w:t>
      </w:r>
      <w:r w:rsidRPr="007D61A6">
        <w:rPr>
          <w:bCs/>
          <w:sz w:val="28"/>
          <w:szCs w:val="28"/>
        </w:rPr>
        <w:t xml:space="preserve"> округа</w:t>
      </w:r>
      <w:r w:rsidRPr="007D61A6">
        <w:rPr>
          <w:sz w:val="28"/>
          <w:szCs w:val="28"/>
        </w:rPr>
        <w:t xml:space="preserve"> мер по предупреждению коррупции;</w:t>
      </w:r>
    </w:p>
    <w:p w:rsidR="002C24A9" w:rsidRPr="009872F6" w:rsidRDefault="002C24A9" w:rsidP="002C24A9">
      <w:pPr>
        <w:autoSpaceDE w:val="0"/>
        <w:autoSpaceDN w:val="0"/>
        <w:adjustRightInd w:val="0"/>
        <w:spacing w:line="360" w:lineRule="exact"/>
        <w:ind w:firstLine="720"/>
        <w:jc w:val="both"/>
        <w:rPr>
          <w:sz w:val="28"/>
          <w:szCs w:val="28"/>
        </w:rPr>
      </w:pPr>
      <w:r w:rsidRPr="007D61A6">
        <w:rPr>
          <w:sz w:val="28"/>
          <w:szCs w:val="28"/>
        </w:rPr>
        <w:lastRenderedPageBreak/>
        <w:t>г) представление главой муниципального</w:t>
      </w:r>
      <w:r w:rsidRPr="007D61A6">
        <w:rPr>
          <w:bCs/>
          <w:sz w:val="28"/>
          <w:szCs w:val="28"/>
        </w:rPr>
        <w:t xml:space="preserve"> округа,</w:t>
      </w:r>
      <w:r w:rsidRPr="007D61A6">
        <w:rPr>
          <w:sz w:val="28"/>
          <w:szCs w:val="28"/>
        </w:rPr>
        <w:t xml:space="preserve"> руководителем отраслевого (функционального) органа администрации </w:t>
      </w:r>
      <w:r w:rsidRPr="009872F6">
        <w:rPr>
          <w:sz w:val="28"/>
          <w:szCs w:val="28"/>
        </w:rPr>
        <w:t xml:space="preserve">муниципального округа материалов проверки, свидетельствующих о представлении муниципальным служащим недостоверных или неполных сведений, предусмотренных </w:t>
      </w:r>
      <w:hyperlink r:id="rId15" w:history="1">
        <w:r w:rsidRPr="009872F6">
          <w:rPr>
            <w:sz w:val="28"/>
            <w:szCs w:val="28"/>
          </w:rPr>
          <w:t>частью 1 статьи 3</w:t>
        </w:r>
      </w:hyperlink>
      <w:r w:rsidRPr="009872F6">
        <w:rPr>
          <w:sz w:val="28"/>
          <w:szCs w:val="28"/>
        </w:rPr>
        <w:t xml:space="preserve"> Федерального закона от 03.12.2012 № 230-ФЗ "О контроле за соответствием расходов лиц, замещающих государственные должности</w:t>
      </w:r>
      <w:r w:rsidRPr="007D61A6">
        <w:rPr>
          <w:sz w:val="28"/>
          <w:szCs w:val="28"/>
        </w:rPr>
        <w:t>,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2C24A9" w:rsidRPr="007D61A6" w:rsidRDefault="002C24A9" w:rsidP="002C24A9">
      <w:pPr>
        <w:autoSpaceDE w:val="0"/>
        <w:autoSpaceDN w:val="0"/>
        <w:adjustRightInd w:val="0"/>
        <w:spacing w:line="360" w:lineRule="exact"/>
        <w:ind w:firstLine="720"/>
        <w:jc w:val="both"/>
        <w:rPr>
          <w:sz w:val="28"/>
          <w:szCs w:val="28"/>
        </w:rPr>
      </w:pPr>
      <w:r w:rsidRPr="009872F6">
        <w:rPr>
          <w:sz w:val="28"/>
          <w:szCs w:val="28"/>
        </w:rPr>
        <w:t xml:space="preserve">д) поступившее в соответствии с </w:t>
      </w:r>
      <w:hyperlink r:id="rId16" w:history="1">
        <w:r w:rsidRPr="009872F6">
          <w:rPr>
            <w:sz w:val="28"/>
            <w:szCs w:val="28"/>
          </w:rPr>
          <w:t>частью 4 статьи 12</w:t>
        </w:r>
      </w:hyperlink>
      <w:r w:rsidRPr="009872F6">
        <w:rPr>
          <w:sz w:val="28"/>
          <w:szCs w:val="28"/>
        </w:rPr>
        <w:t xml:space="preserve"> Федерального закона от 25.12.2008 № 273-ФЗ "О противодействии коррупции" и </w:t>
      </w:r>
      <w:hyperlink r:id="rId17" w:history="1">
        <w:r w:rsidRPr="009872F6">
          <w:rPr>
            <w:sz w:val="28"/>
            <w:szCs w:val="28"/>
          </w:rPr>
          <w:t>статьей 64.1</w:t>
        </w:r>
      </w:hyperlink>
      <w:r w:rsidRPr="009872F6">
        <w:rPr>
          <w:sz w:val="28"/>
          <w:szCs w:val="28"/>
        </w:rPr>
        <w:t xml:space="preserve"> Трудового кодекса Российской Федерации в </w:t>
      </w:r>
      <w:r w:rsidRPr="009872F6">
        <w:rPr>
          <w:bCs/>
          <w:sz w:val="28"/>
          <w:szCs w:val="28"/>
        </w:rPr>
        <w:t>администрацию муниципального</w:t>
      </w:r>
      <w:r w:rsidRPr="007D61A6">
        <w:rPr>
          <w:bCs/>
          <w:sz w:val="28"/>
          <w:szCs w:val="28"/>
        </w:rPr>
        <w:t xml:space="preserve"> округа или в </w:t>
      </w:r>
      <w:r w:rsidRPr="007D61A6">
        <w:rPr>
          <w:sz w:val="28"/>
          <w:szCs w:val="28"/>
        </w:rPr>
        <w:t xml:space="preserve">отраслевой (функциональный) орган администрации муниципального округа уведомление коммерческой или некоммерческой организации о заключении с гражданином, замещавшим должность муниципальной службы в </w:t>
      </w:r>
      <w:r w:rsidRPr="007D61A6">
        <w:rPr>
          <w:bCs/>
          <w:sz w:val="28"/>
          <w:szCs w:val="28"/>
        </w:rPr>
        <w:t xml:space="preserve">администрации муниципального округа или в </w:t>
      </w:r>
      <w:r w:rsidRPr="007D61A6">
        <w:rPr>
          <w:sz w:val="28"/>
          <w:szCs w:val="28"/>
        </w:rPr>
        <w:t xml:space="preserve">отраслевом (функциональном) органе администрации муниципального округа,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w:t>
      </w:r>
      <w:r w:rsidRPr="007D61A6">
        <w:rPr>
          <w:bCs/>
          <w:sz w:val="28"/>
          <w:szCs w:val="28"/>
        </w:rPr>
        <w:t xml:space="preserve">администрации муниципального округа, </w:t>
      </w:r>
      <w:r w:rsidRPr="007D61A6">
        <w:rPr>
          <w:sz w:val="28"/>
          <w:szCs w:val="28"/>
        </w:rPr>
        <w:t>отраслевом (функциональном) органе администрации муниципального округа,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3.3. Обращение, указанное в </w:t>
      </w:r>
      <w:hyperlink w:anchor="Par5" w:history="1">
        <w:r w:rsidRPr="008D718E">
          <w:rPr>
            <w:rStyle w:val="ad"/>
            <w:bCs/>
            <w:color w:val="000000" w:themeColor="text1"/>
            <w:sz w:val="28"/>
            <w:szCs w:val="28"/>
            <w:u w:val="none"/>
          </w:rPr>
          <w:t xml:space="preserve">абзаце втором подпункта </w:t>
        </w:r>
        <w:r w:rsidRPr="008D718E">
          <w:rPr>
            <w:color w:val="000000" w:themeColor="text1"/>
            <w:sz w:val="28"/>
            <w:szCs w:val="28"/>
          </w:rPr>
          <w:t>"</w:t>
        </w:r>
        <w:r w:rsidRPr="008D718E">
          <w:rPr>
            <w:rStyle w:val="ad"/>
            <w:bCs/>
            <w:color w:val="000000" w:themeColor="text1"/>
            <w:sz w:val="28"/>
            <w:szCs w:val="28"/>
            <w:u w:val="none"/>
          </w:rPr>
          <w:t>б</w:t>
        </w:r>
        <w:r w:rsidRPr="008D718E">
          <w:rPr>
            <w:color w:val="000000" w:themeColor="text1"/>
            <w:sz w:val="28"/>
            <w:szCs w:val="28"/>
          </w:rPr>
          <w:t>"</w:t>
        </w:r>
        <w:r w:rsidRPr="008D718E">
          <w:rPr>
            <w:rStyle w:val="ad"/>
            <w:bCs/>
            <w:color w:val="000000" w:themeColor="text1"/>
            <w:sz w:val="28"/>
            <w:szCs w:val="28"/>
            <w:u w:val="none"/>
          </w:rPr>
          <w:t xml:space="preserve"> пункта 3.1</w:t>
        </w:r>
      </w:hyperlink>
      <w:r w:rsidRPr="008D718E">
        <w:rPr>
          <w:bCs/>
          <w:color w:val="000000" w:themeColor="text1"/>
          <w:sz w:val="28"/>
          <w:szCs w:val="28"/>
        </w:rPr>
        <w:t>.</w:t>
      </w:r>
      <w:r w:rsidRPr="007D61A6">
        <w:rPr>
          <w:bCs/>
          <w:sz w:val="28"/>
          <w:szCs w:val="28"/>
        </w:rPr>
        <w:t xml:space="preserve"> настоящего Положения, подается гражданином, замещавшим должность муниципальной службы в администрации</w:t>
      </w:r>
      <w:r w:rsidRPr="007D61A6">
        <w:rPr>
          <w:sz w:val="28"/>
          <w:szCs w:val="28"/>
        </w:rPr>
        <w:t xml:space="preserve"> муниципального</w:t>
      </w:r>
      <w:r w:rsidRPr="007D61A6">
        <w:rPr>
          <w:bCs/>
          <w:sz w:val="28"/>
          <w:szCs w:val="28"/>
        </w:rPr>
        <w:t xml:space="preserve"> округа, </w:t>
      </w:r>
      <w:r w:rsidRPr="007D61A6">
        <w:rPr>
          <w:sz w:val="28"/>
          <w:szCs w:val="28"/>
        </w:rPr>
        <w:t xml:space="preserve">отраслевом (функциональном) органе администрации муниципального округа </w:t>
      </w:r>
      <w:r w:rsidRPr="007D61A6">
        <w:rPr>
          <w:bCs/>
          <w:sz w:val="28"/>
          <w:szCs w:val="28"/>
        </w:rPr>
        <w:t>в отдел организационно-правовой работы администрации</w:t>
      </w:r>
      <w:r w:rsidRPr="007D61A6">
        <w:rPr>
          <w:sz w:val="28"/>
          <w:szCs w:val="28"/>
        </w:rPr>
        <w:t xml:space="preserve"> муниципального</w:t>
      </w:r>
      <w:r w:rsidRPr="007D61A6">
        <w:rPr>
          <w:bCs/>
          <w:sz w:val="28"/>
          <w:szCs w:val="28"/>
        </w:rPr>
        <w:t xml:space="preserve"> округа. </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lastRenderedPageBreak/>
        <w:t xml:space="preserve">В обращении указываются: </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 фамилия, имя, отчество гражданина, </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 дата его рождения, </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 адрес места жительства, </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 замещаемые должности в течение последних двух лет до дня увольнения с муниципальной службы, </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 наименование, местонахождение коммерческой или некоммерческой организации, характер ее деятельности, </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 должностные (служебные) обязанности, исполняемые гражданином во время замещения им должности муниципальной службы, </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 функции по муниципальному управлению в отношении коммерческой или некоммерческой организации, </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 вид договора (трудовой или гражданско-правовой), предполагаемый срок его действия, сумма оплаты за выполнение (оказание) по договору работ (услуг). </w:t>
      </w:r>
    </w:p>
    <w:p w:rsidR="002C24A9" w:rsidRPr="009872F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В отделе </w:t>
      </w:r>
      <w:r w:rsidR="007165A3">
        <w:rPr>
          <w:bCs/>
          <w:sz w:val="28"/>
          <w:szCs w:val="28"/>
        </w:rPr>
        <w:t>делопроизводства и муниципальной службы</w:t>
      </w:r>
      <w:r w:rsidRPr="007D61A6">
        <w:rPr>
          <w:bCs/>
          <w:sz w:val="28"/>
          <w:szCs w:val="28"/>
        </w:rPr>
        <w:t xml:space="preserve"> администрации</w:t>
      </w:r>
      <w:r w:rsidRPr="007D61A6">
        <w:rPr>
          <w:sz w:val="28"/>
          <w:szCs w:val="28"/>
        </w:rPr>
        <w:t xml:space="preserve"> муниципального</w:t>
      </w:r>
      <w:r w:rsidRPr="007D61A6">
        <w:rPr>
          <w:bCs/>
          <w:sz w:val="28"/>
          <w:szCs w:val="28"/>
        </w:rPr>
        <w:t xml:space="preserve"> округа осуществляется рассмотрение обращения, по результатам которого подготавливается мотивированное заключение по существу обращения с учетом </w:t>
      </w:r>
      <w:r w:rsidRPr="009872F6">
        <w:rPr>
          <w:bCs/>
          <w:sz w:val="28"/>
          <w:szCs w:val="28"/>
        </w:rPr>
        <w:t xml:space="preserve">требований </w:t>
      </w:r>
      <w:hyperlink r:id="rId18" w:history="1">
        <w:r w:rsidRPr="008D718E">
          <w:rPr>
            <w:rStyle w:val="ad"/>
            <w:bCs/>
            <w:color w:val="000000" w:themeColor="text1"/>
            <w:sz w:val="28"/>
            <w:szCs w:val="28"/>
            <w:u w:val="none"/>
          </w:rPr>
          <w:t>статьи 12</w:t>
        </w:r>
      </w:hyperlink>
      <w:r w:rsidRPr="009872F6">
        <w:rPr>
          <w:bCs/>
          <w:sz w:val="28"/>
          <w:szCs w:val="28"/>
        </w:rPr>
        <w:t xml:space="preserve"> Федерального закона от 25.12.2008 № 273-ФЗ </w:t>
      </w:r>
      <w:r w:rsidRPr="009872F6">
        <w:rPr>
          <w:sz w:val="28"/>
          <w:szCs w:val="28"/>
        </w:rPr>
        <w:t>"</w:t>
      </w:r>
      <w:r w:rsidRPr="009872F6">
        <w:rPr>
          <w:bCs/>
          <w:sz w:val="28"/>
          <w:szCs w:val="28"/>
        </w:rPr>
        <w:t>О противодействии коррупции</w:t>
      </w:r>
      <w:r w:rsidRPr="009872F6">
        <w:rPr>
          <w:sz w:val="28"/>
          <w:szCs w:val="28"/>
        </w:rPr>
        <w:t>"</w:t>
      </w:r>
      <w:r w:rsidRPr="009872F6">
        <w:rPr>
          <w:bCs/>
          <w:sz w:val="28"/>
          <w:szCs w:val="28"/>
        </w:rPr>
        <w:t>.</w:t>
      </w:r>
    </w:p>
    <w:p w:rsidR="002C24A9" w:rsidRPr="009872F6" w:rsidRDefault="002C24A9" w:rsidP="002C24A9">
      <w:pPr>
        <w:autoSpaceDE w:val="0"/>
        <w:autoSpaceDN w:val="0"/>
        <w:adjustRightInd w:val="0"/>
        <w:spacing w:line="360" w:lineRule="exact"/>
        <w:ind w:firstLine="720"/>
        <w:jc w:val="both"/>
        <w:outlineLvl w:val="1"/>
        <w:rPr>
          <w:bCs/>
          <w:sz w:val="28"/>
          <w:szCs w:val="28"/>
        </w:rPr>
      </w:pPr>
      <w:r w:rsidRPr="009872F6">
        <w:rPr>
          <w:bCs/>
          <w:sz w:val="28"/>
          <w:szCs w:val="28"/>
        </w:rPr>
        <w:t xml:space="preserve">3.4. Обращение, указанное в </w:t>
      </w:r>
      <w:hyperlink w:anchor="Par5" w:history="1">
        <w:r w:rsidRPr="008D718E">
          <w:rPr>
            <w:rStyle w:val="ad"/>
            <w:bCs/>
            <w:color w:val="000000" w:themeColor="text1"/>
            <w:sz w:val="28"/>
            <w:szCs w:val="28"/>
            <w:u w:val="none"/>
          </w:rPr>
          <w:t xml:space="preserve">абзаце втором подпункта </w:t>
        </w:r>
        <w:r w:rsidRPr="008D718E">
          <w:rPr>
            <w:color w:val="000000" w:themeColor="text1"/>
            <w:sz w:val="28"/>
            <w:szCs w:val="28"/>
          </w:rPr>
          <w:t>"</w:t>
        </w:r>
        <w:r w:rsidRPr="008D718E">
          <w:rPr>
            <w:rStyle w:val="ad"/>
            <w:bCs/>
            <w:color w:val="000000" w:themeColor="text1"/>
            <w:sz w:val="28"/>
            <w:szCs w:val="28"/>
            <w:u w:val="none"/>
          </w:rPr>
          <w:t>б</w:t>
        </w:r>
        <w:r w:rsidRPr="008D718E">
          <w:rPr>
            <w:color w:val="000000" w:themeColor="text1"/>
            <w:sz w:val="28"/>
            <w:szCs w:val="28"/>
          </w:rPr>
          <w:t>"</w:t>
        </w:r>
        <w:r w:rsidRPr="008D718E">
          <w:rPr>
            <w:rStyle w:val="ad"/>
            <w:bCs/>
            <w:color w:val="000000" w:themeColor="text1"/>
            <w:sz w:val="28"/>
            <w:szCs w:val="28"/>
            <w:u w:val="none"/>
          </w:rPr>
          <w:t xml:space="preserve"> пункта 3.1</w:t>
        </w:r>
      </w:hyperlink>
      <w:r w:rsidRPr="008D718E">
        <w:rPr>
          <w:bCs/>
          <w:color w:val="000000" w:themeColor="text1"/>
          <w:sz w:val="28"/>
          <w:szCs w:val="28"/>
        </w:rPr>
        <w:t xml:space="preserve">. </w:t>
      </w:r>
      <w:r w:rsidRPr="009872F6">
        <w:rPr>
          <w:bCs/>
          <w:sz w:val="28"/>
          <w:szCs w:val="28"/>
        </w:rPr>
        <w:t>настоящего Положения, может быть подано муниципальным</w:t>
      </w:r>
      <w:r w:rsidRPr="007D61A6">
        <w:rPr>
          <w:bCs/>
          <w:sz w:val="28"/>
          <w:szCs w:val="28"/>
        </w:rPr>
        <w:t xml:space="preserve"> служащим, планирующим свое увольнение с </w:t>
      </w:r>
      <w:r w:rsidRPr="009872F6">
        <w:rPr>
          <w:bCs/>
          <w:sz w:val="28"/>
          <w:szCs w:val="28"/>
        </w:rPr>
        <w:t>муниципальной службы, и подлежит рассмотрению Комиссией в соответствии с настоящим Положением.</w:t>
      </w:r>
    </w:p>
    <w:p w:rsidR="002C24A9" w:rsidRPr="009872F6" w:rsidRDefault="002C24A9" w:rsidP="002C24A9">
      <w:pPr>
        <w:autoSpaceDE w:val="0"/>
        <w:autoSpaceDN w:val="0"/>
        <w:adjustRightInd w:val="0"/>
        <w:spacing w:line="360" w:lineRule="exact"/>
        <w:ind w:firstLine="720"/>
        <w:jc w:val="both"/>
        <w:rPr>
          <w:sz w:val="28"/>
          <w:szCs w:val="28"/>
        </w:rPr>
      </w:pPr>
      <w:r w:rsidRPr="009872F6">
        <w:rPr>
          <w:bCs/>
          <w:sz w:val="28"/>
          <w:szCs w:val="28"/>
        </w:rPr>
        <w:t xml:space="preserve">3.5. </w:t>
      </w:r>
      <w:r w:rsidRPr="009872F6">
        <w:rPr>
          <w:sz w:val="28"/>
          <w:szCs w:val="28"/>
        </w:rPr>
        <w:t xml:space="preserve">Уведомление, указанное в </w:t>
      </w:r>
      <w:hyperlink r:id="rId19" w:history="1">
        <w:r w:rsidRPr="009872F6">
          <w:rPr>
            <w:sz w:val="28"/>
            <w:szCs w:val="28"/>
          </w:rPr>
          <w:t xml:space="preserve">подпункте "д" пункта </w:t>
        </w:r>
      </w:hyperlink>
      <w:r w:rsidRPr="009872F6">
        <w:rPr>
          <w:sz w:val="28"/>
          <w:szCs w:val="28"/>
        </w:rPr>
        <w:t xml:space="preserve">3.1. настоящего Положения, рассматривается отделом </w:t>
      </w:r>
      <w:r w:rsidR="005E40AE">
        <w:rPr>
          <w:sz w:val="28"/>
          <w:szCs w:val="28"/>
        </w:rPr>
        <w:t>делопроизводства и муниципально</w:t>
      </w:r>
      <w:r w:rsidRPr="009872F6">
        <w:rPr>
          <w:sz w:val="28"/>
          <w:szCs w:val="28"/>
        </w:rPr>
        <w:t xml:space="preserve">й </w:t>
      </w:r>
      <w:r w:rsidR="005E40AE">
        <w:rPr>
          <w:sz w:val="28"/>
          <w:szCs w:val="28"/>
        </w:rPr>
        <w:t>службы</w:t>
      </w:r>
      <w:r w:rsidRPr="009872F6">
        <w:rPr>
          <w:sz w:val="28"/>
          <w:szCs w:val="28"/>
        </w:rPr>
        <w:t xml:space="preserve"> </w:t>
      </w:r>
      <w:r w:rsidRPr="009872F6">
        <w:rPr>
          <w:bCs/>
          <w:sz w:val="28"/>
          <w:szCs w:val="28"/>
        </w:rPr>
        <w:t>администрации</w:t>
      </w:r>
      <w:r w:rsidRPr="009872F6">
        <w:rPr>
          <w:sz w:val="28"/>
          <w:szCs w:val="28"/>
        </w:rPr>
        <w:t xml:space="preserve"> муниципального</w:t>
      </w:r>
      <w:r w:rsidRPr="009872F6">
        <w:rPr>
          <w:bCs/>
          <w:sz w:val="28"/>
          <w:szCs w:val="28"/>
        </w:rPr>
        <w:t xml:space="preserve"> округа</w:t>
      </w:r>
      <w:r w:rsidRPr="009872F6">
        <w:rPr>
          <w:sz w:val="28"/>
          <w:szCs w:val="28"/>
        </w:rPr>
        <w:t xml:space="preserve">, которое осуществляет подготовку мотивированного заключения о соблюдении гражданином, замещавшим должность муниципальной службы в </w:t>
      </w:r>
      <w:r w:rsidRPr="009872F6">
        <w:rPr>
          <w:bCs/>
          <w:sz w:val="28"/>
          <w:szCs w:val="28"/>
        </w:rPr>
        <w:t>администрации</w:t>
      </w:r>
      <w:r w:rsidRPr="009872F6">
        <w:rPr>
          <w:sz w:val="28"/>
          <w:szCs w:val="28"/>
        </w:rPr>
        <w:t xml:space="preserve"> муниципального</w:t>
      </w:r>
      <w:r w:rsidRPr="009872F6">
        <w:rPr>
          <w:bCs/>
          <w:sz w:val="28"/>
          <w:szCs w:val="28"/>
        </w:rPr>
        <w:t xml:space="preserve"> округа</w:t>
      </w:r>
      <w:r w:rsidRPr="009872F6">
        <w:rPr>
          <w:sz w:val="28"/>
          <w:szCs w:val="28"/>
        </w:rPr>
        <w:t xml:space="preserve">, отраслевом (функциональном) органе администрации муниципального округа требований </w:t>
      </w:r>
      <w:hyperlink r:id="rId20" w:history="1">
        <w:r w:rsidRPr="009872F6">
          <w:rPr>
            <w:sz w:val="28"/>
            <w:szCs w:val="28"/>
          </w:rPr>
          <w:t>статьи 12</w:t>
        </w:r>
      </w:hyperlink>
      <w:r w:rsidRPr="009872F6">
        <w:rPr>
          <w:sz w:val="28"/>
          <w:szCs w:val="28"/>
        </w:rPr>
        <w:t xml:space="preserve"> Федерального закона от 25.12.2008 № 273-ФЗ "О противодействии коррупции".</w:t>
      </w:r>
    </w:p>
    <w:p w:rsidR="002C24A9" w:rsidRPr="007D61A6" w:rsidRDefault="002C24A9" w:rsidP="002C24A9">
      <w:pPr>
        <w:autoSpaceDE w:val="0"/>
        <w:autoSpaceDN w:val="0"/>
        <w:adjustRightInd w:val="0"/>
        <w:spacing w:line="360" w:lineRule="exact"/>
        <w:ind w:firstLine="720"/>
        <w:jc w:val="both"/>
        <w:rPr>
          <w:sz w:val="28"/>
          <w:szCs w:val="28"/>
        </w:rPr>
      </w:pPr>
      <w:r w:rsidRPr="009872F6">
        <w:rPr>
          <w:bCs/>
          <w:sz w:val="28"/>
          <w:szCs w:val="28"/>
        </w:rPr>
        <w:t xml:space="preserve">3.6. </w:t>
      </w:r>
      <w:r w:rsidRPr="009872F6">
        <w:rPr>
          <w:sz w:val="28"/>
          <w:szCs w:val="28"/>
        </w:rPr>
        <w:t xml:space="preserve">Уведомления, указанные в </w:t>
      </w:r>
      <w:hyperlink r:id="rId21" w:history="1">
        <w:r w:rsidRPr="009872F6">
          <w:rPr>
            <w:sz w:val="28"/>
            <w:szCs w:val="28"/>
          </w:rPr>
          <w:t>абзаце пятом подпункта "б</w:t>
        </w:r>
      </w:hyperlink>
      <w:r w:rsidRPr="009872F6">
        <w:rPr>
          <w:sz w:val="28"/>
          <w:szCs w:val="28"/>
        </w:rPr>
        <w:t xml:space="preserve">" и </w:t>
      </w:r>
      <w:hyperlink r:id="rId22" w:history="1">
        <w:r w:rsidRPr="009872F6">
          <w:rPr>
            <w:sz w:val="28"/>
            <w:szCs w:val="28"/>
          </w:rPr>
          <w:t>подпункте "е" пункта 3.1.</w:t>
        </w:r>
      </w:hyperlink>
      <w:r w:rsidRPr="009872F6">
        <w:rPr>
          <w:sz w:val="28"/>
          <w:szCs w:val="28"/>
        </w:rPr>
        <w:t xml:space="preserve"> настоящего Положения, рассматриваются </w:t>
      </w:r>
      <w:r w:rsidR="005E40AE">
        <w:rPr>
          <w:sz w:val="28"/>
          <w:szCs w:val="28"/>
        </w:rPr>
        <w:t>отделом делопроизводства и муниц</w:t>
      </w:r>
      <w:r w:rsidR="00A30BA6">
        <w:rPr>
          <w:sz w:val="28"/>
          <w:szCs w:val="28"/>
        </w:rPr>
        <w:t>и</w:t>
      </w:r>
      <w:r w:rsidR="005E40AE">
        <w:rPr>
          <w:sz w:val="28"/>
          <w:szCs w:val="28"/>
        </w:rPr>
        <w:t xml:space="preserve">пальной службы </w:t>
      </w:r>
      <w:r w:rsidRPr="009872F6">
        <w:rPr>
          <w:sz w:val="28"/>
          <w:szCs w:val="28"/>
        </w:rPr>
        <w:t xml:space="preserve"> </w:t>
      </w:r>
      <w:r w:rsidRPr="009872F6">
        <w:rPr>
          <w:bCs/>
          <w:sz w:val="28"/>
          <w:szCs w:val="28"/>
        </w:rPr>
        <w:t>администрации</w:t>
      </w:r>
      <w:r w:rsidRPr="009872F6">
        <w:rPr>
          <w:sz w:val="28"/>
          <w:szCs w:val="28"/>
        </w:rPr>
        <w:t xml:space="preserve"> муниципального</w:t>
      </w:r>
      <w:r w:rsidRPr="009872F6">
        <w:rPr>
          <w:bCs/>
          <w:sz w:val="28"/>
          <w:szCs w:val="28"/>
        </w:rPr>
        <w:t xml:space="preserve"> округа</w:t>
      </w:r>
      <w:r w:rsidRPr="007D61A6">
        <w:rPr>
          <w:sz w:val="28"/>
          <w:szCs w:val="28"/>
        </w:rPr>
        <w:t>, которое осуществляет подготовку мотивированных заключений по результатам рассмотрения уведомлений.</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3.7. </w:t>
      </w:r>
      <w:bookmarkStart w:id="5" w:name="Par16"/>
      <w:bookmarkEnd w:id="5"/>
      <w:r w:rsidRPr="007D61A6">
        <w:rPr>
          <w:bCs/>
          <w:sz w:val="28"/>
          <w:szCs w:val="28"/>
        </w:rPr>
        <w:t xml:space="preserve">При подготовке </w:t>
      </w:r>
      <w:r w:rsidRPr="009872F6">
        <w:rPr>
          <w:bCs/>
          <w:sz w:val="28"/>
          <w:szCs w:val="28"/>
        </w:rPr>
        <w:t xml:space="preserve">мотивированного заключения по результатам рассмотрения обращения, указанного в </w:t>
      </w:r>
      <w:hyperlink w:anchor="Par5" w:history="1">
        <w:r w:rsidRPr="008D718E">
          <w:rPr>
            <w:rStyle w:val="ad"/>
            <w:bCs/>
            <w:color w:val="000000" w:themeColor="text1"/>
            <w:sz w:val="28"/>
            <w:szCs w:val="28"/>
            <w:u w:val="none"/>
          </w:rPr>
          <w:t xml:space="preserve">абзаце втором подпункта </w:t>
        </w:r>
        <w:r w:rsidRPr="008D718E">
          <w:rPr>
            <w:color w:val="000000" w:themeColor="text1"/>
            <w:sz w:val="28"/>
            <w:szCs w:val="28"/>
          </w:rPr>
          <w:t>"</w:t>
        </w:r>
        <w:r w:rsidRPr="008D718E">
          <w:rPr>
            <w:rStyle w:val="ad"/>
            <w:bCs/>
            <w:color w:val="000000" w:themeColor="text1"/>
            <w:sz w:val="28"/>
            <w:szCs w:val="28"/>
            <w:u w:val="none"/>
          </w:rPr>
          <w:t>б</w:t>
        </w:r>
        <w:r w:rsidRPr="008D718E">
          <w:rPr>
            <w:color w:val="000000" w:themeColor="text1"/>
            <w:sz w:val="28"/>
            <w:szCs w:val="28"/>
          </w:rPr>
          <w:t>"</w:t>
        </w:r>
        <w:r w:rsidRPr="008D718E">
          <w:rPr>
            <w:rStyle w:val="ad"/>
            <w:bCs/>
            <w:color w:val="000000" w:themeColor="text1"/>
            <w:sz w:val="28"/>
            <w:szCs w:val="28"/>
            <w:u w:val="none"/>
          </w:rPr>
          <w:t xml:space="preserve"> пункта 3.1</w:t>
        </w:r>
      </w:hyperlink>
      <w:r w:rsidRPr="008D718E">
        <w:rPr>
          <w:bCs/>
          <w:color w:val="000000" w:themeColor="text1"/>
          <w:sz w:val="28"/>
          <w:szCs w:val="28"/>
        </w:rPr>
        <w:t xml:space="preserve">. </w:t>
      </w:r>
      <w:r w:rsidRPr="009872F6">
        <w:rPr>
          <w:bCs/>
          <w:sz w:val="28"/>
          <w:szCs w:val="28"/>
        </w:rPr>
        <w:t xml:space="preserve">настоящего Положения, или уведомлений, указанных в </w:t>
      </w:r>
      <w:hyperlink w:anchor="Par7" w:history="1">
        <w:r w:rsidRPr="008D718E">
          <w:rPr>
            <w:rStyle w:val="ad"/>
            <w:bCs/>
            <w:color w:val="000000" w:themeColor="text1"/>
            <w:sz w:val="28"/>
            <w:szCs w:val="28"/>
            <w:u w:val="none"/>
          </w:rPr>
          <w:t xml:space="preserve">абзаце пятом подпункта </w:t>
        </w:r>
        <w:r w:rsidRPr="008D718E">
          <w:rPr>
            <w:color w:val="000000" w:themeColor="text1"/>
            <w:sz w:val="28"/>
            <w:szCs w:val="28"/>
          </w:rPr>
          <w:t>"</w:t>
        </w:r>
        <w:r w:rsidRPr="008D718E">
          <w:rPr>
            <w:rStyle w:val="ad"/>
            <w:bCs/>
            <w:color w:val="000000" w:themeColor="text1"/>
            <w:sz w:val="28"/>
            <w:szCs w:val="28"/>
            <w:u w:val="none"/>
          </w:rPr>
          <w:t>б</w:t>
        </w:r>
      </w:hyperlink>
      <w:r w:rsidRPr="008D718E">
        <w:rPr>
          <w:color w:val="000000" w:themeColor="text1"/>
          <w:sz w:val="28"/>
          <w:szCs w:val="28"/>
        </w:rPr>
        <w:t>"</w:t>
      </w:r>
      <w:r w:rsidRPr="008D718E">
        <w:rPr>
          <w:bCs/>
          <w:color w:val="000000" w:themeColor="text1"/>
          <w:sz w:val="28"/>
          <w:szCs w:val="28"/>
        </w:rPr>
        <w:t xml:space="preserve"> и </w:t>
      </w:r>
      <w:hyperlink w:anchor="Par12" w:history="1">
        <w:r w:rsidRPr="008D718E">
          <w:rPr>
            <w:rStyle w:val="ad"/>
            <w:bCs/>
            <w:color w:val="000000" w:themeColor="text1"/>
            <w:sz w:val="28"/>
            <w:szCs w:val="28"/>
            <w:u w:val="none"/>
          </w:rPr>
          <w:t xml:space="preserve">подпунктах </w:t>
        </w:r>
        <w:r w:rsidRPr="008D718E">
          <w:rPr>
            <w:color w:val="000000" w:themeColor="text1"/>
            <w:sz w:val="28"/>
            <w:szCs w:val="28"/>
          </w:rPr>
          <w:t>"</w:t>
        </w:r>
        <w:r w:rsidRPr="008D718E">
          <w:rPr>
            <w:rStyle w:val="ad"/>
            <w:bCs/>
            <w:color w:val="000000" w:themeColor="text1"/>
            <w:sz w:val="28"/>
            <w:szCs w:val="28"/>
            <w:u w:val="none"/>
          </w:rPr>
          <w:t>д</w:t>
        </w:r>
        <w:r w:rsidRPr="008D718E">
          <w:rPr>
            <w:color w:val="000000" w:themeColor="text1"/>
            <w:sz w:val="28"/>
            <w:szCs w:val="28"/>
          </w:rPr>
          <w:t>"</w:t>
        </w:r>
        <w:r w:rsidRPr="008D718E">
          <w:rPr>
            <w:rStyle w:val="ad"/>
            <w:bCs/>
            <w:color w:val="000000" w:themeColor="text1"/>
            <w:sz w:val="28"/>
            <w:szCs w:val="28"/>
            <w:u w:val="none"/>
          </w:rPr>
          <w:t xml:space="preserve"> и </w:t>
        </w:r>
        <w:r w:rsidRPr="008D718E">
          <w:rPr>
            <w:color w:val="000000" w:themeColor="text1"/>
            <w:sz w:val="28"/>
            <w:szCs w:val="28"/>
          </w:rPr>
          <w:t>"</w:t>
        </w:r>
        <w:r w:rsidRPr="008D718E">
          <w:rPr>
            <w:rStyle w:val="ad"/>
            <w:bCs/>
            <w:color w:val="000000" w:themeColor="text1"/>
            <w:sz w:val="28"/>
            <w:szCs w:val="28"/>
            <w:u w:val="none"/>
          </w:rPr>
          <w:t>е</w:t>
        </w:r>
        <w:r w:rsidRPr="008D718E">
          <w:rPr>
            <w:color w:val="000000" w:themeColor="text1"/>
            <w:sz w:val="28"/>
            <w:szCs w:val="28"/>
          </w:rPr>
          <w:t>"</w:t>
        </w:r>
        <w:r w:rsidRPr="008D718E">
          <w:rPr>
            <w:rStyle w:val="ad"/>
            <w:bCs/>
            <w:color w:val="000000" w:themeColor="text1"/>
            <w:sz w:val="28"/>
            <w:szCs w:val="28"/>
            <w:u w:val="none"/>
          </w:rPr>
          <w:t xml:space="preserve"> пункта 3.1</w:t>
        </w:r>
      </w:hyperlink>
      <w:r w:rsidRPr="008D718E">
        <w:rPr>
          <w:bCs/>
          <w:color w:val="000000" w:themeColor="text1"/>
          <w:sz w:val="28"/>
          <w:szCs w:val="28"/>
        </w:rPr>
        <w:t>.</w:t>
      </w:r>
      <w:r w:rsidRPr="009872F6">
        <w:rPr>
          <w:bCs/>
          <w:sz w:val="28"/>
          <w:szCs w:val="28"/>
        </w:rPr>
        <w:t xml:space="preserve"> настоящего Положения, должностные лица </w:t>
      </w:r>
      <w:r w:rsidRPr="009872F6">
        <w:rPr>
          <w:bCs/>
          <w:sz w:val="28"/>
          <w:szCs w:val="28"/>
        </w:rPr>
        <w:lastRenderedPageBreak/>
        <w:t xml:space="preserve">отдела </w:t>
      </w:r>
      <w:r w:rsidR="00A30BA6">
        <w:rPr>
          <w:sz w:val="28"/>
          <w:szCs w:val="28"/>
        </w:rPr>
        <w:t>делопроизводства и муниципальной службы</w:t>
      </w:r>
      <w:r w:rsidR="00A30BA6" w:rsidRPr="009872F6">
        <w:rPr>
          <w:bCs/>
          <w:sz w:val="28"/>
          <w:szCs w:val="28"/>
        </w:rPr>
        <w:t xml:space="preserve"> </w:t>
      </w:r>
      <w:r w:rsidRPr="007D61A6">
        <w:rPr>
          <w:bCs/>
          <w:sz w:val="28"/>
          <w:szCs w:val="28"/>
        </w:rPr>
        <w:t>администрации муниципального округа, имеют право проводить собеседование с муниципальным служащим, представившим обращение или уведомление, получать от него письменные пояснения, а глава муниципального округа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3.8. Мотивированные заключения, предусмотренные пунктами 3.3., 3.5. и 3.6. настоящего Положения должны содержать:</w:t>
      </w:r>
    </w:p>
    <w:p w:rsidR="002C24A9" w:rsidRPr="009872F6" w:rsidRDefault="002C24A9" w:rsidP="002C24A9">
      <w:pPr>
        <w:autoSpaceDE w:val="0"/>
        <w:autoSpaceDN w:val="0"/>
        <w:adjustRightInd w:val="0"/>
        <w:spacing w:line="360" w:lineRule="exact"/>
        <w:ind w:firstLine="720"/>
        <w:jc w:val="both"/>
        <w:rPr>
          <w:sz w:val="28"/>
          <w:szCs w:val="28"/>
        </w:rPr>
      </w:pPr>
      <w:r w:rsidRPr="007D61A6">
        <w:rPr>
          <w:sz w:val="28"/>
          <w:szCs w:val="28"/>
        </w:rPr>
        <w:t xml:space="preserve">а) информацию, изложенную в </w:t>
      </w:r>
      <w:r w:rsidRPr="009872F6">
        <w:rPr>
          <w:sz w:val="28"/>
          <w:szCs w:val="28"/>
        </w:rPr>
        <w:t xml:space="preserve">обращениях или уведомлениях, указанных в </w:t>
      </w:r>
      <w:hyperlink r:id="rId23" w:history="1">
        <w:r w:rsidRPr="009872F6">
          <w:rPr>
            <w:sz w:val="28"/>
            <w:szCs w:val="28"/>
          </w:rPr>
          <w:t>абзацах втором</w:t>
        </w:r>
      </w:hyperlink>
      <w:r w:rsidRPr="009872F6">
        <w:rPr>
          <w:sz w:val="28"/>
          <w:szCs w:val="28"/>
        </w:rPr>
        <w:t xml:space="preserve"> и </w:t>
      </w:r>
      <w:hyperlink r:id="rId24" w:history="1">
        <w:r w:rsidRPr="009872F6">
          <w:rPr>
            <w:sz w:val="28"/>
            <w:szCs w:val="28"/>
          </w:rPr>
          <w:t xml:space="preserve">пятом подпункта </w:t>
        </w:r>
      </w:hyperlink>
      <w:r w:rsidRPr="009872F6">
        <w:rPr>
          <w:sz w:val="28"/>
          <w:szCs w:val="28"/>
        </w:rPr>
        <w:t xml:space="preserve">"б" и </w:t>
      </w:r>
      <w:hyperlink r:id="rId25" w:history="1">
        <w:r w:rsidRPr="009872F6">
          <w:rPr>
            <w:sz w:val="28"/>
            <w:szCs w:val="28"/>
          </w:rPr>
          <w:t>подпунктах "д</w:t>
        </w:r>
      </w:hyperlink>
      <w:r w:rsidRPr="009872F6">
        <w:rPr>
          <w:sz w:val="28"/>
          <w:szCs w:val="28"/>
        </w:rPr>
        <w:t xml:space="preserve">" и </w:t>
      </w:r>
      <w:hyperlink r:id="rId26" w:history="1">
        <w:r w:rsidRPr="009872F6">
          <w:rPr>
            <w:sz w:val="28"/>
            <w:szCs w:val="28"/>
          </w:rPr>
          <w:t xml:space="preserve">"е" пункта </w:t>
        </w:r>
      </w:hyperlink>
      <w:r w:rsidRPr="009872F6">
        <w:rPr>
          <w:sz w:val="28"/>
          <w:szCs w:val="28"/>
        </w:rPr>
        <w:t>3.1. настоящего Положения;</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 xml:space="preserve">в) мотивированный вывод по </w:t>
      </w:r>
      <w:r w:rsidRPr="009872F6">
        <w:rPr>
          <w:sz w:val="28"/>
          <w:szCs w:val="28"/>
        </w:rPr>
        <w:t xml:space="preserve">результатам предварительного рассмотрения обращений и уведомлений, указанных в </w:t>
      </w:r>
      <w:hyperlink r:id="rId27" w:history="1">
        <w:r w:rsidRPr="009872F6">
          <w:rPr>
            <w:sz w:val="28"/>
            <w:szCs w:val="28"/>
          </w:rPr>
          <w:t>абзацах втором</w:t>
        </w:r>
      </w:hyperlink>
      <w:r w:rsidRPr="009872F6">
        <w:rPr>
          <w:sz w:val="28"/>
          <w:szCs w:val="28"/>
        </w:rPr>
        <w:t xml:space="preserve"> и </w:t>
      </w:r>
      <w:hyperlink r:id="rId28" w:history="1">
        <w:r w:rsidRPr="009872F6">
          <w:rPr>
            <w:sz w:val="28"/>
            <w:szCs w:val="28"/>
          </w:rPr>
          <w:t>пятом подпункта "б</w:t>
        </w:r>
      </w:hyperlink>
      <w:r w:rsidRPr="009872F6">
        <w:rPr>
          <w:sz w:val="28"/>
          <w:szCs w:val="28"/>
        </w:rPr>
        <w:t xml:space="preserve">", </w:t>
      </w:r>
      <w:hyperlink r:id="rId29" w:history="1">
        <w:r w:rsidRPr="009872F6">
          <w:rPr>
            <w:sz w:val="28"/>
            <w:szCs w:val="28"/>
          </w:rPr>
          <w:t>подпунктах "д</w:t>
        </w:r>
      </w:hyperlink>
      <w:r w:rsidRPr="009872F6">
        <w:rPr>
          <w:sz w:val="28"/>
          <w:szCs w:val="28"/>
        </w:rPr>
        <w:t>" и "</w:t>
      </w:r>
      <w:hyperlink r:id="rId30" w:history="1">
        <w:r w:rsidRPr="009872F6">
          <w:rPr>
            <w:sz w:val="28"/>
            <w:szCs w:val="28"/>
          </w:rPr>
          <w:t xml:space="preserve">е" пункта </w:t>
        </w:r>
      </w:hyperlink>
      <w:r w:rsidRPr="009872F6">
        <w:rPr>
          <w:sz w:val="28"/>
          <w:szCs w:val="28"/>
        </w:rPr>
        <w:t xml:space="preserve">3.1. настоящего Положения, а также рекомендации для принятия одного из решений в соответствии с </w:t>
      </w:r>
      <w:hyperlink r:id="rId31" w:history="1">
        <w:r w:rsidRPr="009872F6">
          <w:rPr>
            <w:sz w:val="28"/>
            <w:szCs w:val="28"/>
          </w:rPr>
          <w:t xml:space="preserve">пунктами </w:t>
        </w:r>
      </w:hyperlink>
      <w:r w:rsidRPr="009872F6">
        <w:rPr>
          <w:sz w:val="28"/>
          <w:szCs w:val="28"/>
        </w:rPr>
        <w:t>3.18., 3.22., 3.23., 3.25</w:t>
      </w:r>
      <w:hyperlink r:id="rId32" w:history="1"/>
      <w:r w:rsidRPr="009872F6">
        <w:rPr>
          <w:sz w:val="28"/>
          <w:szCs w:val="28"/>
        </w:rPr>
        <w:t xml:space="preserve"> настоящего Положения или иного решения</w:t>
      </w:r>
      <w:r w:rsidRPr="007D61A6">
        <w:rPr>
          <w:sz w:val="28"/>
          <w:szCs w:val="28"/>
        </w:rPr>
        <w:t>.</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3.9. Председатель Комиссии при поступлении к нему информации, содержащей основания для проведения заседания Комиссии:</w:t>
      </w:r>
    </w:p>
    <w:p w:rsidR="002C24A9" w:rsidRPr="009872F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ar23" w:history="1">
        <w:r w:rsidRPr="008D718E">
          <w:rPr>
            <w:rStyle w:val="ad"/>
            <w:bCs/>
            <w:color w:val="000000" w:themeColor="text1"/>
            <w:sz w:val="28"/>
            <w:szCs w:val="28"/>
            <w:u w:val="none"/>
          </w:rPr>
          <w:t>пунктами 3.1</w:t>
        </w:r>
      </w:hyperlink>
      <w:r w:rsidRPr="008D718E">
        <w:rPr>
          <w:bCs/>
          <w:color w:val="000000" w:themeColor="text1"/>
          <w:sz w:val="28"/>
          <w:szCs w:val="28"/>
        </w:rPr>
        <w:t xml:space="preserve">0. и </w:t>
      </w:r>
      <w:hyperlink w:anchor="Par24" w:history="1">
        <w:r w:rsidRPr="008D718E">
          <w:rPr>
            <w:rStyle w:val="ad"/>
            <w:bCs/>
            <w:color w:val="000000" w:themeColor="text1"/>
            <w:sz w:val="28"/>
            <w:szCs w:val="28"/>
            <w:u w:val="none"/>
          </w:rPr>
          <w:t>3.</w:t>
        </w:r>
      </w:hyperlink>
      <w:r w:rsidRPr="008D718E">
        <w:rPr>
          <w:bCs/>
          <w:color w:val="000000" w:themeColor="text1"/>
          <w:sz w:val="28"/>
          <w:szCs w:val="28"/>
        </w:rPr>
        <w:t>11</w:t>
      </w:r>
      <w:r w:rsidRPr="009872F6">
        <w:rPr>
          <w:bCs/>
          <w:sz w:val="28"/>
          <w:szCs w:val="28"/>
        </w:rPr>
        <w:t>. настоящего Положения;</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w:t>
      </w:r>
      <w:r w:rsidRPr="007D61A6">
        <w:rPr>
          <w:sz w:val="28"/>
          <w:szCs w:val="28"/>
        </w:rPr>
        <w:t xml:space="preserve">отдел </w:t>
      </w:r>
      <w:r w:rsidR="00A30BA6">
        <w:rPr>
          <w:sz w:val="28"/>
          <w:szCs w:val="28"/>
        </w:rPr>
        <w:t>делопроизводства и муниципальной службы</w:t>
      </w:r>
      <w:r w:rsidR="00A30BA6" w:rsidRPr="007D61A6">
        <w:rPr>
          <w:sz w:val="28"/>
          <w:szCs w:val="28"/>
        </w:rPr>
        <w:t xml:space="preserve"> </w:t>
      </w:r>
      <w:r w:rsidRPr="007D61A6">
        <w:rPr>
          <w:bCs/>
          <w:sz w:val="28"/>
          <w:szCs w:val="28"/>
        </w:rPr>
        <w:t>администрации</w:t>
      </w:r>
      <w:r w:rsidRPr="007D61A6">
        <w:rPr>
          <w:sz w:val="28"/>
          <w:szCs w:val="28"/>
        </w:rPr>
        <w:t xml:space="preserve"> муниципального</w:t>
      </w:r>
      <w:r w:rsidRPr="007D61A6">
        <w:rPr>
          <w:bCs/>
          <w:sz w:val="28"/>
          <w:szCs w:val="28"/>
        </w:rPr>
        <w:t xml:space="preserve"> округа</w:t>
      </w:r>
      <w:r w:rsidRPr="007D61A6">
        <w:rPr>
          <w:sz w:val="28"/>
          <w:szCs w:val="28"/>
        </w:rPr>
        <w:t>, и с результатами ее проверки</w:t>
      </w:r>
      <w:r w:rsidRPr="007D61A6">
        <w:rPr>
          <w:bCs/>
          <w:sz w:val="28"/>
          <w:szCs w:val="28"/>
        </w:rPr>
        <w:t>;</w:t>
      </w:r>
    </w:p>
    <w:p w:rsidR="002C24A9" w:rsidRPr="009872F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lastRenderedPageBreak/>
        <w:t xml:space="preserve">в) рассматривает ходатайства о приглашении на заседание Комиссии лиц, указанных в подпункте </w:t>
      </w:r>
      <w:r w:rsidRPr="009872F6">
        <w:rPr>
          <w:sz w:val="28"/>
          <w:szCs w:val="28"/>
        </w:rPr>
        <w:t>"</w:t>
      </w:r>
      <w:r w:rsidRPr="007D61A6">
        <w:rPr>
          <w:bCs/>
          <w:sz w:val="28"/>
          <w:szCs w:val="28"/>
        </w:rPr>
        <w:t>б</w:t>
      </w:r>
      <w:r w:rsidRPr="009872F6">
        <w:rPr>
          <w:sz w:val="28"/>
          <w:szCs w:val="28"/>
        </w:rPr>
        <w:t>"</w:t>
      </w:r>
      <w:r w:rsidRPr="007D61A6">
        <w:rPr>
          <w:bCs/>
          <w:sz w:val="28"/>
          <w:szCs w:val="28"/>
        </w:rPr>
        <w:t xml:space="preserve"> пункта 2.8. раздела 2 настоящего Положения, принимает решение об их удовлетворении (об отказе в удовлетворении) и о рассмотрении (об отказе в рассмотрении) в </w:t>
      </w:r>
      <w:r w:rsidRPr="009872F6">
        <w:rPr>
          <w:bCs/>
          <w:sz w:val="28"/>
          <w:szCs w:val="28"/>
        </w:rPr>
        <w:t>ходе заседания Комиссии дополнительных материалов.</w:t>
      </w:r>
    </w:p>
    <w:p w:rsidR="002C24A9" w:rsidRPr="009872F6" w:rsidRDefault="002C24A9" w:rsidP="002C24A9">
      <w:pPr>
        <w:autoSpaceDE w:val="0"/>
        <w:autoSpaceDN w:val="0"/>
        <w:adjustRightInd w:val="0"/>
        <w:spacing w:line="360" w:lineRule="exact"/>
        <w:ind w:firstLine="720"/>
        <w:jc w:val="both"/>
        <w:outlineLvl w:val="1"/>
        <w:rPr>
          <w:bCs/>
          <w:sz w:val="28"/>
          <w:szCs w:val="28"/>
        </w:rPr>
      </w:pPr>
      <w:bookmarkStart w:id="6" w:name="Par23"/>
      <w:bookmarkEnd w:id="6"/>
      <w:r w:rsidRPr="009872F6">
        <w:rPr>
          <w:bCs/>
          <w:sz w:val="28"/>
          <w:szCs w:val="28"/>
        </w:rPr>
        <w:t xml:space="preserve">3.10. Заседание Комиссии по рассмотрению заявлений, указанных в </w:t>
      </w:r>
      <w:hyperlink w:anchor="Par6" w:history="1">
        <w:r w:rsidRPr="008D718E">
          <w:rPr>
            <w:rStyle w:val="ad"/>
            <w:bCs/>
            <w:color w:val="000000" w:themeColor="text1"/>
            <w:sz w:val="28"/>
            <w:szCs w:val="28"/>
            <w:u w:val="none"/>
          </w:rPr>
          <w:t xml:space="preserve">абзацах третьем и четвертом подпункта </w:t>
        </w:r>
        <w:r w:rsidRPr="008D718E">
          <w:rPr>
            <w:color w:val="000000" w:themeColor="text1"/>
            <w:sz w:val="28"/>
            <w:szCs w:val="28"/>
          </w:rPr>
          <w:t>"</w:t>
        </w:r>
        <w:r w:rsidRPr="008D718E">
          <w:rPr>
            <w:rStyle w:val="ad"/>
            <w:bCs/>
            <w:color w:val="000000" w:themeColor="text1"/>
            <w:sz w:val="28"/>
            <w:szCs w:val="28"/>
            <w:u w:val="none"/>
          </w:rPr>
          <w:t>б</w:t>
        </w:r>
        <w:r w:rsidRPr="008D718E">
          <w:rPr>
            <w:color w:val="000000" w:themeColor="text1"/>
            <w:sz w:val="28"/>
            <w:szCs w:val="28"/>
          </w:rPr>
          <w:t>"</w:t>
        </w:r>
        <w:r w:rsidRPr="008D718E">
          <w:rPr>
            <w:rStyle w:val="ad"/>
            <w:bCs/>
            <w:color w:val="000000" w:themeColor="text1"/>
            <w:sz w:val="28"/>
            <w:szCs w:val="28"/>
            <w:u w:val="none"/>
          </w:rPr>
          <w:t xml:space="preserve"> пункта 3.1</w:t>
        </w:r>
      </w:hyperlink>
      <w:r w:rsidRPr="008D718E">
        <w:rPr>
          <w:bCs/>
          <w:color w:val="000000" w:themeColor="text1"/>
          <w:sz w:val="28"/>
          <w:szCs w:val="28"/>
        </w:rPr>
        <w:t>.</w:t>
      </w:r>
      <w:r w:rsidRPr="009872F6">
        <w:rPr>
          <w:bCs/>
          <w:sz w:val="28"/>
          <w:szCs w:val="28"/>
        </w:rPr>
        <w:t xml:space="preserve"> настоящего Положения, как правило, проводится </w:t>
      </w:r>
      <w:bookmarkStart w:id="7" w:name="Par24"/>
      <w:bookmarkEnd w:id="7"/>
      <w:r w:rsidRPr="009872F6">
        <w:rPr>
          <w:bCs/>
          <w:sz w:val="28"/>
          <w:szCs w:val="28"/>
        </w:rPr>
        <w:t>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2C24A9" w:rsidRPr="009872F6" w:rsidRDefault="002C24A9" w:rsidP="002C24A9">
      <w:pPr>
        <w:autoSpaceDE w:val="0"/>
        <w:autoSpaceDN w:val="0"/>
        <w:adjustRightInd w:val="0"/>
        <w:spacing w:line="360" w:lineRule="exact"/>
        <w:ind w:firstLine="720"/>
        <w:jc w:val="both"/>
        <w:outlineLvl w:val="1"/>
        <w:rPr>
          <w:bCs/>
          <w:sz w:val="28"/>
          <w:szCs w:val="28"/>
        </w:rPr>
      </w:pPr>
      <w:r w:rsidRPr="009872F6">
        <w:rPr>
          <w:bCs/>
          <w:sz w:val="28"/>
          <w:szCs w:val="28"/>
        </w:rPr>
        <w:t xml:space="preserve">3.11. Уведомления, указанные в </w:t>
      </w:r>
      <w:hyperlink w:anchor="Par12" w:history="1">
        <w:r w:rsidRPr="008D718E">
          <w:rPr>
            <w:rStyle w:val="ad"/>
            <w:bCs/>
            <w:color w:val="000000" w:themeColor="text1"/>
            <w:sz w:val="28"/>
            <w:szCs w:val="28"/>
            <w:u w:val="none"/>
          </w:rPr>
          <w:t xml:space="preserve">подпунктах </w:t>
        </w:r>
        <w:r w:rsidRPr="008D718E">
          <w:rPr>
            <w:color w:val="000000" w:themeColor="text1"/>
            <w:sz w:val="28"/>
            <w:szCs w:val="28"/>
          </w:rPr>
          <w:t>"</w:t>
        </w:r>
        <w:r w:rsidRPr="008D718E">
          <w:rPr>
            <w:rStyle w:val="ad"/>
            <w:bCs/>
            <w:color w:val="000000" w:themeColor="text1"/>
            <w:sz w:val="28"/>
            <w:szCs w:val="28"/>
            <w:u w:val="none"/>
          </w:rPr>
          <w:t>д</w:t>
        </w:r>
        <w:r w:rsidRPr="008D718E">
          <w:rPr>
            <w:color w:val="000000" w:themeColor="text1"/>
            <w:sz w:val="28"/>
            <w:szCs w:val="28"/>
          </w:rPr>
          <w:t>"</w:t>
        </w:r>
        <w:r w:rsidRPr="008D718E">
          <w:rPr>
            <w:rStyle w:val="ad"/>
            <w:bCs/>
            <w:color w:val="000000" w:themeColor="text1"/>
            <w:sz w:val="28"/>
            <w:szCs w:val="28"/>
            <w:u w:val="none"/>
          </w:rPr>
          <w:t xml:space="preserve"> и </w:t>
        </w:r>
        <w:r w:rsidRPr="008D718E">
          <w:rPr>
            <w:color w:val="000000" w:themeColor="text1"/>
            <w:sz w:val="28"/>
            <w:szCs w:val="28"/>
          </w:rPr>
          <w:t>"</w:t>
        </w:r>
        <w:r w:rsidRPr="008D718E">
          <w:rPr>
            <w:rStyle w:val="ad"/>
            <w:bCs/>
            <w:color w:val="000000" w:themeColor="text1"/>
            <w:sz w:val="28"/>
            <w:szCs w:val="28"/>
            <w:u w:val="none"/>
          </w:rPr>
          <w:t>е</w:t>
        </w:r>
        <w:r w:rsidRPr="008D718E">
          <w:rPr>
            <w:color w:val="000000" w:themeColor="text1"/>
            <w:sz w:val="28"/>
            <w:szCs w:val="28"/>
          </w:rPr>
          <w:t>"</w:t>
        </w:r>
        <w:r w:rsidRPr="008D718E">
          <w:rPr>
            <w:rStyle w:val="ad"/>
            <w:bCs/>
            <w:color w:val="000000" w:themeColor="text1"/>
            <w:sz w:val="28"/>
            <w:szCs w:val="28"/>
            <w:u w:val="none"/>
          </w:rPr>
          <w:t xml:space="preserve"> пункта 3.1</w:t>
        </w:r>
      </w:hyperlink>
      <w:r w:rsidRPr="008D718E">
        <w:rPr>
          <w:bCs/>
          <w:color w:val="000000" w:themeColor="text1"/>
          <w:sz w:val="28"/>
          <w:szCs w:val="28"/>
        </w:rPr>
        <w:t>.</w:t>
      </w:r>
      <w:r w:rsidRPr="009872F6">
        <w:rPr>
          <w:bCs/>
          <w:sz w:val="28"/>
          <w:szCs w:val="28"/>
        </w:rPr>
        <w:t xml:space="preserve"> настоящего Положения, как правило, рассматриваются на очередном (плановом) заседании Комиссии.</w:t>
      </w:r>
    </w:p>
    <w:p w:rsidR="002C24A9" w:rsidRPr="009872F6" w:rsidRDefault="002C24A9" w:rsidP="002C24A9">
      <w:pPr>
        <w:autoSpaceDE w:val="0"/>
        <w:autoSpaceDN w:val="0"/>
        <w:adjustRightInd w:val="0"/>
        <w:spacing w:line="360" w:lineRule="exact"/>
        <w:ind w:firstLine="720"/>
        <w:jc w:val="both"/>
        <w:rPr>
          <w:sz w:val="28"/>
          <w:szCs w:val="28"/>
        </w:rPr>
      </w:pPr>
      <w:r w:rsidRPr="007D61A6">
        <w:rPr>
          <w:bCs/>
          <w:sz w:val="28"/>
          <w:szCs w:val="28"/>
        </w:rPr>
        <w:t xml:space="preserve">3.12. </w:t>
      </w:r>
      <w:r w:rsidRPr="007D61A6">
        <w:rPr>
          <w:sz w:val="28"/>
          <w:szCs w:val="28"/>
        </w:rPr>
        <w:t xml:space="preserve">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w:t>
      </w:r>
      <w:r w:rsidRPr="007D61A6">
        <w:rPr>
          <w:bCs/>
          <w:sz w:val="28"/>
          <w:szCs w:val="28"/>
        </w:rPr>
        <w:t>администрации</w:t>
      </w:r>
      <w:r w:rsidRPr="007D61A6">
        <w:rPr>
          <w:sz w:val="28"/>
          <w:szCs w:val="28"/>
        </w:rPr>
        <w:t xml:space="preserve"> муниципального</w:t>
      </w:r>
      <w:r w:rsidRPr="007D61A6">
        <w:rPr>
          <w:bCs/>
          <w:sz w:val="28"/>
          <w:szCs w:val="28"/>
        </w:rPr>
        <w:t xml:space="preserve"> округа, </w:t>
      </w:r>
      <w:r w:rsidRPr="007D61A6">
        <w:rPr>
          <w:sz w:val="28"/>
          <w:szCs w:val="28"/>
        </w:rPr>
        <w:t xml:space="preserve">отраслевом (функциональном) органе администрации муниципального округа. О намерении лично присутствовать на заседании Комиссии муниципальный служащий или гражданин указывает </w:t>
      </w:r>
      <w:r w:rsidRPr="009872F6">
        <w:rPr>
          <w:sz w:val="28"/>
          <w:szCs w:val="28"/>
        </w:rPr>
        <w:t xml:space="preserve">в обращении, заявлении или уведомлении, представляемых в соответствии с </w:t>
      </w:r>
      <w:hyperlink r:id="rId33" w:history="1">
        <w:r w:rsidRPr="009872F6">
          <w:rPr>
            <w:sz w:val="28"/>
            <w:szCs w:val="28"/>
          </w:rPr>
          <w:t>подпунктами "б</w:t>
        </w:r>
      </w:hyperlink>
      <w:r w:rsidRPr="009872F6">
        <w:rPr>
          <w:sz w:val="28"/>
          <w:szCs w:val="28"/>
        </w:rPr>
        <w:t xml:space="preserve">" и </w:t>
      </w:r>
      <w:hyperlink r:id="rId34" w:history="1">
        <w:r w:rsidRPr="009872F6">
          <w:rPr>
            <w:sz w:val="28"/>
            <w:szCs w:val="28"/>
          </w:rPr>
          <w:t xml:space="preserve">"е" пункта </w:t>
        </w:r>
      </w:hyperlink>
      <w:r w:rsidRPr="009872F6">
        <w:rPr>
          <w:sz w:val="28"/>
          <w:szCs w:val="28"/>
        </w:rPr>
        <w:t>3.1. настоящего Положения.</w:t>
      </w:r>
    </w:p>
    <w:p w:rsidR="002C24A9" w:rsidRPr="009872F6" w:rsidRDefault="002C24A9" w:rsidP="002C24A9">
      <w:pPr>
        <w:autoSpaceDE w:val="0"/>
        <w:autoSpaceDN w:val="0"/>
        <w:adjustRightInd w:val="0"/>
        <w:spacing w:line="360" w:lineRule="exact"/>
        <w:ind w:firstLine="720"/>
        <w:jc w:val="both"/>
        <w:rPr>
          <w:sz w:val="28"/>
          <w:szCs w:val="28"/>
        </w:rPr>
      </w:pPr>
      <w:r w:rsidRPr="009872F6">
        <w:rPr>
          <w:sz w:val="28"/>
          <w:szCs w:val="28"/>
        </w:rPr>
        <w:t>3.13. Заседания Комиссии могут проводиться в отсутствие муниципального служащего или гражданина в случае:</w:t>
      </w:r>
    </w:p>
    <w:p w:rsidR="002C24A9" w:rsidRPr="007D61A6" w:rsidRDefault="002C24A9" w:rsidP="002C24A9">
      <w:pPr>
        <w:autoSpaceDE w:val="0"/>
        <w:autoSpaceDN w:val="0"/>
        <w:adjustRightInd w:val="0"/>
        <w:spacing w:line="360" w:lineRule="exact"/>
        <w:ind w:firstLine="720"/>
        <w:jc w:val="both"/>
        <w:rPr>
          <w:sz w:val="28"/>
          <w:szCs w:val="28"/>
        </w:rPr>
      </w:pPr>
      <w:r w:rsidRPr="009872F6">
        <w:rPr>
          <w:sz w:val="28"/>
          <w:szCs w:val="28"/>
        </w:rPr>
        <w:t xml:space="preserve">а) если в обращении, заявлении или уведомлении, предусмотренных </w:t>
      </w:r>
      <w:hyperlink r:id="rId35" w:history="1">
        <w:r w:rsidRPr="009872F6">
          <w:rPr>
            <w:sz w:val="28"/>
            <w:szCs w:val="28"/>
          </w:rPr>
          <w:t>подпунктами "б</w:t>
        </w:r>
      </w:hyperlink>
      <w:r w:rsidRPr="009872F6">
        <w:rPr>
          <w:sz w:val="28"/>
          <w:szCs w:val="28"/>
        </w:rPr>
        <w:t xml:space="preserve">" и </w:t>
      </w:r>
      <w:hyperlink r:id="rId36" w:history="1">
        <w:r w:rsidRPr="009872F6">
          <w:rPr>
            <w:sz w:val="28"/>
            <w:szCs w:val="28"/>
          </w:rPr>
          <w:t xml:space="preserve">"е" пункта </w:t>
        </w:r>
      </w:hyperlink>
      <w:r w:rsidRPr="009872F6">
        <w:rPr>
          <w:sz w:val="28"/>
          <w:szCs w:val="28"/>
        </w:rPr>
        <w:t>3.1. настоящего Положения, не содержится указания о намерении муниципального служащего или гражданина лично присутствовать на заседании</w:t>
      </w:r>
      <w:r w:rsidRPr="007D61A6">
        <w:rPr>
          <w:sz w:val="28"/>
          <w:szCs w:val="28"/>
        </w:rPr>
        <w:t xml:space="preserve"> Комиссии;</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 xml:space="preserve">3.14. На заседании Комиссии заслушиваются пояснения муниципального служащего или гражданина, замещавшего должность муниципальной службы в </w:t>
      </w:r>
      <w:r w:rsidRPr="007D61A6">
        <w:rPr>
          <w:bCs/>
          <w:sz w:val="28"/>
          <w:szCs w:val="28"/>
        </w:rPr>
        <w:t>администрации</w:t>
      </w:r>
      <w:r w:rsidRPr="007D61A6">
        <w:rPr>
          <w:sz w:val="28"/>
          <w:szCs w:val="28"/>
        </w:rPr>
        <w:t xml:space="preserve"> муниципального</w:t>
      </w:r>
      <w:r w:rsidRPr="007D61A6">
        <w:rPr>
          <w:bCs/>
          <w:sz w:val="28"/>
          <w:szCs w:val="28"/>
        </w:rPr>
        <w:t xml:space="preserve"> округа, </w:t>
      </w:r>
      <w:r w:rsidRPr="007D61A6">
        <w:rPr>
          <w:sz w:val="28"/>
          <w:szCs w:val="28"/>
        </w:rPr>
        <w:t>отраслевом (функциональном) органе администрации муниципального округа (с их согласия), и иных лиц, рассматриваются материалы по существу вынесенных на данное заседание вопросов, а также дополнительные материалы.</w:t>
      </w:r>
    </w:p>
    <w:p w:rsidR="002C24A9" w:rsidRPr="009872F6" w:rsidRDefault="002C24A9" w:rsidP="002C24A9">
      <w:pPr>
        <w:autoSpaceDE w:val="0"/>
        <w:autoSpaceDN w:val="0"/>
        <w:adjustRightInd w:val="0"/>
        <w:spacing w:line="360" w:lineRule="exact"/>
        <w:ind w:firstLine="720"/>
        <w:jc w:val="both"/>
        <w:rPr>
          <w:sz w:val="28"/>
          <w:szCs w:val="28"/>
        </w:rPr>
      </w:pPr>
      <w:r w:rsidRPr="007D61A6">
        <w:rPr>
          <w:sz w:val="28"/>
          <w:szCs w:val="28"/>
        </w:rPr>
        <w:t xml:space="preserve">3.15. Члены Комиссии и лица, участвовавшие в ее заседании, не вправе разглашать сведения, ставшие им </w:t>
      </w:r>
      <w:r w:rsidRPr="009872F6">
        <w:rPr>
          <w:sz w:val="28"/>
          <w:szCs w:val="28"/>
        </w:rPr>
        <w:t>известными в ходе работы Комиссии.</w:t>
      </w:r>
    </w:p>
    <w:p w:rsidR="002C24A9" w:rsidRPr="009872F6" w:rsidRDefault="002C24A9" w:rsidP="002C24A9">
      <w:pPr>
        <w:autoSpaceDE w:val="0"/>
        <w:autoSpaceDN w:val="0"/>
        <w:adjustRightInd w:val="0"/>
        <w:spacing w:line="360" w:lineRule="exact"/>
        <w:ind w:firstLine="720"/>
        <w:jc w:val="both"/>
        <w:outlineLvl w:val="1"/>
        <w:rPr>
          <w:bCs/>
          <w:sz w:val="28"/>
          <w:szCs w:val="28"/>
        </w:rPr>
      </w:pPr>
      <w:bookmarkStart w:id="8" w:name="Par32"/>
      <w:bookmarkEnd w:id="8"/>
      <w:r w:rsidRPr="009872F6">
        <w:rPr>
          <w:bCs/>
          <w:sz w:val="28"/>
          <w:szCs w:val="28"/>
        </w:rPr>
        <w:lastRenderedPageBreak/>
        <w:t xml:space="preserve">3.16. По итогам рассмотрения вопроса, указанного в </w:t>
      </w:r>
      <w:hyperlink w:anchor="Par2" w:history="1">
        <w:r w:rsidRPr="008D718E">
          <w:rPr>
            <w:rStyle w:val="ad"/>
            <w:bCs/>
            <w:color w:val="000000" w:themeColor="text1"/>
            <w:sz w:val="28"/>
            <w:szCs w:val="28"/>
            <w:u w:val="none"/>
          </w:rPr>
          <w:t xml:space="preserve">абзаце втором подпункта </w:t>
        </w:r>
        <w:r w:rsidRPr="008D718E">
          <w:rPr>
            <w:color w:val="000000" w:themeColor="text1"/>
            <w:sz w:val="28"/>
            <w:szCs w:val="28"/>
          </w:rPr>
          <w:t>"</w:t>
        </w:r>
        <w:r w:rsidRPr="008D718E">
          <w:rPr>
            <w:rStyle w:val="ad"/>
            <w:bCs/>
            <w:color w:val="000000" w:themeColor="text1"/>
            <w:sz w:val="28"/>
            <w:szCs w:val="28"/>
            <w:u w:val="none"/>
          </w:rPr>
          <w:t>а</w:t>
        </w:r>
        <w:r w:rsidRPr="008D718E">
          <w:rPr>
            <w:color w:val="000000" w:themeColor="text1"/>
            <w:sz w:val="28"/>
            <w:szCs w:val="28"/>
          </w:rPr>
          <w:t>"</w:t>
        </w:r>
        <w:r w:rsidRPr="008D718E">
          <w:rPr>
            <w:rStyle w:val="ad"/>
            <w:bCs/>
            <w:color w:val="000000" w:themeColor="text1"/>
            <w:sz w:val="28"/>
            <w:szCs w:val="28"/>
            <w:u w:val="none"/>
          </w:rPr>
          <w:t xml:space="preserve"> пункта 3.1</w:t>
        </w:r>
      </w:hyperlink>
      <w:r w:rsidRPr="008D718E">
        <w:rPr>
          <w:bCs/>
          <w:color w:val="000000" w:themeColor="text1"/>
          <w:sz w:val="28"/>
          <w:szCs w:val="28"/>
        </w:rPr>
        <w:t>.</w:t>
      </w:r>
      <w:r w:rsidRPr="009872F6">
        <w:rPr>
          <w:bCs/>
          <w:sz w:val="28"/>
          <w:szCs w:val="28"/>
        </w:rPr>
        <w:t xml:space="preserve"> настоящего Положения, Комиссия принимает одно из следующих решений:</w:t>
      </w:r>
    </w:p>
    <w:p w:rsidR="002C24A9" w:rsidRPr="00FC3E6E" w:rsidRDefault="002C24A9" w:rsidP="002C24A9">
      <w:pPr>
        <w:autoSpaceDE w:val="0"/>
        <w:autoSpaceDN w:val="0"/>
        <w:adjustRightInd w:val="0"/>
        <w:spacing w:line="360" w:lineRule="exact"/>
        <w:ind w:firstLine="720"/>
        <w:jc w:val="both"/>
        <w:outlineLvl w:val="1"/>
        <w:rPr>
          <w:bCs/>
          <w:sz w:val="28"/>
          <w:szCs w:val="28"/>
        </w:rPr>
      </w:pPr>
      <w:bookmarkStart w:id="9" w:name="Par33"/>
      <w:bookmarkEnd w:id="9"/>
      <w:r w:rsidRPr="009872F6">
        <w:rPr>
          <w:bCs/>
          <w:sz w:val="28"/>
          <w:szCs w:val="28"/>
        </w:rPr>
        <w:t xml:space="preserve">а) установить, что сведения, представленные муниципальным служащим в соответствии с </w:t>
      </w:r>
      <w:hyperlink r:id="rId37" w:history="1">
        <w:r w:rsidRPr="008D718E">
          <w:rPr>
            <w:rStyle w:val="ad"/>
            <w:bCs/>
            <w:color w:val="000000" w:themeColor="text1"/>
            <w:sz w:val="28"/>
            <w:szCs w:val="28"/>
            <w:u w:val="none"/>
          </w:rPr>
          <w:t xml:space="preserve">подпунктом </w:t>
        </w:r>
        <w:r w:rsidRPr="008D718E">
          <w:rPr>
            <w:color w:val="000000" w:themeColor="text1"/>
            <w:sz w:val="28"/>
            <w:szCs w:val="28"/>
          </w:rPr>
          <w:t>"</w:t>
        </w:r>
        <w:r w:rsidRPr="008D718E">
          <w:rPr>
            <w:rStyle w:val="ad"/>
            <w:bCs/>
            <w:color w:val="000000" w:themeColor="text1"/>
            <w:sz w:val="28"/>
            <w:szCs w:val="28"/>
            <w:u w:val="none"/>
          </w:rPr>
          <w:t>а</w:t>
        </w:r>
        <w:r w:rsidRPr="008D718E">
          <w:rPr>
            <w:color w:val="000000" w:themeColor="text1"/>
            <w:sz w:val="28"/>
            <w:szCs w:val="28"/>
          </w:rPr>
          <w:t>"</w:t>
        </w:r>
        <w:r w:rsidRPr="008D718E">
          <w:rPr>
            <w:rStyle w:val="ad"/>
            <w:bCs/>
            <w:color w:val="000000" w:themeColor="text1"/>
            <w:sz w:val="28"/>
            <w:szCs w:val="28"/>
            <w:u w:val="none"/>
          </w:rPr>
          <w:t xml:space="preserve"> пункта 1</w:t>
        </w:r>
      </w:hyperlink>
      <w:r w:rsidRPr="009872F6">
        <w:rPr>
          <w:bCs/>
          <w:sz w:val="28"/>
          <w:szCs w:val="28"/>
        </w:rPr>
        <w:t xml:space="preserve"> Положения о порядке проведения проверки в сфере противодействия коррупции</w:t>
      </w:r>
      <w:r w:rsidRPr="007D61A6">
        <w:rPr>
          <w:bCs/>
          <w:sz w:val="28"/>
          <w:szCs w:val="28"/>
        </w:rPr>
        <w:t xml:space="preserve">, а также о порядке и сроках применения взысканий за коррупционные правонарушения на муниципальной службе в Пермском крае, утвержденного Указом губернатора Пермского края от 19.07.2012 </w:t>
      </w:r>
      <w:r w:rsidRPr="00FC3E6E">
        <w:rPr>
          <w:bCs/>
          <w:sz w:val="28"/>
          <w:szCs w:val="28"/>
        </w:rPr>
        <w:t>№ 44, являются достоверными и полными;</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FC3E6E">
        <w:rPr>
          <w:bCs/>
          <w:sz w:val="28"/>
          <w:szCs w:val="28"/>
        </w:rPr>
        <w:t xml:space="preserve">б) установить, что сведения, представленные муниципальным служащим в соответствии с </w:t>
      </w:r>
      <w:hyperlink r:id="rId38" w:history="1">
        <w:r w:rsidRPr="008D718E">
          <w:rPr>
            <w:rStyle w:val="ad"/>
            <w:bCs/>
            <w:color w:val="000000" w:themeColor="text1"/>
            <w:sz w:val="28"/>
            <w:szCs w:val="28"/>
            <w:u w:val="none"/>
          </w:rPr>
          <w:t xml:space="preserve">подпунктом </w:t>
        </w:r>
        <w:r w:rsidRPr="008D718E">
          <w:rPr>
            <w:color w:val="000000" w:themeColor="text1"/>
            <w:sz w:val="28"/>
            <w:szCs w:val="28"/>
          </w:rPr>
          <w:t>"</w:t>
        </w:r>
        <w:r w:rsidRPr="008D718E">
          <w:rPr>
            <w:rStyle w:val="ad"/>
            <w:bCs/>
            <w:color w:val="000000" w:themeColor="text1"/>
            <w:sz w:val="28"/>
            <w:szCs w:val="28"/>
            <w:u w:val="none"/>
          </w:rPr>
          <w:t>а</w:t>
        </w:r>
        <w:r w:rsidRPr="008D718E">
          <w:rPr>
            <w:color w:val="000000" w:themeColor="text1"/>
            <w:sz w:val="28"/>
            <w:szCs w:val="28"/>
          </w:rPr>
          <w:t>"</w:t>
        </w:r>
        <w:r w:rsidRPr="008D718E">
          <w:rPr>
            <w:rStyle w:val="ad"/>
            <w:bCs/>
            <w:color w:val="000000" w:themeColor="text1"/>
            <w:sz w:val="28"/>
            <w:szCs w:val="28"/>
            <w:u w:val="none"/>
          </w:rPr>
          <w:t xml:space="preserve"> пункта 1</w:t>
        </w:r>
      </w:hyperlink>
      <w:r w:rsidRPr="008D718E">
        <w:rPr>
          <w:bCs/>
          <w:color w:val="000000" w:themeColor="text1"/>
          <w:sz w:val="28"/>
          <w:szCs w:val="28"/>
        </w:rPr>
        <w:t xml:space="preserve"> </w:t>
      </w:r>
      <w:r w:rsidRPr="00FC3E6E">
        <w:rPr>
          <w:bCs/>
          <w:sz w:val="28"/>
          <w:szCs w:val="28"/>
        </w:rPr>
        <w:t xml:space="preserve">Положения, названного в </w:t>
      </w:r>
      <w:hyperlink w:anchor="Par33" w:history="1">
        <w:r w:rsidRPr="008D718E">
          <w:rPr>
            <w:rStyle w:val="ad"/>
            <w:bCs/>
            <w:color w:val="000000" w:themeColor="text1"/>
            <w:sz w:val="28"/>
            <w:szCs w:val="28"/>
            <w:u w:val="none"/>
          </w:rPr>
          <w:t xml:space="preserve">подпункте </w:t>
        </w:r>
        <w:r w:rsidRPr="008D718E">
          <w:rPr>
            <w:color w:val="000000" w:themeColor="text1"/>
            <w:sz w:val="28"/>
            <w:szCs w:val="28"/>
          </w:rPr>
          <w:t>"</w:t>
        </w:r>
        <w:r w:rsidRPr="008D718E">
          <w:rPr>
            <w:rStyle w:val="ad"/>
            <w:bCs/>
            <w:color w:val="000000" w:themeColor="text1"/>
            <w:sz w:val="28"/>
            <w:szCs w:val="28"/>
            <w:u w:val="none"/>
          </w:rPr>
          <w:t>а</w:t>
        </w:r>
      </w:hyperlink>
      <w:r w:rsidRPr="008D718E">
        <w:rPr>
          <w:color w:val="000000" w:themeColor="text1"/>
          <w:sz w:val="28"/>
          <w:szCs w:val="28"/>
        </w:rPr>
        <w:t>"</w:t>
      </w:r>
      <w:r w:rsidRPr="00FC3E6E">
        <w:rPr>
          <w:bCs/>
          <w:sz w:val="28"/>
          <w:szCs w:val="28"/>
        </w:rPr>
        <w:t xml:space="preserve"> настоящего пункта, являются недостоверными и (или) неполными. В этом случае Комиссия рекомендует</w:t>
      </w:r>
      <w:r w:rsidRPr="007D61A6">
        <w:rPr>
          <w:bCs/>
          <w:sz w:val="28"/>
          <w:szCs w:val="28"/>
        </w:rPr>
        <w:t xml:space="preserve"> главе муниципального округа, руководителю </w:t>
      </w:r>
      <w:r w:rsidRPr="007D61A6">
        <w:rPr>
          <w:sz w:val="28"/>
          <w:szCs w:val="28"/>
        </w:rPr>
        <w:t xml:space="preserve">отраслевого (функционального) органа администрации муниципального округа </w:t>
      </w:r>
      <w:r w:rsidRPr="007D61A6">
        <w:rPr>
          <w:bCs/>
          <w:sz w:val="28"/>
          <w:szCs w:val="28"/>
        </w:rPr>
        <w:t>применить к муниципальному служащему конкретную меру ответственности.</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3.17. По итогам рассмотрения вопроса, указанного в </w:t>
      </w:r>
      <w:hyperlink w:anchor="Par3" w:history="1">
        <w:r w:rsidRPr="008D718E">
          <w:rPr>
            <w:rStyle w:val="ad"/>
            <w:bCs/>
            <w:color w:val="000000" w:themeColor="text1"/>
            <w:sz w:val="28"/>
            <w:szCs w:val="28"/>
            <w:u w:val="none"/>
          </w:rPr>
          <w:t xml:space="preserve">абзаце третьем подпункта </w:t>
        </w:r>
        <w:r w:rsidRPr="008D718E">
          <w:rPr>
            <w:color w:val="000000" w:themeColor="text1"/>
            <w:sz w:val="28"/>
            <w:szCs w:val="28"/>
          </w:rPr>
          <w:t>"</w:t>
        </w:r>
        <w:r w:rsidRPr="008D718E">
          <w:rPr>
            <w:rStyle w:val="ad"/>
            <w:bCs/>
            <w:color w:val="000000" w:themeColor="text1"/>
            <w:sz w:val="28"/>
            <w:szCs w:val="28"/>
            <w:u w:val="none"/>
          </w:rPr>
          <w:t>а</w:t>
        </w:r>
        <w:r w:rsidRPr="008D718E">
          <w:rPr>
            <w:color w:val="000000" w:themeColor="text1"/>
            <w:sz w:val="28"/>
            <w:szCs w:val="28"/>
          </w:rPr>
          <w:t>"</w:t>
        </w:r>
        <w:r w:rsidRPr="008D718E">
          <w:rPr>
            <w:rStyle w:val="ad"/>
            <w:bCs/>
            <w:color w:val="000000" w:themeColor="text1"/>
            <w:sz w:val="28"/>
            <w:szCs w:val="28"/>
            <w:u w:val="none"/>
          </w:rPr>
          <w:t xml:space="preserve"> пункта 3.1</w:t>
        </w:r>
      </w:hyperlink>
      <w:r w:rsidRPr="008D718E">
        <w:rPr>
          <w:bCs/>
          <w:color w:val="000000" w:themeColor="text1"/>
          <w:sz w:val="28"/>
          <w:szCs w:val="28"/>
        </w:rPr>
        <w:t>.</w:t>
      </w:r>
      <w:r w:rsidRPr="00FC3E6E">
        <w:rPr>
          <w:bCs/>
          <w:sz w:val="28"/>
          <w:szCs w:val="28"/>
        </w:rPr>
        <w:t xml:space="preserve"> </w:t>
      </w:r>
      <w:r w:rsidRPr="007D61A6">
        <w:rPr>
          <w:bCs/>
          <w:sz w:val="28"/>
          <w:szCs w:val="28"/>
        </w:rPr>
        <w:t>настоящего Положения, Комиссия принимает одно из следующих решений:</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муниципального округа, руководителю </w:t>
      </w:r>
      <w:r w:rsidRPr="007D61A6">
        <w:rPr>
          <w:sz w:val="28"/>
          <w:szCs w:val="28"/>
        </w:rPr>
        <w:t xml:space="preserve">отраслевого (функционального) органа администрации муниципального округа </w:t>
      </w:r>
      <w:r w:rsidRPr="007D61A6">
        <w:rPr>
          <w:bCs/>
          <w:sz w:val="28"/>
          <w:szCs w:val="28"/>
        </w:rPr>
        <w:t>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2C24A9" w:rsidRPr="009F45F3"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3.18. По итогам рассмотрения вопроса, указанного в </w:t>
      </w:r>
      <w:hyperlink w:anchor="Par5" w:history="1">
        <w:r w:rsidRPr="008D718E">
          <w:rPr>
            <w:rStyle w:val="ad"/>
            <w:bCs/>
            <w:color w:val="000000" w:themeColor="text1"/>
            <w:sz w:val="28"/>
            <w:szCs w:val="28"/>
            <w:u w:val="none"/>
          </w:rPr>
          <w:t xml:space="preserve">абзаце втором подпункта </w:t>
        </w:r>
        <w:r w:rsidRPr="008D718E">
          <w:rPr>
            <w:color w:val="000000" w:themeColor="text1"/>
            <w:sz w:val="28"/>
            <w:szCs w:val="28"/>
          </w:rPr>
          <w:t>"</w:t>
        </w:r>
        <w:r w:rsidRPr="008D718E">
          <w:rPr>
            <w:rStyle w:val="ad"/>
            <w:bCs/>
            <w:color w:val="000000" w:themeColor="text1"/>
            <w:sz w:val="28"/>
            <w:szCs w:val="28"/>
            <w:u w:val="none"/>
          </w:rPr>
          <w:t>б</w:t>
        </w:r>
        <w:r w:rsidRPr="008D718E">
          <w:rPr>
            <w:color w:val="000000" w:themeColor="text1"/>
            <w:sz w:val="28"/>
            <w:szCs w:val="28"/>
          </w:rPr>
          <w:t>"</w:t>
        </w:r>
        <w:r w:rsidRPr="008D718E">
          <w:rPr>
            <w:rStyle w:val="ad"/>
            <w:bCs/>
            <w:color w:val="000000" w:themeColor="text1"/>
            <w:sz w:val="28"/>
            <w:szCs w:val="28"/>
            <w:u w:val="none"/>
          </w:rPr>
          <w:t xml:space="preserve"> пункта 3.1</w:t>
        </w:r>
      </w:hyperlink>
      <w:r w:rsidRPr="008D718E">
        <w:rPr>
          <w:bCs/>
          <w:color w:val="000000" w:themeColor="text1"/>
          <w:sz w:val="28"/>
          <w:szCs w:val="28"/>
        </w:rPr>
        <w:t xml:space="preserve">. </w:t>
      </w:r>
      <w:r w:rsidRPr="009F45F3">
        <w:rPr>
          <w:bCs/>
          <w:sz w:val="28"/>
          <w:szCs w:val="28"/>
        </w:rPr>
        <w:t>настоящего Положения, Комиссия принимает одно из следующих решений:</w:t>
      </w:r>
    </w:p>
    <w:p w:rsidR="002C24A9" w:rsidRPr="009F45F3" w:rsidRDefault="002C24A9" w:rsidP="002C24A9">
      <w:pPr>
        <w:autoSpaceDE w:val="0"/>
        <w:autoSpaceDN w:val="0"/>
        <w:adjustRightInd w:val="0"/>
        <w:spacing w:line="360" w:lineRule="exact"/>
        <w:ind w:firstLine="720"/>
        <w:jc w:val="both"/>
        <w:outlineLvl w:val="1"/>
        <w:rPr>
          <w:bCs/>
          <w:sz w:val="28"/>
          <w:szCs w:val="28"/>
        </w:rPr>
      </w:pPr>
      <w:r w:rsidRPr="009F45F3">
        <w:rPr>
          <w:bCs/>
          <w:sz w:val="28"/>
          <w:szCs w:val="28"/>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2C24A9" w:rsidRPr="009F45F3" w:rsidRDefault="002C24A9" w:rsidP="002C24A9">
      <w:pPr>
        <w:autoSpaceDE w:val="0"/>
        <w:autoSpaceDN w:val="0"/>
        <w:adjustRightInd w:val="0"/>
        <w:spacing w:line="360" w:lineRule="exact"/>
        <w:ind w:firstLine="720"/>
        <w:jc w:val="both"/>
        <w:outlineLvl w:val="1"/>
        <w:rPr>
          <w:bCs/>
          <w:sz w:val="28"/>
          <w:szCs w:val="28"/>
        </w:rPr>
      </w:pPr>
      <w:r w:rsidRPr="009F45F3">
        <w:rPr>
          <w:bCs/>
          <w:sz w:val="28"/>
          <w:szCs w:val="28"/>
        </w:rPr>
        <w:t xml:space="preserve">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w:t>
      </w:r>
      <w:r w:rsidRPr="009F45F3">
        <w:rPr>
          <w:bCs/>
          <w:sz w:val="28"/>
          <w:szCs w:val="28"/>
        </w:rPr>
        <w:lastRenderedPageBreak/>
        <w:t>организации, если отдельные функции по</w:t>
      </w:r>
      <w:r w:rsidRPr="009F45F3">
        <w:rPr>
          <w:sz w:val="28"/>
          <w:szCs w:val="28"/>
        </w:rPr>
        <w:t xml:space="preserve"> муниципальному</w:t>
      </w:r>
      <w:r w:rsidRPr="009F45F3">
        <w:rPr>
          <w:bCs/>
          <w:sz w:val="28"/>
          <w:szCs w:val="28"/>
        </w:rPr>
        <w:t xml:space="preserve"> управлению этой организацией входили в его должностные (служебные) обязанности, и мотивировать свой отказ.</w:t>
      </w:r>
    </w:p>
    <w:p w:rsidR="002C24A9" w:rsidRPr="009F45F3" w:rsidRDefault="002C24A9" w:rsidP="002C24A9">
      <w:pPr>
        <w:autoSpaceDE w:val="0"/>
        <w:autoSpaceDN w:val="0"/>
        <w:adjustRightInd w:val="0"/>
        <w:spacing w:line="360" w:lineRule="exact"/>
        <w:ind w:firstLine="720"/>
        <w:jc w:val="both"/>
        <w:outlineLvl w:val="1"/>
        <w:rPr>
          <w:bCs/>
          <w:sz w:val="28"/>
          <w:szCs w:val="28"/>
        </w:rPr>
      </w:pPr>
      <w:r w:rsidRPr="009F45F3">
        <w:rPr>
          <w:bCs/>
          <w:sz w:val="28"/>
          <w:szCs w:val="28"/>
        </w:rPr>
        <w:t xml:space="preserve">3.19. По итогам рассмотрения вопроса, указанного в </w:t>
      </w:r>
      <w:hyperlink w:anchor="Par6" w:history="1">
        <w:r w:rsidRPr="008D718E">
          <w:rPr>
            <w:rStyle w:val="ad"/>
            <w:bCs/>
            <w:color w:val="000000" w:themeColor="text1"/>
            <w:sz w:val="28"/>
            <w:szCs w:val="28"/>
            <w:u w:val="none"/>
          </w:rPr>
          <w:t xml:space="preserve">абзаце третьем подпункта </w:t>
        </w:r>
        <w:r w:rsidRPr="008D718E">
          <w:rPr>
            <w:color w:val="000000" w:themeColor="text1"/>
            <w:sz w:val="28"/>
            <w:szCs w:val="28"/>
          </w:rPr>
          <w:t>"</w:t>
        </w:r>
        <w:r w:rsidRPr="008D718E">
          <w:rPr>
            <w:rStyle w:val="ad"/>
            <w:bCs/>
            <w:color w:val="000000" w:themeColor="text1"/>
            <w:sz w:val="28"/>
            <w:szCs w:val="28"/>
            <w:u w:val="none"/>
          </w:rPr>
          <w:t>б</w:t>
        </w:r>
        <w:r w:rsidRPr="008D718E">
          <w:rPr>
            <w:color w:val="000000" w:themeColor="text1"/>
            <w:sz w:val="28"/>
            <w:szCs w:val="28"/>
          </w:rPr>
          <w:t>"</w:t>
        </w:r>
        <w:r w:rsidRPr="008D718E">
          <w:rPr>
            <w:rStyle w:val="ad"/>
            <w:bCs/>
            <w:color w:val="000000" w:themeColor="text1"/>
            <w:sz w:val="28"/>
            <w:szCs w:val="28"/>
            <w:u w:val="none"/>
          </w:rPr>
          <w:t xml:space="preserve"> пункта 3.1</w:t>
        </w:r>
      </w:hyperlink>
      <w:r w:rsidRPr="008D718E">
        <w:rPr>
          <w:bCs/>
          <w:color w:val="000000" w:themeColor="text1"/>
          <w:sz w:val="28"/>
          <w:szCs w:val="28"/>
        </w:rPr>
        <w:t>. настоящего Положения, Комиссия принимае</w:t>
      </w:r>
      <w:r w:rsidRPr="009F45F3">
        <w:rPr>
          <w:bCs/>
          <w:sz w:val="28"/>
          <w:szCs w:val="28"/>
        </w:rPr>
        <w:t>т одно из следующих решений:</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9F45F3">
        <w:rPr>
          <w:bCs/>
          <w:sz w:val="28"/>
          <w:szCs w:val="28"/>
        </w:rPr>
        <w:t>а) признать, что причина непредставления муниципальным сл</w:t>
      </w:r>
      <w:r w:rsidRPr="007D61A6">
        <w:rPr>
          <w:bCs/>
          <w:sz w:val="28"/>
          <w:szCs w:val="28"/>
        </w:rPr>
        <w:t>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муниципального округа, руководителю </w:t>
      </w:r>
      <w:r w:rsidRPr="007D61A6">
        <w:rPr>
          <w:sz w:val="28"/>
          <w:szCs w:val="28"/>
        </w:rPr>
        <w:t xml:space="preserve">отраслевого (функционального) органа администрации муниципального округа </w:t>
      </w:r>
      <w:r w:rsidRPr="007D61A6">
        <w:rPr>
          <w:bCs/>
          <w:sz w:val="28"/>
          <w:szCs w:val="28"/>
        </w:rPr>
        <w:t>применить к муниципальному служащему конкретную меру ответственности.</w:t>
      </w:r>
    </w:p>
    <w:p w:rsidR="002C24A9" w:rsidRPr="009F45F3" w:rsidRDefault="002C24A9" w:rsidP="002C24A9">
      <w:pPr>
        <w:autoSpaceDE w:val="0"/>
        <w:autoSpaceDN w:val="0"/>
        <w:adjustRightInd w:val="0"/>
        <w:spacing w:line="360" w:lineRule="exact"/>
        <w:ind w:firstLine="720"/>
        <w:jc w:val="both"/>
        <w:rPr>
          <w:sz w:val="28"/>
          <w:szCs w:val="28"/>
        </w:rPr>
      </w:pPr>
      <w:r w:rsidRPr="007D61A6">
        <w:rPr>
          <w:bCs/>
          <w:sz w:val="28"/>
          <w:szCs w:val="28"/>
        </w:rPr>
        <w:t xml:space="preserve">3.20. </w:t>
      </w:r>
      <w:r w:rsidRPr="007D61A6">
        <w:rPr>
          <w:sz w:val="28"/>
          <w:szCs w:val="28"/>
        </w:rPr>
        <w:t xml:space="preserve">По итогам рассмотрения вопроса, указанного </w:t>
      </w:r>
      <w:r w:rsidRPr="009F45F3">
        <w:rPr>
          <w:sz w:val="28"/>
          <w:szCs w:val="28"/>
        </w:rPr>
        <w:t xml:space="preserve">в </w:t>
      </w:r>
      <w:hyperlink r:id="rId39" w:history="1">
        <w:r w:rsidRPr="009F45F3">
          <w:rPr>
            <w:sz w:val="28"/>
            <w:szCs w:val="28"/>
          </w:rPr>
          <w:t>подпункте "г" пункта 3.1.</w:t>
        </w:r>
      </w:hyperlink>
      <w:r w:rsidRPr="009F45F3">
        <w:rPr>
          <w:sz w:val="28"/>
          <w:szCs w:val="28"/>
        </w:rPr>
        <w:t xml:space="preserve"> настоящего Положения, Комиссия принимает одно из следующих решений:</w:t>
      </w:r>
    </w:p>
    <w:p w:rsidR="002C24A9" w:rsidRPr="009F45F3" w:rsidRDefault="002C24A9" w:rsidP="002C24A9">
      <w:pPr>
        <w:autoSpaceDE w:val="0"/>
        <w:autoSpaceDN w:val="0"/>
        <w:adjustRightInd w:val="0"/>
        <w:spacing w:line="360" w:lineRule="exact"/>
        <w:ind w:firstLine="720"/>
        <w:jc w:val="both"/>
        <w:rPr>
          <w:sz w:val="28"/>
          <w:szCs w:val="28"/>
        </w:rPr>
      </w:pPr>
      <w:r w:rsidRPr="009F45F3">
        <w:rPr>
          <w:sz w:val="28"/>
          <w:szCs w:val="28"/>
        </w:rPr>
        <w:t xml:space="preserve">а) признать, что сведения, представленные муниципальным служащим в соответствии с </w:t>
      </w:r>
      <w:hyperlink r:id="rId40" w:history="1">
        <w:r w:rsidRPr="009F45F3">
          <w:rPr>
            <w:sz w:val="28"/>
            <w:szCs w:val="28"/>
          </w:rPr>
          <w:t>частью 1 статьи 3</w:t>
        </w:r>
      </w:hyperlink>
      <w:r w:rsidRPr="009F45F3">
        <w:rPr>
          <w:sz w:val="28"/>
          <w:szCs w:val="28"/>
        </w:rPr>
        <w:t xml:space="preserve"> Федерального закона </w:t>
      </w:r>
      <w:r w:rsidRPr="009872F6">
        <w:rPr>
          <w:sz w:val="28"/>
          <w:szCs w:val="28"/>
        </w:rPr>
        <w:t>"</w:t>
      </w:r>
      <w:r w:rsidRPr="009F45F3">
        <w:rPr>
          <w:sz w:val="28"/>
          <w:szCs w:val="28"/>
        </w:rPr>
        <w:t>О контроле за соответствием расходов лиц, замещающих государственные должности, и иных лиц их доходам</w:t>
      </w:r>
      <w:r w:rsidRPr="009872F6">
        <w:rPr>
          <w:sz w:val="28"/>
          <w:szCs w:val="28"/>
        </w:rPr>
        <w:t>"</w:t>
      </w:r>
      <w:r w:rsidRPr="009F45F3">
        <w:rPr>
          <w:sz w:val="28"/>
          <w:szCs w:val="28"/>
        </w:rPr>
        <w:t>, являются достоверными и полными;</w:t>
      </w:r>
    </w:p>
    <w:p w:rsidR="002C24A9" w:rsidRPr="009F45F3" w:rsidRDefault="002C24A9" w:rsidP="002C24A9">
      <w:pPr>
        <w:autoSpaceDE w:val="0"/>
        <w:autoSpaceDN w:val="0"/>
        <w:adjustRightInd w:val="0"/>
        <w:spacing w:line="360" w:lineRule="exact"/>
        <w:ind w:firstLine="720"/>
        <w:jc w:val="both"/>
        <w:rPr>
          <w:sz w:val="28"/>
          <w:szCs w:val="28"/>
        </w:rPr>
      </w:pPr>
      <w:r w:rsidRPr="009F45F3">
        <w:rPr>
          <w:sz w:val="28"/>
          <w:szCs w:val="28"/>
        </w:rPr>
        <w:t xml:space="preserve">б) признать, что сведения, представленные муниципальным служащим в соответствии с </w:t>
      </w:r>
      <w:hyperlink r:id="rId41" w:history="1">
        <w:r w:rsidRPr="009F45F3">
          <w:rPr>
            <w:sz w:val="28"/>
            <w:szCs w:val="28"/>
          </w:rPr>
          <w:t>частью 1 статьи 3</w:t>
        </w:r>
      </w:hyperlink>
      <w:r w:rsidRPr="009F45F3">
        <w:rPr>
          <w:sz w:val="28"/>
          <w:szCs w:val="28"/>
        </w:rPr>
        <w:t xml:space="preserve"> Федерального закона</w:t>
      </w:r>
      <w:r w:rsidRPr="007D61A6">
        <w:rPr>
          <w:sz w:val="28"/>
          <w:szCs w:val="28"/>
        </w:rPr>
        <w:t xml:space="preserve"> </w:t>
      </w:r>
      <w:r w:rsidRPr="009872F6">
        <w:rPr>
          <w:sz w:val="28"/>
          <w:szCs w:val="28"/>
        </w:rPr>
        <w:t>"</w:t>
      </w:r>
      <w:r w:rsidRPr="007D61A6">
        <w:rPr>
          <w:sz w:val="28"/>
          <w:szCs w:val="28"/>
        </w:rPr>
        <w:t>О контроле за соответствием расходов лиц, замещающих государственные должности, и иных лиц их доходам</w:t>
      </w:r>
      <w:r w:rsidRPr="009872F6">
        <w:rPr>
          <w:sz w:val="28"/>
          <w:szCs w:val="28"/>
        </w:rPr>
        <w:t>"</w:t>
      </w:r>
      <w:r w:rsidRPr="007D61A6">
        <w:rPr>
          <w:sz w:val="28"/>
          <w:szCs w:val="28"/>
        </w:rPr>
        <w:t xml:space="preserve">, являются недостоверными и (или) неполными. В этом случае Комиссия рекомендует </w:t>
      </w:r>
      <w:r w:rsidRPr="007D61A6">
        <w:rPr>
          <w:bCs/>
          <w:sz w:val="28"/>
          <w:szCs w:val="28"/>
        </w:rPr>
        <w:t xml:space="preserve">главе муниципального округа, руководителю </w:t>
      </w:r>
      <w:r w:rsidRPr="007D61A6">
        <w:rPr>
          <w:sz w:val="28"/>
          <w:szCs w:val="28"/>
        </w:rPr>
        <w:t xml:space="preserve">отраслевого (функционального) органа администрации муниципального округа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w:t>
      </w:r>
      <w:r w:rsidRPr="009F45F3">
        <w:rPr>
          <w:sz w:val="28"/>
          <w:szCs w:val="28"/>
        </w:rPr>
        <w:t>государственные органы в соответствии с их компетенцией.</w:t>
      </w:r>
    </w:p>
    <w:p w:rsidR="002C24A9" w:rsidRPr="009F45F3" w:rsidRDefault="002C24A9" w:rsidP="002C24A9">
      <w:pPr>
        <w:autoSpaceDE w:val="0"/>
        <w:autoSpaceDN w:val="0"/>
        <w:adjustRightInd w:val="0"/>
        <w:spacing w:line="360" w:lineRule="exact"/>
        <w:ind w:firstLine="720"/>
        <w:jc w:val="both"/>
        <w:rPr>
          <w:sz w:val="28"/>
          <w:szCs w:val="28"/>
        </w:rPr>
      </w:pPr>
      <w:r w:rsidRPr="009F45F3">
        <w:rPr>
          <w:bCs/>
          <w:sz w:val="28"/>
          <w:szCs w:val="28"/>
        </w:rPr>
        <w:lastRenderedPageBreak/>
        <w:t xml:space="preserve">3.21. </w:t>
      </w:r>
      <w:r w:rsidRPr="009F45F3">
        <w:rPr>
          <w:sz w:val="28"/>
          <w:szCs w:val="28"/>
        </w:rPr>
        <w:t xml:space="preserve">По итогам рассмотрения вопроса, указанного в </w:t>
      </w:r>
      <w:hyperlink r:id="rId42" w:history="1">
        <w:r w:rsidRPr="009F45F3">
          <w:rPr>
            <w:sz w:val="28"/>
            <w:szCs w:val="28"/>
          </w:rPr>
          <w:t xml:space="preserve">абзаце четвертом подпункта "б" пункта </w:t>
        </w:r>
      </w:hyperlink>
      <w:r w:rsidRPr="009F45F3">
        <w:rPr>
          <w:sz w:val="28"/>
          <w:szCs w:val="28"/>
        </w:rPr>
        <w:t>3.1. настоящего Положения, Комиссия принимает одно из следующих решений:</w:t>
      </w:r>
    </w:p>
    <w:p w:rsidR="002C24A9" w:rsidRPr="009F45F3" w:rsidRDefault="002C24A9" w:rsidP="002C24A9">
      <w:pPr>
        <w:autoSpaceDE w:val="0"/>
        <w:autoSpaceDN w:val="0"/>
        <w:adjustRightInd w:val="0"/>
        <w:spacing w:line="360" w:lineRule="exact"/>
        <w:ind w:firstLine="720"/>
        <w:jc w:val="both"/>
        <w:rPr>
          <w:sz w:val="28"/>
          <w:szCs w:val="28"/>
        </w:rPr>
      </w:pPr>
      <w:r w:rsidRPr="009F45F3">
        <w:rPr>
          <w:sz w:val="28"/>
          <w:szCs w:val="28"/>
        </w:rPr>
        <w:t xml:space="preserve">а) признать, что обстоятельства, препятствующие выполнению требований Федерального </w:t>
      </w:r>
      <w:hyperlink r:id="rId43" w:history="1">
        <w:r w:rsidRPr="009F45F3">
          <w:rPr>
            <w:sz w:val="28"/>
            <w:szCs w:val="28"/>
          </w:rPr>
          <w:t>закона</w:t>
        </w:r>
      </w:hyperlink>
      <w:r w:rsidRPr="009F45F3">
        <w:rPr>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2C24A9" w:rsidRPr="007D61A6" w:rsidRDefault="002C24A9" w:rsidP="002C24A9">
      <w:pPr>
        <w:autoSpaceDE w:val="0"/>
        <w:autoSpaceDN w:val="0"/>
        <w:adjustRightInd w:val="0"/>
        <w:spacing w:line="360" w:lineRule="exact"/>
        <w:ind w:firstLine="720"/>
        <w:jc w:val="both"/>
        <w:rPr>
          <w:sz w:val="28"/>
          <w:szCs w:val="28"/>
        </w:rPr>
      </w:pPr>
      <w:r w:rsidRPr="009F45F3">
        <w:rPr>
          <w:sz w:val="28"/>
          <w:szCs w:val="28"/>
        </w:rPr>
        <w:t xml:space="preserve">б) признать, что обстоятельства, препятствующие выполнению требований Федерального </w:t>
      </w:r>
      <w:hyperlink r:id="rId44" w:history="1">
        <w:r w:rsidRPr="009F45F3">
          <w:rPr>
            <w:sz w:val="28"/>
            <w:szCs w:val="28"/>
          </w:rPr>
          <w:t>закона</w:t>
        </w:r>
      </w:hyperlink>
      <w:r w:rsidRPr="009F45F3">
        <w:rPr>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w:t>
      </w:r>
      <w:r w:rsidRPr="007D61A6">
        <w:rPr>
          <w:sz w:val="28"/>
          <w:szCs w:val="28"/>
        </w:rPr>
        <w:t>й Федерации, владеть и (или) пользоваться иностранными финансовыми инструментами</w:t>
      </w:r>
      <w:r w:rsidRPr="009872F6">
        <w:rPr>
          <w:sz w:val="28"/>
          <w:szCs w:val="28"/>
        </w:rPr>
        <w:t>"</w:t>
      </w:r>
      <w:r w:rsidRPr="007D61A6">
        <w:rPr>
          <w:sz w:val="28"/>
          <w:szCs w:val="28"/>
        </w:rPr>
        <w:t xml:space="preserve">, не являются объективными и уважительными. В этом случае Комиссия рекомендует </w:t>
      </w:r>
      <w:r w:rsidRPr="007D61A6">
        <w:rPr>
          <w:bCs/>
          <w:sz w:val="28"/>
          <w:szCs w:val="28"/>
        </w:rPr>
        <w:t xml:space="preserve">главе муниципального округа, руководителю </w:t>
      </w:r>
      <w:r w:rsidRPr="007D61A6">
        <w:rPr>
          <w:sz w:val="28"/>
          <w:szCs w:val="28"/>
        </w:rPr>
        <w:t>отраслевого (функционального) органа администрации муниципального округа применить к муниципальному служащему конкретную меру ответственности.</w:t>
      </w:r>
    </w:p>
    <w:p w:rsidR="002C24A9" w:rsidRPr="009F45F3" w:rsidRDefault="002C24A9" w:rsidP="002C24A9">
      <w:pPr>
        <w:autoSpaceDE w:val="0"/>
        <w:autoSpaceDN w:val="0"/>
        <w:adjustRightInd w:val="0"/>
        <w:spacing w:line="360" w:lineRule="exact"/>
        <w:ind w:firstLine="720"/>
        <w:jc w:val="both"/>
        <w:rPr>
          <w:sz w:val="28"/>
          <w:szCs w:val="28"/>
        </w:rPr>
      </w:pPr>
      <w:r w:rsidRPr="007D61A6">
        <w:rPr>
          <w:sz w:val="28"/>
          <w:szCs w:val="28"/>
        </w:rPr>
        <w:t xml:space="preserve">3.22. По итогам рассмотрения вопроса, </w:t>
      </w:r>
      <w:r w:rsidRPr="009F45F3">
        <w:rPr>
          <w:sz w:val="28"/>
          <w:szCs w:val="28"/>
        </w:rPr>
        <w:t xml:space="preserve">указанного в </w:t>
      </w:r>
      <w:hyperlink r:id="rId45" w:history="1">
        <w:r w:rsidRPr="009F45F3">
          <w:rPr>
            <w:sz w:val="28"/>
            <w:szCs w:val="28"/>
          </w:rPr>
          <w:t xml:space="preserve">абзаце пятом подпункта "б" пункта </w:t>
        </w:r>
      </w:hyperlink>
      <w:r w:rsidRPr="009F45F3">
        <w:rPr>
          <w:sz w:val="28"/>
          <w:szCs w:val="28"/>
        </w:rPr>
        <w:t>3.1. настоящего Положения, Комиссия принимает одно из следующих решений:</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а) признать, что при исполнении муниципальным служащим должностных обязанностей конфликт интересов отсутствует;</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 xml:space="preserve">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w:t>
      </w:r>
      <w:r w:rsidRPr="007D61A6">
        <w:rPr>
          <w:bCs/>
          <w:sz w:val="28"/>
          <w:szCs w:val="28"/>
        </w:rPr>
        <w:t xml:space="preserve">главе муниципального округа, руководителю </w:t>
      </w:r>
      <w:r w:rsidRPr="007D61A6">
        <w:rPr>
          <w:sz w:val="28"/>
          <w:szCs w:val="28"/>
        </w:rPr>
        <w:t>отраслевого (функционального) органа администрации муниципального округа принять меры по урегулированию конфликта интересов или по недопущению его возникновения;</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 xml:space="preserve">в) признать, что муниципальный служащий не соблюдал требования об урегулировании конфликта интересов. В этом случае Комиссия рекомендует </w:t>
      </w:r>
      <w:r w:rsidRPr="007D61A6">
        <w:rPr>
          <w:bCs/>
          <w:sz w:val="28"/>
          <w:szCs w:val="28"/>
        </w:rPr>
        <w:t xml:space="preserve">главе муниципального округа, руководителю </w:t>
      </w:r>
      <w:r w:rsidRPr="007D61A6">
        <w:rPr>
          <w:sz w:val="28"/>
          <w:szCs w:val="28"/>
        </w:rPr>
        <w:t>отраслевого (функционального) органа администрации муниципального округа применить к муниципальному служащему конкретную меру ответственности.</w:t>
      </w:r>
    </w:p>
    <w:p w:rsidR="002C24A9" w:rsidRPr="007D61A6" w:rsidRDefault="002C24A9" w:rsidP="002C24A9">
      <w:pPr>
        <w:autoSpaceDE w:val="0"/>
        <w:autoSpaceDN w:val="0"/>
        <w:adjustRightInd w:val="0"/>
        <w:spacing w:line="360" w:lineRule="exact"/>
        <w:ind w:firstLine="720"/>
        <w:jc w:val="both"/>
        <w:rPr>
          <w:sz w:val="28"/>
          <w:szCs w:val="28"/>
        </w:rPr>
      </w:pPr>
      <w:r w:rsidRPr="007D61A6">
        <w:rPr>
          <w:bCs/>
          <w:sz w:val="28"/>
          <w:szCs w:val="28"/>
        </w:rPr>
        <w:t xml:space="preserve">3.23. </w:t>
      </w:r>
      <w:r w:rsidRPr="007D61A6">
        <w:rPr>
          <w:sz w:val="28"/>
          <w:szCs w:val="28"/>
        </w:rPr>
        <w:t xml:space="preserve">По итогам рассмотрения вопроса, </w:t>
      </w:r>
      <w:r w:rsidRPr="009F45F3">
        <w:rPr>
          <w:sz w:val="28"/>
          <w:szCs w:val="28"/>
        </w:rPr>
        <w:t xml:space="preserve">указанного в </w:t>
      </w:r>
      <w:hyperlink r:id="rId46" w:history="1">
        <w:r w:rsidRPr="009F45F3">
          <w:rPr>
            <w:sz w:val="28"/>
            <w:szCs w:val="28"/>
          </w:rPr>
          <w:t>подпункте "е" пункта</w:t>
        </w:r>
        <w:r w:rsidRPr="007D61A6">
          <w:rPr>
            <w:color w:val="0000FF"/>
            <w:sz w:val="28"/>
            <w:szCs w:val="28"/>
          </w:rPr>
          <w:t xml:space="preserve"> </w:t>
        </w:r>
      </w:hyperlink>
      <w:r w:rsidRPr="007D61A6">
        <w:rPr>
          <w:sz w:val="28"/>
          <w:szCs w:val="28"/>
        </w:rPr>
        <w:t>3.1. настоящего Положения, комиссия принимает одно из следующих решений:</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 xml:space="preserve">а) признать наличие причинно-следственной связи между возникновением не зависящих от муниципального служащего обстоятельств и невозможностью </w:t>
      </w:r>
      <w:r w:rsidRPr="007D61A6">
        <w:rPr>
          <w:sz w:val="28"/>
          <w:szCs w:val="28"/>
        </w:rPr>
        <w:lastRenderedPageBreak/>
        <w:t>соблюдения им требований к служебному поведению и (или) требований об урегулировании конфликта интересов;</w:t>
      </w:r>
    </w:p>
    <w:p w:rsidR="002C24A9" w:rsidRPr="009F45F3" w:rsidRDefault="002C24A9" w:rsidP="002C24A9">
      <w:pPr>
        <w:autoSpaceDE w:val="0"/>
        <w:autoSpaceDN w:val="0"/>
        <w:adjustRightInd w:val="0"/>
        <w:spacing w:line="360" w:lineRule="exact"/>
        <w:ind w:firstLine="720"/>
        <w:jc w:val="both"/>
        <w:rPr>
          <w:sz w:val="28"/>
          <w:szCs w:val="28"/>
        </w:rPr>
      </w:pPr>
      <w:r w:rsidRPr="007D61A6">
        <w:rPr>
          <w:sz w:val="28"/>
          <w:szCs w:val="28"/>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2C24A9" w:rsidRPr="009F45F3" w:rsidRDefault="002C24A9" w:rsidP="002C24A9">
      <w:pPr>
        <w:autoSpaceDE w:val="0"/>
        <w:autoSpaceDN w:val="0"/>
        <w:adjustRightInd w:val="0"/>
        <w:spacing w:line="360" w:lineRule="exact"/>
        <w:ind w:firstLine="720"/>
        <w:jc w:val="both"/>
        <w:rPr>
          <w:sz w:val="28"/>
          <w:szCs w:val="28"/>
        </w:rPr>
      </w:pPr>
      <w:r w:rsidRPr="009F45F3">
        <w:rPr>
          <w:sz w:val="28"/>
          <w:szCs w:val="28"/>
        </w:rPr>
        <w:t xml:space="preserve">3.24. По итогам рассмотрения вопросов, указанных в </w:t>
      </w:r>
      <w:hyperlink r:id="rId47" w:history="1">
        <w:r w:rsidRPr="009F45F3">
          <w:rPr>
            <w:sz w:val="28"/>
            <w:szCs w:val="28"/>
          </w:rPr>
          <w:t>подпунктах "а"</w:t>
        </w:r>
      </w:hyperlink>
      <w:r w:rsidRPr="009F45F3">
        <w:rPr>
          <w:sz w:val="28"/>
          <w:szCs w:val="28"/>
        </w:rPr>
        <w:t xml:space="preserve">, </w:t>
      </w:r>
      <w:hyperlink r:id="rId48" w:history="1">
        <w:r w:rsidRPr="009F45F3">
          <w:rPr>
            <w:sz w:val="28"/>
            <w:szCs w:val="28"/>
          </w:rPr>
          <w:t>"б"</w:t>
        </w:r>
      </w:hyperlink>
      <w:r w:rsidRPr="009F45F3">
        <w:rPr>
          <w:sz w:val="28"/>
          <w:szCs w:val="28"/>
        </w:rPr>
        <w:t xml:space="preserve">, </w:t>
      </w:r>
      <w:hyperlink r:id="rId49" w:history="1">
        <w:r w:rsidRPr="009F45F3">
          <w:rPr>
            <w:sz w:val="28"/>
            <w:szCs w:val="28"/>
          </w:rPr>
          <w:t>"г"</w:t>
        </w:r>
      </w:hyperlink>
      <w:r w:rsidRPr="009F45F3">
        <w:rPr>
          <w:sz w:val="28"/>
          <w:szCs w:val="28"/>
        </w:rPr>
        <w:t xml:space="preserve">, </w:t>
      </w:r>
      <w:hyperlink r:id="rId50" w:history="1">
        <w:r w:rsidRPr="009F45F3">
          <w:rPr>
            <w:sz w:val="28"/>
            <w:szCs w:val="28"/>
          </w:rPr>
          <w:t>"д"</w:t>
        </w:r>
      </w:hyperlink>
      <w:r w:rsidRPr="009F45F3">
        <w:rPr>
          <w:sz w:val="28"/>
          <w:szCs w:val="28"/>
        </w:rPr>
        <w:t xml:space="preserve"> и </w:t>
      </w:r>
      <w:hyperlink r:id="rId51" w:history="1">
        <w:r w:rsidRPr="009F45F3">
          <w:rPr>
            <w:sz w:val="28"/>
            <w:szCs w:val="28"/>
          </w:rPr>
          <w:t xml:space="preserve">"е" пункта </w:t>
        </w:r>
      </w:hyperlink>
      <w:r w:rsidRPr="009F45F3">
        <w:rPr>
          <w:sz w:val="28"/>
          <w:szCs w:val="28"/>
        </w:rPr>
        <w:t xml:space="preserve">3.1. настоящего Положения, и при наличии к тому оснований Комиссия может принять иное решение, чем это предусмотрено </w:t>
      </w:r>
      <w:hyperlink r:id="rId52" w:history="1">
        <w:r w:rsidRPr="009F45F3">
          <w:rPr>
            <w:sz w:val="28"/>
            <w:szCs w:val="28"/>
          </w:rPr>
          <w:t xml:space="preserve">пунктами </w:t>
        </w:r>
      </w:hyperlink>
      <w:r w:rsidRPr="009F45F3">
        <w:rPr>
          <w:sz w:val="28"/>
          <w:szCs w:val="28"/>
        </w:rPr>
        <w:t xml:space="preserve">3.16. – 3.23. и </w:t>
      </w:r>
      <w:hyperlink w:anchor="Par6" w:history="1">
        <w:r w:rsidRPr="009F45F3">
          <w:rPr>
            <w:sz w:val="28"/>
            <w:szCs w:val="28"/>
          </w:rPr>
          <w:t>3.25.</w:t>
        </w:r>
      </w:hyperlink>
      <w:r w:rsidRPr="009F45F3">
        <w:rPr>
          <w:sz w:val="28"/>
          <w:szCs w:val="28"/>
        </w:rPr>
        <w:t xml:space="preserve"> настоящего Положения. Основания и мотивы принятия такого решения должны быть отражены в протоколе заседания Комиссии.</w:t>
      </w:r>
    </w:p>
    <w:p w:rsidR="002C24A9" w:rsidRPr="007D61A6" w:rsidRDefault="002C24A9" w:rsidP="002C24A9">
      <w:pPr>
        <w:autoSpaceDE w:val="0"/>
        <w:autoSpaceDN w:val="0"/>
        <w:adjustRightInd w:val="0"/>
        <w:spacing w:line="360" w:lineRule="exact"/>
        <w:ind w:firstLine="720"/>
        <w:jc w:val="both"/>
        <w:rPr>
          <w:sz w:val="28"/>
          <w:szCs w:val="28"/>
        </w:rPr>
      </w:pPr>
      <w:bookmarkStart w:id="10" w:name="Par6"/>
      <w:bookmarkEnd w:id="10"/>
      <w:r w:rsidRPr="009F45F3">
        <w:rPr>
          <w:sz w:val="28"/>
          <w:szCs w:val="28"/>
        </w:rPr>
        <w:t xml:space="preserve">3.25. По итогам рассмотрения вопроса, указанного в </w:t>
      </w:r>
      <w:hyperlink r:id="rId53" w:history="1">
        <w:r w:rsidRPr="009F45F3">
          <w:rPr>
            <w:sz w:val="28"/>
            <w:szCs w:val="28"/>
          </w:rPr>
          <w:t xml:space="preserve">подпункте "д" пункта </w:t>
        </w:r>
      </w:hyperlink>
      <w:r w:rsidRPr="009F45F3">
        <w:rPr>
          <w:sz w:val="28"/>
          <w:szCs w:val="28"/>
        </w:rPr>
        <w:t xml:space="preserve">3.1. настоящего Положения, Комиссия принимает в отношении гражданина, замещавшего должность муниципальной службы в </w:t>
      </w:r>
      <w:r w:rsidRPr="009F45F3">
        <w:rPr>
          <w:bCs/>
          <w:sz w:val="28"/>
          <w:szCs w:val="28"/>
        </w:rPr>
        <w:t>администрации</w:t>
      </w:r>
      <w:r w:rsidRPr="007D61A6">
        <w:rPr>
          <w:bCs/>
          <w:sz w:val="28"/>
          <w:szCs w:val="28"/>
        </w:rPr>
        <w:t xml:space="preserve"> муниципального округа, </w:t>
      </w:r>
      <w:r w:rsidRPr="007D61A6">
        <w:rPr>
          <w:sz w:val="28"/>
          <w:szCs w:val="28"/>
        </w:rPr>
        <w:t>отраслевом (функциональном) органе администрации муниципального округа, одно из следующих решений:</w:t>
      </w:r>
    </w:p>
    <w:p w:rsidR="002C24A9" w:rsidRPr="007D61A6" w:rsidRDefault="002C24A9" w:rsidP="002C24A9">
      <w:pPr>
        <w:autoSpaceDE w:val="0"/>
        <w:autoSpaceDN w:val="0"/>
        <w:adjustRightInd w:val="0"/>
        <w:spacing w:line="360" w:lineRule="exact"/>
        <w:ind w:firstLine="720"/>
        <w:jc w:val="both"/>
        <w:rPr>
          <w:sz w:val="28"/>
          <w:szCs w:val="28"/>
        </w:rPr>
      </w:pPr>
      <w:r w:rsidRPr="007D61A6">
        <w:rPr>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2C24A9" w:rsidRPr="009F45F3" w:rsidRDefault="002C24A9" w:rsidP="002C24A9">
      <w:pPr>
        <w:autoSpaceDE w:val="0"/>
        <w:autoSpaceDN w:val="0"/>
        <w:adjustRightInd w:val="0"/>
        <w:spacing w:line="360" w:lineRule="exact"/>
        <w:ind w:firstLine="720"/>
        <w:jc w:val="both"/>
        <w:rPr>
          <w:sz w:val="28"/>
          <w:szCs w:val="28"/>
        </w:rPr>
      </w:pPr>
      <w:r w:rsidRPr="007D61A6">
        <w:rPr>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w:t>
      </w:r>
      <w:r w:rsidRPr="009F45F3">
        <w:rPr>
          <w:sz w:val="28"/>
          <w:szCs w:val="28"/>
        </w:rPr>
        <w:t xml:space="preserve">некоммерческой организации работ (оказание услуг) нарушают требования </w:t>
      </w:r>
      <w:hyperlink r:id="rId54" w:history="1">
        <w:r w:rsidRPr="009F45F3">
          <w:rPr>
            <w:sz w:val="28"/>
            <w:szCs w:val="28"/>
          </w:rPr>
          <w:t>статьи 12</w:t>
        </w:r>
      </w:hyperlink>
      <w:r w:rsidRPr="009F45F3">
        <w:rPr>
          <w:sz w:val="28"/>
          <w:szCs w:val="28"/>
        </w:rPr>
        <w:t xml:space="preserve"> Федерального закона от 25.12.2008 № 273-ФЗ "О противодействии коррупции". В этом случае Комиссия рекомендует </w:t>
      </w:r>
      <w:r w:rsidRPr="009F45F3">
        <w:rPr>
          <w:bCs/>
          <w:sz w:val="28"/>
          <w:szCs w:val="28"/>
        </w:rPr>
        <w:t xml:space="preserve">главе муниципального округа, руководителю </w:t>
      </w:r>
      <w:r w:rsidRPr="009F45F3">
        <w:rPr>
          <w:sz w:val="28"/>
          <w:szCs w:val="28"/>
        </w:rPr>
        <w:t>отраслевого (функционального) органа администрации муниципального округа проинформировать об указанных обстоятельствах органы прокуратуры и уведомившую организацию.</w:t>
      </w:r>
    </w:p>
    <w:p w:rsidR="002C24A9" w:rsidRPr="009F45F3" w:rsidRDefault="002C24A9" w:rsidP="002C24A9">
      <w:pPr>
        <w:autoSpaceDE w:val="0"/>
        <w:autoSpaceDN w:val="0"/>
        <w:adjustRightInd w:val="0"/>
        <w:spacing w:line="360" w:lineRule="exact"/>
        <w:ind w:firstLine="720"/>
        <w:jc w:val="both"/>
        <w:rPr>
          <w:sz w:val="28"/>
          <w:szCs w:val="28"/>
        </w:rPr>
      </w:pPr>
      <w:r w:rsidRPr="009F45F3">
        <w:rPr>
          <w:sz w:val="28"/>
          <w:szCs w:val="28"/>
        </w:rPr>
        <w:t xml:space="preserve">3.26. По итогам рассмотрения вопроса, предусмотренного </w:t>
      </w:r>
      <w:hyperlink r:id="rId55" w:history="1">
        <w:r w:rsidRPr="009F45F3">
          <w:rPr>
            <w:sz w:val="28"/>
            <w:szCs w:val="28"/>
          </w:rPr>
          <w:t xml:space="preserve">подпунктом "в" пункта </w:t>
        </w:r>
      </w:hyperlink>
      <w:r w:rsidRPr="009F45F3">
        <w:rPr>
          <w:sz w:val="28"/>
          <w:szCs w:val="28"/>
        </w:rPr>
        <w:t>3.1. настоящего Положения, комиссия принимает соответствующее решение.</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9F45F3">
        <w:rPr>
          <w:bCs/>
          <w:sz w:val="28"/>
          <w:szCs w:val="28"/>
        </w:rPr>
        <w:t>3.27. Для исполнения решений Комиссии могут быть подготовлены проекты нормативных правовых актов администрации</w:t>
      </w:r>
      <w:r w:rsidRPr="007D61A6">
        <w:rPr>
          <w:sz w:val="28"/>
          <w:szCs w:val="28"/>
        </w:rPr>
        <w:t xml:space="preserve"> муниципального</w:t>
      </w:r>
      <w:r w:rsidRPr="007D61A6">
        <w:rPr>
          <w:bCs/>
          <w:sz w:val="28"/>
          <w:szCs w:val="28"/>
        </w:rPr>
        <w:t xml:space="preserve"> округа, решений или поручений главы муниципального округа, которые в установленном порядке представляются на рассмотрение главе муниципального округа.</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3.28. Решения Комиссии по вопросам, указанным в </w:t>
      </w:r>
      <w:hyperlink w:anchor="Par0" w:history="1">
        <w:r w:rsidRPr="008D718E">
          <w:rPr>
            <w:rStyle w:val="ad"/>
            <w:bCs/>
            <w:color w:val="000000" w:themeColor="text1"/>
            <w:sz w:val="28"/>
            <w:szCs w:val="28"/>
            <w:u w:val="none"/>
          </w:rPr>
          <w:t>пункте 3.1</w:t>
        </w:r>
      </w:hyperlink>
      <w:r w:rsidRPr="008D718E">
        <w:rPr>
          <w:bCs/>
          <w:color w:val="000000" w:themeColor="text1"/>
          <w:sz w:val="28"/>
          <w:szCs w:val="28"/>
        </w:rPr>
        <w:t>.</w:t>
      </w:r>
      <w:r w:rsidRPr="007D61A6">
        <w:rPr>
          <w:bCs/>
          <w:sz w:val="28"/>
          <w:szCs w:val="28"/>
        </w:rPr>
        <w:t xml:space="preserve"> настоящего Положения, принимаются тайным голосованием (если Комиссия не примет иное </w:t>
      </w:r>
      <w:r w:rsidRPr="007D61A6">
        <w:rPr>
          <w:bCs/>
          <w:sz w:val="28"/>
          <w:szCs w:val="28"/>
        </w:rPr>
        <w:lastRenderedPageBreak/>
        <w:t>решение) простым большинством голосов присутствующих на заседании членов Комиссии.</w:t>
      </w:r>
    </w:p>
    <w:p w:rsidR="002C24A9" w:rsidRPr="009F45F3"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3.29. Решения Комиссии оформляются протоколами, которые подписывают члены Комиссии, принимавшие </w:t>
      </w:r>
      <w:r w:rsidRPr="009F45F3">
        <w:rPr>
          <w:bCs/>
          <w:sz w:val="28"/>
          <w:szCs w:val="28"/>
        </w:rPr>
        <w:t xml:space="preserve">участие в ее заседании. Решения Комиссии, за исключением решения, принимаемого по итогам рассмотрения вопроса, указанного в </w:t>
      </w:r>
      <w:hyperlink w:anchor="Par5" w:history="1">
        <w:r w:rsidRPr="008D718E">
          <w:rPr>
            <w:rStyle w:val="ad"/>
            <w:bCs/>
            <w:color w:val="000000" w:themeColor="text1"/>
            <w:sz w:val="28"/>
            <w:szCs w:val="28"/>
            <w:u w:val="none"/>
          </w:rPr>
          <w:t xml:space="preserve">абзаце втором подпункта </w:t>
        </w:r>
        <w:r w:rsidRPr="008D718E">
          <w:rPr>
            <w:color w:val="000000" w:themeColor="text1"/>
            <w:sz w:val="28"/>
            <w:szCs w:val="28"/>
          </w:rPr>
          <w:t>"</w:t>
        </w:r>
        <w:r w:rsidRPr="008D718E">
          <w:rPr>
            <w:rStyle w:val="ad"/>
            <w:bCs/>
            <w:color w:val="000000" w:themeColor="text1"/>
            <w:sz w:val="28"/>
            <w:szCs w:val="28"/>
            <w:u w:val="none"/>
          </w:rPr>
          <w:t>б</w:t>
        </w:r>
        <w:r w:rsidRPr="008D718E">
          <w:rPr>
            <w:color w:val="000000" w:themeColor="text1"/>
            <w:sz w:val="28"/>
            <w:szCs w:val="28"/>
          </w:rPr>
          <w:t>"</w:t>
        </w:r>
        <w:r w:rsidRPr="008D718E">
          <w:rPr>
            <w:rStyle w:val="ad"/>
            <w:bCs/>
            <w:color w:val="000000" w:themeColor="text1"/>
            <w:sz w:val="28"/>
            <w:szCs w:val="28"/>
            <w:u w:val="none"/>
          </w:rPr>
          <w:t xml:space="preserve"> пункта 3.1</w:t>
        </w:r>
      </w:hyperlink>
      <w:r w:rsidRPr="008D718E">
        <w:rPr>
          <w:bCs/>
          <w:color w:val="000000" w:themeColor="text1"/>
          <w:sz w:val="28"/>
          <w:szCs w:val="28"/>
        </w:rPr>
        <w:t>.</w:t>
      </w:r>
      <w:r w:rsidRPr="009F45F3">
        <w:rPr>
          <w:bCs/>
          <w:sz w:val="28"/>
          <w:szCs w:val="28"/>
        </w:rPr>
        <w:t xml:space="preserve"> настоящего Положения, для главы муниципального округа, руководителя </w:t>
      </w:r>
      <w:r w:rsidRPr="009F45F3">
        <w:rPr>
          <w:sz w:val="28"/>
          <w:szCs w:val="28"/>
        </w:rPr>
        <w:t xml:space="preserve">отраслевого (функционального) органа администрации муниципального округа </w:t>
      </w:r>
      <w:r w:rsidRPr="009F45F3">
        <w:rPr>
          <w:bCs/>
          <w:sz w:val="28"/>
          <w:szCs w:val="28"/>
        </w:rPr>
        <w:t xml:space="preserve">носят рекомендательный характер. Решение, принимаемое по итогам рассмотрения вопроса, указанного в </w:t>
      </w:r>
      <w:hyperlink w:anchor="Par5" w:history="1">
        <w:r w:rsidRPr="008D718E">
          <w:rPr>
            <w:rStyle w:val="ad"/>
            <w:bCs/>
            <w:color w:val="000000" w:themeColor="text1"/>
            <w:sz w:val="28"/>
            <w:szCs w:val="28"/>
            <w:u w:val="none"/>
          </w:rPr>
          <w:t xml:space="preserve">абзаце втором подпункта </w:t>
        </w:r>
        <w:r w:rsidRPr="008D718E">
          <w:rPr>
            <w:color w:val="000000" w:themeColor="text1"/>
            <w:sz w:val="28"/>
            <w:szCs w:val="28"/>
          </w:rPr>
          <w:t>"</w:t>
        </w:r>
        <w:r w:rsidRPr="008D718E">
          <w:rPr>
            <w:rStyle w:val="ad"/>
            <w:bCs/>
            <w:color w:val="000000" w:themeColor="text1"/>
            <w:sz w:val="28"/>
            <w:szCs w:val="28"/>
            <w:u w:val="none"/>
          </w:rPr>
          <w:t>б</w:t>
        </w:r>
        <w:r w:rsidRPr="008D718E">
          <w:rPr>
            <w:color w:val="000000" w:themeColor="text1"/>
            <w:sz w:val="28"/>
            <w:szCs w:val="28"/>
          </w:rPr>
          <w:t>"</w:t>
        </w:r>
        <w:r w:rsidRPr="008D718E">
          <w:rPr>
            <w:rStyle w:val="ad"/>
            <w:bCs/>
            <w:color w:val="000000" w:themeColor="text1"/>
            <w:sz w:val="28"/>
            <w:szCs w:val="28"/>
            <w:u w:val="none"/>
          </w:rPr>
          <w:t xml:space="preserve"> пункта 3.1</w:t>
        </w:r>
        <w:r w:rsidRPr="009F45F3">
          <w:rPr>
            <w:rStyle w:val="ad"/>
            <w:bCs/>
            <w:szCs w:val="28"/>
          </w:rPr>
          <w:t>.</w:t>
        </w:r>
      </w:hyperlink>
      <w:r w:rsidRPr="009F45F3">
        <w:rPr>
          <w:bCs/>
          <w:sz w:val="28"/>
          <w:szCs w:val="28"/>
        </w:rPr>
        <w:t xml:space="preserve"> настоящего Положения, носит обязательный характер.</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3.30. В протоколе заседания Комиссии указываются:</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а) дата заседания Комиссии, фамилии, имена, отчества членов Комиссии и других лиц, присутствующих на заседании;</w:t>
      </w:r>
    </w:p>
    <w:p w:rsidR="002C24A9" w:rsidRPr="007D61A6" w:rsidRDefault="002C24A9" w:rsidP="002C24A9">
      <w:pPr>
        <w:autoSpaceDE w:val="0"/>
        <w:autoSpaceDN w:val="0"/>
        <w:adjustRightInd w:val="0"/>
        <w:spacing w:line="360" w:lineRule="exact"/>
        <w:ind w:firstLine="720"/>
        <w:jc w:val="both"/>
        <w:rPr>
          <w:sz w:val="28"/>
          <w:szCs w:val="28"/>
        </w:rPr>
      </w:pPr>
      <w:r w:rsidRPr="007D61A6">
        <w:rPr>
          <w:bCs/>
          <w:sz w:val="28"/>
          <w:szCs w:val="28"/>
        </w:rPr>
        <w:t xml:space="preserve">б) </w:t>
      </w:r>
      <w:r w:rsidRPr="007D61A6">
        <w:rPr>
          <w:sz w:val="28"/>
          <w:szCs w:val="28"/>
        </w:rPr>
        <w:t>формулировка каждого из рассматриваемых на заседании Комиссии вопросов с указанием фамилии, имени, отчества, должности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r w:rsidRPr="007D61A6">
        <w:rPr>
          <w:bCs/>
          <w:sz w:val="28"/>
          <w:szCs w:val="28"/>
        </w:rPr>
        <w:t>;</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в) предъявляемые к муниципальному служащему претензии, материалы, на которых они основываются;</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г) содержание пояснений муниципального служащего и других лиц по существу предъявляемых претензий;</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д) фамилии, имена, отчества выступивших на заседании лиц и краткое изложение их выступлений;</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е) источник информации, содержащей основания для проведения заседания Комиссии, дата поступления информации в администрацию муниципального округа;</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ж) другие сведения;</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з) результаты голосования;</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и) решение и обоснование его принятия.</w:t>
      </w:r>
    </w:p>
    <w:p w:rsidR="002C24A9" w:rsidRPr="007D61A6" w:rsidRDefault="002C24A9" w:rsidP="002C24A9">
      <w:pPr>
        <w:autoSpaceDE w:val="0"/>
        <w:autoSpaceDN w:val="0"/>
        <w:adjustRightInd w:val="0"/>
        <w:spacing w:line="360" w:lineRule="exact"/>
        <w:ind w:firstLine="720"/>
        <w:jc w:val="both"/>
        <w:rPr>
          <w:sz w:val="28"/>
          <w:szCs w:val="28"/>
        </w:rPr>
      </w:pPr>
      <w:r w:rsidRPr="007D61A6">
        <w:rPr>
          <w:bCs/>
          <w:sz w:val="28"/>
          <w:szCs w:val="28"/>
        </w:rPr>
        <w:t xml:space="preserve">3.31. </w:t>
      </w:r>
      <w:r w:rsidRPr="007D61A6">
        <w:rPr>
          <w:sz w:val="28"/>
          <w:szCs w:val="28"/>
        </w:rPr>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r w:rsidRPr="007D61A6">
        <w:rPr>
          <w:bCs/>
          <w:sz w:val="28"/>
          <w:szCs w:val="28"/>
        </w:rPr>
        <w:t>.</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3.32. Копии протокола заседания Комиссии в 7-дневный срок со дня заседания направляются главе муниципального округа, руководителю </w:t>
      </w:r>
      <w:r w:rsidRPr="007D61A6">
        <w:rPr>
          <w:sz w:val="28"/>
          <w:szCs w:val="28"/>
        </w:rPr>
        <w:t>отраслевого (функционального) органа администрации муниципального округа</w:t>
      </w:r>
      <w:r w:rsidRPr="007D61A6">
        <w:rPr>
          <w:bCs/>
          <w:sz w:val="28"/>
          <w:szCs w:val="28"/>
        </w:rPr>
        <w:t>, полностью или в виде выписок из него - муниципальному служащему, а также по решению Комиссии - иным заинтересованным лицам.</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lastRenderedPageBreak/>
        <w:t xml:space="preserve">3.33. Глава муниципального округа, руководитель </w:t>
      </w:r>
      <w:r w:rsidRPr="007D61A6">
        <w:rPr>
          <w:sz w:val="28"/>
          <w:szCs w:val="28"/>
        </w:rPr>
        <w:t>отраслевого (функционального) органа администрации муниципального округа</w:t>
      </w:r>
      <w:r w:rsidRPr="007D61A6">
        <w:rPr>
          <w:bCs/>
          <w:sz w:val="28"/>
          <w:szCs w:val="28"/>
        </w:rPr>
        <w:t xml:space="preserve">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муниципального округа, руководитель </w:t>
      </w:r>
      <w:r w:rsidRPr="007D61A6">
        <w:rPr>
          <w:sz w:val="28"/>
          <w:szCs w:val="28"/>
        </w:rPr>
        <w:t>отраслевого (функционального) органа администрации муниципального округа</w:t>
      </w:r>
      <w:r w:rsidRPr="007D61A6">
        <w:rPr>
          <w:bCs/>
          <w:sz w:val="28"/>
          <w:szCs w:val="28"/>
        </w:rPr>
        <w:t xml:space="preserve"> в письменной форме уведомляет Комиссию в месячный срок со дня поступления к нему протокола заседания Комиссии. Решение главы муниципального округа, руководителя </w:t>
      </w:r>
      <w:r w:rsidRPr="007D61A6">
        <w:rPr>
          <w:sz w:val="28"/>
          <w:szCs w:val="28"/>
        </w:rPr>
        <w:t>отраслевого (функционального) органа администрации муниципального округа</w:t>
      </w:r>
      <w:r w:rsidRPr="007D61A6">
        <w:rPr>
          <w:bCs/>
          <w:sz w:val="28"/>
          <w:szCs w:val="28"/>
        </w:rPr>
        <w:t xml:space="preserve"> оглашается на ближайшем заседании Комиссии и принимается к сведению без обсуждения.</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 xml:space="preserve">3.34.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муниципального округа, руководителю </w:t>
      </w:r>
      <w:r w:rsidRPr="007D61A6">
        <w:rPr>
          <w:sz w:val="28"/>
          <w:szCs w:val="28"/>
        </w:rPr>
        <w:t>отраслевого (функционального) органа администрации муниципального округа</w:t>
      </w:r>
      <w:r w:rsidRPr="007D61A6">
        <w:rPr>
          <w:bCs/>
          <w:sz w:val="28"/>
          <w:szCs w:val="28"/>
        </w:rPr>
        <w:t xml:space="preserve">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3.35.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 в 3-дневный срок, а при необходимости - немедленно.</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3.36.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2C24A9" w:rsidRPr="007D61A6" w:rsidRDefault="002C24A9" w:rsidP="002C24A9">
      <w:pPr>
        <w:autoSpaceDE w:val="0"/>
        <w:autoSpaceDN w:val="0"/>
        <w:adjustRightInd w:val="0"/>
        <w:spacing w:line="360" w:lineRule="exact"/>
        <w:ind w:firstLine="720"/>
        <w:jc w:val="both"/>
        <w:outlineLvl w:val="1"/>
        <w:rPr>
          <w:bCs/>
          <w:sz w:val="28"/>
          <w:szCs w:val="28"/>
        </w:rPr>
      </w:pPr>
      <w:r w:rsidRPr="007D61A6">
        <w:rPr>
          <w:bCs/>
          <w:sz w:val="28"/>
          <w:szCs w:val="28"/>
        </w:rPr>
        <w:t>3.37. Выписка из решения Комиссии, заверенная подписью секретаря Комиссии и печатью администрации</w:t>
      </w:r>
      <w:r w:rsidRPr="007D61A6">
        <w:rPr>
          <w:sz w:val="28"/>
          <w:szCs w:val="28"/>
        </w:rPr>
        <w:t xml:space="preserve"> муниципального</w:t>
      </w:r>
      <w:r w:rsidRPr="007D61A6">
        <w:rPr>
          <w:bCs/>
          <w:sz w:val="28"/>
          <w:szCs w:val="28"/>
        </w:rPr>
        <w:t xml:space="preserve"> округа, вручается гражданину, замещавшему должность муниципальной службы в администрации</w:t>
      </w:r>
      <w:r w:rsidRPr="007D61A6">
        <w:rPr>
          <w:sz w:val="28"/>
          <w:szCs w:val="28"/>
        </w:rPr>
        <w:t xml:space="preserve"> муниципального</w:t>
      </w:r>
      <w:r w:rsidRPr="007D61A6">
        <w:rPr>
          <w:bCs/>
          <w:sz w:val="28"/>
          <w:szCs w:val="28"/>
        </w:rPr>
        <w:t xml:space="preserve"> округа, </w:t>
      </w:r>
      <w:r w:rsidRPr="007D61A6">
        <w:rPr>
          <w:sz w:val="28"/>
          <w:szCs w:val="28"/>
        </w:rPr>
        <w:t>отраслевом (функциональном) органе администрации муниципального округа</w:t>
      </w:r>
      <w:r w:rsidRPr="007D61A6">
        <w:rPr>
          <w:bCs/>
          <w:sz w:val="28"/>
          <w:szCs w:val="28"/>
        </w:rPr>
        <w:t xml:space="preserve">, в отношении которого рассматривался вопрос, указанный </w:t>
      </w:r>
      <w:r w:rsidRPr="009F45F3">
        <w:rPr>
          <w:bCs/>
          <w:sz w:val="28"/>
          <w:szCs w:val="28"/>
        </w:rPr>
        <w:t xml:space="preserve">в </w:t>
      </w:r>
      <w:hyperlink w:anchor="Par5" w:history="1">
        <w:r w:rsidRPr="008D718E">
          <w:rPr>
            <w:rStyle w:val="ad"/>
            <w:bCs/>
            <w:color w:val="000000" w:themeColor="text1"/>
            <w:sz w:val="28"/>
            <w:szCs w:val="28"/>
            <w:u w:val="none"/>
          </w:rPr>
          <w:t xml:space="preserve">абзаце втором подпункта </w:t>
        </w:r>
        <w:r w:rsidRPr="008D718E">
          <w:rPr>
            <w:color w:val="000000" w:themeColor="text1"/>
            <w:sz w:val="28"/>
            <w:szCs w:val="28"/>
          </w:rPr>
          <w:t>"</w:t>
        </w:r>
        <w:r w:rsidRPr="008D718E">
          <w:rPr>
            <w:rStyle w:val="ad"/>
            <w:bCs/>
            <w:color w:val="000000" w:themeColor="text1"/>
            <w:sz w:val="28"/>
            <w:szCs w:val="28"/>
            <w:u w:val="none"/>
          </w:rPr>
          <w:t>б</w:t>
        </w:r>
        <w:r w:rsidRPr="008D718E">
          <w:rPr>
            <w:color w:val="000000" w:themeColor="text1"/>
            <w:sz w:val="28"/>
            <w:szCs w:val="28"/>
          </w:rPr>
          <w:t>"</w:t>
        </w:r>
        <w:r w:rsidRPr="008D718E">
          <w:rPr>
            <w:rStyle w:val="ad"/>
            <w:bCs/>
            <w:color w:val="000000" w:themeColor="text1"/>
            <w:sz w:val="28"/>
            <w:szCs w:val="28"/>
            <w:u w:val="none"/>
          </w:rPr>
          <w:t xml:space="preserve"> пункта 3.1</w:t>
        </w:r>
      </w:hyperlink>
      <w:r w:rsidRPr="008D718E">
        <w:rPr>
          <w:bCs/>
          <w:color w:val="000000" w:themeColor="text1"/>
          <w:sz w:val="28"/>
          <w:szCs w:val="28"/>
        </w:rPr>
        <w:t xml:space="preserve">. </w:t>
      </w:r>
      <w:r w:rsidRPr="009F45F3">
        <w:rPr>
          <w:bCs/>
          <w:sz w:val="28"/>
          <w:szCs w:val="28"/>
        </w:rPr>
        <w:t>настоящего</w:t>
      </w:r>
      <w:r w:rsidRPr="007D61A6">
        <w:rPr>
          <w:bCs/>
          <w:sz w:val="28"/>
          <w:szCs w:val="28"/>
        </w:rPr>
        <w:t xml:space="preserve"> Положения, под роспись или направляется заказным письмом с уведомлением по указанному </w:t>
      </w:r>
      <w:r w:rsidRPr="007D61A6">
        <w:rPr>
          <w:bCs/>
          <w:sz w:val="28"/>
          <w:szCs w:val="28"/>
        </w:rPr>
        <w:lastRenderedPageBreak/>
        <w:t>им в обращении адресу не позднее одного рабочего дня, следующего за днем проведения соответствующего заседания Комиссии.</w:t>
      </w:r>
    </w:p>
    <w:p w:rsidR="002C24A9" w:rsidRPr="007D61A6" w:rsidRDefault="002C24A9" w:rsidP="002C24A9">
      <w:pPr>
        <w:autoSpaceDE w:val="0"/>
        <w:autoSpaceDN w:val="0"/>
        <w:adjustRightInd w:val="0"/>
        <w:spacing w:line="360" w:lineRule="exact"/>
        <w:ind w:firstLine="720"/>
        <w:jc w:val="both"/>
        <w:rPr>
          <w:sz w:val="28"/>
          <w:szCs w:val="28"/>
        </w:rPr>
      </w:pPr>
      <w:r w:rsidRPr="007D61A6">
        <w:rPr>
          <w:bCs/>
          <w:sz w:val="28"/>
          <w:szCs w:val="28"/>
        </w:rPr>
        <w:t xml:space="preserve">3.38. </w:t>
      </w:r>
      <w:r w:rsidRPr="007D61A6">
        <w:rPr>
          <w:sz w:val="28"/>
          <w:szCs w:val="28"/>
        </w:rPr>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sidR="005E40AE">
        <w:rPr>
          <w:sz w:val="28"/>
          <w:szCs w:val="28"/>
        </w:rPr>
        <w:t>отделом делопроизводства и</w:t>
      </w:r>
      <w:r w:rsidR="00A30BA6">
        <w:rPr>
          <w:sz w:val="28"/>
          <w:szCs w:val="28"/>
        </w:rPr>
        <w:t xml:space="preserve"> </w:t>
      </w:r>
      <w:r w:rsidR="005E40AE">
        <w:rPr>
          <w:sz w:val="28"/>
          <w:szCs w:val="28"/>
        </w:rPr>
        <w:t>муниц</w:t>
      </w:r>
      <w:r w:rsidR="00A30BA6">
        <w:rPr>
          <w:sz w:val="28"/>
          <w:szCs w:val="28"/>
        </w:rPr>
        <w:t>и</w:t>
      </w:r>
      <w:r w:rsidR="005E40AE">
        <w:rPr>
          <w:sz w:val="28"/>
          <w:szCs w:val="28"/>
        </w:rPr>
        <w:t xml:space="preserve">пальной службы </w:t>
      </w:r>
      <w:r w:rsidRPr="007D61A6">
        <w:rPr>
          <w:sz w:val="28"/>
          <w:szCs w:val="28"/>
        </w:rPr>
        <w:t xml:space="preserve"> </w:t>
      </w:r>
      <w:r w:rsidRPr="007D61A6">
        <w:rPr>
          <w:bCs/>
          <w:sz w:val="28"/>
          <w:szCs w:val="28"/>
        </w:rPr>
        <w:t>администрации</w:t>
      </w:r>
      <w:r w:rsidRPr="007D61A6">
        <w:rPr>
          <w:sz w:val="28"/>
          <w:szCs w:val="28"/>
        </w:rPr>
        <w:t xml:space="preserve"> муниципального</w:t>
      </w:r>
      <w:r w:rsidRPr="007D61A6">
        <w:rPr>
          <w:bCs/>
          <w:sz w:val="28"/>
          <w:szCs w:val="28"/>
        </w:rPr>
        <w:t xml:space="preserve"> округа</w:t>
      </w:r>
      <w:r w:rsidRPr="007D61A6">
        <w:rPr>
          <w:sz w:val="28"/>
          <w:szCs w:val="28"/>
        </w:rPr>
        <w:t xml:space="preserve"> или должностным лицом </w:t>
      </w:r>
      <w:r w:rsidRPr="007D61A6">
        <w:rPr>
          <w:bCs/>
          <w:sz w:val="28"/>
          <w:szCs w:val="28"/>
        </w:rPr>
        <w:t>администрации муниципального округа</w:t>
      </w:r>
      <w:r w:rsidRPr="007D61A6">
        <w:rPr>
          <w:sz w:val="28"/>
          <w:szCs w:val="28"/>
        </w:rPr>
        <w:t>, ответственным за работу по профилактике коррупционных и иных правонарушений (секретарь Комиссии).</w:t>
      </w:r>
    </w:p>
    <w:p w:rsidR="002C24A9" w:rsidRPr="007D61A6" w:rsidRDefault="002C24A9" w:rsidP="002C24A9">
      <w:pPr>
        <w:autoSpaceDE w:val="0"/>
        <w:autoSpaceDN w:val="0"/>
        <w:adjustRightInd w:val="0"/>
        <w:spacing w:line="360" w:lineRule="exact"/>
        <w:ind w:firstLine="720"/>
        <w:jc w:val="both"/>
        <w:outlineLvl w:val="1"/>
        <w:rPr>
          <w:bCs/>
          <w:sz w:val="28"/>
          <w:szCs w:val="28"/>
        </w:rPr>
      </w:pPr>
    </w:p>
    <w:p w:rsidR="002C24A9" w:rsidRPr="007D61A6" w:rsidRDefault="002C24A9" w:rsidP="002C24A9">
      <w:pPr>
        <w:autoSpaceDE w:val="0"/>
        <w:autoSpaceDN w:val="0"/>
        <w:adjustRightInd w:val="0"/>
        <w:spacing w:line="360" w:lineRule="exact"/>
        <w:ind w:firstLine="720"/>
        <w:jc w:val="both"/>
        <w:outlineLvl w:val="1"/>
        <w:rPr>
          <w:bCs/>
          <w:sz w:val="28"/>
          <w:szCs w:val="28"/>
        </w:rPr>
      </w:pPr>
    </w:p>
    <w:p w:rsidR="002C24A9" w:rsidRPr="007D61A6" w:rsidRDefault="002C24A9" w:rsidP="002C24A9">
      <w:pPr>
        <w:spacing w:line="360" w:lineRule="exact"/>
        <w:ind w:firstLine="720"/>
        <w:jc w:val="both"/>
        <w:rPr>
          <w:sz w:val="28"/>
          <w:szCs w:val="28"/>
        </w:rPr>
      </w:pPr>
    </w:p>
    <w:p w:rsidR="002C24A9" w:rsidRPr="00E43E83" w:rsidRDefault="002C24A9" w:rsidP="002C24A9">
      <w:pPr>
        <w:spacing w:line="240" w:lineRule="exact"/>
        <w:ind w:left="5245"/>
        <w:jc w:val="both"/>
        <w:rPr>
          <w:sz w:val="28"/>
        </w:rPr>
      </w:pPr>
      <w:r>
        <w:rPr>
          <w:sz w:val="28"/>
        </w:rPr>
        <w:br w:type="page"/>
      </w:r>
    </w:p>
    <w:p w:rsidR="00B561A4" w:rsidRDefault="00B561A4" w:rsidP="00B561A4">
      <w:pPr>
        <w:spacing w:line="240" w:lineRule="exact"/>
        <w:ind w:left="5245"/>
        <w:jc w:val="both"/>
        <w:rPr>
          <w:sz w:val="28"/>
        </w:rPr>
      </w:pPr>
      <w:r>
        <w:rPr>
          <w:sz w:val="28"/>
        </w:rPr>
        <w:lastRenderedPageBreak/>
        <w:t xml:space="preserve">Приложение </w:t>
      </w:r>
    </w:p>
    <w:p w:rsidR="00B561A4" w:rsidRDefault="00B561A4" w:rsidP="00B561A4">
      <w:pPr>
        <w:spacing w:line="240" w:lineRule="exact"/>
        <w:ind w:left="5245"/>
        <w:jc w:val="both"/>
        <w:rPr>
          <w:sz w:val="28"/>
        </w:rPr>
      </w:pPr>
      <w:r>
        <w:rPr>
          <w:sz w:val="28"/>
        </w:rPr>
        <w:t>к постановлению администрации</w:t>
      </w:r>
    </w:p>
    <w:p w:rsidR="00B561A4" w:rsidRDefault="00B561A4" w:rsidP="00B561A4">
      <w:pPr>
        <w:spacing w:line="240" w:lineRule="exact"/>
        <w:ind w:left="5245"/>
        <w:jc w:val="both"/>
        <w:rPr>
          <w:sz w:val="28"/>
        </w:rPr>
      </w:pPr>
      <w:proofErr w:type="spellStart"/>
      <w:r>
        <w:rPr>
          <w:sz w:val="28"/>
        </w:rPr>
        <w:t>Уинского</w:t>
      </w:r>
      <w:proofErr w:type="spellEnd"/>
      <w:r w:rsidRPr="00E43E83">
        <w:rPr>
          <w:sz w:val="28"/>
        </w:rPr>
        <w:t xml:space="preserve"> </w:t>
      </w:r>
      <w:r>
        <w:rPr>
          <w:sz w:val="28"/>
        </w:rPr>
        <w:t>муниципально</w:t>
      </w:r>
      <w:r w:rsidRPr="00E43E83">
        <w:rPr>
          <w:sz w:val="28"/>
        </w:rPr>
        <w:t xml:space="preserve">го </w:t>
      </w:r>
      <w:r>
        <w:rPr>
          <w:sz w:val="28"/>
        </w:rPr>
        <w:t>округ</w:t>
      </w:r>
      <w:r w:rsidRPr="00E43E83">
        <w:rPr>
          <w:sz w:val="28"/>
        </w:rPr>
        <w:t xml:space="preserve">а </w:t>
      </w:r>
    </w:p>
    <w:p w:rsidR="00B561A4" w:rsidRDefault="00B561A4" w:rsidP="00B561A4">
      <w:pPr>
        <w:pStyle w:val="a4"/>
        <w:spacing w:after="120" w:line="240" w:lineRule="exact"/>
        <w:rPr>
          <w:szCs w:val="28"/>
        </w:rPr>
      </w:pPr>
      <w:r>
        <w:rPr>
          <w:szCs w:val="28"/>
        </w:rPr>
        <w:t xml:space="preserve">                                                                    </w:t>
      </w:r>
      <w:r w:rsidR="00316219">
        <w:rPr>
          <w:szCs w:val="28"/>
        </w:rPr>
        <w:t>15.07.2024 №259-01-03-155</w:t>
      </w:r>
      <w:r>
        <w:rPr>
          <w:szCs w:val="28"/>
        </w:rPr>
        <w:t xml:space="preserve">       </w:t>
      </w:r>
    </w:p>
    <w:p w:rsidR="00B561A4" w:rsidRDefault="00B561A4" w:rsidP="00B561A4">
      <w:pPr>
        <w:tabs>
          <w:tab w:val="left" w:pos="7509"/>
        </w:tabs>
        <w:jc w:val="center"/>
        <w:rPr>
          <w:b/>
          <w:caps/>
          <w:sz w:val="28"/>
        </w:rPr>
      </w:pPr>
    </w:p>
    <w:p w:rsidR="00B561A4" w:rsidRDefault="00B561A4" w:rsidP="00B561A4">
      <w:pPr>
        <w:tabs>
          <w:tab w:val="left" w:pos="7509"/>
        </w:tabs>
        <w:jc w:val="center"/>
        <w:rPr>
          <w:b/>
          <w:caps/>
          <w:sz w:val="28"/>
        </w:rPr>
      </w:pPr>
      <w:r w:rsidRPr="00475EDB">
        <w:rPr>
          <w:b/>
          <w:caps/>
          <w:sz w:val="28"/>
        </w:rPr>
        <w:t xml:space="preserve">Состав </w:t>
      </w:r>
    </w:p>
    <w:p w:rsidR="00B561A4" w:rsidRPr="00672981" w:rsidRDefault="00B561A4" w:rsidP="00B561A4">
      <w:pPr>
        <w:tabs>
          <w:tab w:val="left" w:pos="7509"/>
        </w:tabs>
        <w:jc w:val="center"/>
        <w:rPr>
          <w:b/>
          <w:sz w:val="28"/>
          <w:szCs w:val="28"/>
        </w:rPr>
      </w:pPr>
      <w:r w:rsidRPr="00672981">
        <w:rPr>
          <w:b/>
          <w:sz w:val="28"/>
          <w:szCs w:val="28"/>
        </w:rPr>
        <w:t xml:space="preserve">комиссии по соблюдению требований к служебному поведению муниципальных служащих администрации </w:t>
      </w:r>
      <w:proofErr w:type="spellStart"/>
      <w:r>
        <w:rPr>
          <w:b/>
          <w:sz w:val="28"/>
          <w:szCs w:val="28"/>
        </w:rPr>
        <w:t>Уинского</w:t>
      </w:r>
      <w:proofErr w:type="spellEnd"/>
      <w:r w:rsidRPr="00672981">
        <w:rPr>
          <w:b/>
          <w:sz w:val="28"/>
          <w:szCs w:val="28"/>
        </w:rPr>
        <w:t xml:space="preserve"> муниципального </w:t>
      </w:r>
      <w:r>
        <w:rPr>
          <w:b/>
          <w:sz w:val="28"/>
          <w:szCs w:val="28"/>
        </w:rPr>
        <w:t>округ</w:t>
      </w:r>
      <w:r w:rsidRPr="00672981">
        <w:rPr>
          <w:b/>
          <w:sz w:val="28"/>
          <w:szCs w:val="28"/>
        </w:rPr>
        <w:t>а и ее отраслевых (функциональных) органов и урегулированию конфликта интересов</w:t>
      </w:r>
    </w:p>
    <w:p w:rsidR="00343E55" w:rsidRPr="00343E55" w:rsidRDefault="00343E55" w:rsidP="00343E55">
      <w:pPr>
        <w:pStyle w:val="a4"/>
        <w:ind w:firstLine="0"/>
        <w:jc w:val="center"/>
        <w:rPr>
          <w:b/>
          <w:sz w:val="24"/>
        </w:rPr>
      </w:pPr>
      <w:r w:rsidRPr="00343E55">
        <w:rPr>
          <w:b/>
          <w:sz w:val="24"/>
        </w:rPr>
        <w:t>(в ред. постановлений от 11.03.2025 №259-01-01-02-48, от 04.07.2025</w:t>
      </w:r>
    </w:p>
    <w:p w:rsidR="00B561A4" w:rsidRDefault="00343E55" w:rsidP="00343E55">
      <w:pPr>
        <w:spacing w:line="360" w:lineRule="exact"/>
        <w:ind w:firstLine="720"/>
        <w:jc w:val="center"/>
        <w:rPr>
          <w:sz w:val="28"/>
          <w:szCs w:val="28"/>
        </w:rPr>
      </w:pPr>
      <w:r w:rsidRPr="00343E55">
        <w:rPr>
          <w:b/>
        </w:rPr>
        <w:t>№259-01-01-02-160, от 09.04.2026 №259-01-01-02-81)</w:t>
      </w:r>
    </w:p>
    <w:tbl>
      <w:tblPr>
        <w:tblW w:w="0" w:type="auto"/>
        <w:tblLook w:val="04A0" w:firstRow="1" w:lastRow="0" w:firstColumn="1" w:lastColumn="0" w:noHBand="0" w:noVBand="1"/>
      </w:tblPr>
      <w:tblGrid>
        <w:gridCol w:w="4803"/>
        <w:gridCol w:w="4835"/>
      </w:tblGrid>
      <w:tr w:rsidR="00B561A4" w:rsidRPr="00CA0E7F" w:rsidTr="000F56C4">
        <w:tc>
          <w:tcPr>
            <w:tcW w:w="4803" w:type="dxa"/>
          </w:tcPr>
          <w:p w:rsidR="00B561A4" w:rsidRDefault="00B561A4" w:rsidP="000F56C4">
            <w:pPr>
              <w:spacing w:line="360" w:lineRule="exact"/>
              <w:rPr>
                <w:sz w:val="28"/>
              </w:rPr>
            </w:pPr>
            <w:r>
              <w:rPr>
                <w:sz w:val="28"/>
              </w:rPr>
              <w:t xml:space="preserve">Ефремова </w:t>
            </w:r>
          </w:p>
          <w:p w:rsidR="00B561A4" w:rsidRPr="00122925" w:rsidRDefault="00B561A4" w:rsidP="000F56C4">
            <w:pPr>
              <w:spacing w:line="360" w:lineRule="exact"/>
              <w:rPr>
                <w:sz w:val="28"/>
              </w:rPr>
            </w:pPr>
            <w:r>
              <w:rPr>
                <w:sz w:val="28"/>
              </w:rPr>
              <w:t>Ольга Владимировна</w:t>
            </w:r>
          </w:p>
          <w:p w:rsidR="00B561A4" w:rsidRPr="00122925" w:rsidRDefault="00B561A4" w:rsidP="000F56C4">
            <w:pPr>
              <w:spacing w:line="360" w:lineRule="exact"/>
              <w:rPr>
                <w:sz w:val="28"/>
              </w:rPr>
            </w:pPr>
          </w:p>
        </w:tc>
        <w:tc>
          <w:tcPr>
            <w:tcW w:w="4835" w:type="dxa"/>
          </w:tcPr>
          <w:p w:rsidR="00B561A4" w:rsidRPr="00122925" w:rsidRDefault="00B561A4" w:rsidP="000F56C4">
            <w:pPr>
              <w:spacing w:line="360" w:lineRule="exact"/>
              <w:jc w:val="both"/>
              <w:rPr>
                <w:sz w:val="28"/>
              </w:rPr>
            </w:pPr>
            <w:r w:rsidRPr="00122925">
              <w:rPr>
                <w:sz w:val="28"/>
              </w:rPr>
              <w:t xml:space="preserve">- заместитель главы </w:t>
            </w:r>
            <w:proofErr w:type="gramStart"/>
            <w:r w:rsidRPr="00122925">
              <w:rPr>
                <w:sz w:val="28"/>
              </w:rPr>
              <w:t xml:space="preserve">администрации </w:t>
            </w:r>
            <w:r>
              <w:rPr>
                <w:sz w:val="28"/>
              </w:rPr>
              <w:t xml:space="preserve"> </w:t>
            </w:r>
            <w:proofErr w:type="spellStart"/>
            <w:r>
              <w:rPr>
                <w:sz w:val="28"/>
              </w:rPr>
              <w:t>Уинского</w:t>
            </w:r>
            <w:proofErr w:type="spellEnd"/>
            <w:proofErr w:type="gramEnd"/>
            <w:r>
              <w:rPr>
                <w:sz w:val="28"/>
              </w:rPr>
              <w:t xml:space="preserve"> </w:t>
            </w:r>
            <w:r w:rsidRPr="00122925">
              <w:rPr>
                <w:sz w:val="28"/>
              </w:rPr>
              <w:t>муниципального округа</w:t>
            </w:r>
            <w:r>
              <w:rPr>
                <w:sz w:val="28"/>
              </w:rPr>
              <w:t xml:space="preserve"> по социальным вопросам</w:t>
            </w:r>
            <w:r w:rsidRPr="00122925">
              <w:rPr>
                <w:sz w:val="28"/>
              </w:rPr>
              <w:t>, председатель комиссии;</w:t>
            </w:r>
          </w:p>
          <w:p w:rsidR="00B561A4" w:rsidRPr="00122925" w:rsidRDefault="00B561A4" w:rsidP="000F56C4">
            <w:pPr>
              <w:spacing w:line="360" w:lineRule="exact"/>
              <w:jc w:val="both"/>
              <w:rPr>
                <w:sz w:val="28"/>
              </w:rPr>
            </w:pPr>
          </w:p>
        </w:tc>
      </w:tr>
      <w:tr w:rsidR="00B561A4" w:rsidRPr="008624E5" w:rsidTr="000F56C4">
        <w:tc>
          <w:tcPr>
            <w:tcW w:w="4803" w:type="dxa"/>
          </w:tcPr>
          <w:p w:rsidR="00B561A4" w:rsidRDefault="00B561A4" w:rsidP="000F56C4">
            <w:pPr>
              <w:spacing w:line="360" w:lineRule="exact"/>
              <w:rPr>
                <w:sz w:val="28"/>
              </w:rPr>
            </w:pPr>
            <w:proofErr w:type="spellStart"/>
            <w:r>
              <w:rPr>
                <w:sz w:val="28"/>
              </w:rPr>
              <w:t>Новокрещенных</w:t>
            </w:r>
            <w:proofErr w:type="spellEnd"/>
          </w:p>
          <w:p w:rsidR="00B561A4" w:rsidRPr="008624E5" w:rsidRDefault="00B561A4" w:rsidP="000F56C4">
            <w:pPr>
              <w:spacing w:line="360" w:lineRule="exact"/>
              <w:rPr>
                <w:sz w:val="28"/>
              </w:rPr>
            </w:pPr>
            <w:r>
              <w:rPr>
                <w:sz w:val="28"/>
              </w:rPr>
              <w:t>Елена Леонидовна</w:t>
            </w:r>
          </w:p>
        </w:tc>
        <w:tc>
          <w:tcPr>
            <w:tcW w:w="4835" w:type="dxa"/>
          </w:tcPr>
          <w:p w:rsidR="00B561A4" w:rsidRPr="00122925" w:rsidRDefault="00B561A4" w:rsidP="000F56C4">
            <w:pPr>
              <w:spacing w:line="360" w:lineRule="exact"/>
              <w:jc w:val="both"/>
              <w:rPr>
                <w:sz w:val="28"/>
              </w:rPr>
            </w:pPr>
            <w:r w:rsidRPr="00122925">
              <w:rPr>
                <w:sz w:val="28"/>
              </w:rPr>
              <w:t xml:space="preserve">- </w:t>
            </w:r>
            <w:r>
              <w:rPr>
                <w:sz w:val="28"/>
              </w:rPr>
              <w:t xml:space="preserve">заведующий отделом делопроизводства и муниципальной </w:t>
            </w:r>
            <w:proofErr w:type="gramStart"/>
            <w:r>
              <w:rPr>
                <w:sz w:val="28"/>
              </w:rPr>
              <w:t>службы  администрации</w:t>
            </w:r>
            <w:proofErr w:type="gramEnd"/>
            <w:r>
              <w:rPr>
                <w:sz w:val="28"/>
              </w:rPr>
              <w:t xml:space="preserve"> </w:t>
            </w:r>
            <w:proofErr w:type="spellStart"/>
            <w:r>
              <w:rPr>
                <w:sz w:val="28"/>
              </w:rPr>
              <w:t>Уинского</w:t>
            </w:r>
            <w:proofErr w:type="spellEnd"/>
            <w:r>
              <w:rPr>
                <w:sz w:val="28"/>
              </w:rPr>
              <w:t xml:space="preserve"> муниципального округа</w:t>
            </w:r>
            <w:r w:rsidRPr="00122925">
              <w:rPr>
                <w:sz w:val="28"/>
              </w:rPr>
              <w:t>, заместитель председателя комиссии;</w:t>
            </w:r>
          </w:p>
          <w:p w:rsidR="00B561A4" w:rsidRPr="00122925" w:rsidRDefault="00B561A4" w:rsidP="000F56C4">
            <w:pPr>
              <w:spacing w:line="360" w:lineRule="exact"/>
              <w:jc w:val="both"/>
              <w:rPr>
                <w:sz w:val="28"/>
              </w:rPr>
            </w:pPr>
          </w:p>
        </w:tc>
      </w:tr>
      <w:tr w:rsidR="00B561A4" w:rsidRPr="008624E5" w:rsidTr="000F56C4">
        <w:tc>
          <w:tcPr>
            <w:tcW w:w="4803" w:type="dxa"/>
          </w:tcPr>
          <w:p w:rsidR="00B561A4" w:rsidRDefault="00B561A4" w:rsidP="000F56C4">
            <w:pPr>
              <w:spacing w:line="360" w:lineRule="exact"/>
              <w:rPr>
                <w:sz w:val="28"/>
              </w:rPr>
            </w:pPr>
            <w:proofErr w:type="spellStart"/>
            <w:r>
              <w:rPr>
                <w:sz w:val="28"/>
              </w:rPr>
              <w:t>Чернобровина</w:t>
            </w:r>
            <w:proofErr w:type="spellEnd"/>
            <w:r>
              <w:rPr>
                <w:sz w:val="28"/>
              </w:rPr>
              <w:t xml:space="preserve"> </w:t>
            </w:r>
          </w:p>
          <w:p w:rsidR="00B561A4" w:rsidRPr="008624E5" w:rsidRDefault="00B561A4" w:rsidP="000F56C4">
            <w:pPr>
              <w:spacing w:line="360" w:lineRule="exact"/>
              <w:rPr>
                <w:sz w:val="28"/>
              </w:rPr>
            </w:pPr>
            <w:r>
              <w:rPr>
                <w:sz w:val="28"/>
              </w:rPr>
              <w:t>Вера Павловна</w:t>
            </w:r>
          </w:p>
        </w:tc>
        <w:tc>
          <w:tcPr>
            <w:tcW w:w="4835" w:type="dxa"/>
          </w:tcPr>
          <w:p w:rsidR="00B561A4" w:rsidRPr="008624E5" w:rsidRDefault="00B561A4" w:rsidP="000F56C4">
            <w:pPr>
              <w:spacing w:line="360" w:lineRule="exact"/>
              <w:jc w:val="both"/>
              <w:rPr>
                <w:sz w:val="28"/>
              </w:rPr>
            </w:pPr>
            <w:r>
              <w:rPr>
                <w:sz w:val="28"/>
              </w:rPr>
              <w:t xml:space="preserve">- </w:t>
            </w:r>
            <w:r w:rsidRPr="00122925">
              <w:rPr>
                <w:sz w:val="28"/>
              </w:rPr>
              <w:t xml:space="preserve">руководитель аппарата администрации </w:t>
            </w:r>
            <w:proofErr w:type="spellStart"/>
            <w:r>
              <w:rPr>
                <w:sz w:val="28"/>
              </w:rPr>
              <w:t>Уинского</w:t>
            </w:r>
            <w:proofErr w:type="spellEnd"/>
            <w:r>
              <w:rPr>
                <w:sz w:val="28"/>
              </w:rPr>
              <w:t xml:space="preserve"> </w:t>
            </w:r>
            <w:r w:rsidRPr="00122925">
              <w:rPr>
                <w:sz w:val="28"/>
              </w:rPr>
              <w:t>муниципального округа,</w:t>
            </w:r>
            <w:r>
              <w:rPr>
                <w:sz w:val="28"/>
              </w:rPr>
              <w:t xml:space="preserve"> секретарь комиссии.</w:t>
            </w:r>
          </w:p>
          <w:p w:rsidR="00B561A4" w:rsidRPr="008624E5" w:rsidRDefault="00B561A4" w:rsidP="000F56C4">
            <w:pPr>
              <w:spacing w:line="360" w:lineRule="exact"/>
              <w:jc w:val="both"/>
              <w:rPr>
                <w:b/>
                <w:sz w:val="28"/>
              </w:rPr>
            </w:pPr>
          </w:p>
        </w:tc>
      </w:tr>
      <w:tr w:rsidR="00B561A4" w:rsidRPr="008624E5" w:rsidTr="000F56C4">
        <w:tc>
          <w:tcPr>
            <w:tcW w:w="9638" w:type="dxa"/>
            <w:gridSpan w:val="2"/>
          </w:tcPr>
          <w:p w:rsidR="00B561A4" w:rsidRDefault="00B561A4" w:rsidP="000F56C4">
            <w:pPr>
              <w:spacing w:line="360" w:lineRule="exact"/>
              <w:jc w:val="center"/>
              <w:rPr>
                <w:b/>
                <w:sz w:val="28"/>
              </w:rPr>
            </w:pPr>
          </w:p>
          <w:p w:rsidR="00B561A4" w:rsidRPr="008624E5" w:rsidRDefault="00B561A4" w:rsidP="000F56C4">
            <w:pPr>
              <w:spacing w:line="360" w:lineRule="exact"/>
              <w:jc w:val="center"/>
              <w:rPr>
                <w:b/>
                <w:sz w:val="28"/>
              </w:rPr>
            </w:pPr>
            <w:r w:rsidRPr="008624E5">
              <w:rPr>
                <w:b/>
                <w:sz w:val="28"/>
              </w:rPr>
              <w:t>Члены комиссии:</w:t>
            </w:r>
          </w:p>
          <w:p w:rsidR="00B561A4" w:rsidRPr="008624E5" w:rsidRDefault="00B561A4" w:rsidP="000F56C4">
            <w:pPr>
              <w:spacing w:line="360" w:lineRule="exact"/>
              <w:jc w:val="center"/>
              <w:rPr>
                <w:b/>
                <w:sz w:val="28"/>
              </w:rPr>
            </w:pPr>
          </w:p>
        </w:tc>
      </w:tr>
      <w:tr w:rsidR="00B561A4" w:rsidRPr="008624E5" w:rsidTr="000F56C4">
        <w:tc>
          <w:tcPr>
            <w:tcW w:w="4803" w:type="dxa"/>
          </w:tcPr>
          <w:p w:rsidR="00B561A4" w:rsidRDefault="00B561A4" w:rsidP="000F56C4">
            <w:pPr>
              <w:spacing w:line="360" w:lineRule="exact"/>
              <w:rPr>
                <w:sz w:val="28"/>
              </w:rPr>
            </w:pPr>
            <w:r>
              <w:rPr>
                <w:sz w:val="28"/>
              </w:rPr>
              <w:t xml:space="preserve">Максимова </w:t>
            </w:r>
          </w:p>
          <w:p w:rsidR="00B561A4" w:rsidRPr="00122925" w:rsidRDefault="00B561A4" w:rsidP="000F56C4">
            <w:pPr>
              <w:spacing w:line="360" w:lineRule="exact"/>
              <w:rPr>
                <w:sz w:val="28"/>
              </w:rPr>
            </w:pPr>
            <w:r>
              <w:rPr>
                <w:sz w:val="28"/>
              </w:rPr>
              <w:t>Оксана Викторовна</w:t>
            </w:r>
          </w:p>
          <w:p w:rsidR="00B561A4" w:rsidRPr="00122925" w:rsidRDefault="00B561A4" w:rsidP="000F56C4">
            <w:pPr>
              <w:spacing w:line="360" w:lineRule="exact"/>
              <w:rPr>
                <w:sz w:val="28"/>
              </w:rPr>
            </w:pPr>
          </w:p>
        </w:tc>
        <w:tc>
          <w:tcPr>
            <w:tcW w:w="4835" w:type="dxa"/>
          </w:tcPr>
          <w:p w:rsidR="00B561A4" w:rsidRPr="00122925" w:rsidRDefault="00B561A4" w:rsidP="000F56C4">
            <w:pPr>
              <w:spacing w:line="360" w:lineRule="exact"/>
              <w:jc w:val="both"/>
              <w:rPr>
                <w:sz w:val="28"/>
              </w:rPr>
            </w:pPr>
            <w:r w:rsidRPr="00122925">
              <w:rPr>
                <w:sz w:val="28"/>
              </w:rPr>
              <w:t>-</w:t>
            </w:r>
            <w:r>
              <w:rPr>
                <w:sz w:val="28"/>
              </w:rPr>
              <w:t xml:space="preserve"> начальник отдела по внутренней политики </w:t>
            </w:r>
            <w:r w:rsidRPr="00122925">
              <w:rPr>
                <w:sz w:val="28"/>
              </w:rPr>
              <w:t xml:space="preserve">администрации </w:t>
            </w:r>
            <w:proofErr w:type="spellStart"/>
            <w:r>
              <w:rPr>
                <w:sz w:val="28"/>
              </w:rPr>
              <w:t>Уинского</w:t>
            </w:r>
            <w:proofErr w:type="spellEnd"/>
            <w:r>
              <w:rPr>
                <w:sz w:val="28"/>
              </w:rPr>
              <w:t xml:space="preserve"> </w:t>
            </w:r>
            <w:r w:rsidRPr="00122925">
              <w:rPr>
                <w:sz w:val="28"/>
              </w:rPr>
              <w:t>муниципального округа</w:t>
            </w:r>
            <w:r>
              <w:rPr>
                <w:sz w:val="28"/>
              </w:rPr>
              <w:t>;</w:t>
            </w:r>
          </w:p>
          <w:p w:rsidR="00B561A4" w:rsidRPr="00122925" w:rsidRDefault="00B561A4" w:rsidP="000F56C4">
            <w:pPr>
              <w:spacing w:line="360" w:lineRule="exact"/>
              <w:jc w:val="both"/>
              <w:rPr>
                <w:sz w:val="28"/>
              </w:rPr>
            </w:pPr>
          </w:p>
        </w:tc>
      </w:tr>
      <w:tr w:rsidR="00B561A4" w:rsidRPr="008624E5" w:rsidTr="000F56C4">
        <w:tc>
          <w:tcPr>
            <w:tcW w:w="4803" w:type="dxa"/>
          </w:tcPr>
          <w:p w:rsidR="00B561A4" w:rsidRDefault="00B561A4" w:rsidP="000F56C4">
            <w:pPr>
              <w:spacing w:line="360" w:lineRule="exact"/>
              <w:rPr>
                <w:sz w:val="28"/>
              </w:rPr>
            </w:pPr>
            <w:proofErr w:type="spellStart"/>
            <w:r>
              <w:rPr>
                <w:sz w:val="28"/>
              </w:rPr>
              <w:t>Пичкалёва</w:t>
            </w:r>
            <w:proofErr w:type="spellEnd"/>
            <w:r>
              <w:rPr>
                <w:sz w:val="28"/>
              </w:rPr>
              <w:t xml:space="preserve"> </w:t>
            </w:r>
          </w:p>
          <w:p w:rsidR="00B561A4" w:rsidRDefault="00B561A4" w:rsidP="000F56C4">
            <w:pPr>
              <w:spacing w:line="360" w:lineRule="exact"/>
              <w:rPr>
                <w:sz w:val="28"/>
              </w:rPr>
            </w:pPr>
            <w:r>
              <w:rPr>
                <w:sz w:val="28"/>
              </w:rPr>
              <w:t>Марина Николаевна</w:t>
            </w:r>
          </w:p>
          <w:p w:rsidR="00B561A4" w:rsidRDefault="00B561A4" w:rsidP="000F56C4">
            <w:pPr>
              <w:spacing w:line="360" w:lineRule="exact"/>
              <w:rPr>
                <w:sz w:val="28"/>
              </w:rPr>
            </w:pPr>
          </w:p>
          <w:p w:rsidR="00B561A4" w:rsidRDefault="00B561A4" w:rsidP="000F56C4">
            <w:pPr>
              <w:spacing w:line="360" w:lineRule="exact"/>
              <w:rPr>
                <w:sz w:val="28"/>
              </w:rPr>
            </w:pPr>
          </w:p>
          <w:p w:rsidR="00B561A4" w:rsidRDefault="00B561A4" w:rsidP="000F56C4">
            <w:pPr>
              <w:spacing w:line="360" w:lineRule="exact"/>
              <w:rPr>
                <w:sz w:val="28"/>
              </w:rPr>
            </w:pPr>
            <w:r>
              <w:rPr>
                <w:sz w:val="28"/>
              </w:rPr>
              <w:t>Хомякова</w:t>
            </w:r>
          </w:p>
          <w:p w:rsidR="00B561A4" w:rsidRDefault="00B561A4" w:rsidP="000F56C4">
            <w:pPr>
              <w:spacing w:line="360" w:lineRule="exact"/>
              <w:rPr>
                <w:sz w:val="28"/>
              </w:rPr>
            </w:pPr>
            <w:r>
              <w:rPr>
                <w:sz w:val="28"/>
              </w:rPr>
              <w:t>Лариса Алексеевна</w:t>
            </w:r>
          </w:p>
        </w:tc>
        <w:tc>
          <w:tcPr>
            <w:tcW w:w="4835" w:type="dxa"/>
          </w:tcPr>
          <w:p w:rsidR="00B561A4" w:rsidRDefault="00B561A4" w:rsidP="000F56C4">
            <w:pPr>
              <w:spacing w:line="360" w:lineRule="exact"/>
              <w:jc w:val="both"/>
              <w:rPr>
                <w:sz w:val="28"/>
              </w:rPr>
            </w:pPr>
            <w:r>
              <w:rPr>
                <w:sz w:val="28"/>
              </w:rPr>
              <w:t xml:space="preserve">- консультант –юрист юридического отдела </w:t>
            </w:r>
            <w:r w:rsidRPr="00122925">
              <w:rPr>
                <w:sz w:val="28"/>
              </w:rPr>
              <w:t xml:space="preserve">администрации </w:t>
            </w:r>
            <w:proofErr w:type="spellStart"/>
            <w:r>
              <w:rPr>
                <w:sz w:val="28"/>
              </w:rPr>
              <w:t>Уинского</w:t>
            </w:r>
            <w:proofErr w:type="spellEnd"/>
            <w:r>
              <w:rPr>
                <w:sz w:val="28"/>
              </w:rPr>
              <w:t xml:space="preserve"> </w:t>
            </w:r>
            <w:r w:rsidRPr="00122925">
              <w:rPr>
                <w:sz w:val="28"/>
              </w:rPr>
              <w:t>муниципального округа</w:t>
            </w:r>
            <w:r>
              <w:rPr>
                <w:sz w:val="28"/>
              </w:rPr>
              <w:t>;</w:t>
            </w:r>
          </w:p>
          <w:p w:rsidR="00B561A4" w:rsidRDefault="00B561A4" w:rsidP="000F56C4">
            <w:pPr>
              <w:spacing w:line="360" w:lineRule="exact"/>
              <w:jc w:val="both"/>
              <w:rPr>
                <w:sz w:val="28"/>
              </w:rPr>
            </w:pPr>
          </w:p>
          <w:p w:rsidR="00B561A4" w:rsidRDefault="00B561A4" w:rsidP="000F56C4">
            <w:pPr>
              <w:spacing w:line="360" w:lineRule="exact"/>
              <w:jc w:val="both"/>
              <w:rPr>
                <w:sz w:val="28"/>
              </w:rPr>
            </w:pPr>
            <w:r>
              <w:rPr>
                <w:sz w:val="28"/>
              </w:rPr>
              <w:t xml:space="preserve">- начальник финансового управления администрации </w:t>
            </w:r>
            <w:proofErr w:type="spellStart"/>
            <w:r>
              <w:rPr>
                <w:sz w:val="28"/>
              </w:rPr>
              <w:t>Уинского</w:t>
            </w:r>
            <w:proofErr w:type="spellEnd"/>
            <w:r>
              <w:rPr>
                <w:sz w:val="28"/>
              </w:rPr>
              <w:t xml:space="preserve"> муниципального округа;</w:t>
            </w:r>
          </w:p>
          <w:p w:rsidR="00B561A4" w:rsidRDefault="00B561A4" w:rsidP="000F56C4">
            <w:pPr>
              <w:spacing w:line="360" w:lineRule="exact"/>
              <w:jc w:val="both"/>
              <w:rPr>
                <w:sz w:val="28"/>
              </w:rPr>
            </w:pPr>
          </w:p>
        </w:tc>
      </w:tr>
      <w:tr w:rsidR="00B561A4" w:rsidRPr="008624E5" w:rsidTr="000F56C4">
        <w:tc>
          <w:tcPr>
            <w:tcW w:w="4803" w:type="dxa"/>
          </w:tcPr>
          <w:p w:rsidR="00B561A4" w:rsidRDefault="00B561A4" w:rsidP="000F56C4">
            <w:pPr>
              <w:spacing w:line="360" w:lineRule="exact"/>
              <w:rPr>
                <w:sz w:val="28"/>
              </w:rPr>
            </w:pPr>
            <w:r>
              <w:rPr>
                <w:sz w:val="28"/>
              </w:rPr>
              <w:lastRenderedPageBreak/>
              <w:t>-</w:t>
            </w:r>
          </w:p>
        </w:tc>
        <w:tc>
          <w:tcPr>
            <w:tcW w:w="4835" w:type="dxa"/>
          </w:tcPr>
          <w:p w:rsidR="00B561A4" w:rsidRDefault="00B561A4" w:rsidP="000F56C4">
            <w:pPr>
              <w:autoSpaceDE w:val="0"/>
              <w:autoSpaceDN w:val="0"/>
              <w:adjustRightInd w:val="0"/>
              <w:jc w:val="both"/>
              <w:rPr>
                <w:sz w:val="28"/>
                <w:szCs w:val="28"/>
              </w:rPr>
            </w:pPr>
            <w:r>
              <w:rPr>
                <w:sz w:val="28"/>
                <w:szCs w:val="28"/>
              </w:rPr>
              <w:t>- представитель структурного подразделения Администрации губернатора Пермского края, осуществляющего полномочия органа Пермского края по профилактике коррупционных и иных правонарушений</w:t>
            </w:r>
          </w:p>
          <w:p w:rsidR="00B561A4" w:rsidRDefault="00B561A4" w:rsidP="000F56C4">
            <w:pPr>
              <w:autoSpaceDE w:val="0"/>
              <w:autoSpaceDN w:val="0"/>
              <w:adjustRightInd w:val="0"/>
              <w:jc w:val="both"/>
              <w:rPr>
                <w:sz w:val="28"/>
                <w:szCs w:val="28"/>
              </w:rPr>
            </w:pPr>
            <w:r>
              <w:rPr>
                <w:sz w:val="28"/>
                <w:szCs w:val="28"/>
              </w:rPr>
              <w:t>(по согласованию);</w:t>
            </w:r>
          </w:p>
          <w:p w:rsidR="00343E55" w:rsidRPr="00475EDB" w:rsidRDefault="00343E55" w:rsidP="000F56C4">
            <w:pPr>
              <w:autoSpaceDE w:val="0"/>
              <w:autoSpaceDN w:val="0"/>
              <w:adjustRightInd w:val="0"/>
              <w:jc w:val="both"/>
              <w:rPr>
                <w:sz w:val="28"/>
                <w:szCs w:val="28"/>
              </w:rPr>
            </w:pPr>
            <w:bookmarkStart w:id="11" w:name="_GoBack"/>
            <w:bookmarkEnd w:id="11"/>
          </w:p>
        </w:tc>
      </w:tr>
      <w:tr w:rsidR="00B561A4" w:rsidRPr="008624E5" w:rsidTr="000F56C4">
        <w:tc>
          <w:tcPr>
            <w:tcW w:w="4803" w:type="dxa"/>
          </w:tcPr>
          <w:p w:rsidR="00B561A4" w:rsidRDefault="00B561A4" w:rsidP="000F56C4">
            <w:pPr>
              <w:spacing w:line="360" w:lineRule="exact"/>
              <w:rPr>
                <w:sz w:val="28"/>
              </w:rPr>
            </w:pPr>
            <w:r>
              <w:rPr>
                <w:sz w:val="28"/>
              </w:rPr>
              <w:t>-</w:t>
            </w:r>
          </w:p>
          <w:p w:rsidR="00B561A4" w:rsidRDefault="00B561A4" w:rsidP="000F56C4">
            <w:pPr>
              <w:spacing w:line="360" w:lineRule="exact"/>
              <w:rPr>
                <w:sz w:val="28"/>
              </w:rPr>
            </w:pPr>
          </w:p>
          <w:p w:rsidR="00B561A4" w:rsidRDefault="00B561A4" w:rsidP="000F56C4">
            <w:pPr>
              <w:spacing w:line="360" w:lineRule="exact"/>
              <w:rPr>
                <w:sz w:val="28"/>
              </w:rPr>
            </w:pPr>
          </w:p>
          <w:p w:rsidR="00B561A4" w:rsidRDefault="00B561A4" w:rsidP="000F56C4">
            <w:pPr>
              <w:spacing w:line="360" w:lineRule="exact"/>
              <w:rPr>
                <w:sz w:val="28"/>
              </w:rPr>
            </w:pPr>
          </w:p>
          <w:p w:rsidR="00B561A4" w:rsidRDefault="00B561A4" w:rsidP="000F56C4">
            <w:pPr>
              <w:spacing w:line="360" w:lineRule="exact"/>
              <w:rPr>
                <w:sz w:val="28"/>
              </w:rPr>
            </w:pPr>
          </w:p>
          <w:p w:rsidR="00B561A4" w:rsidRDefault="00B561A4" w:rsidP="000F56C4">
            <w:pPr>
              <w:spacing w:line="360" w:lineRule="exact"/>
              <w:rPr>
                <w:sz w:val="28"/>
              </w:rPr>
            </w:pPr>
          </w:p>
          <w:p w:rsidR="00B561A4" w:rsidRPr="008624E5" w:rsidRDefault="00B561A4" w:rsidP="000F56C4">
            <w:pPr>
              <w:spacing w:line="360" w:lineRule="exact"/>
              <w:rPr>
                <w:sz w:val="28"/>
              </w:rPr>
            </w:pPr>
          </w:p>
        </w:tc>
        <w:tc>
          <w:tcPr>
            <w:tcW w:w="4835" w:type="dxa"/>
          </w:tcPr>
          <w:p w:rsidR="00B561A4" w:rsidRDefault="00B561A4" w:rsidP="000F56C4">
            <w:pPr>
              <w:spacing w:line="360" w:lineRule="exact"/>
              <w:jc w:val="both"/>
              <w:rPr>
                <w:sz w:val="28"/>
              </w:rPr>
            </w:pPr>
            <w:r>
              <w:rPr>
                <w:sz w:val="28"/>
                <w:szCs w:val="28"/>
              </w:rPr>
              <w:t xml:space="preserve">- представитель научной </w:t>
            </w:r>
            <w:proofErr w:type="gramStart"/>
            <w:r>
              <w:rPr>
                <w:sz w:val="28"/>
                <w:szCs w:val="28"/>
              </w:rPr>
              <w:t>организации,  профессиональной</w:t>
            </w:r>
            <w:proofErr w:type="gramEnd"/>
            <w:r>
              <w:rPr>
                <w:sz w:val="28"/>
                <w:szCs w:val="28"/>
              </w:rPr>
              <w:t xml:space="preserve"> образовательной организаций, образовательной организации высшего образования,  организации дополнительного профессионального образования,  деятельность которых связана с муниципальной службой</w:t>
            </w:r>
            <w:r>
              <w:rPr>
                <w:sz w:val="28"/>
              </w:rPr>
              <w:t xml:space="preserve"> </w:t>
            </w:r>
          </w:p>
          <w:p w:rsidR="00B561A4" w:rsidRDefault="00B561A4" w:rsidP="000F56C4">
            <w:pPr>
              <w:spacing w:line="360" w:lineRule="exact"/>
              <w:jc w:val="both"/>
              <w:rPr>
                <w:sz w:val="28"/>
              </w:rPr>
            </w:pPr>
            <w:r>
              <w:rPr>
                <w:sz w:val="28"/>
              </w:rPr>
              <w:t>(по согласованию).</w:t>
            </w:r>
          </w:p>
          <w:p w:rsidR="00B561A4" w:rsidRPr="008624E5" w:rsidRDefault="00B561A4" w:rsidP="000F56C4">
            <w:pPr>
              <w:spacing w:line="360" w:lineRule="exact"/>
              <w:jc w:val="both"/>
              <w:rPr>
                <w:sz w:val="28"/>
              </w:rPr>
            </w:pPr>
          </w:p>
        </w:tc>
      </w:tr>
    </w:tbl>
    <w:p w:rsidR="00B561A4" w:rsidRDefault="00B561A4" w:rsidP="00B561A4">
      <w:pPr>
        <w:pStyle w:val="a4"/>
      </w:pPr>
    </w:p>
    <w:p w:rsidR="00B561A4" w:rsidRDefault="00B561A4" w:rsidP="00B561A4">
      <w:pPr>
        <w:spacing w:line="360" w:lineRule="exact"/>
        <w:rPr>
          <w:sz w:val="28"/>
          <w:szCs w:val="28"/>
        </w:rPr>
      </w:pPr>
    </w:p>
    <w:p w:rsidR="00B561A4" w:rsidRDefault="00B561A4" w:rsidP="00B561A4">
      <w:pPr>
        <w:pStyle w:val="a4"/>
      </w:pPr>
    </w:p>
    <w:p w:rsidR="002C37BB" w:rsidRDefault="002C37BB" w:rsidP="00B561A4">
      <w:pPr>
        <w:spacing w:line="240" w:lineRule="exact"/>
        <w:ind w:left="5245"/>
        <w:jc w:val="both"/>
      </w:pPr>
    </w:p>
    <w:sectPr w:rsidR="002C37BB" w:rsidSect="009169CE">
      <w:footerReference w:type="default" r:id="rId56"/>
      <w:pgSz w:w="11906" w:h="16838" w:code="9"/>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50F" w:rsidRDefault="00FC050F">
      <w:r>
        <w:separator/>
      </w:r>
    </w:p>
  </w:endnote>
  <w:endnote w:type="continuationSeparator" w:id="0">
    <w:p w:rsidR="00FC050F" w:rsidRDefault="00FC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EC" w:rsidRDefault="00CF2FEC">
    <w:pPr>
      <w:pStyle w:val="a7"/>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50F" w:rsidRDefault="00FC050F">
      <w:r>
        <w:separator/>
      </w:r>
    </w:p>
  </w:footnote>
  <w:footnote w:type="continuationSeparator" w:id="0">
    <w:p w:rsidR="00FC050F" w:rsidRDefault="00FC05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663E"/>
    <w:multiLevelType w:val="multilevel"/>
    <w:tmpl w:val="2812BA2A"/>
    <w:lvl w:ilvl="0">
      <w:start w:val="4"/>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 w15:restartNumberingAfterBreak="0">
    <w:nsid w:val="11261A24"/>
    <w:multiLevelType w:val="singleLevel"/>
    <w:tmpl w:val="2F183486"/>
    <w:lvl w:ilvl="0">
      <w:start w:val="1"/>
      <w:numFmt w:val="bullet"/>
      <w:lvlText w:val="-"/>
      <w:lvlJc w:val="left"/>
      <w:pPr>
        <w:tabs>
          <w:tab w:val="num" w:pos="360"/>
        </w:tabs>
        <w:ind w:left="360" w:hanging="360"/>
      </w:pPr>
      <w:rPr>
        <w:rFonts w:hint="default"/>
      </w:rPr>
    </w:lvl>
  </w:abstractNum>
  <w:abstractNum w:abstractNumId="2"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abstractNum w:abstractNumId="3" w15:restartNumberingAfterBreak="0">
    <w:nsid w:val="20B57F03"/>
    <w:multiLevelType w:val="hybridMultilevel"/>
    <w:tmpl w:val="EA84805C"/>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start w:val="1"/>
      <w:numFmt w:val="decimal"/>
      <w:lvlText w:val="%4."/>
      <w:lvlJc w:val="left"/>
      <w:pPr>
        <w:ind w:left="3420" w:hanging="360"/>
      </w:pPr>
    </w:lvl>
    <w:lvl w:ilvl="4" w:tplc="FFFFFFFF">
      <w:start w:val="1"/>
      <w:numFmt w:val="lowerLetter"/>
      <w:lvlText w:val="%5."/>
      <w:lvlJc w:val="left"/>
      <w:pPr>
        <w:ind w:left="4140" w:hanging="360"/>
      </w:pPr>
    </w:lvl>
    <w:lvl w:ilvl="5" w:tplc="FFFFFFFF">
      <w:start w:val="1"/>
      <w:numFmt w:val="lowerRoman"/>
      <w:lvlText w:val="%6."/>
      <w:lvlJc w:val="right"/>
      <w:pPr>
        <w:ind w:left="4860" w:hanging="180"/>
      </w:pPr>
    </w:lvl>
    <w:lvl w:ilvl="6" w:tplc="FFFFFFFF">
      <w:start w:val="1"/>
      <w:numFmt w:val="decimal"/>
      <w:lvlText w:val="%7."/>
      <w:lvlJc w:val="left"/>
      <w:pPr>
        <w:ind w:left="5580" w:hanging="360"/>
      </w:pPr>
    </w:lvl>
    <w:lvl w:ilvl="7" w:tplc="FFFFFFFF">
      <w:start w:val="1"/>
      <w:numFmt w:val="lowerLetter"/>
      <w:lvlText w:val="%8."/>
      <w:lvlJc w:val="left"/>
      <w:pPr>
        <w:ind w:left="6300" w:hanging="360"/>
      </w:pPr>
    </w:lvl>
    <w:lvl w:ilvl="8" w:tplc="FFFFFFFF">
      <w:start w:val="1"/>
      <w:numFmt w:val="lowerRoman"/>
      <w:lvlText w:val="%9."/>
      <w:lvlJc w:val="right"/>
      <w:pPr>
        <w:ind w:left="7020" w:hanging="180"/>
      </w:pPr>
    </w:lvl>
  </w:abstractNum>
  <w:abstractNum w:abstractNumId="4" w15:restartNumberingAfterBreak="0">
    <w:nsid w:val="23133A94"/>
    <w:multiLevelType w:val="hybridMultilevel"/>
    <w:tmpl w:val="3DDC975A"/>
    <w:lvl w:ilvl="0" w:tplc="50647970">
      <w:start w:val="1"/>
      <w:numFmt w:val="decimal"/>
      <w:lvlText w:val="%1."/>
      <w:lvlJc w:val="left"/>
      <w:pPr>
        <w:tabs>
          <w:tab w:val="num" w:pos="785"/>
        </w:tabs>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D537E3A"/>
    <w:multiLevelType w:val="singleLevel"/>
    <w:tmpl w:val="B378806E"/>
    <w:lvl w:ilvl="0">
      <w:start w:val="1"/>
      <w:numFmt w:val="decimal"/>
      <w:lvlText w:val="%1."/>
      <w:lvlJc w:val="left"/>
      <w:pPr>
        <w:tabs>
          <w:tab w:val="num" w:pos="480"/>
        </w:tabs>
        <w:ind w:left="480" w:hanging="480"/>
      </w:pPr>
      <w:rPr>
        <w:rFonts w:hint="default"/>
      </w:rPr>
    </w:lvl>
  </w:abstractNum>
  <w:abstractNum w:abstractNumId="6" w15:restartNumberingAfterBreak="0">
    <w:nsid w:val="409317C4"/>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45423EE3"/>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573E2E0C"/>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65D72C04"/>
    <w:multiLevelType w:val="hybridMultilevel"/>
    <w:tmpl w:val="F886F0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6F97256"/>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77AB3C44"/>
    <w:multiLevelType w:val="hybridMultilevel"/>
    <w:tmpl w:val="783E578A"/>
    <w:lvl w:ilvl="0" w:tplc="8E76BC3A">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7A492169"/>
    <w:multiLevelType w:val="hybridMultilevel"/>
    <w:tmpl w:val="A47A4C0C"/>
    <w:lvl w:ilvl="0" w:tplc="FFFFFFFF">
      <w:start w:val="12"/>
      <w:numFmt w:val="decimal"/>
      <w:lvlText w:val="%1."/>
      <w:lvlJc w:val="left"/>
      <w:pPr>
        <w:ind w:left="1084" w:hanging="375"/>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3" w15:restartNumberingAfterBreak="0">
    <w:nsid w:val="7E887D12"/>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6"/>
  </w:num>
  <w:num w:numId="7">
    <w:abstractNumId w:val="7"/>
  </w:num>
  <w:num w:numId="8">
    <w:abstractNumId w:val="5"/>
  </w:num>
  <w:num w:numId="9">
    <w:abstractNumId w:val="10"/>
  </w:num>
  <w:num w:numId="10">
    <w:abstractNumId w:val="1"/>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03423"/>
    <w:rsid w:val="000164F5"/>
    <w:rsid w:val="00020472"/>
    <w:rsid w:val="00022242"/>
    <w:rsid w:val="000775EA"/>
    <w:rsid w:val="000862DA"/>
    <w:rsid w:val="00124209"/>
    <w:rsid w:val="001341E8"/>
    <w:rsid w:val="001878B8"/>
    <w:rsid w:val="001D02CD"/>
    <w:rsid w:val="002341EE"/>
    <w:rsid w:val="00251D56"/>
    <w:rsid w:val="00293831"/>
    <w:rsid w:val="002C24A9"/>
    <w:rsid w:val="002C37BB"/>
    <w:rsid w:val="002D4010"/>
    <w:rsid w:val="002E6B82"/>
    <w:rsid w:val="00316219"/>
    <w:rsid w:val="00343E55"/>
    <w:rsid w:val="00344940"/>
    <w:rsid w:val="003C5857"/>
    <w:rsid w:val="003D4EEE"/>
    <w:rsid w:val="00427F32"/>
    <w:rsid w:val="00456079"/>
    <w:rsid w:val="00470FB3"/>
    <w:rsid w:val="00482A25"/>
    <w:rsid w:val="00502F9B"/>
    <w:rsid w:val="00536FED"/>
    <w:rsid w:val="005436E8"/>
    <w:rsid w:val="00584968"/>
    <w:rsid w:val="00585B7B"/>
    <w:rsid w:val="00590D7A"/>
    <w:rsid w:val="005A1F30"/>
    <w:rsid w:val="005B7C2C"/>
    <w:rsid w:val="005D7EC1"/>
    <w:rsid w:val="005E40AE"/>
    <w:rsid w:val="006155F3"/>
    <w:rsid w:val="00637B08"/>
    <w:rsid w:val="00651CDC"/>
    <w:rsid w:val="0066436B"/>
    <w:rsid w:val="00671BD0"/>
    <w:rsid w:val="006B24A8"/>
    <w:rsid w:val="006D78FB"/>
    <w:rsid w:val="00712FEC"/>
    <w:rsid w:val="007165A3"/>
    <w:rsid w:val="00727142"/>
    <w:rsid w:val="00756191"/>
    <w:rsid w:val="00770CC5"/>
    <w:rsid w:val="0078616F"/>
    <w:rsid w:val="007931C2"/>
    <w:rsid w:val="007A2860"/>
    <w:rsid w:val="007E4ADC"/>
    <w:rsid w:val="007F5ED9"/>
    <w:rsid w:val="0081735F"/>
    <w:rsid w:val="00817ACA"/>
    <w:rsid w:val="008327E8"/>
    <w:rsid w:val="0088456F"/>
    <w:rsid w:val="008B1016"/>
    <w:rsid w:val="008D16CB"/>
    <w:rsid w:val="008D3D07"/>
    <w:rsid w:val="008D428A"/>
    <w:rsid w:val="008D718E"/>
    <w:rsid w:val="009159E6"/>
    <w:rsid w:val="009169CE"/>
    <w:rsid w:val="00997F4C"/>
    <w:rsid w:val="009B13FA"/>
    <w:rsid w:val="00A12164"/>
    <w:rsid w:val="00A213F8"/>
    <w:rsid w:val="00A30BA6"/>
    <w:rsid w:val="00AA5BAD"/>
    <w:rsid w:val="00B00310"/>
    <w:rsid w:val="00B1278C"/>
    <w:rsid w:val="00B561A4"/>
    <w:rsid w:val="00BA2828"/>
    <w:rsid w:val="00BB0CD5"/>
    <w:rsid w:val="00BB6EA3"/>
    <w:rsid w:val="00BC049D"/>
    <w:rsid w:val="00BD3A82"/>
    <w:rsid w:val="00BD64F1"/>
    <w:rsid w:val="00BD6BA8"/>
    <w:rsid w:val="00C5674A"/>
    <w:rsid w:val="00C65A7C"/>
    <w:rsid w:val="00C80448"/>
    <w:rsid w:val="00CF2FEC"/>
    <w:rsid w:val="00D26C0D"/>
    <w:rsid w:val="00D47976"/>
    <w:rsid w:val="00D85B59"/>
    <w:rsid w:val="00DA3472"/>
    <w:rsid w:val="00DC13EC"/>
    <w:rsid w:val="00E3013F"/>
    <w:rsid w:val="00E55D54"/>
    <w:rsid w:val="00EB54EA"/>
    <w:rsid w:val="00EC3206"/>
    <w:rsid w:val="00F069D8"/>
    <w:rsid w:val="00F80414"/>
    <w:rsid w:val="00F80614"/>
    <w:rsid w:val="00F96404"/>
    <w:rsid w:val="00FC050F"/>
    <w:rsid w:val="00FC1030"/>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86CA5"/>
  <w15:docId w15:val="{9AB54F73-9B80-4B61-A449-494E4F51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qFormat/>
    <w:rsid w:val="002C24A9"/>
    <w:pPr>
      <w:keepNext/>
      <w:outlineLvl w:val="0"/>
    </w:pPr>
    <w:rPr>
      <w:sz w:val="32"/>
      <w:szCs w:val="20"/>
    </w:rPr>
  </w:style>
  <w:style w:type="paragraph" w:styleId="2">
    <w:name w:val="heading 2"/>
    <w:basedOn w:val="a"/>
    <w:next w:val="a"/>
    <w:link w:val="20"/>
    <w:qFormat/>
    <w:rsid w:val="002C24A9"/>
    <w:pPr>
      <w:keepNext/>
      <w:outlineLvl w:val="1"/>
    </w:pPr>
    <w:rPr>
      <w:sz w:val="28"/>
      <w:szCs w:val="20"/>
    </w:rPr>
  </w:style>
  <w:style w:type="paragraph" w:styleId="3">
    <w:name w:val="heading 3"/>
    <w:basedOn w:val="a"/>
    <w:next w:val="a"/>
    <w:link w:val="30"/>
    <w:qFormat/>
    <w:rsid w:val="002C24A9"/>
    <w:pPr>
      <w:keepNext/>
      <w:outlineLvl w:val="2"/>
    </w:pPr>
    <w:rPr>
      <w:szCs w:val="20"/>
    </w:rPr>
  </w:style>
  <w:style w:type="paragraph" w:styleId="4">
    <w:name w:val="heading 4"/>
    <w:basedOn w:val="a"/>
    <w:next w:val="a"/>
    <w:link w:val="40"/>
    <w:qFormat/>
    <w:rsid w:val="002C24A9"/>
    <w:pPr>
      <w:keepNext/>
      <w:jc w:val="center"/>
      <w:outlineLvl w:val="3"/>
    </w:pPr>
    <w:rPr>
      <w:b/>
      <w:sz w:val="32"/>
      <w:szCs w:val="20"/>
    </w:rPr>
  </w:style>
  <w:style w:type="paragraph" w:styleId="5">
    <w:name w:val="heading 5"/>
    <w:basedOn w:val="a"/>
    <w:next w:val="a"/>
    <w:link w:val="50"/>
    <w:qFormat/>
    <w:rsid w:val="002C24A9"/>
    <w:pPr>
      <w:keepNext/>
      <w:jc w:val="center"/>
      <w:outlineLvl w:val="4"/>
    </w:pPr>
    <w:rPr>
      <w:sz w:val="28"/>
      <w:szCs w:val="20"/>
    </w:rPr>
  </w:style>
  <w:style w:type="paragraph" w:styleId="6">
    <w:name w:val="heading 6"/>
    <w:basedOn w:val="a"/>
    <w:next w:val="a"/>
    <w:link w:val="60"/>
    <w:qFormat/>
    <w:rsid w:val="002C24A9"/>
    <w:pPr>
      <w:keepNext/>
      <w:jc w:val="both"/>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qFormat/>
    <w:rsid w:val="009169CE"/>
    <w:pPr>
      <w:suppressAutoHyphens/>
      <w:spacing w:after="480" w:line="240" w:lineRule="exact"/>
    </w:pPr>
    <w:rPr>
      <w:b/>
      <w:sz w:val="28"/>
      <w:szCs w:val="20"/>
    </w:rPr>
  </w:style>
  <w:style w:type="paragraph" w:customStyle="1" w:styleId="a5">
    <w:name w:val="регистрационные поля"/>
    <w:basedOn w:val="a"/>
    <w:rsid w:val="009169CE"/>
    <w:pPr>
      <w:spacing w:line="240" w:lineRule="exact"/>
      <w:jc w:val="center"/>
    </w:pPr>
    <w:rPr>
      <w:sz w:val="28"/>
      <w:szCs w:val="20"/>
      <w:lang w:val="en-US"/>
    </w:rPr>
  </w:style>
  <w:style w:type="paragraph" w:customStyle="1" w:styleId="a6">
    <w:name w:val="Исполнитель"/>
    <w:basedOn w:val="a4"/>
    <w:rsid w:val="009169CE"/>
    <w:pPr>
      <w:suppressAutoHyphens/>
      <w:spacing w:line="240" w:lineRule="exact"/>
    </w:pPr>
    <w:rPr>
      <w:szCs w:val="20"/>
    </w:rPr>
  </w:style>
  <w:style w:type="paragraph" w:styleId="a7">
    <w:name w:val="footer"/>
    <w:basedOn w:val="a"/>
    <w:link w:val="a8"/>
    <w:rsid w:val="009169CE"/>
    <w:pPr>
      <w:tabs>
        <w:tab w:val="center" w:pos="4677"/>
        <w:tab w:val="right" w:pos="9355"/>
      </w:tabs>
    </w:pPr>
    <w:rPr>
      <w:sz w:val="28"/>
      <w:szCs w:val="20"/>
    </w:rPr>
  </w:style>
  <w:style w:type="character" w:customStyle="1" w:styleId="a8">
    <w:name w:val="Нижний колонтитул Знак"/>
    <w:link w:val="a7"/>
    <w:rsid w:val="009169CE"/>
    <w:rPr>
      <w:sz w:val="28"/>
    </w:rPr>
  </w:style>
  <w:style w:type="paragraph" w:styleId="a4">
    <w:name w:val="Body Text"/>
    <w:basedOn w:val="a"/>
    <w:link w:val="a9"/>
    <w:rsid w:val="009169CE"/>
    <w:pPr>
      <w:spacing w:line="360" w:lineRule="exact"/>
      <w:ind w:firstLine="709"/>
      <w:jc w:val="both"/>
    </w:pPr>
    <w:rPr>
      <w:sz w:val="28"/>
    </w:rPr>
  </w:style>
  <w:style w:type="character" w:customStyle="1" w:styleId="a9">
    <w:name w:val="Основной текст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uiPriority w:val="99"/>
    <w:rsid w:val="00344940"/>
    <w:pPr>
      <w:tabs>
        <w:tab w:val="center" w:pos="4677"/>
        <w:tab w:val="right" w:pos="9355"/>
      </w:tabs>
    </w:pPr>
  </w:style>
  <w:style w:type="character" w:customStyle="1" w:styleId="ac">
    <w:name w:val="Верхний колонтитул Знак"/>
    <w:basedOn w:val="a0"/>
    <w:link w:val="ab"/>
    <w:uiPriority w:val="99"/>
    <w:rsid w:val="00344940"/>
    <w:rPr>
      <w:sz w:val="24"/>
      <w:szCs w:val="24"/>
    </w:rPr>
  </w:style>
  <w:style w:type="character" w:styleId="ad">
    <w:name w:val="Hyperlink"/>
    <w:uiPriority w:val="99"/>
    <w:unhideWhenUsed/>
    <w:rsid w:val="002341EE"/>
    <w:rPr>
      <w:color w:val="0563C1"/>
      <w:u w:val="single"/>
    </w:rPr>
  </w:style>
  <w:style w:type="character" w:customStyle="1" w:styleId="10">
    <w:name w:val="Заголовок 1 Знак"/>
    <w:basedOn w:val="a0"/>
    <w:link w:val="1"/>
    <w:rsid w:val="002C24A9"/>
    <w:rPr>
      <w:sz w:val="32"/>
    </w:rPr>
  </w:style>
  <w:style w:type="character" w:customStyle="1" w:styleId="20">
    <w:name w:val="Заголовок 2 Знак"/>
    <w:basedOn w:val="a0"/>
    <w:link w:val="2"/>
    <w:rsid w:val="002C24A9"/>
    <w:rPr>
      <w:sz w:val="28"/>
    </w:rPr>
  </w:style>
  <w:style w:type="character" w:customStyle="1" w:styleId="30">
    <w:name w:val="Заголовок 3 Знак"/>
    <w:basedOn w:val="a0"/>
    <w:link w:val="3"/>
    <w:rsid w:val="002C24A9"/>
    <w:rPr>
      <w:sz w:val="24"/>
    </w:rPr>
  </w:style>
  <w:style w:type="character" w:customStyle="1" w:styleId="40">
    <w:name w:val="Заголовок 4 Знак"/>
    <w:basedOn w:val="a0"/>
    <w:link w:val="4"/>
    <w:rsid w:val="002C24A9"/>
    <w:rPr>
      <w:b/>
      <w:sz w:val="32"/>
    </w:rPr>
  </w:style>
  <w:style w:type="character" w:customStyle="1" w:styleId="50">
    <w:name w:val="Заголовок 5 Знак"/>
    <w:basedOn w:val="a0"/>
    <w:link w:val="5"/>
    <w:rsid w:val="002C24A9"/>
    <w:rPr>
      <w:sz w:val="28"/>
    </w:rPr>
  </w:style>
  <w:style w:type="character" w:customStyle="1" w:styleId="60">
    <w:name w:val="Заголовок 6 Знак"/>
    <w:basedOn w:val="a0"/>
    <w:link w:val="6"/>
    <w:rsid w:val="002C24A9"/>
    <w:rPr>
      <w:sz w:val="28"/>
    </w:rPr>
  </w:style>
  <w:style w:type="paragraph" w:customStyle="1" w:styleId="ae">
    <w:basedOn w:val="a"/>
    <w:next w:val="af"/>
    <w:qFormat/>
    <w:rsid w:val="002C24A9"/>
    <w:pPr>
      <w:jc w:val="center"/>
    </w:pPr>
    <w:rPr>
      <w:szCs w:val="20"/>
    </w:rPr>
  </w:style>
  <w:style w:type="paragraph" w:styleId="af0">
    <w:name w:val="Subtitle"/>
    <w:basedOn w:val="a"/>
    <w:link w:val="af1"/>
    <w:qFormat/>
    <w:rsid w:val="002C24A9"/>
    <w:pPr>
      <w:jc w:val="center"/>
    </w:pPr>
    <w:rPr>
      <w:b/>
      <w:sz w:val="32"/>
      <w:szCs w:val="20"/>
    </w:rPr>
  </w:style>
  <w:style w:type="character" w:customStyle="1" w:styleId="af1">
    <w:name w:val="Подзаголовок Знак"/>
    <w:basedOn w:val="a0"/>
    <w:link w:val="af0"/>
    <w:rsid w:val="002C24A9"/>
    <w:rPr>
      <w:b/>
      <w:sz w:val="32"/>
    </w:rPr>
  </w:style>
  <w:style w:type="paragraph" w:styleId="af2">
    <w:name w:val="Body Text Indent"/>
    <w:basedOn w:val="a"/>
    <w:link w:val="af3"/>
    <w:rsid w:val="002C24A9"/>
    <w:pPr>
      <w:spacing w:after="120"/>
      <w:ind w:left="283"/>
    </w:pPr>
    <w:rPr>
      <w:sz w:val="20"/>
      <w:szCs w:val="20"/>
    </w:rPr>
  </w:style>
  <w:style w:type="character" w:customStyle="1" w:styleId="af3">
    <w:name w:val="Основной текст с отступом Знак"/>
    <w:basedOn w:val="a0"/>
    <w:link w:val="af2"/>
    <w:rsid w:val="002C24A9"/>
  </w:style>
  <w:style w:type="paragraph" w:styleId="af4">
    <w:name w:val="Balloon Text"/>
    <w:basedOn w:val="a"/>
    <w:link w:val="af5"/>
    <w:semiHidden/>
    <w:rsid w:val="002C24A9"/>
    <w:rPr>
      <w:rFonts w:ascii="Tahoma" w:hAnsi="Tahoma" w:cs="Tahoma"/>
      <w:sz w:val="16"/>
      <w:szCs w:val="16"/>
    </w:rPr>
  </w:style>
  <w:style w:type="character" w:customStyle="1" w:styleId="af5">
    <w:name w:val="Текст выноски Знак"/>
    <w:basedOn w:val="a0"/>
    <w:link w:val="af4"/>
    <w:semiHidden/>
    <w:rsid w:val="002C24A9"/>
    <w:rPr>
      <w:rFonts w:ascii="Tahoma" w:hAnsi="Tahoma" w:cs="Tahoma"/>
      <w:sz w:val="16"/>
      <w:szCs w:val="16"/>
    </w:rPr>
  </w:style>
  <w:style w:type="paragraph" w:customStyle="1" w:styleId="ConsPlusNormal">
    <w:name w:val="ConsPlusNormal"/>
    <w:link w:val="ConsPlusNormal0"/>
    <w:rsid w:val="002C24A9"/>
    <w:pPr>
      <w:widowControl w:val="0"/>
      <w:autoSpaceDE w:val="0"/>
      <w:autoSpaceDN w:val="0"/>
      <w:adjustRightInd w:val="0"/>
      <w:ind w:firstLine="720"/>
    </w:pPr>
    <w:rPr>
      <w:rFonts w:ascii="Arial" w:hAnsi="Arial" w:cs="Arial"/>
    </w:rPr>
  </w:style>
  <w:style w:type="paragraph" w:customStyle="1" w:styleId="ConsPlusTitle">
    <w:name w:val="ConsPlusTitle"/>
    <w:rsid w:val="002C24A9"/>
    <w:pPr>
      <w:widowControl w:val="0"/>
      <w:autoSpaceDE w:val="0"/>
      <w:autoSpaceDN w:val="0"/>
      <w:adjustRightInd w:val="0"/>
    </w:pPr>
    <w:rPr>
      <w:rFonts w:ascii="Arial" w:hAnsi="Arial" w:cs="Arial"/>
      <w:b/>
      <w:bCs/>
    </w:rPr>
  </w:style>
  <w:style w:type="paragraph" w:customStyle="1" w:styleId="ConsPlusNonformat">
    <w:name w:val="ConsPlusNonformat"/>
    <w:rsid w:val="002C24A9"/>
    <w:pPr>
      <w:widowControl w:val="0"/>
      <w:autoSpaceDE w:val="0"/>
      <w:autoSpaceDN w:val="0"/>
      <w:adjustRightInd w:val="0"/>
    </w:pPr>
    <w:rPr>
      <w:rFonts w:ascii="Courier New" w:hAnsi="Courier New" w:cs="Courier New"/>
    </w:rPr>
  </w:style>
  <w:style w:type="table" w:styleId="af6">
    <w:name w:val="Table Grid"/>
    <w:basedOn w:val="a1"/>
    <w:rsid w:val="002C24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a"/>
    <w:rsid w:val="002C24A9"/>
    <w:pPr>
      <w:widowControl w:val="0"/>
      <w:autoSpaceDE w:val="0"/>
      <w:autoSpaceDN w:val="0"/>
      <w:adjustRightInd w:val="0"/>
      <w:spacing w:line="322" w:lineRule="exact"/>
      <w:ind w:firstLine="1445"/>
      <w:jc w:val="both"/>
    </w:pPr>
  </w:style>
  <w:style w:type="character" w:customStyle="1" w:styleId="af7">
    <w:name w:val="Основной текст_"/>
    <w:link w:val="11"/>
    <w:uiPriority w:val="99"/>
    <w:locked/>
    <w:rsid w:val="002C24A9"/>
    <w:rPr>
      <w:spacing w:val="4"/>
      <w:sz w:val="25"/>
      <w:szCs w:val="25"/>
      <w:shd w:val="clear" w:color="auto" w:fill="FFFFFF"/>
    </w:rPr>
  </w:style>
  <w:style w:type="paragraph" w:customStyle="1" w:styleId="11">
    <w:name w:val="Основной текст1"/>
    <w:basedOn w:val="a"/>
    <w:link w:val="af7"/>
    <w:uiPriority w:val="99"/>
    <w:rsid w:val="002C24A9"/>
    <w:pPr>
      <w:widowControl w:val="0"/>
      <w:shd w:val="clear" w:color="auto" w:fill="FFFFFF"/>
      <w:spacing w:before="540" w:line="355" w:lineRule="exact"/>
      <w:jc w:val="both"/>
    </w:pPr>
    <w:rPr>
      <w:spacing w:val="4"/>
      <w:sz w:val="25"/>
      <w:szCs w:val="25"/>
      <w:shd w:val="clear" w:color="auto" w:fill="FFFFFF"/>
    </w:rPr>
  </w:style>
  <w:style w:type="paragraph" w:styleId="af">
    <w:name w:val="Title"/>
    <w:basedOn w:val="a"/>
    <w:next w:val="a"/>
    <w:link w:val="af8"/>
    <w:qFormat/>
    <w:rsid w:val="002C24A9"/>
    <w:pPr>
      <w:contextualSpacing/>
    </w:pPr>
    <w:rPr>
      <w:rFonts w:asciiTheme="majorHAnsi" w:eastAsiaTheme="majorEastAsia" w:hAnsiTheme="majorHAnsi" w:cstheme="majorBidi"/>
      <w:spacing w:val="-10"/>
      <w:kern w:val="28"/>
      <w:sz w:val="56"/>
      <w:szCs w:val="56"/>
    </w:rPr>
  </w:style>
  <w:style w:type="character" w:customStyle="1" w:styleId="af8">
    <w:name w:val="Заголовок Знак"/>
    <w:basedOn w:val="a0"/>
    <w:link w:val="af"/>
    <w:rsid w:val="002C24A9"/>
    <w:rPr>
      <w:rFonts w:asciiTheme="majorHAnsi" w:eastAsiaTheme="majorEastAsia" w:hAnsiTheme="majorHAnsi" w:cstheme="majorBidi"/>
      <w:spacing w:val="-10"/>
      <w:kern w:val="28"/>
      <w:sz w:val="56"/>
      <w:szCs w:val="56"/>
    </w:rPr>
  </w:style>
  <w:style w:type="character" w:customStyle="1" w:styleId="ConsPlusNormal0">
    <w:name w:val="ConsPlusNormal Знак"/>
    <w:link w:val="ConsPlusNormal"/>
    <w:locked/>
    <w:rsid w:val="001341E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498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916D1C6800D9EB39807A40AA1C15523A6FFC0B162CDC8A92457F7AFBFCC4B2A24A1DD56A740B1F53C31F4M6VBD" TargetMode="External"/><Relationship Id="rId18" Type="http://schemas.openxmlformats.org/officeDocument/2006/relationships/hyperlink" Target="consultantplus://offline/ref=C916D1C6800D9EB39807BA07B7AD0828ACF59EBC6EC0C6FA7108ACF2E8C5417D63EE8417MEVBD" TargetMode="External"/><Relationship Id="rId26" Type="http://schemas.openxmlformats.org/officeDocument/2006/relationships/hyperlink" Target="https://login.consultant.ru/link/?req=doc&amp;base=LAW&amp;n=468056&amp;dst=100178" TargetMode="External"/><Relationship Id="rId39" Type="http://schemas.openxmlformats.org/officeDocument/2006/relationships/hyperlink" Target="https://login.consultant.ru/link/?req=doc&amp;base=LAW&amp;n=468056&amp;dst=100138" TargetMode="External"/><Relationship Id="rId21" Type="http://schemas.openxmlformats.org/officeDocument/2006/relationships/hyperlink" Target="https://login.consultant.ru/link/?req=doc&amp;base=LAW&amp;n=468056&amp;dst=100153" TargetMode="External"/><Relationship Id="rId34" Type="http://schemas.openxmlformats.org/officeDocument/2006/relationships/hyperlink" Target="https://login.consultant.ru/link/?req=doc&amp;base=LAW&amp;n=468056&amp;dst=100178" TargetMode="External"/><Relationship Id="rId42" Type="http://schemas.openxmlformats.org/officeDocument/2006/relationships/hyperlink" Target="https://login.consultant.ru/link/?req=doc&amp;base=LAW&amp;n=468056&amp;dst=100145" TargetMode="External"/><Relationship Id="rId47" Type="http://schemas.openxmlformats.org/officeDocument/2006/relationships/hyperlink" Target="https://login.consultant.ru/link/?req=doc&amp;base=LAW&amp;n=468056&amp;dst=100081" TargetMode="External"/><Relationship Id="rId50" Type="http://schemas.openxmlformats.org/officeDocument/2006/relationships/hyperlink" Target="https://login.consultant.ru/link/?req=doc&amp;base=LAW&amp;n=468056&amp;dst=100146" TargetMode="External"/><Relationship Id="rId55" Type="http://schemas.openxmlformats.org/officeDocument/2006/relationships/hyperlink" Target="https://login.consultant.ru/link/?req=doc&amp;base=LAW&amp;n=468056&amp;dst=100087" TargetMode="External"/><Relationship Id="rId7" Type="http://schemas.openxmlformats.org/officeDocument/2006/relationships/image" Target="media/image1.png"/><Relationship Id="rId12" Type="http://schemas.openxmlformats.org/officeDocument/2006/relationships/hyperlink" Target="https://login.consultant.ru/link/?req=doc&amp;base=RLAW368&amp;n=190764&amp;dst=100179" TargetMode="External"/><Relationship Id="rId17" Type="http://schemas.openxmlformats.org/officeDocument/2006/relationships/hyperlink" Target="https://login.consultant.ru/link/?req=doc&amp;base=LAW&amp;n=469771&amp;dst=1713" TargetMode="External"/><Relationship Id="rId25" Type="http://schemas.openxmlformats.org/officeDocument/2006/relationships/hyperlink" Target="https://login.consultant.ru/link/?req=doc&amp;base=LAW&amp;n=468056&amp;dst=100146" TargetMode="External"/><Relationship Id="rId33" Type="http://schemas.openxmlformats.org/officeDocument/2006/relationships/hyperlink" Target="https://login.consultant.ru/link/?req=doc&amp;base=LAW&amp;n=468056&amp;dst=100084" TargetMode="External"/><Relationship Id="rId38" Type="http://schemas.openxmlformats.org/officeDocument/2006/relationships/hyperlink" Target="consultantplus://offline/ref=C916D1C6800D9EB39807A40AA1C15523A6FFC0B162CDC8A92457F7AFBFCC4B2A24A1DD56A740B1F53C30F0M6V2D" TargetMode="External"/><Relationship Id="rId46" Type="http://schemas.openxmlformats.org/officeDocument/2006/relationships/hyperlink" Target="https://login.consultant.ru/link/?req=doc&amp;base=LAW&amp;n=468056&amp;dst=100178" TargetMode="External"/><Relationship Id="rId2" Type="http://schemas.openxmlformats.org/officeDocument/2006/relationships/styles" Target="styles.xml"/><Relationship Id="rId16" Type="http://schemas.openxmlformats.org/officeDocument/2006/relationships/hyperlink" Target="https://login.consultant.ru/link/?req=doc&amp;base=LAW&amp;n=464894&amp;dst=33" TargetMode="External"/><Relationship Id="rId20" Type="http://schemas.openxmlformats.org/officeDocument/2006/relationships/hyperlink" Target="https://login.consultant.ru/link/?req=doc&amp;base=LAW&amp;n=464894&amp;dst=28" TargetMode="External"/><Relationship Id="rId29" Type="http://schemas.openxmlformats.org/officeDocument/2006/relationships/hyperlink" Target="https://login.consultant.ru/link/?req=doc&amp;base=LAW&amp;n=468056&amp;dst=100146" TargetMode="External"/><Relationship Id="rId41" Type="http://schemas.openxmlformats.org/officeDocument/2006/relationships/hyperlink" Target="https://login.consultant.ru/link/?req=doc&amp;base=LAW&amp;n=442435&amp;dst=100028" TargetMode="External"/><Relationship Id="rId54" Type="http://schemas.openxmlformats.org/officeDocument/2006/relationships/hyperlink" Target="https://login.consultant.ru/link/?req=doc&amp;base=LAW&amp;n=464894&amp;dst=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368&amp;n=190764&amp;dst=100176" TargetMode="External"/><Relationship Id="rId24" Type="http://schemas.openxmlformats.org/officeDocument/2006/relationships/hyperlink" Target="https://login.consultant.ru/link/?req=doc&amp;base=LAW&amp;n=468056&amp;dst=100153" TargetMode="External"/><Relationship Id="rId32" Type="http://schemas.openxmlformats.org/officeDocument/2006/relationships/hyperlink" Target="https://login.consultant.ru/link/?req=doc&amp;base=LAW&amp;n=468056&amp;dst=100152" TargetMode="External"/><Relationship Id="rId37" Type="http://schemas.openxmlformats.org/officeDocument/2006/relationships/hyperlink" Target="consultantplus://offline/ref=C916D1C6800D9EB39807A40AA1C15523A6FFC0B162CDC8A92457F7AFBFCC4B2A24A1DD56A740B1F53C30F0M6V2D" TargetMode="External"/><Relationship Id="rId40" Type="http://schemas.openxmlformats.org/officeDocument/2006/relationships/hyperlink" Target="https://login.consultant.ru/link/?req=doc&amp;base=LAW&amp;n=442435&amp;dst=100028" TargetMode="External"/><Relationship Id="rId45" Type="http://schemas.openxmlformats.org/officeDocument/2006/relationships/hyperlink" Target="https://login.consultant.ru/link/?req=doc&amp;base=LAW&amp;n=468056&amp;dst=100153" TargetMode="External"/><Relationship Id="rId53" Type="http://schemas.openxmlformats.org/officeDocument/2006/relationships/hyperlink" Target="https://login.consultant.ru/link/?req=doc&amp;base=LAW&amp;n=468056&amp;dst=1"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442435&amp;dst=100028" TargetMode="External"/><Relationship Id="rId23" Type="http://schemas.openxmlformats.org/officeDocument/2006/relationships/hyperlink" Target="https://login.consultant.ru/link/?req=doc&amp;base=LAW&amp;n=468056&amp;dst=100085" TargetMode="External"/><Relationship Id="rId28" Type="http://schemas.openxmlformats.org/officeDocument/2006/relationships/hyperlink" Target="https://login.consultant.ru/link/?req=doc&amp;base=LAW&amp;n=468056&amp;dst=100153" TargetMode="External"/><Relationship Id="rId36" Type="http://schemas.openxmlformats.org/officeDocument/2006/relationships/hyperlink" Target="https://login.consultant.ru/link/?req=doc&amp;base=LAW&amp;n=468056&amp;dst=100178" TargetMode="External"/><Relationship Id="rId49" Type="http://schemas.openxmlformats.org/officeDocument/2006/relationships/hyperlink" Target="https://login.consultant.ru/link/?req=doc&amp;base=LAW&amp;n=468056&amp;dst=100138" TargetMode="External"/><Relationship Id="rId57" Type="http://schemas.openxmlformats.org/officeDocument/2006/relationships/fontTable" Target="fontTable.xml"/><Relationship Id="rId10" Type="http://schemas.openxmlformats.org/officeDocument/2006/relationships/hyperlink" Target="https://login.consultant.ru/link/?req=doc&amp;base=LAW&amp;n=464894" TargetMode="External"/><Relationship Id="rId19" Type="http://schemas.openxmlformats.org/officeDocument/2006/relationships/hyperlink" Target="https://login.consultant.ru/link/?req=doc&amp;base=LAW&amp;n=468056&amp;dst=1" TargetMode="External"/><Relationship Id="rId31" Type="http://schemas.openxmlformats.org/officeDocument/2006/relationships/hyperlink" Target="https://login.consultant.ru/link/?req=doc&amp;base=LAW&amp;n=468056&amp;dst=100102" TargetMode="External"/><Relationship Id="rId44" Type="http://schemas.openxmlformats.org/officeDocument/2006/relationships/hyperlink" Target="https://login.consultant.ru/link/?req=doc&amp;base=LAW&amp;n=451740" TargetMode="External"/><Relationship Id="rId52" Type="http://schemas.openxmlformats.org/officeDocument/2006/relationships/hyperlink" Target="https://login.consultant.ru/link/?req=doc&amp;base=LAW&amp;n=468056&amp;dst=100096" TargetMode="External"/><Relationship Id="rId4" Type="http://schemas.openxmlformats.org/officeDocument/2006/relationships/webSettings" Target="webSettings.xml"/><Relationship Id="rId9" Type="http://schemas.openxmlformats.org/officeDocument/2006/relationships/hyperlink" Target="consultantplus://offline/ref=754AC4DB1DA7D9ADCC24FBF284077955C616EA491706CB2CF5FA9B26FB9F1D0B52AC3E1AE3A64B1FD2EB6D6143K4I" TargetMode="External"/><Relationship Id="rId14" Type="http://schemas.openxmlformats.org/officeDocument/2006/relationships/hyperlink" Target="https://login.consultant.ru/link/?req=doc&amp;base=LAW&amp;n=451740" TargetMode="External"/><Relationship Id="rId22" Type="http://schemas.openxmlformats.org/officeDocument/2006/relationships/hyperlink" Target="https://login.consultant.ru/link/?req=doc&amp;base=LAW&amp;n=468056&amp;dst=100178" TargetMode="External"/><Relationship Id="rId27" Type="http://schemas.openxmlformats.org/officeDocument/2006/relationships/hyperlink" Target="https://login.consultant.ru/link/?req=doc&amp;base=LAW&amp;n=468056&amp;dst=100085" TargetMode="External"/><Relationship Id="rId30" Type="http://schemas.openxmlformats.org/officeDocument/2006/relationships/hyperlink" Target="https://login.consultant.ru/link/?req=doc&amp;base=LAW&amp;n=468056&amp;dst=100178" TargetMode="External"/><Relationship Id="rId35" Type="http://schemas.openxmlformats.org/officeDocument/2006/relationships/hyperlink" Target="https://login.consultant.ru/link/?req=doc&amp;base=LAW&amp;n=468056&amp;dst=100084" TargetMode="External"/><Relationship Id="rId43" Type="http://schemas.openxmlformats.org/officeDocument/2006/relationships/hyperlink" Target="https://login.consultant.ru/link/?req=doc&amp;base=LAW&amp;n=451740" TargetMode="External"/><Relationship Id="rId48" Type="http://schemas.openxmlformats.org/officeDocument/2006/relationships/hyperlink" Target="https://login.consultant.ru/link/?req=doc&amp;base=LAW&amp;n=468056&amp;dst=100084" TargetMode="External"/><Relationship Id="rId56"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login.consultant.ru/link/?req=doc&amp;base=LAW&amp;n=468056&amp;dst=10017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6952</Words>
  <Characters>39630</Characters>
  <Application>Microsoft Office Word</Application>
  <DocSecurity>0</DocSecurity>
  <Lines>330</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46490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EMarkin</dc:creator>
  <cp:lastModifiedBy>Матынова Маруза Мирзаевна</cp:lastModifiedBy>
  <cp:revision>5</cp:revision>
  <cp:lastPrinted>2024-06-27T11:56:00Z</cp:lastPrinted>
  <dcterms:created xsi:type="dcterms:W3CDTF">2026-04-14T05:57:00Z</dcterms:created>
  <dcterms:modified xsi:type="dcterms:W3CDTF">2026-04-23T06:37:00Z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