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4E" w:rsidRPr="003850A6" w:rsidRDefault="00835A16" w:rsidP="003850A6">
      <w:pPr>
        <w:tabs>
          <w:tab w:val="left" w:pos="1134"/>
        </w:tabs>
        <w:jc w:val="right"/>
        <w:rPr>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page">
                  <wp:posOffset>930275</wp:posOffset>
                </wp:positionH>
                <wp:positionV relativeFrom="page">
                  <wp:posOffset>2838450</wp:posOffset>
                </wp:positionV>
                <wp:extent cx="2735580" cy="191452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91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C01" w:rsidRDefault="00FF0C01" w:rsidP="0051408B">
                            <w:pPr>
                              <w:spacing w:line="240" w:lineRule="exact"/>
                              <w:rPr>
                                <w:b/>
                                <w:sz w:val="28"/>
                              </w:rPr>
                            </w:pPr>
                          </w:p>
                          <w:p w:rsidR="00FF0C01" w:rsidRPr="005B6C89" w:rsidRDefault="00FF0C01" w:rsidP="00CD30FD">
                            <w:pPr>
                              <w:pStyle w:val="a3"/>
                            </w:pPr>
                            <w:r>
                              <w:t>О внесении изменений в муниципальную  программу «Благоустройство на территории Уинского муниципального округа Пермского края» на 2024-2026 годы, утвержденную постановлением администрации Уинского муниципального округа Пермского края от 10.10.2023 № 259-01-03-289</w:t>
                            </w:r>
                          </w:p>
                          <w:p w:rsidR="00FF0C01" w:rsidRPr="005B6C89" w:rsidRDefault="00FF0C01" w:rsidP="00CD30F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3.25pt;margin-top:223.5pt;width:215.4pt;height:150.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" filled="f" stroked="f">
                <v:textbox inset="0,0,0,0">
                  <w:txbxContent>
                    <w:p w:rsidR="00FF0C01" w:rsidRDefault="00FF0C01" w:rsidP="0051408B">
                      <w:pPr>
                        <w:spacing w:line="240" w:lineRule="exact"/>
                        <w:rPr>
                          <w:b/>
                          <w:sz w:val="28"/>
                        </w:rPr>
                      </w:pPr>
                    </w:p>
                    <w:p w:rsidR="00FF0C01" w:rsidRPr="005B6C89" w:rsidRDefault="00FF0C01" w:rsidP="00CD30FD">
                      <w:pPr>
                        <w:pStyle w:val="a3"/>
                      </w:pPr>
                      <w:r>
                        <w:t>О внесении изменений в муниципальную  программу «Благоустройство на территории Уинского муниципального округа Пермского края» на 2024-2026 годы, утвержденную постановлением администрации Уинского муниципального округа Пермского края от 10.10.2023 № 259-01-03-289</w:t>
                      </w:r>
                    </w:p>
                    <w:p w:rsidR="00FF0C01" w:rsidRPr="005B6C89" w:rsidRDefault="00FF0C01" w:rsidP="00CD30FD">
                      <w:pPr>
                        <w:pStyle w:val="a3"/>
                      </w:pPr>
                    </w:p>
                  </w:txbxContent>
                </v:textbox>
                <w10:wrap type="topAndBottom" anchorx="page" anchory="page"/>
              </v:shape>
            </w:pict>
          </mc:Fallback>
        </mc:AlternateContent>
      </w:r>
      <w:r w:rsidR="000A41DC" w:rsidRPr="003850A6">
        <w:rPr>
          <w:b/>
          <w:noProof/>
          <w:sz w:val="28"/>
          <w:szCs w:val="28"/>
        </w:rPr>
        <w:drawing>
          <wp:anchor distT="0" distB="0" distL="114300" distR="114300" simplePos="0" relativeHeight="251665408" behindDoc="0" locked="0" layoutInCell="1" allowOverlap="1">
            <wp:simplePos x="0" y="0"/>
            <wp:positionH relativeFrom="margin">
              <wp:posOffset>5715</wp:posOffset>
            </wp:positionH>
            <wp:positionV relativeFrom="margin">
              <wp:posOffset>-76200</wp:posOffset>
            </wp:positionV>
            <wp:extent cx="6106160" cy="244792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447925"/>
                    </a:xfrm>
                    <a:prstGeom prst="rect">
                      <a:avLst/>
                    </a:prstGeom>
                    <a:noFill/>
                    <a:ln>
                      <a:noFill/>
                    </a:ln>
                  </pic:spPr>
                </pic:pic>
              </a:graphicData>
            </a:graphic>
          </wp:anchor>
        </w:drawing>
      </w:r>
      <w:r w:rsidR="00FF0C01">
        <w:rPr>
          <w:b/>
          <w:sz w:val="28"/>
          <w:szCs w:val="28"/>
        </w:rPr>
        <w:t>02.09.2024 259-01-03-203</w:t>
      </w:r>
    </w:p>
    <w:p w:rsidR="001C4DD7" w:rsidRDefault="001C4DD7" w:rsidP="000B2FEA">
      <w:pPr>
        <w:spacing w:line="300" w:lineRule="exact"/>
        <w:jc w:val="both"/>
        <w:rPr>
          <w:sz w:val="28"/>
          <w:szCs w:val="28"/>
        </w:rPr>
      </w:pPr>
    </w:p>
    <w:p w:rsidR="00E13E2E" w:rsidRDefault="00E13E2E" w:rsidP="00E13E2E">
      <w:pPr>
        <w:spacing w:line="300" w:lineRule="exact"/>
        <w:ind w:firstLine="708"/>
        <w:jc w:val="both"/>
        <w:rPr>
          <w:sz w:val="28"/>
          <w:szCs w:val="28"/>
        </w:rPr>
      </w:pPr>
      <w:r>
        <w:rPr>
          <w:sz w:val="28"/>
          <w:szCs w:val="28"/>
        </w:rPr>
        <w:t xml:space="preserve">В соответствии со статьей 179 Бюджетного кодекса Российской Федерации, постановлениями администрации Уинского муниципального округа от 05.08.2020 № 259-01-03-346 «Об утверждении порядка разработки, реализации и оценки эффективности муниципальных программ Уинского муниципального округа» и от 25.08.2021 № 259-01-03-253 «Об утверждении Перечня муниципальных программ Уинского муниципального округа Пермского края», администрация Уинского муниципального </w:t>
      </w:r>
      <w:r w:rsidRPr="000B2FEA">
        <w:rPr>
          <w:sz w:val="28"/>
          <w:szCs w:val="28"/>
        </w:rPr>
        <w:t>округа</w:t>
      </w:r>
    </w:p>
    <w:p w:rsidR="00E13E2E" w:rsidRDefault="00E13E2E" w:rsidP="00E13E2E">
      <w:pPr>
        <w:spacing w:line="300" w:lineRule="exact"/>
        <w:jc w:val="both"/>
        <w:rPr>
          <w:sz w:val="28"/>
          <w:szCs w:val="28"/>
        </w:rPr>
      </w:pPr>
      <w:r>
        <w:rPr>
          <w:sz w:val="28"/>
          <w:szCs w:val="28"/>
        </w:rPr>
        <w:t>ПОСТАНОВЛЯЕТ</w:t>
      </w:r>
      <w:r w:rsidRPr="00E12A8B">
        <w:rPr>
          <w:sz w:val="28"/>
          <w:szCs w:val="28"/>
        </w:rPr>
        <w:t>:</w:t>
      </w:r>
    </w:p>
    <w:p w:rsidR="00E13E2E" w:rsidRDefault="00E13E2E" w:rsidP="00E13E2E">
      <w:pPr>
        <w:jc w:val="both"/>
        <w:rPr>
          <w:sz w:val="28"/>
          <w:szCs w:val="28"/>
        </w:rPr>
      </w:pPr>
      <w:r>
        <w:rPr>
          <w:sz w:val="28"/>
          <w:szCs w:val="28"/>
        </w:rPr>
        <w:t xml:space="preserve">           1. Внести в муниципальную программу «Благоустройство на территории Уинского муниципального округа Пермского края» на 202</w:t>
      </w:r>
      <w:r w:rsidR="009E74CB">
        <w:rPr>
          <w:sz w:val="28"/>
          <w:szCs w:val="28"/>
        </w:rPr>
        <w:t>4</w:t>
      </w:r>
      <w:r>
        <w:rPr>
          <w:sz w:val="28"/>
          <w:szCs w:val="28"/>
        </w:rPr>
        <w:t>-202</w:t>
      </w:r>
      <w:r w:rsidR="009E74CB">
        <w:rPr>
          <w:sz w:val="28"/>
          <w:szCs w:val="28"/>
        </w:rPr>
        <w:t>6</w:t>
      </w:r>
      <w:r>
        <w:rPr>
          <w:sz w:val="28"/>
          <w:szCs w:val="28"/>
        </w:rPr>
        <w:t xml:space="preserve"> годы, утвержденную постановлением администрации Уинского муниципал</w:t>
      </w:r>
      <w:r w:rsidR="009E74CB">
        <w:rPr>
          <w:sz w:val="28"/>
          <w:szCs w:val="28"/>
        </w:rPr>
        <w:t>ьного округа Пермского края от 10</w:t>
      </w:r>
      <w:r>
        <w:rPr>
          <w:sz w:val="28"/>
          <w:szCs w:val="28"/>
        </w:rPr>
        <w:t>.10.202</w:t>
      </w:r>
      <w:r w:rsidR="009E74CB">
        <w:rPr>
          <w:sz w:val="28"/>
          <w:szCs w:val="28"/>
        </w:rPr>
        <w:t>3</w:t>
      </w:r>
      <w:r>
        <w:rPr>
          <w:sz w:val="28"/>
          <w:szCs w:val="28"/>
        </w:rPr>
        <w:t xml:space="preserve"> № 259-01-03-</w:t>
      </w:r>
      <w:r w:rsidR="009E74CB">
        <w:rPr>
          <w:sz w:val="28"/>
          <w:szCs w:val="28"/>
        </w:rPr>
        <w:t>289</w:t>
      </w:r>
      <w:r>
        <w:rPr>
          <w:sz w:val="28"/>
          <w:szCs w:val="28"/>
        </w:rPr>
        <w:t xml:space="preserve"> (далее - Программа), следующие изменения:</w:t>
      </w:r>
    </w:p>
    <w:p w:rsidR="00E13E2E" w:rsidRDefault="00E13E2E" w:rsidP="00E13E2E">
      <w:pPr>
        <w:jc w:val="both"/>
        <w:rPr>
          <w:sz w:val="28"/>
          <w:szCs w:val="28"/>
        </w:rPr>
      </w:pPr>
      <w:r>
        <w:rPr>
          <w:sz w:val="28"/>
          <w:szCs w:val="28"/>
        </w:rPr>
        <w:t xml:space="preserve">          1.1. В паспорте Программы (Форма № 1) строку 9 «Объемы и источники финансирования программы» изложить в новой редакции, согласно Приложению 1 настоящего постановления. </w:t>
      </w:r>
    </w:p>
    <w:p w:rsidR="00E13E2E" w:rsidRDefault="00E13E2E" w:rsidP="00E13E2E">
      <w:pPr>
        <w:jc w:val="both"/>
        <w:rPr>
          <w:sz w:val="28"/>
          <w:szCs w:val="28"/>
        </w:rPr>
      </w:pPr>
      <w:r>
        <w:rPr>
          <w:sz w:val="28"/>
          <w:szCs w:val="28"/>
        </w:rPr>
        <w:t xml:space="preserve">          1.2. Формы 3,4,5,6,7 Программы изложить в новой редакции, согласно Приложениям 2,3,4,5,6 настоящего постановления, соответственно. </w:t>
      </w:r>
    </w:p>
    <w:p w:rsidR="00E13E2E" w:rsidRDefault="00E13E2E" w:rsidP="00E13E2E">
      <w:pPr>
        <w:jc w:val="both"/>
        <w:rPr>
          <w:sz w:val="28"/>
          <w:szCs w:val="28"/>
        </w:rPr>
      </w:pPr>
      <w:r>
        <w:rPr>
          <w:sz w:val="28"/>
          <w:szCs w:val="28"/>
        </w:rPr>
        <w:t xml:space="preserve">          2. Настоящее постановление вступает в силу со дня официального обнародования, применяется к правоотношениям при исполнении бюджета Уинского муниципального округа  Пермского края, начиная с бюджета на 202</w:t>
      </w:r>
      <w:r w:rsidR="009E74CB">
        <w:rPr>
          <w:sz w:val="28"/>
          <w:szCs w:val="28"/>
        </w:rPr>
        <w:t>4</w:t>
      </w:r>
      <w:r>
        <w:rPr>
          <w:sz w:val="28"/>
          <w:szCs w:val="28"/>
        </w:rPr>
        <w:t xml:space="preserve"> год и плановый период 202</w:t>
      </w:r>
      <w:r w:rsidR="009E74CB">
        <w:rPr>
          <w:sz w:val="28"/>
          <w:szCs w:val="28"/>
        </w:rPr>
        <w:t>5</w:t>
      </w:r>
      <w:r>
        <w:rPr>
          <w:sz w:val="28"/>
          <w:szCs w:val="28"/>
        </w:rPr>
        <w:t xml:space="preserve"> и 202</w:t>
      </w:r>
      <w:r w:rsidR="009E74CB">
        <w:rPr>
          <w:sz w:val="28"/>
          <w:szCs w:val="28"/>
        </w:rPr>
        <w:t>6</w:t>
      </w:r>
      <w:r>
        <w:rPr>
          <w:sz w:val="28"/>
          <w:szCs w:val="28"/>
        </w:rPr>
        <w:t xml:space="preserve"> годов.</w:t>
      </w:r>
    </w:p>
    <w:p w:rsidR="00E13E2E" w:rsidRDefault="00E13E2E" w:rsidP="00F36197">
      <w:pPr>
        <w:jc w:val="both"/>
        <w:rPr>
          <w:sz w:val="28"/>
          <w:szCs w:val="28"/>
        </w:rPr>
      </w:pPr>
      <w:r>
        <w:rPr>
          <w:sz w:val="28"/>
          <w:szCs w:val="28"/>
        </w:rPr>
        <w:t xml:space="preserve">           3</w:t>
      </w:r>
      <w:r w:rsidRPr="00C61A30">
        <w:rPr>
          <w:sz w:val="28"/>
          <w:szCs w:val="28"/>
        </w:rPr>
        <w:t>.</w:t>
      </w:r>
      <w:r w:rsidR="00F36197">
        <w:rPr>
          <w:sz w:val="28"/>
          <w:szCs w:val="28"/>
        </w:rPr>
        <w:t xml:space="preserve"> </w:t>
      </w:r>
      <w:r w:rsidRPr="00C61A30">
        <w:rPr>
          <w:color w:val="000000"/>
          <w:sz w:val="28"/>
          <w:szCs w:val="28"/>
        </w:rPr>
        <w:t>Настоящее постановление</w:t>
      </w:r>
      <w:r>
        <w:rPr>
          <w:color w:val="000000"/>
          <w:sz w:val="28"/>
          <w:szCs w:val="28"/>
        </w:rPr>
        <w:t xml:space="preserve"> подлежит размещению </w:t>
      </w:r>
      <w:r w:rsidR="00F36197" w:rsidRPr="00F36197">
        <w:rPr>
          <w:color w:val="000000"/>
          <w:sz w:val="28"/>
          <w:szCs w:val="28"/>
          <w:shd w:val="clear" w:color="auto" w:fill="F7F7F7"/>
        </w:rPr>
        <w:t>в сетевом издании -официальном сайте администрации Уинского муниципального округа Пермского края(http://uinsk.ru)</w:t>
      </w:r>
      <w:r w:rsidRPr="00F36197">
        <w:rPr>
          <w:color w:val="000000"/>
          <w:sz w:val="28"/>
          <w:szCs w:val="28"/>
        </w:rPr>
        <w:t xml:space="preserve"> </w:t>
      </w:r>
      <w:r w:rsidRPr="00694E53">
        <w:rPr>
          <w:sz w:val="28"/>
          <w:szCs w:val="28"/>
        </w:rPr>
        <w:t>в течение 15 рабочих дней со дня утверждения.</w:t>
      </w:r>
    </w:p>
    <w:p w:rsidR="00E13E2E" w:rsidRPr="00C61A30" w:rsidRDefault="00E13E2E" w:rsidP="00E13E2E">
      <w:pPr>
        <w:spacing w:line="300" w:lineRule="exact"/>
        <w:jc w:val="both"/>
        <w:rPr>
          <w:color w:val="000000"/>
          <w:sz w:val="28"/>
          <w:szCs w:val="28"/>
        </w:rPr>
      </w:pPr>
    </w:p>
    <w:p w:rsidR="00E13E2E" w:rsidRDefault="00E13E2E" w:rsidP="00E13E2E">
      <w:pPr>
        <w:pStyle w:val="a4"/>
        <w:spacing w:line="240" w:lineRule="auto"/>
        <w:ind w:firstLine="708"/>
        <w:rPr>
          <w:szCs w:val="28"/>
        </w:rPr>
      </w:pPr>
      <w:r>
        <w:t xml:space="preserve"> 4</w:t>
      </w:r>
      <w:r w:rsidRPr="007930E1">
        <w:rPr>
          <w:szCs w:val="28"/>
        </w:rPr>
        <w:t xml:space="preserve">. Контроль над исполнением постановления возложить </w:t>
      </w:r>
      <w:r>
        <w:rPr>
          <w:szCs w:val="28"/>
        </w:rPr>
        <w:t>на начальника муниципального казенного учреждения «Управление по благоустройству Уинского муниципального округа Пермского края»  Хасанову Э.Г.</w:t>
      </w:r>
    </w:p>
    <w:p w:rsidR="00E13E2E" w:rsidRDefault="00E13E2E" w:rsidP="00E13E2E">
      <w:pPr>
        <w:pStyle w:val="a4"/>
        <w:spacing w:line="240" w:lineRule="auto"/>
        <w:ind w:firstLine="708"/>
        <w:rPr>
          <w:szCs w:val="28"/>
        </w:rPr>
      </w:pPr>
    </w:p>
    <w:p w:rsidR="00E13E2E" w:rsidRPr="003D5588" w:rsidRDefault="00E13E2E" w:rsidP="00E13E2E">
      <w:pPr>
        <w:pStyle w:val="a4"/>
        <w:spacing w:line="240" w:lineRule="auto"/>
        <w:ind w:firstLine="0"/>
        <w:rPr>
          <w:szCs w:val="28"/>
        </w:rPr>
      </w:pPr>
    </w:p>
    <w:p w:rsidR="00E13E2E" w:rsidRPr="007930E1" w:rsidRDefault="009E74CB" w:rsidP="00E13E2E">
      <w:pPr>
        <w:pStyle w:val="a4"/>
        <w:spacing w:line="240" w:lineRule="auto"/>
        <w:ind w:firstLine="0"/>
        <w:rPr>
          <w:szCs w:val="28"/>
          <w:shd w:val="clear" w:color="auto" w:fill="FFFFFF"/>
        </w:rPr>
      </w:pPr>
      <w:r>
        <w:rPr>
          <w:szCs w:val="28"/>
          <w:shd w:val="clear" w:color="auto" w:fill="FFFFFF"/>
        </w:rPr>
        <w:t>Глава</w:t>
      </w:r>
      <w:r w:rsidR="00E13E2E" w:rsidRPr="007930E1">
        <w:rPr>
          <w:szCs w:val="28"/>
          <w:shd w:val="clear" w:color="auto" w:fill="FFFFFF"/>
        </w:rPr>
        <w:t xml:space="preserve"> муниципального округа –</w:t>
      </w:r>
    </w:p>
    <w:p w:rsidR="00E13E2E" w:rsidRDefault="001F1E0E" w:rsidP="00E13E2E">
      <w:pPr>
        <w:pStyle w:val="a4"/>
        <w:spacing w:line="240" w:lineRule="auto"/>
        <w:ind w:firstLine="0"/>
        <w:rPr>
          <w:szCs w:val="28"/>
          <w:shd w:val="clear" w:color="auto" w:fill="FFFFFF"/>
        </w:rPr>
      </w:pPr>
      <w:r>
        <w:rPr>
          <w:szCs w:val="28"/>
          <w:shd w:val="clear" w:color="auto" w:fill="FFFFFF"/>
        </w:rPr>
        <w:t>глав</w:t>
      </w:r>
      <w:r w:rsidR="009E74CB">
        <w:rPr>
          <w:szCs w:val="28"/>
          <w:shd w:val="clear" w:color="auto" w:fill="FFFFFF"/>
        </w:rPr>
        <w:t>а</w:t>
      </w:r>
      <w:r w:rsidR="00E13E2E" w:rsidRPr="007930E1">
        <w:rPr>
          <w:szCs w:val="28"/>
          <w:shd w:val="clear" w:color="auto" w:fill="FFFFFF"/>
        </w:rPr>
        <w:t xml:space="preserve"> администрации Уинского</w:t>
      </w:r>
      <w:r w:rsidR="00862D9C">
        <w:rPr>
          <w:szCs w:val="28"/>
          <w:shd w:val="clear" w:color="auto" w:fill="FFFFFF"/>
        </w:rPr>
        <w:t xml:space="preserve">                                                          </w:t>
      </w:r>
    </w:p>
    <w:p w:rsidR="00E13E2E" w:rsidRDefault="00E13E2E" w:rsidP="00E13E2E">
      <w:pPr>
        <w:pStyle w:val="a4"/>
        <w:spacing w:line="240" w:lineRule="auto"/>
        <w:ind w:firstLine="0"/>
        <w:rPr>
          <w:szCs w:val="28"/>
          <w:shd w:val="clear" w:color="auto" w:fill="FFFFFF"/>
        </w:rPr>
      </w:pPr>
      <w:r w:rsidRPr="007930E1">
        <w:rPr>
          <w:szCs w:val="28"/>
          <w:shd w:val="clear" w:color="auto" w:fill="FFFFFF"/>
        </w:rPr>
        <w:t>муниципального округа</w:t>
      </w:r>
      <w:r w:rsidR="00862D9C">
        <w:rPr>
          <w:szCs w:val="28"/>
          <w:shd w:val="clear" w:color="auto" w:fill="FFFFFF"/>
        </w:rPr>
        <w:t xml:space="preserve">                                                                        </w:t>
      </w:r>
      <w:r w:rsidR="009E74CB">
        <w:rPr>
          <w:szCs w:val="28"/>
          <w:shd w:val="clear" w:color="auto" w:fill="FFFFFF"/>
        </w:rPr>
        <w:t>А.Н. Зелёнкин</w:t>
      </w:r>
    </w:p>
    <w:p w:rsidR="00D36851" w:rsidRDefault="00D36851" w:rsidP="00EE6D57">
      <w:pPr>
        <w:jc w:val="both"/>
        <w:rPr>
          <w:szCs w:val="28"/>
        </w:rPr>
      </w:pPr>
    </w:p>
    <w:p w:rsidR="00D36851" w:rsidRPr="003D5588" w:rsidRDefault="00D36851" w:rsidP="0061642C">
      <w:pPr>
        <w:pStyle w:val="a4"/>
        <w:spacing w:line="240" w:lineRule="auto"/>
        <w:ind w:firstLine="0"/>
        <w:rPr>
          <w:szCs w:val="28"/>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7E0A5B" w:rsidRDefault="007E0A5B" w:rsidP="007E0A5B">
      <w:pPr>
        <w:pStyle w:val="ConsPlusNormal0"/>
        <w:jc w:val="right"/>
        <w:rPr>
          <w:rFonts w:ascii="Times New Roman" w:hAnsi="Times New Roman" w:cs="Times New Roman"/>
          <w:sz w:val="22"/>
          <w:szCs w:val="22"/>
        </w:rPr>
      </w:pPr>
      <w:r>
        <w:rPr>
          <w:rFonts w:ascii="Times New Roman" w:hAnsi="Times New Roman" w:cs="Times New Roman"/>
          <w:sz w:val="22"/>
          <w:szCs w:val="22"/>
        </w:rPr>
        <w:lastRenderedPageBreak/>
        <w:t>Приложение 1</w:t>
      </w:r>
    </w:p>
    <w:p w:rsidR="007E0A5B" w:rsidRDefault="007E0A5B" w:rsidP="007E0A5B">
      <w:pPr>
        <w:autoSpaceDE w:val="0"/>
        <w:autoSpaceDN w:val="0"/>
        <w:adjustRightInd w:val="0"/>
        <w:jc w:val="right"/>
      </w:pPr>
      <w:r>
        <w:t>к постановлению администрации</w:t>
      </w:r>
    </w:p>
    <w:p w:rsidR="007E0A5B" w:rsidRPr="00055E13" w:rsidRDefault="007E0A5B" w:rsidP="007E0A5B">
      <w:pPr>
        <w:autoSpaceDE w:val="0"/>
        <w:autoSpaceDN w:val="0"/>
        <w:adjustRightInd w:val="0"/>
        <w:jc w:val="right"/>
      </w:pPr>
      <w:r>
        <w:t>Уинского муниципального округа</w:t>
      </w:r>
    </w:p>
    <w:p w:rsidR="00E67934" w:rsidRDefault="00FF0C01" w:rsidP="007E0A5B">
      <w:pPr>
        <w:jc w:val="right"/>
        <w:rPr>
          <w:szCs w:val="28"/>
        </w:rPr>
      </w:pPr>
      <w:r w:rsidRPr="00FF0C01">
        <w:rPr>
          <w:b/>
          <w:szCs w:val="28"/>
        </w:rPr>
        <w:t>02.09.2024 259-01-03-20</w:t>
      </w:r>
      <w:r>
        <w:rPr>
          <w:b/>
          <w:szCs w:val="28"/>
        </w:rPr>
        <w:t>3</w:t>
      </w:r>
    </w:p>
    <w:p w:rsidR="00794B92" w:rsidRDefault="00794B92" w:rsidP="007E0A5B">
      <w:pPr>
        <w:jc w:val="right"/>
        <w:rPr>
          <w:szCs w:val="28"/>
        </w:rPr>
      </w:pPr>
    </w:p>
    <w:p w:rsidR="00E67934" w:rsidRDefault="00E67934" w:rsidP="007E0A5B">
      <w:pPr>
        <w:jc w:val="right"/>
        <w:rPr>
          <w:szCs w:val="28"/>
        </w:rPr>
      </w:pPr>
    </w:p>
    <w:p w:rsidR="007E0A5B" w:rsidRDefault="007E0A5B" w:rsidP="007E0A5B">
      <w:pPr>
        <w:jc w:val="right"/>
        <w:rPr>
          <w:szCs w:val="28"/>
        </w:rPr>
      </w:pPr>
    </w:p>
    <w:tbl>
      <w:tblPr>
        <w:tblW w:w="971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1418"/>
        <w:gridCol w:w="1417"/>
        <w:gridCol w:w="1559"/>
        <w:gridCol w:w="1560"/>
        <w:gridCol w:w="1559"/>
        <w:gridCol w:w="1637"/>
      </w:tblGrid>
      <w:tr w:rsidR="00F760E8" w:rsidRPr="004D15B8" w:rsidTr="00F760E8">
        <w:trPr>
          <w:trHeight w:val="82"/>
        </w:trPr>
        <w:tc>
          <w:tcPr>
            <w:tcW w:w="567" w:type="dxa"/>
            <w:vMerge w:val="restart"/>
          </w:tcPr>
          <w:p w:rsidR="00F760E8" w:rsidRPr="0029531E" w:rsidRDefault="00F760E8" w:rsidP="00F760E8">
            <w:pPr>
              <w:jc w:val="center"/>
            </w:pPr>
            <w:r w:rsidRPr="0029531E">
              <w:t>9</w:t>
            </w:r>
          </w:p>
        </w:tc>
        <w:tc>
          <w:tcPr>
            <w:tcW w:w="1418" w:type="dxa"/>
            <w:vMerge w:val="restart"/>
          </w:tcPr>
          <w:p w:rsidR="00F760E8" w:rsidRPr="0029531E" w:rsidRDefault="00F760E8" w:rsidP="00F760E8">
            <w:pPr>
              <w:rPr>
                <w:rStyle w:val="a8"/>
                <w:sz w:val="24"/>
              </w:rPr>
            </w:pPr>
            <w:r w:rsidRPr="0029531E">
              <w:t>Объемы и источники финансирования программы</w:t>
            </w:r>
          </w:p>
        </w:tc>
        <w:tc>
          <w:tcPr>
            <w:tcW w:w="1417" w:type="dxa"/>
            <w:vMerge w:val="restart"/>
          </w:tcPr>
          <w:p w:rsidR="00F760E8" w:rsidRPr="0029531E" w:rsidRDefault="00F760E8" w:rsidP="00F760E8">
            <w:pPr>
              <w:rPr>
                <w:rStyle w:val="a8"/>
                <w:sz w:val="24"/>
              </w:rPr>
            </w:pPr>
            <w:r w:rsidRPr="0029531E">
              <w:rPr>
                <w:rStyle w:val="a8"/>
                <w:sz w:val="24"/>
              </w:rPr>
              <w:t xml:space="preserve">Источники </w:t>
            </w:r>
          </w:p>
          <w:p w:rsidR="00F760E8" w:rsidRPr="0029531E" w:rsidRDefault="00F760E8" w:rsidP="00F760E8">
            <w:pPr>
              <w:rPr>
                <w:rStyle w:val="a8"/>
                <w:sz w:val="24"/>
              </w:rPr>
            </w:pPr>
            <w:r w:rsidRPr="0029531E">
              <w:rPr>
                <w:rStyle w:val="a8"/>
                <w:sz w:val="24"/>
              </w:rPr>
              <w:t>финансирования</w:t>
            </w:r>
          </w:p>
        </w:tc>
        <w:tc>
          <w:tcPr>
            <w:tcW w:w="6315" w:type="dxa"/>
            <w:gridSpan w:val="4"/>
          </w:tcPr>
          <w:p w:rsidR="00F760E8" w:rsidRPr="0029531E" w:rsidRDefault="00F760E8" w:rsidP="00F760E8">
            <w:pPr>
              <w:pStyle w:val="ConsPlusNormal0"/>
              <w:jc w:val="center"/>
              <w:rPr>
                <w:rFonts w:ascii="Times New Roman" w:hAnsi="Times New Roman"/>
                <w:sz w:val="24"/>
                <w:szCs w:val="24"/>
              </w:rPr>
            </w:pPr>
            <w:r w:rsidRPr="0029531E">
              <w:rPr>
                <w:rFonts w:ascii="Times New Roman" w:hAnsi="Times New Roman"/>
                <w:sz w:val="24"/>
                <w:szCs w:val="24"/>
              </w:rPr>
              <w:t>Расходы, рублей</w:t>
            </w:r>
          </w:p>
        </w:tc>
      </w:tr>
      <w:tr w:rsidR="00F760E8" w:rsidRPr="004D15B8" w:rsidTr="00F760E8">
        <w:trPr>
          <w:trHeight w:val="82"/>
        </w:trPr>
        <w:tc>
          <w:tcPr>
            <w:tcW w:w="567" w:type="dxa"/>
            <w:vMerge/>
          </w:tcPr>
          <w:p w:rsidR="00F760E8" w:rsidRPr="0029531E" w:rsidRDefault="00F760E8" w:rsidP="00F760E8">
            <w:pPr>
              <w:jc w:val="center"/>
              <w:rPr>
                <w:rStyle w:val="800"/>
                <w:sz w:val="24"/>
              </w:rPr>
            </w:pPr>
          </w:p>
        </w:tc>
        <w:tc>
          <w:tcPr>
            <w:tcW w:w="1418" w:type="dxa"/>
            <w:vMerge/>
          </w:tcPr>
          <w:p w:rsidR="00F760E8" w:rsidRPr="0029531E" w:rsidRDefault="00F760E8" w:rsidP="00F760E8">
            <w:pPr>
              <w:jc w:val="both"/>
              <w:rPr>
                <w:rStyle w:val="800"/>
                <w:sz w:val="24"/>
              </w:rPr>
            </w:pPr>
          </w:p>
        </w:tc>
        <w:tc>
          <w:tcPr>
            <w:tcW w:w="1417" w:type="dxa"/>
            <w:vMerge/>
          </w:tcPr>
          <w:p w:rsidR="00F760E8" w:rsidRPr="0029531E" w:rsidRDefault="00F760E8" w:rsidP="00F760E8">
            <w:pPr>
              <w:rPr>
                <w:rStyle w:val="800"/>
                <w:sz w:val="24"/>
              </w:rPr>
            </w:pPr>
          </w:p>
        </w:tc>
        <w:tc>
          <w:tcPr>
            <w:tcW w:w="1559" w:type="dxa"/>
          </w:tcPr>
          <w:p w:rsidR="00F760E8" w:rsidRPr="0029531E" w:rsidRDefault="00F760E8" w:rsidP="009E74CB">
            <w:pPr>
              <w:pStyle w:val="ConsPlusNormal0"/>
              <w:jc w:val="center"/>
              <w:rPr>
                <w:rFonts w:ascii="Times New Roman" w:hAnsi="Times New Roman"/>
                <w:sz w:val="24"/>
                <w:szCs w:val="24"/>
              </w:rPr>
            </w:pPr>
            <w:r>
              <w:rPr>
                <w:rFonts w:ascii="Times New Roman" w:hAnsi="Times New Roman"/>
                <w:sz w:val="24"/>
                <w:szCs w:val="24"/>
              </w:rPr>
              <w:t>202</w:t>
            </w:r>
            <w:r w:rsidR="009E74CB">
              <w:rPr>
                <w:rFonts w:ascii="Times New Roman" w:hAnsi="Times New Roman"/>
                <w:sz w:val="24"/>
                <w:szCs w:val="24"/>
              </w:rPr>
              <w:t>4</w:t>
            </w:r>
          </w:p>
        </w:tc>
        <w:tc>
          <w:tcPr>
            <w:tcW w:w="1560" w:type="dxa"/>
          </w:tcPr>
          <w:p w:rsidR="00F760E8" w:rsidRPr="0029531E" w:rsidRDefault="00F760E8" w:rsidP="009E74CB">
            <w:pPr>
              <w:pStyle w:val="ConsPlusNormal0"/>
              <w:jc w:val="center"/>
              <w:rPr>
                <w:rFonts w:ascii="Times New Roman" w:hAnsi="Times New Roman"/>
                <w:sz w:val="24"/>
                <w:szCs w:val="24"/>
              </w:rPr>
            </w:pPr>
            <w:r>
              <w:rPr>
                <w:rFonts w:ascii="Times New Roman" w:hAnsi="Times New Roman"/>
                <w:sz w:val="24"/>
                <w:szCs w:val="24"/>
              </w:rPr>
              <w:t>202</w:t>
            </w:r>
            <w:r w:rsidR="009E74CB">
              <w:rPr>
                <w:rFonts w:ascii="Times New Roman" w:hAnsi="Times New Roman"/>
                <w:sz w:val="24"/>
                <w:szCs w:val="24"/>
              </w:rPr>
              <w:t>5</w:t>
            </w:r>
          </w:p>
        </w:tc>
        <w:tc>
          <w:tcPr>
            <w:tcW w:w="1559" w:type="dxa"/>
          </w:tcPr>
          <w:p w:rsidR="00F760E8" w:rsidRPr="0029531E" w:rsidRDefault="00F760E8" w:rsidP="009E74CB">
            <w:pPr>
              <w:pStyle w:val="ConsPlusNormal0"/>
              <w:jc w:val="center"/>
              <w:rPr>
                <w:rFonts w:ascii="Times New Roman" w:hAnsi="Times New Roman"/>
                <w:sz w:val="24"/>
                <w:szCs w:val="24"/>
              </w:rPr>
            </w:pPr>
            <w:r>
              <w:rPr>
                <w:rFonts w:ascii="Times New Roman" w:hAnsi="Times New Roman"/>
                <w:sz w:val="24"/>
                <w:szCs w:val="24"/>
              </w:rPr>
              <w:t>202</w:t>
            </w:r>
            <w:r w:rsidR="009E74CB">
              <w:rPr>
                <w:rFonts w:ascii="Times New Roman" w:hAnsi="Times New Roman"/>
                <w:sz w:val="24"/>
                <w:szCs w:val="24"/>
              </w:rPr>
              <w:t>6</w:t>
            </w:r>
          </w:p>
        </w:tc>
        <w:tc>
          <w:tcPr>
            <w:tcW w:w="1637" w:type="dxa"/>
          </w:tcPr>
          <w:p w:rsidR="00F760E8" w:rsidRPr="0029531E" w:rsidRDefault="00F760E8" w:rsidP="00F760E8">
            <w:pPr>
              <w:pStyle w:val="ConsPlusNormal0"/>
              <w:jc w:val="center"/>
              <w:rPr>
                <w:rFonts w:ascii="Times New Roman" w:hAnsi="Times New Roman"/>
                <w:sz w:val="24"/>
                <w:szCs w:val="24"/>
              </w:rPr>
            </w:pPr>
            <w:r w:rsidRPr="0029531E">
              <w:rPr>
                <w:rFonts w:ascii="Times New Roman" w:hAnsi="Times New Roman"/>
                <w:sz w:val="24"/>
                <w:szCs w:val="24"/>
              </w:rPr>
              <w:t>Итого</w:t>
            </w:r>
          </w:p>
        </w:tc>
      </w:tr>
      <w:tr w:rsidR="00F33002" w:rsidRPr="004D15B8" w:rsidTr="00F33002">
        <w:trPr>
          <w:trHeight w:val="82"/>
        </w:trPr>
        <w:tc>
          <w:tcPr>
            <w:tcW w:w="567" w:type="dxa"/>
            <w:vMerge/>
          </w:tcPr>
          <w:p w:rsidR="00F33002" w:rsidRPr="0029531E" w:rsidRDefault="00F33002" w:rsidP="00F760E8">
            <w:pPr>
              <w:jc w:val="center"/>
              <w:rPr>
                <w:rStyle w:val="800"/>
                <w:sz w:val="24"/>
              </w:rPr>
            </w:pPr>
          </w:p>
        </w:tc>
        <w:tc>
          <w:tcPr>
            <w:tcW w:w="1418" w:type="dxa"/>
            <w:vMerge/>
          </w:tcPr>
          <w:p w:rsidR="00F33002" w:rsidRPr="0029531E" w:rsidRDefault="00F33002" w:rsidP="00F760E8">
            <w:pPr>
              <w:jc w:val="both"/>
              <w:rPr>
                <w:rStyle w:val="800"/>
                <w:sz w:val="24"/>
              </w:rPr>
            </w:pPr>
          </w:p>
        </w:tc>
        <w:tc>
          <w:tcPr>
            <w:tcW w:w="1417" w:type="dxa"/>
          </w:tcPr>
          <w:p w:rsidR="00F33002" w:rsidRPr="0029531E" w:rsidRDefault="00F33002" w:rsidP="00F760E8">
            <w:pPr>
              <w:rPr>
                <w:rStyle w:val="a8"/>
                <w:sz w:val="24"/>
              </w:rPr>
            </w:pPr>
            <w:r w:rsidRPr="0029531E">
              <w:rPr>
                <w:rStyle w:val="a8"/>
                <w:sz w:val="24"/>
              </w:rPr>
              <w:t>Всего,</w:t>
            </w:r>
          </w:p>
          <w:p w:rsidR="00F33002" w:rsidRPr="0029531E" w:rsidRDefault="00F33002" w:rsidP="00F760E8">
            <w:pPr>
              <w:rPr>
                <w:rStyle w:val="800"/>
                <w:sz w:val="24"/>
              </w:rPr>
            </w:pPr>
            <w:r w:rsidRPr="0029531E">
              <w:rPr>
                <w:rStyle w:val="800"/>
                <w:sz w:val="24"/>
              </w:rPr>
              <w:t>в том числе:</w:t>
            </w:r>
          </w:p>
        </w:tc>
        <w:tc>
          <w:tcPr>
            <w:tcW w:w="1559" w:type="dxa"/>
            <w:vAlign w:val="center"/>
          </w:tcPr>
          <w:p w:rsidR="00F33002" w:rsidRPr="00F33002" w:rsidRDefault="00F33002" w:rsidP="00F33002">
            <w:pPr>
              <w:jc w:val="center"/>
              <w:rPr>
                <w:b/>
                <w:bCs/>
              </w:rPr>
            </w:pPr>
            <w:r w:rsidRPr="00F33002">
              <w:rPr>
                <w:b/>
                <w:bCs/>
              </w:rPr>
              <w:t>24 179 875,16</w:t>
            </w:r>
          </w:p>
        </w:tc>
        <w:tc>
          <w:tcPr>
            <w:tcW w:w="1560" w:type="dxa"/>
            <w:vAlign w:val="center"/>
          </w:tcPr>
          <w:p w:rsidR="00F33002" w:rsidRPr="00F33002" w:rsidRDefault="00F33002" w:rsidP="00F33002">
            <w:pPr>
              <w:jc w:val="center"/>
              <w:rPr>
                <w:b/>
                <w:bCs/>
              </w:rPr>
            </w:pPr>
            <w:r w:rsidRPr="00F33002">
              <w:rPr>
                <w:b/>
                <w:bCs/>
              </w:rPr>
              <w:t>22 859 446,49</w:t>
            </w:r>
          </w:p>
        </w:tc>
        <w:tc>
          <w:tcPr>
            <w:tcW w:w="1559" w:type="dxa"/>
            <w:vAlign w:val="center"/>
          </w:tcPr>
          <w:p w:rsidR="00F33002" w:rsidRPr="00F33002" w:rsidRDefault="00F33002" w:rsidP="00F33002">
            <w:pPr>
              <w:jc w:val="center"/>
              <w:rPr>
                <w:b/>
                <w:bCs/>
              </w:rPr>
            </w:pPr>
            <w:r w:rsidRPr="00F33002">
              <w:rPr>
                <w:b/>
                <w:bCs/>
              </w:rPr>
              <w:t>33 974 281,92</w:t>
            </w:r>
          </w:p>
        </w:tc>
        <w:tc>
          <w:tcPr>
            <w:tcW w:w="1637" w:type="dxa"/>
            <w:vAlign w:val="center"/>
          </w:tcPr>
          <w:p w:rsidR="00F33002" w:rsidRPr="00F33002" w:rsidRDefault="00F33002" w:rsidP="00F33002">
            <w:pPr>
              <w:jc w:val="center"/>
              <w:rPr>
                <w:b/>
              </w:rPr>
            </w:pPr>
            <w:r w:rsidRPr="00F33002">
              <w:rPr>
                <w:b/>
              </w:rPr>
              <w:t>81013603,57</w:t>
            </w:r>
          </w:p>
          <w:p w:rsidR="00F33002" w:rsidRPr="00F33002" w:rsidRDefault="00F33002" w:rsidP="00F33002">
            <w:pPr>
              <w:jc w:val="center"/>
            </w:pPr>
          </w:p>
        </w:tc>
      </w:tr>
      <w:tr w:rsidR="00F33002" w:rsidRPr="004D15B8" w:rsidTr="00F33002">
        <w:trPr>
          <w:trHeight w:val="82"/>
        </w:trPr>
        <w:tc>
          <w:tcPr>
            <w:tcW w:w="567" w:type="dxa"/>
            <w:vMerge/>
          </w:tcPr>
          <w:p w:rsidR="00F33002" w:rsidRPr="0029531E" w:rsidRDefault="00F33002" w:rsidP="00F760E8">
            <w:pPr>
              <w:jc w:val="center"/>
              <w:rPr>
                <w:rStyle w:val="a8"/>
                <w:sz w:val="24"/>
              </w:rPr>
            </w:pPr>
          </w:p>
        </w:tc>
        <w:tc>
          <w:tcPr>
            <w:tcW w:w="1418" w:type="dxa"/>
            <w:vMerge/>
          </w:tcPr>
          <w:p w:rsidR="00F33002" w:rsidRPr="0029531E" w:rsidRDefault="00F33002" w:rsidP="00F760E8">
            <w:pPr>
              <w:jc w:val="both"/>
              <w:rPr>
                <w:rStyle w:val="a8"/>
                <w:sz w:val="24"/>
              </w:rPr>
            </w:pPr>
          </w:p>
        </w:tc>
        <w:tc>
          <w:tcPr>
            <w:tcW w:w="1417" w:type="dxa"/>
          </w:tcPr>
          <w:p w:rsidR="00F33002" w:rsidRPr="0029531E" w:rsidRDefault="00F33002" w:rsidP="00F760E8">
            <w:pPr>
              <w:rPr>
                <w:rStyle w:val="a8"/>
                <w:sz w:val="24"/>
              </w:rPr>
            </w:pPr>
            <w:r w:rsidRPr="0029531E">
              <w:rPr>
                <w:rStyle w:val="a8"/>
                <w:sz w:val="24"/>
              </w:rPr>
              <w:t xml:space="preserve">Бюджет Уинского муниципального округа </w:t>
            </w:r>
          </w:p>
        </w:tc>
        <w:tc>
          <w:tcPr>
            <w:tcW w:w="1559" w:type="dxa"/>
            <w:vAlign w:val="center"/>
          </w:tcPr>
          <w:p w:rsidR="00F33002" w:rsidRPr="00F33002" w:rsidRDefault="00F33002" w:rsidP="00F33002">
            <w:pPr>
              <w:jc w:val="center"/>
            </w:pPr>
            <w:r w:rsidRPr="00F33002">
              <w:t>13126715,26</w:t>
            </w:r>
          </w:p>
        </w:tc>
        <w:tc>
          <w:tcPr>
            <w:tcW w:w="1560" w:type="dxa"/>
            <w:vAlign w:val="center"/>
          </w:tcPr>
          <w:p w:rsidR="00F33002" w:rsidRPr="00F33002" w:rsidRDefault="00F33002" w:rsidP="00F33002">
            <w:pPr>
              <w:jc w:val="center"/>
            </w:pPr>
            <w:r w:rsidRPr="00F33002">
              <w:t>13457560,59</w:t>
            </w:r>
          </w:p>
        </w:tc>
        <w:tc>
          <w:tcPr>
            <w:tcW w:w="1559" w:type="dxa"/>
            <w:vAlign w:val="center"/>
          </w:tcPr>
          <w:p w:rsidR="00F33002" w:rsidRPr="00F33002" w:rsidRDefault="00F33002" w:rsidP="00F33002">
            <w:pPr>
              <w:jc w:val="center"/>
            </w:pPr>
            <w:r w:rsidRPr="00F33002">
              <w:t>15372230,87</w:t>
            </w:r>
          </w:p>
        </w:tc>
        <w:tc>
          <w:tcPr>
            <w:tcW w:w="1637" w:type="dxa"/>
            <w:vAlign w:val="center"/>
          </w:tcPr>
          <w:p w:rsidR="00F33002" w:rsidRPr="00F33002" w:rsidRDefault="00F33002" w:rsidP="00F33002">
            <w:pPr>
              <w:jc w:val="center"/>
            </w:pPr>
            <w:r w:rsidRPr="00F33002">
              <w:t>41956506,72</w:t>
            </w:r>
          </w:p>
        </w:tc>
      </w:tr>
      <w:tr w:rsidR="00F33002" w:rsidRPr="004D15B8" w:rsidTr="00F33002">
        <w:trPr>
          <w:trHeight w:val="82"/>
        </w:trPr>
        <w:tc>
          <w:tcPr>
            <w:tcW w:w="567" w:type="dxa"/>
            <w:vMerge/>
          </w:tcPr>
          <w:p w:rsidR="00F33002" w:rsidRPr="0029531E" w:rsidRDefault="00F33002" w:rsidP="00F760E8">
            <w:pPr>
              <w:jc w:val="center"/>
              <w:rPr>
                <w:rStyle w:val="a8"/>
                <w:sz w:val="24"/>
              </w:rPr>
            </w:pPr>
          </w:p>
        </w:tc>
        <w:tc>
          <w:tcPr>
            <w:tcW w:w="1418" w:type="dxa"/>
            <w:vMerge/>
          </w:tcPr>
          <w:p w:rsidR="00F33002" w:rsidRPr="0029531E" w:rsidRDefault="00F33002" w:rsidP="00F760E8">
            <w:pPr>
              <w:jc w:val="both"/>
              <w:rPr>
                <w:rStyle w:val="a8"/>
                <w:sz w:val="24"/>
              </w:rPr>
            </w:pPr>
          </w:p>
        </w:tc>
        <w:tc>
          <w:tcPr>
            <w:tcW w:w="1417" w:type="dxa"/>
          </w:tcPr>
          <w:p w:rsidR="00F33002" w:rsidRPr="0029531E" w:rsidRDefault="00F33002" w:rsidP="00F760E8">
            <w:pPr>
              <w:rPr>
                <w:rStyle w:val="a8"/>
                <w:sz w:val="24"/>
              </w:rPr>
            </w:pPr>
            <w:r w:rsidRPr="0029531E">
              <w:rPr>
                <w:rStyle w:val="a8"/>
                <w:sz w:val="24"/>
              </w:rPr>
              <w:t>Краевой бюджет</w:t>
            </w:r>
          </w:p>
        </w:tc>
        <w:tc>
          <w:tcPr>
            <w:tcW w:w="1559" w:type="dxa"/>
            <w:vAlign w:val="center"/>
          </w:tcPr>
          <w:p w:rsidR="00F33002" w:rsidRPr="00F33002" w:rsidRDefault="00F33002" w:rsidP="00F33002">
            <w:pPr>
              <w:jc w:val="center"/>
            </w:pPr>
            <w:r w:rsidRPr="00F33002">
              <w:t>5575820,60</w:t>
            </w:r>
          </w:p>
        </w:tc>
        <w:tc>
          <w:tcPr>
            <w:tcW w:w="1560" w:type="dxa"/>
            <w:vAlign w:val="center"/>
          </w:tcPr>
          <w:p w:rsidR="00F33002" w:rsidRPr="00F33002" w:rsidRDefault="00F33002" w:rsidP="00F33002">
            <w:pPr>
              <w:jc w:val="center"/>
            </w:pPr>
            <w:r w:rsidRPr="00F33002">
              <w:t>1920670,09</w:t>
            </w:r>
          </w:p>
        </w:tc>
        <w:tc>
          <w:tcPr>
            <w:tcW w:w="1559" w:type="dxa"/>
            <w:vAlign w:val="center"/>
          </w:tcPr>
          <w:p w:rsidR="00F33002" w:rsidRPr="00F33002" w:rsidRDefault="00F33002" w:rsidP="00F33002">
            <w:pPr>
              <w:jc w:val="center"/>
            </w:pPr>
            <w:r w:rsidRPr="00F33002">
              <w:t>5454201,60</w:t>
            </w:r>
          </w:p>
        </w:tc>
        <w:tc>
          <w:tcPr>
            <w:tcW w:w="1637" w:type="dxa"/>
            <w:vAlign w:val="center"/>
          </w:tcPr>
          <w:p w:rsidR="00F33002" w:rsidRPr="00F33002" w:rsidRDefault="00F33002" w:rsidP="00F33002">
            <w:pPr>
              <w:jc w:val="center"/>
            </w:pPr>
            <w:r w:rsidRPr="00F33002">
              <w:t>12950692,29</w:t>
            </w:r>
          </w:p>
        </w:tc>
      </w:tr>
      <w:tr w:rsidR="00F33002" w:rsidRPr="004D15B8" w:rsidTr="00F33002">
        <w:trPr>
          <w:trHeight w:val="82"/>
        </w:trPr>
        <w:tc>
          <w:tcPr>
            <w:tcW w:w="567" w:type="dxa"/>
            <w:vMerge/>
          </w:tcPr>
          <w:p w:rsidR="00F33002" w:rsidRPr="0029531E" w:rsidRDefault="00F33002" w:rsidP="00F760E8">
            <w:pPr>
              <w:jc w:val="center"/>
              <w:rPr>
                <w:rStyle w:val="a8"/>
                <w:sz w:val="24"/>
              </w:rPr>
            </w:pPr>
          </w:p>
        </w:tc>
        <w:tc>
          <w:tcPr>
            <w:tcW w:w="1418" w:type="dxa"/>
            <w:vMerge/>
          </w:tcPr>
          <w:p w:rsidR="00F33002" w:rsidRPr="0029531E" w:rsidRDefault="00F33002" w:rsidP="00F760E8">
            <w:pPr>
              <w:jc w:val="both"/>
              <w:rPr>
                <w:rStyle w:val="a8"/>
                <w:sz w:val="24"/>
              </w:rPr>
            </w:pPr>
          </w:p>
        </w:tc>
        <w:tc>
          <w:tcPr>
            <w:tcW w:w="1417" w:type="dxa"/>
          </w:tcPr>
          <w:p w:rsidR="00F33002" w:rsidRPr="0029531E" w:rsidRDefault="00F33002" w:rsidP="00F760E8">
            <w:pPr>
              <w:rPr>
                <w:rStyle w:val="a8"/>
                <w:sz w:val="24"/>
              </w:rPr>
            </w:pPr>
            <w:r w:rsidRPr="0029531E">
              <w:rPr>
                <w:rStyle w:val="a8"/>
                <w:sz w:val="24"/>
              </w:rPr>
              <w:t>Федеральный бюджет</w:t>
            </w:r>
          </w:p>
        </w:tc>
        <w:tc>
          <w:tcPr>
            <w:tcW w:w="1559" w:type="dxa"/>
            <w:vAlign w:val="center"/>
          </w:tcPr>
          <w:p w:rsidR="00F33002" w:rsidRPr="00F33002" w:rsidRDefault="00F33002" w:rsidP="00F33002">
            <w:pPr>
              <w:jc w:val="center"/>
            </w:pPr>
            <w:r w:rsidRPr="00F33002">
              <w:t>5477339,30</w:t>
            </w:r>
          </w:p>
        </w:tc>
        <w:tc>
          <w:tcPr>
            <w:tcW w:w="1560" w:type="dxa"/>
            <w:vAlign w:val="center"/>
          </w:tcPr>
          <w:p w:rsidR="00F33002" w:rsidRPr="00F33002" w:rsidRDefault="00F33002" w:rsidP="00F33002">
            <w:pPr>
              <w:jc w:val="center"/>
            </w:pPr>
            <w:r w:rsidRPr="00F33002">
              <w:t>7481215,81</w:t>
            </w:r>
          </w:p>
        </w:tc>
        <w:tc>
          <w:tcPr>
            <w:tcW w:w="1559" w:type="dxa"/>
            <w:vAlign w:val="center"/>
          </w:tcPr>
          <w:p w:rsidR="00F33002" w:rsidRPr="00F33002" w:rsidRDefault="00F33002" w:rsidP="00F33002">
            <w:pPr>
              <w:jc w:val="center"/>
            </w:pPr>
            <w:r w:rsidRPr="00F33002">
              <w:t>13147849,45</w:t>
            </w:r>
          </w:p>
        </w:tc>
        <w:tc>
          <w:tcPr>
            <w:tcW w:w="1637" w:type="dxa"/>
            <w:vAlign w:val="center"/>
          </w:tcPr>
          <w:p w:rsidR="00F33002" w:rsidRPr="00F33002" w:rsidRDefault="00F33002" w:rsidP="00F33002">
            <w:pPr>
              <w:jc w:val="center"/>
            </w:pPr>
            <w:r w:rsidRPr="00F33002">
              <w:t>26106404,56</w:t>
            </w:r>
          </w:p>
        </w:tc>
      </w:tr>
      <w:tr w:rsidR="00EB0BD7" w:rsidRPr="004D15B8" w:rsidTr="00173E8A">
        <w:trPr>
          <w:trHeight w:val="82"/>
        </w:trPr>
        <w:tc>
          <w:tcPr>
            <w:tcW w:w="567" w:type="dxa"/>
            <w:vMerge/>
          </w:tcPr>
          <w:p w:rsidR="00EB0BD7" w:rsidRPr="0029531E" w:rsidRDefault="00EB0BD7" w:rsidP="00F760E8">
            <w:pPr>
              <w:jc w:val="center"/>
              <w:rPr>
                <w:rStyle w:val="a8"/>
                <w:sz w:val="24"/>
              </w:rPr>
            </w:pPr>
          </w:p>
        </w:tc>
        <w:tc>
          <w:tcPr>
            <w:tcW w:w="1418" w:type="dxa"/>
            <w:vMerge/>
          </w:tcPr>
          <w:p w:rsidR="00EB0BD7" w:rsidRPr="0029531E" w:rsidRDefault="00EB0BD7" w:rsidP="00F760E8">
            <w:pPr>
              <w:jc w:val="both"/>
              <w:rPr>
                <w:rStyle w:val="a8"/>
                <w:sz w:val="24"/>
              </w:rPr>
            </w:pPr>
          </w:p>
        </w:tc>
        <w:tc>
          <w:tcPr>
            <w:tcW w:w="1417" w:type="dxa"/>
          </w:tcPr>
          <w:p w:rsidR="00EB0BD7" w:rsidRPr="0029531E" w:rsidRDefault="00EB0BD7" w:rsidP="00F760E8">
            <w:pPr>
              <w:rPr>
                <w:rStyle w:val="a8"/>
                <w:sz w:val="24"/>
              </w:rPr>
            </w:pPr>
            <w:r w:rsidRPr="0029531E">
              <w:rPr>
                <w:rStyle w:val="a8"/>
                <w:sz w:val="24"/>
              </w:rPr>
              <w:t>Внебюджетные источники</w:t>
            </w:r>
          </w:p>
        </w:tc>
        <w:tc>
          <w:tcPr>
            <w:tcW w:w="1559"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560"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559"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637"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r>
    </w:tbl>
    <w:p w:rsidR="007E0A5B" w:rsidRDefault="007E0A5B" w:rsidP="007E0A5B">
      <w:pPr>
        <w:rPr>
          <w:szCs w:val="28"/>
        </w:rPr>
        <w:sectPr w:rsidR="007E0A5B" w:rsidSect="00F82090">
          <w:pgSz w:w="11906" w:h="16838" w:code="9"/>
          <w:pgMar w:top="851" w:right="567" w:bottom="851" w:left="1418" w:header="720" w:footer="720" w:gutter="0"/>
          <w:cols w:space="708"/>
          <w:docGrid w:linePitch="360"/>
        </w:sectPr>
      </w:pPr>
    </w:p>
    <w:p w:rsidR="008C3DFC" w:rsidRDefault="00FB78A2" w:rsidP="008C3DFC">
      <w:pPr>
        <w:pStyle w:val="ConsPlusNormal0"/>
        <w:jc w:val="right"/>
        <w:rPr>
          <w:rFonts w:ascii="Times New Roman" w:hAnsi="Times New Roman" w:cs="Times New Roman"/>
          <w:sz w:val="22"/>
          <w:szCs w:val="22"/>
        </w:rPr>
      </w:pPr>
      <w:r>
        <w:rPr>
          <w:rFonts w:ascii="Times New Roman" w:hAnsi="Times New Roman" w:cs="Times New Roman"/>
          <w:sz w:val="22"/>
          <w:szCs w:val="22"/>
        </w:rPr>
        <w:t>Приложение</w:t>
      </w:r>
      <w:r w:rsidR="006450E2">
        <w:rPr>
          <w:rFonts w:ascii="Times New Roman" w:hAnsi="Times New Roman" w:cs="Times New Roman"/>
          <w:sz w:val="22"/>
          <w:szCs w:val="22"/>
        </w:rPr>
        <w:t>2</w:t>
      </w:r>
    </w:p>
    <w:p w:rsidR="00FB78A2" w:rsidRDefault="00FB78A2" w:rsidP="00FB78A2">
      <w:pPr>
        <w:autoSpaceDE w:val="0"/>
        <w:autoSpaceDN w:val="0"/>
        <w:adjustRightInd w:val="0"/>
        <w:jc w:val="right"/>
      </w:pPr>
      <w:r>
        <w:t>к постановлению администрации</w:t>
      </w:r>
    </w:p>
    <w:p w:rsidR="00B519C9" w:rsidRPr="00055E13" w:rsidRDefault="00FB78A2" w:rsidP="00055E13">
      <w:pPr>
        <w:autoSpaceDE w:val="0"/>
        <w:autoSpaceDN w:val="0"/>
        <w:adjustRightInd w:val="0"/>
        <w:jc w:val="right"/>
      </w:pPr>
      <w:r>
        <w:t>Уинского му</w:t>
      </w:r>
      <w:r w:rsidR="00055E13">
        <w:t>ниципального округа</w:t>
      </w:r>
    </w:p>
    <w:p w:rsidR="00B519C9" w:rsidRDefault="00FF0C01" w:rsidP="00FF0C01">
      <w:pPr>
        <w:pStyle w:val="ConsPlusNormal0"/>
        <w:jc w:val="right"/>
        <w:rPr>
          <w:rFonts w:ascii="Times New Roman" w:hAnsi="Times New Roman" w:cs="Times New Roman"/>
          <w:sz w:val="23"/>
          <w:szCs w:val="23"/>
        </w:rPr>
      </w:pPr>
      <w:r>
        <w:rPr>
          <w:b/>
          <w:sz w:val="28"/>
          <w:szCs w:val="28"/>
        </w:rPr>
        <w:t>02.09.2024 259-01-03-203</w:t>
      </w:r>
    </w:p>
    <w:p w:rsidR="001841FE" w:rsidRDefault="001841FE" w:rsidP="00B519C9">
      <w:pPr>
        <w:pStyle w:val="ConsPlusNormal0"/>
        <w:rPr>
          <w:rFonts w:ascii="Times New Roman" w:hAnsi="Times New Roman" w:cs="Times New Roman"/>
          <w:sz w:val="23"/>
          <w:szCs w:val="23"/>
        </w:rPr>
      </w:pPr>
    </w:p>
    <w:p w:rsidR="00055E13" w:rsidRDefault="00055E13" w:rsidP="00B519C9">
      <w:pPr>
        <w:pStyle w:val="ConsPlusNormal0"/>
        <w:rPr>
          <w:rFonts w:ascii="Times New Roman" w:hAnsi="Times New Roman" w:cs="Times New Roman"/>
          <w:sz w:val="23"/>
          <w:szCs w:val="23"/>
        </w:rPr>
      </w:pPr>
    </w:p>
    <w:p w:rsidR="00EB0BD7" w:rsidRPr="008C3DFC" w:rsidRDefault="00EB0BD7" w:rsidP="00EB0BD7">
      <w:pPr>
        <w:pStyle w:val="ConsPlusNormal0"/>
        <w:jc w:val="center"/>
        <w:rPr>
          <w:rFonts w:ascii="Times New Roman" w:hAnsi="Times New Roman" w:cs="Times New Roman"/>
          <w:b/>
          <w:sz w:val="24"/>
          <w:szCs w:val="24"/>
        </w:rPr>
      </w:pPr>
      <w:r w:rsidRPr="008C3DFC">
        <w:rPr>
          <w:rFonts w:ascii="Times New Roman" w:hAnsi="Times New Roman" w:cs="Times New Roman"/>
          <w:b/>
          <w:sz w:val="24"/>
          <w:szCs w:val="24"/>
        </w:rPr>
        <w:t>Финансовое обеспечение реализации муниципальной программы</w:t>
      </w:r>
    </w:p>
    <w:p w:rsidR="00EB0BD7" w:rsidRDefault="00EB0BD7" w:rsidP="00EB0BD7">
      <w:pPr>
        <w:pStyle w:val="ConsPlusNormal0"/>
        <w:jc w:val="center"/>
        <w:rPr>
          <w:rFonts w:ascii="Times New Roman" w:hAnsi="Times New Roman" w:cs="Times New Roman"/>
          <w:sz w:val="23"/>
          <w:szCs w:val="23"/>
        </w:rPr>
      </w:pPr>
      <w:r w:rsidRPr="008C3DFC">
        <w:rPr>
          <w:rFonts w:ascii="Times New Roman" w:hAnsi="Times New Roman" w:cs="Times New Roman"/>
          <w:b/>
          <w:sz w:val="24"/>
          <w:szCs w:val="24"/>
        </w:rPr>
        <w:t>за счет всех источников финансирования</w:t>
      </w: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FE0EEC" w:rsidRPr="00BE3D34" w:rsidTr="00290BC6">
        <w:tc>
          <w:tcPr>
            <w:tcW w:w="4173" w:type="dxa"/>
            <w:vMerge w:val="restart"/>
            <w:tcBorders>
              <w:top w:val="single" w:sz="4" w:space="0" w:color="auto"/>
              <w:left w:val="single" w:sz="4" w:space="0" w:color="auto"/>
              <w:bottom w:val="single" w:sz="4" w:space="0" w:color="auto"/>
              <w:right w:val="single" w:sz="4" w:space="0" w:color="auto"/>
            </w:tcBorders>
            <w:vAlign w:val="center"/>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Расходы&lt;1&gt;</w:t>
            </w:r>
            <w:hyperlink w:anchor="Par564" w:tooltip="Ссылка на текущий документ" w:history="1"/>
            <w:r w:rsidRPr="00BE3D34">
              <w:rPr>
                <w:rFonts w:ascii="Times New Roman" w:hAnsi="Times New Roman" w:cs="Times New Roman"/>
              </w:rPr>
              <w:t>,  рублей</w:t>
            </w:r>
          </w:p>
        </w:tc>
      </w:tr>
      <w:tr w:rsidR="00FE0EEC" w:rsidRPr="00BE3D34" w:rsidTr="00290BC6">
        <w:tc>
          <w:tcPr>
            <w:tcW w:w="4173" w:type="dxa"/>
            <w:vMerge/>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 xml:space="preserve">КВР </w:t>
            </w:r>
          </w:p>
          <w:p w:rsidR="00FE0EEC" w:rsidRPr="00BE3D34" w:rsidRDefault="00FE0EEC" w:rsidP="00290BC6">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Pr>
                <w:rFonts w:ascii="Times New Roman" w:hAnsi="Times New Roman" w:cs="Times New Roman"/>
              </w:rPr>
              <w:t>4</w:t>
            </w:r>
          </w:p>
        </w:tc>
        <w:tc>
          <w:tcPr>
            <w:tcW w:w="155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Pr>
                <w:rFonts w:ascii="Times New Roman" w:hAnsi="Times New Roman" w:cs="Times New Roman"/>
              </w:rPr>
              <w:t>5</w:t>
            </w:r>
          </w:p>
        </w:tc>
        <w:tc>
          <w:tcPr>
            <w:tcW w:w="166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Pr>
                <w:rFonts w:ascii="Times New Roman" w:hAnsi="Times New Roman" w:cs="Times New Roman"/>
              </w:rPr>
              <w:t>6</w:t>
            </w:r>
          </w:p>
        </w:tc>
      </w:tr>
      <w:tr w:rsidR="00FE0EEC" w:rsidRPr="00BE3D34" w:rsidTr="00290BC6">
        <w:tc>
          <w:tcPr>
            <w:tcW w:w="4173"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9</w:t>
            </w:r>
          </w:p>
        </w:tc>
      </w:tr>
      <w:tr w:rsidR="00FE0EEC" w:rsidRPr="00B81C9C" w:rsidTr="00290BC6">
        <w:trPr>
          <w:trHeight w:val="269"/>
        </w:trPr>
        <w:tc>
          <w:tcPr>
            <w:tcW w:w="4173" w:type="dxa"/>
            <w:vMerge w:val="restart"/>
            <w:tcBorders>
              <w:top w:val="single" w:sz="4" w:space="0" w:color="auto"/>
              <w:left w:val="single" w:sz="4" w:space="0" w:color="auto"/>
              <w:right w:val="single" w:sz="4" w:space="0" w:color="auto"/>
            </w:tcBorders>
          </w:tcPr>
          <w:p w:rsidR="00FE0EEC" w:rsidRPr="00B81C9C" w:rsidRDefault="00FE0EEC" w:rsidP="00290BC6">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2024-2026</w:t>
            </w: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bCs/>
              </w:rPr>
            </w:pPr>
            <w:r w:rsidRPr="00B81C9C">
              <w:rPr>
                <w:b/>
                <w:bCs/>
              </w:rPr>
              <w:t>24 179 875,16</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bCs/>
              </w:rPr>
            </w:pPr>
            <w:r w:rsidRPr="00B81C9C">
              <w:rPr>
                <w:b/>
                <w:bCs/>
              </w:rPr>
              <w:t>22 859 446,49</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bCs/>
              </w:rPr>
            </w:pPr>
            <w:r w:rsidRPr="00B81C9C">
              <w:rPr>
                <w:b/>
                <w:bCs/>
              </w:rPr>
              <w:t>33 974 281,92</w:t>
            </w:r>
          </w:p>
        </w:tc>
      </w:tr>
      <w:tr w:rsidR="00FE0EEC" w:rsidRPr="00B81C9C" w:rsidTr="00290BC6">
        <w:trPr>
          <w:trHeight w:val="495"/>
        </w:trPr>
        <w:tc>
          <w:tcPr>
            <w:tcW w:w="4173" w:type="dxa"/>
            <w:vMerge/>
            <w:tcBorders>
              <w:left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bCs/>
              </w:rPr>
            </w:pPr>
            <w:r w:rsidRPr="00B81C9C">
              <w:rPr>
                <w:b/>
                <w:bCs/>
              </w:rPr>
              <w:t>24 179 875,16</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bCs/>
              </w:rPr>
            </w:pPr>
            <w:r w:rsidRPr="00B81C9C">
              <w:rPr>
                <w:b/>
                <w:bCs/>
              </w:rPr>
              <w:t>22 859 446,49</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bCs/>
              </w:rPr>
            </w:pPr>
            <w:r w:rsidRPr="00B81C9C">
              <w:rPr>
                <w:b/>
                <w:bCs/>
              </w:rPr>
              <w:t>33 974 281,92</w:t>
            </w:r>
          </w:p>
        </w:tc>
      </w:tr>
      <w:tr w:rsidR="00FE0EEC" w:rsidRPr="00B81C9C" w:rsidTr="00FE0EEC">
        <w:trPr>
          <w:trHeight w:val="187"/>
        </w:trPr>
        <w:tc>
          <w:tcPr>
            <w:tcW w:w="4173" w:type="dxa"/>
            <w:vMerge w:val="restart"/>
            <w:tcBorders>
              <w:top w:val="single" w:sz="4" w:space="0" w:color="auto"/>
              <w:left w:val="single" w:sz="4" w:space="0" w:color="auto"/>
              <w:right w:val="single" w:sz="4" w:space="0" w:color="auto"/>
            </w:tcBorders>
          </w:tcPr>
          <w:p w:rsidR="00FE0EEC" w:rsidRPr="00B81C9C" w:rsidRDefault="00FE0EEC" w:rsidP="00290BC6">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FE0EEC" w:rsidRPr="00B81C9C" w:rsidRDefault="00FE0EEC"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lang w:val="en-US"/>
              </w:rPr>
            </w:pPr>
            <w:r w:rsidRPr="00B81C9C">
              <w:rPr>
                <w:b/>
              </w:rPr>
              <w:t>134547,00</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149547,00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0,00</w:t>
            </w:r>
          </w:p>
        </w:tc>
      </w:tr>
      <w:tr w:rsidR="00FE0EEC" w:rsidRPr="00B81C9C" w:rsidTr="00FE0EEC">
        <w:trPr>
          <w:trHeight w:val="591"/>
        </w:trPr>
        <w:tc>
          <w:tcPr>
            <w:tcW w:w="4173" w:type="dxa"/>
            <w:vMerge/>
            <w:tcBorders>
              <w:left w:val="single" w:sz="4" w:space="0" w:color="auto"/>
              <w:bottom w:val="single" w:sz="4" w:space="0" w:color="auto"/>
              <w:right w:val="single" w:sz="4" w:space="0" w:color="auto"/>
            </w:tcBorders>
          </w:tcPr>
          <w:p w:rsidR="00FE0EEC" w:rsidRPr="00B81C9C" w:rsidRDefault="00FE0EEC"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134547,00</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149547,00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0,00</w:t>
            </w:r>
          </w:p>
        </w:tc>
      </w:tr>
      <w:tr w:rsidR="00FE0EEC" w:rsidRPr="00B81C9C" w:rsidTr="00FE0EEC">
        <w:trPr>
          <w:trHeight w:val="462"/>
        </w:trPr>
        <w:tc>
          <w:tcPr>
            <w:tcW w:w="4173" w:type="dxa"/>
            <w:tcBorders>
              <w:top w:val="single" w:sz="4" w:space="0" w:color="auto"/>
              <w:left w:val="single" w:sz="4" w:space="0" w:color="auto"/>
              <w:right w:val="single" w:sz="4" w:space="0" w:color="auto"/>
            </w:tcBorders>
          </w:tcPr>
          <w:p w:rsidR="00FE0EEC" w:rsidRPr="00B81C9C" w:rsidRDefault="00FE0EEC" w:rsidP="00290BC6">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pPr>
            <w:r w:rsidRPr="00B81C9C">
              <w:t>134547,00</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pPr>
            <w:r w:rsidRPr="00B81C9C">
              <w:t>149547,00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pPr>
            <w:r w:rsidRPr="00B81C9C">
              <w:t>0,00</w:t>
            </w:r>
          </w:p>
        </w:tc>
      </w:tr>
      <w:tr w:rsidR="00FE0EEC" w:rsidRPr="00B81C9C" w:rsidTr="00FE0EEC">
        <w:trPr>
          <w:trHeight w:val="197"/>
        </w:trPr>
        <w:tc>
          <w:tcPr>
            <w:tcW w:w="4173" w:type="dxa"/>
            <w:vMerge w:val="restart"/>
            <w:tcBorders>
              <w:top w:val="single" w:sz="4" w:space="0" w:color="auto"/>
              <w:left w:val="single" w:sz="4" w:space="0" w:color="auto"/>
              <w:right w:val="single" w:sz="4" w:space="0" w:color="auto"/>
            </w:tcBorders>
          </w:tcPr>
          <w:p w:rsidR="00FE0EEC" w:rsidRPr="00B81C9C" w:rsidRDefault="00FE0EEC" w:rsidP="00290BC6">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844678,46</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225506,00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225506,00</w:t>
            </w:r>
          </w:p>
        </w:tc>
      </w:tr>
      <w:tr w:rsidR="00FE0EEC" w:rsidRPr="00B81C9C" w:rsidTr="00FE0EEC">
        <w:trPr>
          <w:trHeight w:val="2168"/>
        </w:trPr>
        <w:tc>
          <w:tcPr>
            <w:tcW w:w="4173" w:type="dxa"/>
            <w:vMerge/>
            <w:tcBorders>
              <w:left w:val="single" w:sz="4" w:space="0" w:color="auto"/>
              <w:right w:val="single" w:sz="4" w:space="0" w:color="auto"/>
            </w:tcBorders>
          </w:tcPr>
          <w:p w:rsidR="00FE0EEC" w:rsidRPr="00B81C9C" w:rsidRDefault="00FE0EEC" w:rsidP="00290BC6">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FE0EEC" w:rsidRPr="00B81C9C" w:rsidRDefault="00FE0EEC"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844678,46</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225506,00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225506,00</w:t>
            </w:r>
          </w:p>
        </w:tc>
      </w:tr>
      <w:tr w:rsidR="00FE0EEC" w:rsidRPr="00B81C9C" w:rsidTr="00FE0EEC">
        <w:trPr>
          <w:trHeight w:val="1575"/>
        </w:trPr>
        <w:tc>
          <w:tcPr>
            <w:tcW w:w="4173"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pPr>
            <w:r w:rsidRPr="00B81C9C">
              <w:t>241429,20</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pPr>
            <w:r w:rsidRPr="00B81C9C">
              <w:t>37006,00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pPr>
            <w:r w:rsidRPr="00B81C9C">
              <w:t>37006,00</w:t>
            </w:r>
          </w:p>
        </w:tc>
      </w:tr>
      <w:tr w:rsidR="00FE0EEC" w:rsidRPr="00B81C9C" w:rsidTr="00FE0EEC">
        <w:trPr>
          <w:trHeight w:val="397"/>
        </w:trPr>
        <w:tc>
          <w:tcPr>
            <w:tcW w:w="4173"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pPr>
            <w:r w:rsidRPr="00B81C9C">
              <w:t>603249,26</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pPr>
            <w:r w:rsidRPr="00B81C9C">
              <w:t>188500,00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pPr>
            <w:r w:rsidRPr="00B81C9C">
              <w:t>188500,00</w:t>
            </w:r>
          </w:p>
        </w:tc>
      </w:tr>
      <w:tr w:rsidR="00FE0EEC" w:rsidRPr="00B81C9C" w:rsidTr="00FE0EEC">
        <w:trPr>
          <w:trHeight w:val="151"/>
        </w:trPr>
        <w:tc>
          <w:tcPr>
            <w:tcW w:w="4173" w:type="dxa"/>
            <w:vMerge w:val="restart"/>
            <w:tcBorders>
              <w:top w:val="single" w:sz="4" w:space="0" w:color="auto"/>
              <w:left w:val="single" w:sz="4" w:space="0" w:color="auto"/>
              <w:right w:val="single" w:sz="4" w:space="0" w:color="auto"/>
            </w:tcBorders>
          </w:tcPr>
          <w:p w:rsidR="00FE0EEC" w:rsidRPr="00B81C9C" w:rsidRDefault="00FE0EEC" w:rsidP="00290BC6">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FE0EEC" w:rsidRPr="00B81C9C" w:rsidRDefault="00FE0EEC"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2472991,02</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2411595,00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2141295,00</w:t>
            </w:r>
          </w:p>
        </w:tc>
      </w:tr>
      <w:tr w:rsidR="00FE0EEC" w:rsidRPr="00B81C9C" w:rsidTr="00FE0EEC">
        <w:trPr>
          <w:trHeight w:val="531"/>
        </w:trPr>
        <w:tc>
          <w:tcPr>
            <w:tcW w:w="4173" w:type="dxa"/>
            <w:vMerge/>
            <w:tcBorders>
              <w:left w:val="single" w:sz="4" w:space="0" w:color="auto"/>
              <w:bottom w:val="single" w:sz="4" w:space="0" w:color="auto"/>
              <w:right w:val="single" w:sz="4" w:space="0" w:color="auto"/>
            </w:tcBorders>
          </w:tcPr>
          <w:p w:rsidR="00FE0EEC" w:rsidRPr="00B81C9C" w:rsidRDefault="00FE0EEC"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2472991,02</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2411595,00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2141295,00</w:t>
            </w:r>
          </w:p>
        </w:tc>
      </w:tr>
      <w:tr w:rsidR="00FE0EEC" w:rsidRPr="00B81C9C" w:rsidTr="00FE0EEC">
        <w:trPr>
          <w:trHeight w:val="793"/>
        </w:trPr>
        <w:tc>
          <w:tcPr>
            <w:tcW w:w="4173"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center"/>
          </w:tcPr>
          <w:p w:rsidR="00FE0EEC" w:rsidRPr="00B81C9C" w:rsidRDefault="00FE0EEC" w:rsidP="00FE0EEC">
            <w:pPr>
              <w:jc w:val="center"/>
            </w:pPr>
            <w:r w:rsidRPr="00B81C9C">
              <w:t>2472991,02</w:t>
            </w:r>
          </w:p>
        </w:tc>
        <w:tc>
          <w:tcPr>
            <w:tcW w:w="1556" w:type="dxa"/>
            <w:tcBorders>
              <w:top w:val="single" w:sz="4" w:space="0" w:color="auto"/>
              <w:left w:val="single" w:sz="4" w:space="0" w:color="auto"/>
              <w:right w:val="single" w:sz="4" w:space="0" w:color="auto"/>
            </w:tcBorders>
            <w:vAlign w:val="center"/>
          </w:tcPr>
          <w:p w:rsidR="00FE0EEC" w:rsidRPr="00B81C9C" w:rsidRDefault="00FE0EEC" w:rsidP="00FE0EEC">
            <w:pPr>
              <w:jc w:val="center"/>
            </w:pPr>
            <w:r w:rsidRPr="00B81C9C">
              <w:t>2411595,00</w:t>
            </w:r>
          </w:p>
        </w:tc>
        <w:tc>
          <w:tcPr>
            <w:tcW w:w="1668" w:type="dxa"/>
            <w:tcBorders>
              <w:top w:val="single" w:sz="4" w:space="0" w:color="auto"/>
              <w:left w:val="single" w:sz="4" w:space="0" w:color="auto"/>
              <w:right w:val="single" w:sz="4" w:space="0" w:color="auto"/>
            </w:tcBorders>
            <w:vAlign w:val="center"/>
          </w:tcPr>
          <w:p w:rsidR="00FE0EEC" w:rsidRPr="00B81C9C" w:rsidRDefault="00FE0EEC" w:rsidP="00FE0EEC">
            <w:pPr>
              <w:jc w:val="center"/>
            </w:pPr>
            <w:r w:rsidRPr="00B81C9C">
              <w:t>2141295,00</w:t>
            </w:r>
          </w:p>
        </w:tc>
      </w:tr>
      <w:tr w:rsidR="00FE0EEC" w:rsidRPr="00B81C9C" w:rsidTr="00FE0EEC">
        <w:trPr>
          <w:trHeight w:val="167"/>
        </w:trPr>
        <w:tc>
          <w:tcPr>
            <w:tcW w:w="4173" w:type="dxa"/>
            <w:vMerge w:val="restart"/>
            <w:tcBorders>
              <w:top w:val="single" w:sz="4" w:space="0" w:color="auto"/>
              <w:left w:val="single" w:sz="4" w:space="0" w:color="auto"/>
              <w:right w:val="single" w:sz="4" w:space="0" w:color="auto"/>
            </w:tcBorders>
          </w:tcPr>
          <w:p w:rsidR="00FE0EEC" w:rsidRPr="00B81C9C" w:rsidRDefault="00FE0EEC" w:rsidP="00290BC6">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FE0EEC" w:rsidRPr="00B81C9C" w:rsidRDefault="00FE0EEC" w:rsidP="00290BC6">
            <w:pPr>
              <w:pStyle w:val="ConsPlusNormal0"/>
              <w:rPr>
                <w:rFonts w:ascii="Times New Roman" w:hAnsi="Times New Roman" w:cs="Times New Roman"/>
                <w:b/>
              </w:rPr>
            </w:pPr>
          </w:p>
          <w:p w:rsidR="00FE0EEC" w:rsidRPr="00B81C9C" w:rsidRDefault="00FE0EEC"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38131,90</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40000,00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30000,00</w:t>
            </w:r>
          </w:p>
        </w:tc>
      </w:tr>
      <w:tr w:rsidR="00FE0EEC" w:rsidRPr="00B81C9C" w:rsidTr="00FE0EEC">
        <w:trPr>
          <w:trHeight w:val="515"/>
        </w:trPr>
        <w:tc>
          <w:tcPr>
            <w:tcW w:w="4173" w:type="dxa"/>
            <w:vMerge/>
            <w:tcBorders>
              <w:left w:val="single" w:sz="4" w:space="0" w:color="auto"/>
              <w:bottom w:val="single" w:sz="4" w:space="0" w:color="auto"/>
              <w:right w:val="single" w:sz="4" w:space="0" w:color="auto"/>
            </w:tcBorders>
          </w:tcPr>
          <w:p w:rsidR="00FE0EEC" w:rsidRPr="00B81C9C" w:rsidRDefault="00FE0EEC"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38131,90</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40000,00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rPr>
                <w:b/>
              </w:rPr>
            </w:pPr>
            <w:r w:rsidRPr="00B81C9C">
              <w:rPr>
                <w:b/>
              </w:rPr>
              <w:t>30000,00</w:t>
            </w:r>
          </w:p>
        </w:tc>
      </w:tr>
      <w:tr w:rsidR="00FE0EEC" w:rsidRPr="00B81C9C" w:rsidTr="00FE0EEC">
        <w:tc>
          <w:tcPr>
            <w:tcW w:w="4173"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pPr>
            <w:r w:rsidRPr="00B81C9C">
              <w:t>38131,90</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pPr>
            <w:r w:rsidRPr="00B81C9C">
              <w:t>40000,00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FE0EEC">
            <w:pPr>
              <w:jc w:val="center"/>
            </w:pPr>
            <w:r w:rsidRPr="00B81C9C">
              <w:t>30000,00</w:t>
            </w:r>
          </w:p>
        </w:tc>
      </w:tr>
      <w:tr w:rsidR="00BA2628" w:rsidRPr="00B81C9C" w:rsidTr="00BA2628">
        <w:trPr>
          <w:trHeight w:val="197"/>
        </w:trPr>
        <w:tc>
          <w:tcPr>
            <w:tcW w:w="4173" w:type="dxa"/>
            <w:vMerge w:val="restart"/>
            <w:tcBorders>
              <w:top w:val="single" w:sz="4" w:space="0" w:color="auto"/>
              <w:left w:val="single" w:sz="4" w:space="0" w:color="auto"/>
              <w:right w:val="single" w:sz="4" w:space="0" w:color="auto"/>
            </w:tcBorders>
          </w:tcPr>
          <w:p w:rsidR="00BA2628" w:rsidRPr="00B81C9C" w:rsidRDefault="00BA2628" w:rsidP="00290BC6">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BA2628" w:rsidRPr="00B81C9C" w:rsidRDefault="00BA2628"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BA2628">
            <w:pPr>
              <w:jc w:val="center"/>
              <w:rPr>
                <w:b/>
              </w:rPr>
            </w:pPr>
            <w:r w:rsidRPr="00B81C9C">
              <w:rPr>
                <w:b/>
              </w:rPr>
              <w:t>4411956,93</w:t>
            </w:r>
          </w:p>
        </w:tc>
        <w:tc>
          <w:tcPr>
            <w:tcW w:w="1556"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BA2628">
            <w:pPr>
              <w:jc w:val="center"/>
              <w:rPr>
                <w:b/>
              </w:rPr>
            </w:pPr>
            <w:r w:rsidRPr="00B81C9C">
              <w:rPr>
                <w:b/>
              </w:rPr>
              <w:t>13498963,73</w:t>
            </w:r>
          </w:p>
        </w:tc>
        <w:tc>
          <w:tcPr>
            <w:tcW w:w="1668"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BA2628">
            <w:pPr>
              <w:jc w:val="center"/>
              <w:rPr>
                <w:b/>
              </w:rPr>
            </w:pPr>
            <w:r w:rsidRPr="00B81C9C">
              <w:rPr>
                <w:b/>
              </w:rPr>
              <w:t>25079185,46</w:t>
            </w:r>
          </w:p>
        </w:tc>
      </w:tr>
      <w:tr w:rsidR="00BA2628" w:rsidRPr="00B81C9C" w:rsidTr="00BA2628">
        <w:trPr>
          <w:trHeight w:val="591"/>
        </w:trPr>
        <w:tc>
          <w:tcPr>
            <w:tcW w:w="4173" w:type="dxa"/>
            <w:vMerge/>
            <w:tcBorders>
              <w:left w:val="single" w:sz="4" w:space="0" w:color="auto"/>
              <w:bottom w:val="single" w:sz="4" w:space="0" w:color="auto"/>
              <w:right w:val="single" w:sz="4" w:space="0" w:color="auto"/>
            </w:tcBorders>
          </w:tcPr>
          <w:p w:rsidR="00BA2628" w:rsidRPr="00B81C9C" w:rsidRDefault="00BA2628"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BA2628">
            <w:pPr>
              <w:jc w:val="center"/>
              <w:rPr>
                <w:b/>
              </w:rPr>
            </w:pPr>
            <w:r w:rsidRPr="00B81C9C">
              <w:rPr>
                <w:b/>
              </w:rPr>
              <w:t>4411956,93</w:t>
            </w:r>
          </w:p>
        </w:tc>
        <w:tc>
          <w:tcPr>
            <w:tcW w:w="1556"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BA2628">
            <w:pPr>
              <w:jc w:val="center"/>
              <w:rPr>
                <w:b/>
              </w:rPr>
            </w:pPr>
            <w:r w:rsidRPr="00B81C9C">
              <w:rPr>
                <w:b/>
              </w:rPr>
              <w:t>13498963,73</w:t>
            </w:r>
          </w:p>
        </w:tc>
        <w:tc>
          <w:tcPr>
            <w:tcW w:w="1668"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BA2628">
            <w:pPr>
              <w:jc w:val="center"/>
              <w:rPr>
                <w:b/>
              </w:rPr>
            </w:pPr>
            <w:r w:rsidRPr="00B81C9C">
              <w:rPr>
                <w:b/>
              </w:rPr>
              <w:t>25079185,46</w:t>
            </w:r>
          </w:p>
        </w:tc>
      </w:tr>
      <w:tr w:rsidR="00BA2628" w:rsidRPr="00B81C9C" w:rsidTr="00BA2628">
        <w:trPr>
          <w:trHeight w:val="1058"/>
        </w:trPr>
        <w:tc>
          <w:tcPr>
            <w:tcW w:w="4173" w:type="dxa"/>
            <w:tcBorders>
              <w:top w:val="single" w:sz="4" w:space="0" w:color="auto"/>
              <w:left w:val="single" w:sz="4" w:space="0" w:color="auto"/>
              <w:right w:val="single" w:sz="4" w:space="0" w:color="auto"/>
            </w:tcBorders>
          </w:tcPr>
          <w:p w:rsidR="00BA2628" w:rsidRPr="00B81C9C" w:rsidRDefault="00BA2628"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BA2628" w:rsidRPr="00B81C9C" w:rsidRDefault="00BA2628" w:rsidP="00290BC6">
            <w:pPr>
              <w:rPr>
                <w:sz w:val="20"/>
                <w:szCs w:val="20"/>
              </w:rPr>
            </w:pPr>
          </w:p>
        </w:tc>
        <w:tc>
          <w:tcPr>
            <w:tcW w:w="866" w:type="dxa"/>
            <w:tcBorders>
              <w:top w:val="single" w:sz="4" w:space="0" w:color="auto"/>
              <w:left w:val="single" w:sz="4" w:space="0" w:color="auto"/>
              <w:right w:val="single" w:sz="4" w:space="0" w:color="auto"/>
            </w:tcBorders>
          </w:tcPr>
          <w:p w:rsidR="00BA2628" w:rsidRPr="00B81C9C" w:rsidRDefault="00BA2628"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BA2628" w:rsidRPr="00B81C9C" w:rsidRDefault="00BA2628"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center"/>
          </w:tcPr>
          <w:p w:rsidR="00BA2628" w:rsidRPr="00B81C9C" w:rsidRDefault="00BA2628" w:rsidP="00BA2628">
            <w:pPr>
              <w:jc w:val="center"/>
            </w:pPr>
            <w:r w:rsidRPr="00B81C9C">
              <w:t>1959088,52</w:t>
            </w:r>
          </w:p>
        </w:tc>
        <w:tc>
          <w:tcPr>
            <w:tcW w:w="1556" w:type="dxa"/>
            <w:tcBorders>
              <w:top w:val="single" w:sz="4" w:space="0" w:color="auto"/>
              <w:left w:val="single" w:sz="4" w:space="0" w:color="auto"/>
              <w:right w:val="single" w:sz="4" w:space="0" w:color="auto"/>
            </w:tcBorders>
            <w:vAlign w:val="center"/>
          </w:tcPr>
          <w:p w:rsidR="00BA2628" w:rsidRPr="00B81C9C" w:rsidRDefault="00BA2628" w:rsidP="00BA2628">
            <w:pPr>
              <w:jc w:val="center"/>
            </w:pPr>
            <w:r w:rsidRPr="00B81C9C">
              <w:t>1244015,14</w:t>
            </w:r>
          </w:p>
        </w:tc>
        <w:tc>
          <w:tcPr>
            <w:tcW w:w="1668" w:type="dxa"/>
            <w:tcBorders>
              <w:top w:val="single" w:sz="4" w:space="0" w:color="auto"/>
              <w:left w:val="single" w:sz="4" w:space="0" w:color="auto"/>
              <w:right w:val="single" w:sz="4" w:space="0" w:color="auto"/>
            </w:tcBorders>
            <w:vAlign w:val="center"/>
          </w:tcPr>
          <w:p w:rsidR="00BA2628" w:rsidRPr="00B81C9C" w:rsidRDefault="00BA2628" w:rsidP="00BA2628">
            <w:pPr>
              <w:jc w:val="center"/>
            </w:pPr>
            <w:r w:rsidRPr="00B81C9C">
              <w:t>686143,80</w:t>
            </w:r>
          </w:p>
        </w:tc>
      </w:tr>
      <w:tr w:rsidR="00BA2628" w:rsidRPr="00B81C9C" w:rsidTr="00BA2628">
        <w:trPr>
          <w:trHeight w:val="1058"/>
        </w:trPr>
        <w:tc>
          <w:tcPr>
            <w:tcW w:w="4173" w:type="dxa"/>
            <w:tcBorders>
              <w:top w:val="single" w:sz="4" w:space="0" w:color="auto"/>
              <w:left w:val="single" w:sz="4" w:space="0" w:color="auto"/>
              <w:right w:val="single" w:sz="4" w:space="0" w:color="auto"/>
            </w:tcBorders>
          </w:tcPr>
          <w:p w:rsidR="00BA2628" w:rsidRPr="00B81C9C" w:rsidRDefault="00BA2628" w:rsidP="00290BC6">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BA2628" w:rsidRPr="00B81C9C" w:rsidRDefault="00BA2628" w:rsidP="00290BC6">
            <w:pPr>
              <w:rPr>
                <w:sz w:val="20"/>
                <w:szCs w:val="20"/>
              </w:rPr>
            </w:pPr>
          </w:p>
        </w:tc>
        <w:tc>
          <w:tcPr>
            <w:tcW w:w="866" w:type="dxa"/>
            <w:tcBorders>
              <w:top w:val="single" w:sz="4" w:space="0" w:color="auto"/>
              <w:left w:val="single" w:sz="4" w:space="0" w:color="auto"/>
              <w:right w:val="single" w:sz="4" w:space="0" w:color="auto"/>
            </w:tcBorders>
          </w:tcPr>
          <w:p w:rsidR="00BA2628" w:rsidRPr="00B81C9C" w:rsidRDefault="00BA2628"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BA2628" w:rsidRPr="00B81C9C" w:rsidRDefault="00BA2628"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BA2628" w:rsidRPr="00B81C9C" w:rsidRDefault="00BA2628" w:rsidP="00BA2628">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center"/>
          </w:tcPr>
          <w:p w:rsidR="00BA2628" w:rsidRPr="00B81C9C" w:rsidRDefault="00BA2628" w:rsidP="00BA2628">
            <w:pPr>
              <w:jc w:val="center"/>
            </w:pPr>
            <w:r w:rsidRPr="00B81C9C">
              <w:t>0,00</w:t>
            </w:r>
          </w:p>
        </w:tc>
        <w:tc>
          <w:tcPr>
            <w:tcW w:w="1556" w:type="dxa"/>
            <w:tcBorders>
              <w:top w:val="single" w:sz="4" w:space="0" w:color="auto"/>
              <w:left w:val="single" w:sz="4" w:space="0" w:color="auto"/>
              <w:right w:val="single" w:sz="4" w:space="0" w:color="auto"/>
            </w:tcBorders>
            <w:vAlign w:val="center"/>
          </w:tcPr>
          <w:p w:rsidR="00BA2628" w:rsidRPr="00B81C9C" w:rsidRDefault="00BA2628" w:rsidP="00BA2628">
            <w:pPr>
              <w:jc w:val="center"/>
            </w:pPr>
            <w:r w:rsidRPr="00B81C9C">
              <w:t>1005000,00</w:t>
            </w:r>
          </w:p>
        </w:tc>
        <w:tc>
          <w:tcPr>
            <w:tcW w:w="1668" w:type="dxa"/>
            <w:tcBorders>
              <w:top w:val="single" w:sz="4" w:space="0" w:color="auto"/>
              <w:left w:val="single" w:sz="4" w:space="0" w:color="auto"/>
              <w:right w:val="single" w:sz="4" w:space="0" w:color="auto"/>
            </w:tcBorders>
            <w:vAlign w:val="center"/>
          </w:tcPr>
          <w:p w:rsidR="00BA2628" w:rsidRPr="00B81C9C" w:rsidRDefault="00BA2628" w:rsidP="00BA2628">
            <w:pPr>
              <w:jc w:val="center"/>
            </w:pPr>
            <w:r w:rsidRPr="00B81C9C">
              <w:t>0,00</w:t>
            </w:r>
          </w:p>
        </w:tc>
      </w:tr>
      <w:tr w:rsidR="00BA2628" w:rsidRPr="00B81C9C" w:rsidTr="00BA2628">
        <w:tc>
          <w:tcPr>
            <w:tcW w:w="4173"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направленных на комплексное развитие сельских территорий (Благоустройство сельских территорий)</w:t>
            </w:r>
          </w:p>
        </w:tc>
        <w:tc>
          <w:tcPr>
            <w:tcW w:w="2348"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rPr>
                <w:sz w:val="20"/>
                <w:szCs w:val="20"/>
                <w:lang w:val="en-US"/>
              </w:rPr>
            </w:pPr>
            <w:r w:rsidRPr="00B81C9C">
              <w:rPr>
                <w:sz w:val="20"/>
                <w:szCs w:val="20"/>
              </w:rPr>
              <w:t>80</w:t>
            </w:r>
            <w:r w:rsidRPr="00B81C9C">
              <w:rPr>
                <w:sz w:val="20"/>
                <w:szCs w:val="20"/>
                <w:lang w:val="en-US"/>
              </w:rPr>
              <w:t>5</w:t>
            </w: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lang w:val="en-US"/>
              </w:rPr>
            </w:pPr>
            <w:r w:rsidRPr="00B81C9C">
              <w:rPr>
                <w:rFonts w:ascii="Times New Roman" w:hAnsi="Times New Roman" w:cs="Times New Roman"/>
              </w:rPr>
              <w:t>22005</w:t>
            </w:r>
            <w:r w:rsidRPr="00B81C9C">
              <w:rPr>
                <w:rFonts w:ascii="Times New Roman" w:hAnsi="Times New Roman" w:cs="Times New Roman"/>
                <w:lang w:val="en-US"/>
              </w:rPr>
              <w:t>L5765</w:t>
            </w:r>
          </w:p>
        </w:tc>
        <w:tc>
          <w:tcPr>
            <w:tcW w:w="567"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BA2628">
            <w:pPr>
              <w:jc w:val="center"/>
            </w:pPr>
            <w:r w:rsidRPr="00B81C9C">
              <w:t>2452868,41</w:t>
            </w:r>
          </w:p>
        </w:tc>
        <w:tc>
          <w:tcPr>
            <w:tcW w:w="1556"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BA2628">
            <w:pPr>
              <w:jc w:val="center"/>
            </w:pPr>
            <w:r w:rsidRPr="00B81C9C">
              <w:t>11249948,59</w:t>
            </w:r>
          </w:p>
        </w:tc>
        <w:tc>
          <w:tcPr>
            <w:tcW w:w="1668"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BA2628">
            <w:pPr>
              <w:jc w:val="center"/>
            </w:pPr>
            <w:r w:rsidRPr="00B81C9C">
              <w:t>24393041,66</w:t>
            </w:r>
          </w:p>
        </w:tc>
      </w:tr>
      <w:tr w:rsidR="0036724B" w:rsidRPr="00B81C9C" w:rsidTr="0036724B">
        <w:tc>
          <w:tcPr>
            <w:tcW w:w="4173" w:type="dxa"/>
            <w:vMerge w:val="restart"/>
            <w:tcBorders>
              <w:top w:val="single" w:sz="4" w:space="0" w:color="auto"/>
              <w:left w:val="single" w:sz="4" w:space="0" w:color="auto"/>
              <w:right w:val="single" w:sz="4" w:space="0" w:color="auto"/>
            </w:tcBorders>
          </w:tcPr>
          <w:p w:rsidR="0036724B" w:rsidRPr="00B81C9C" w:rsidRDefault="0036724B" w:rsidP="00290BC6">
            <w:pPr>
              <w:pStyle w:val="ConsPlusNormal0"/>
              <w:rPr>
                <w:rFonts w:ascii="Times New Roman" w:hAnsi="Times New Roman" w:cs="Times New Roman"/>
                <w:b/>
              </w:rPr>
            </w:pPr>
            <w:r w:rsidRPr="00B81C9C">
              <w:rPr>
                <w:rFonts w:ascii="Times New Roman" w:hAnsi="Times New Roman" w:cs="Times New Roman"/>
                <w:b/>
              </w:rPr>
              <w:t>1.6  Реализация проектов инициативного бюджетирования</w:t>
            </w:r>
          </w:p>
        </w:tc>
        <w:tc>
          <w:tcPr>
            <w:tcW w:w="2348"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rPr>
                <w:sz w:val="20"/>
                <w:szCs w:val="20"/>
                <w:lang w:val="en-US"/>
              </w:rPr>
            </w:pPr>
          </w:p>
        </w:tc>
        <w:tc>
          <w:tcPr>
            <w:tcW w:w="835"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pStyle w:val="ConsPlusNormal0"/>
              <w:jc w:val="both"/>
              <w:rPr>
                <w:rFonts w:ascii="Times New Roman" w:hAnsi="Times New Roman" w:cs="Times New Roman"/>
              </w:rPr>
            </w:pPr>
            <w:r w:rsidRPr="00B81C9C">
              <w:rPr>
                <w:rFonts w:ascii="Times New Roman" w:hAnsi="Times New Roman" w:cs="Times New Roman"/>
              </w:rPr>
              <w:t>22006SР080</w:t>
            </w:r>
          </w:p>
        </w:tc>
        <w:tc>
          <w:tcPr>
            <w:tcW w:w="567"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36724B" w:rsidRPr="00B81C9C" w:rsidRDefault="0036724B" w:rsidP="0036724B">
            <w:pPr>
              <w:jc w:val="center"/>
              <w:rPr>
                <w:b/>
              </w:rPr>
            </w:pPr>
            <w:r w:rsidRPr="00B81C9C">
              <w:rPr>
                <w:b/>
              </w:rPr>
              <w:t>2918119,60</w:t>
            </w:r>
          </w:p>
        </w:tc>
        <w:tc>
          <w:tcPr>
            <w:tcW w:w="1556" w:type="dxa"/>
            <w:tcBorders>
              <w:top w:val="single" w:sz="4" w:space="0" w:color="auto"/>
              <w:left w:val="single" w:sz="4" w:space="0" w:color="auto"/>
              <w:bottom w:val="single" w:sz="4" w:space="0" w:color="auto"/>
              <w:right w:val="single" w:sz="4" w:space="0" w:color="auto"/>
            </w:tcBorders>
            <w:vAlign w:val="center"/>
          </w:tcPr>
          <w:p w:rsidR="0036724B" w:rsidRPr="00B81C9C" w:rsidRDefault="0036724B" w:rsidP="0036724B">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36724B" w:rsidRPr="00B81C9C" w:rsidRDefault="0036724B" w:rsidP="0036724B">
            <w:pPr>
              <w:jc w:val="center"/>
              <w:rPr>
                <w:b/>
              </w:rPr>
            </w:pPr>
            <w:r w:rsidRPr="00B81C9C">
              <w:rPr>
                <w:b/>
              </w:rPr>
              <w:t>0,00</w:t>
            </w:r>
          </w:p>
        </w:tc>
      </w:tr>
      <w:tr w:rsidR="0036724B" w:rsidRPr="00B81C9C" w:rsidTr="0036724B">
        <w:tc>
          <w:tcPr>
            <w:tcW w:w="4173" w:type="dxa"/>
            <w:vMerge/>
            <w:tcBorders>
              <w:left w:val="single" w:sz="4" w:space="0" w:color="auto"/>
              <w:bottom w:val="single" w:sz="4" w:space="0" w:color="auto"/>
              <w:right w:val="single" w:sz="4" w:space="0" w:color="auto"/>
            </w:tcBorders>
          </w:tcPr>
          <w:p w:rsidR="0036724B" w:rsidRPr="00B81C9C" w:rsidRDefault="0036724B"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36724B" w:rsidRPr="00B81C9C" w:rsidRDefault="0036724B" w:rsidP="0036724B">
            <w:pPr>
              <w:jc w:val="center"/>
              <w:rPr>
                <w:b/>
              </w:rPr>
            </w:pPr>
            <w:r w:rsidRPr="00B81C9C">
              <w:rPr>
                <w:b/>
              </w:rPr>
              <w:t>2918119,60</w:t>
            </w:r>
          </w:p>
        </w:tc>
        <w:tc>
          <w:tcPr>
            <w:tcW w:w="1556" w:type="dxa"/>
            <w:tcBorders>
              <w:top w:val="single" w:sz="4" w:space="0" w:color="auto"/>
              <w:left w:val="single" w:sz="4" w:space="0" w:color="auto"/>
              <w:bottom w:val="single" w:sz="4" w:space="0" w:color="auto"/>
              <w:right w:val="single" w:sz="4" w:space="0" w:color="auto"/>
            </w:tcBorders>
            <w:vAlign w:val="center"/>
          </w:tcPr>
          <w:p w:rsidR="0036724B" w:rsidRPr="00B81C9C" w:rsidRDefault="0036724B" w:rsidP="0036724B">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36724B" w:rsidRPr="00B81C9C" w:rsidRDefault="0036724B" w:rsidP="0036724B">
            <w:pPr>
              <w:jc w:val="center"/>
              <w:rPr>
                <w:b/>
              </w:rPr>
            </w:pPr>
            <w:r w:rsidRPr="00B81C9C">
              <w:rPr>
                <w:b/>
              </w:rPr>
              <w:t>0,00</w:t>
            </w:r>
          </w:p>
        </w:tc>
      </w:tr>
      <w:tr w:rsidR="0036724B" w:rsidRPr="00B81C9C" w:rsidTr="0036724B">
        <w:tc>
          <w:tcPr>
            <w:tcW w:w="4173"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pStyle w:val="ConsPlusNormal0"/>
              <w:rPr>
                <w:rFonts w:ascii="Times New Roman" w:hAnsi="Times New Roman" w:cs="Times New Roman"/>
              </w:rPr>
            </w:pPr>
            <w:r w:rsidRPr="00B81C9C">
              <w:rPr>
                <w:rFonts w:ascii="Times New Roman" w:hAnsi="Times New Roman" w:cs="Times New Roman"/>
              </w:rPr>
              <w:t>Реализация проектов инициативного бюджетирования</w:t>
            </w:r>
          </w:p>
        </w:tc>
        <w:tc>
          <w:tcPr>
            <w:tcW w:w="2348"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pStyle w:val="ConsPlusNormal0"/>
              <w:jc w:val="both"/>
              <w:rPr>
                <w:rFonts w:ascii="Times New Roman" w:hAnsi="Times New Roman" w:cs="Times New Roman"/>
              </w:rPr>
            </w:pPr>
            <w:r w:rsidRPr="00B81C9C">
              <w:rPr>
                <w:rFonts w:ascii="Times New Roman" w:hAnsi="Times New Roman" w:cs="Times New Roman"/>
              </w:rPr>
              <w:t>22006SР080</w:t>
            </w:r>
          </w:p>
        </w:tc>
        <w:tc>
          <w:tcPr>
            <w:tcW w:w="567" w:type="dxa"/>
            <w:tcBorders>
              <w:top w:val="single" w:sz="4" w:space="0" w:color="auto"/>
              <w:left w:val="single" w:sz="4" w:space="0" w:color="auto"/>
              <w:bottom w:val="single" w:sz="4" w:space="0" w:color="auto"/>
              <w:right w:val="single" w:sz="4" w:space="0" w:color="auto"/>
            </w:tcBorders>
          </w:tcPr>
          <w:p w:rsidR="0036724B" w:rsidRPr="00B81C9C" w:rsidRDefault="0036724B"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36724B" w:rsidRPr="00B81C9C" w:rsidRDefault="0036724B" w:rsidP="0036724B">
            <w:pPr>
              <w:jc w:val="center"/>
            </w:pPr>
            <w:r w:rsidRPr="00B81C9C">
              <w:t>2918119,60</w:t>
            </w:r>
          </w:p>
        </w:tc>
        <w:tc>
          <w:tcPr>
            <w:tcW w:w="1556" w:type="dxa"/>
            <w:tcBorders>
              <w:top w:val="single" w:sz="4" w:space="0" w:color="auto"/>
              <w:left w:val="single" w:sz="4" w:space="0" w:color="auto"/>
              <w:bottom w:val="single" w:sz="4" w:space="0" w:color="auto"/>
              <w:right w:val="single" w:sz="4" w:space="0" w:color="auto"/>
            </w:tcBorders>
            <w:vAlign w:val="center"/>
          </w:tcPr>
          <w:p w:rsidR="0036724B" w:rsidRPr="00B81C9C" w:rsidRDefault="0036724B" w:rsidP="0036724B">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36724B" w:rsidRPr="00B81C9C" w:rsidRDefault="0036724B" w:rsidP="0036724B">
            <w:pPr>
              <w:jc w:val="center"/>
            </w:pPr>
            <w:r w:rsidRPr="00B81C9C">
              <w:t>0,00</w:t>
            </w:r>
          </w:p>
        </w:tc>
      </w:tr>
      <w:tr w:rsidR="003F0D0B" w:rsidRPr="00B81C9C" w:rsidTr="003F0D0B">
        <w:trPr>
          <w:trHeight w:val="212"/>
        </w:trPr>
        <w:tc>
          <w:tcPr>
            <w:tcW w:w="4173" w:type="dxa"/>
            <w:vMerge w:val="restart"/>
            <w:tcBorders>
              <w:top w:val="single" w:sz="4" w:space="0" w:color="auto"/>
              <w:left w:val="single" w:sz="4" w:space="0" w:color="auto"/>
              <w:right w:val="single" w:sz="4" w:space="0" w:color="auto"/>
            </w:tcBorders>
          </w:tcPr>
          <w:p w:rsidR="003F0D0B" w:rsidRPr="00B81C9C" w:rsidRDefault="003F0D0B" w:rsidP="00290BC6">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3F0D0B" w:rsidRPr="00B81C9C" w:rsidRDefault="003F0D0B" w:rsidP="00290BC6">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rPr>
                <w:b/>
              </w:rPr>
            </w:pPr>
            <w:r w:rsidRPr="00B81C9C">
              <w:rPr>
                <w:b/>
              </w:rPr>
              <w:t>4504178,04</w:t>
            </w:r>
          </w:p>
        </w:tc>
        <w:tc>
          <w:tcPr>
            <w:tcW w:w="1556"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rPr>
                <w:b/>
              </w:rPr>
            </w:pPr>
            <w:r w:rsidRPr="00B81C9C">
              <w:rPr>
                <w:b/>
              </w:rPr>
              <w:t>4566883,36</w:t>
            </w:r>
          </w:p>
        </w:tc>
        <w:tc>
          <w:tcPr>
            <w:tcW w:w="166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rPr>
                <w:b/>
              </w:rPr>
            </w:pPr>
            <w:r w:rsidRPr="00B81C9C">
              <w:rPr>
                <w:b/>
              </w:rPr>
              <w:t>4528093,36</w:t>
            </w:r>
          </w:p>
        </w:tc>
      </w:tr>
      <w:tr w:rsidR="003F0D0B" w:rsidRPr="00B81C9C" w:rsidTr="003F0D0B">
        <w:trPr>
          <w:trHeight w:val="834"/>
        </w:trPr>
        <w:tc>
          <w:tcPr>
            <w:tcW w:w="4173" w:type="dxa"/>
            <w:vMerge/>
            <w:tcBorders>
              <w:left w:val="single" w:sz="4" w:space="0" w:color="auto"/>
              <w:right w:val="single" w:sz="4" w:space="0" w:color="auto"/>
            </w:tcBorders>
          </w:tcPr>
          <w:p w:rsidR="003F0D0B" w:rsidRPr="00B81C9C" w:rsidRDefault="003F0D0B"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rPr>
                <w:b/>
              </w:rPr>
            </w:pPr>
            <w:r w:rsidRPr="00B81C9C">
              <w:rPr>
                <w:b/>
              </w:rPr>
              <w:t>4504178,04</w:t>
            </w:r>
          </w:p>
        </w:tc>
        <w:tc>
          <w:tcPr>
            <w:tcW w:w="1556"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rPr>
                <w:b/>
              </w:rPr>
            </w:pPr>
            <w:r w:rsidRPr="00B81C9C">
              <w:rPr>
                <w:b/>
              </w:rPr>
              <w:t>4566883,36</w:t>
            </w:r>
          </w:p>
        </w:tc>
        <w:tc>
          <w:tcPr>
            <w:tcW w:w="166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rPr>
                <w:b/>
              </w:rPr>
            </w:pPr>
            <w:r w:rsidRPr="00B81C9C">
              <w:rPr>
                <w:b/>
              </w:rPr>
              <w:t>4528093,36</w:t>
            </w:r>
          </w:p>
        </w:tc>
      </w:tr>
      <w:tr w:rsidR="003F0D0B" w:rsidRPr="00B81C9C" w:rsidTr="003F0D0B">
        <w:tc>
          <w:tcPr>
            <w:tcW w:w="4173" w:type="dxa"/>
            <w:vMerge w:val="restart"/>
            <w:tcBorders>
              <w:top w:val="single" w:sz="4" w:space="0" w:color="auto"/>
              <w:left w:val="single" w:sz="4" w:space="0" w:color="auto"/>
              <w:right w:val="single" w:sz="4" w:space="0" w:color="auto"/>
            </w:tcBorders>
          </w:tcPr>
          <w:p w:rsidR="003F0D0B" w:rsidRPr="00B81C9C" w:rsidRDefault="003F0D0B" w:rsidP="00290BC6">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pPr>
            <w:r w:rsidRPr="00B81C9C">
              <w:t>4221393,00</w:t>
            </w:r>
          </w:p>
        </w:tc>
        <w:tc>
          <w:tcPr>
            <w:tcW w:w="1556"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pPr>
            <w:r w:rsidRPr="00B81C9C">
              <w:t>4271393,00</w:t>
            </w:r>
          </w:p>
        </w:tc>
        <w:tc>
          <w:tcPr>
            <w:tcW w:w="166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pPr>
            <w:r w:rsidRPr="00B81C9C">
              <w:t>4271393,00</w:t>
            </w:r>
          </w:p>
        </w:tc>
      </w:tr>
      <w:tr w:rsidR="003F0D0B" w:rsidRPr="00B81C9C" w:rsidTr="003F0D0B">
        <w:tc>
          <w:tcPr>
            <w:tcW w:w="4173" w:type="dxa"/>
            <w:vMerge/>
            <w:tcBorders>
              <w:left w:val="single" w:sz="4" w:space="0" w:color="auto"/>
              <w:right w:val="single" w:sz="4" w:space="0" w:color="auto"/>
            </w:tcBorders>
          </w:tcPr>
          <w:p w:rsidR="003F0D0B" w:rsidRPr="00B81C9C" w:rsidRDefault="003F0D0B" w:rsidP="00290BC6">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pPr>
            <w:r w:rsidRPr="00B81C9C">
              <w:t>266023,04</w:t>
            </w:r>
          </w:p>
        </w:tc>
        <w:tc>
          <w:tcPr>
            <w:tcW w:w="1556"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pPr>
            <w:r w:rsidRPr="00B81C9C">
              <w:t>295490,36</w:t>
            </w:r>
          </w:p>
        </w:tc>
        <w:tc>
          <w:tcPr>
            <w:tcW w:w="166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pPr>
            <w:r w:rsidRPr="00B81C9C">
              <w:t>256700,36</w:t>
            </w:r>
          </w:p>
        </w:tc>
      </w:tr>
      <w:tr w:rsidR="003F0D0B" w:rsidRPr="00B81C9C" w:rsidTr="003F0D0B">
        <w:tc>
          <w:tcPr>
            <w:tcW w:w="4173" w:type="dxa"/>
            <w:vMerge/>
            <w:tcBorders>
              <w:left w:val="single" w:sz="4" w:space="0" w:color="auto"/>
              <w:bottom w:val="single" w:sz="4" w:space="0" w:color="auto"/>
              <w:right w:val="single" w:sz="4" w:space="0" w:color="auto"/>
            </w:tcBorders>
          </w:tcPr>
          <w:p w:rsidR="003F0D0B" w:rsidRPr="00B81C9C" w:rsidRDefault="003F0D0B" w:rsidP="00290BC6">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3F0D0B" w:rsidRPr="00B81C9C" w:rsidRDefault="003F0D0B" w:rsidP="00290BC6">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pPr>
            <w:r w:rsidRPr="00B81C9C">
              <w:t>16762,00</w:t>
            </w:r>
          </w:p>
        </w:tc>
        <w:tc>
          <w:tcPr>
            <w:tcW w:w="1556"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3F0D0B">
            <w:pPr>
              <w:jc w:val="center"/>
            </w:pPr>
            <w:r w:rsidRPr="00B81C9C">
              <w:t>0,00</w:t>
            </w:r>
          </w:p>
        </w:tc>
      </w:tr>
      <w:tr w:rsidR="00290BC6" w:rsidRPr="00B81C9C" w:rsidTr="00290BC6">
        <w:trPr>
          <w:trHeight w:val="285"/>
        </w:trPr>
        <w:tc>
          <w:tcPr>
            <w:tcW w:w="4173" w:type="dxa"/>
            <w:vMerge w:val="restart"/>
            <w:tcBorders>
              <w:top w:val="single" w:sz="4" w:space="0" w:color="auto"/>
              <w:left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b/>
              </w:rPr>
            </w:pPr>
            <w:r w:rsidRPr="00B81C9C">
              <w:rPr>
                <w:rFonts w:ascii="Times New Roman" w:hAnsi="Times New Roman" w:cs="Times New Roman"/>
                <w:b/>
              </w:rPr>
              <w:t xml:space="preserve">1.8 Основное мероприятие </w:t>
            </w:r>
          </w:p>
          <w:p w:rsidR="00290BC6" w:rsidRPr="00B81C9C" w:rsidRDefault="00290BC6" w:rsidP="00290BC6">
            <w:pPr>
              <w:pStyle w:val="ConsPlusNormal0"/>
              <w:jc w:val="both"/>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lang w:val="en-US"/>
              </w:rPr>
            </w:pPr>
            <w:r w:rsidRPr="00B81C9C">
              <w:rPr>
                <w:rFonts w:ascii="Times New Roman" w:hAnsi="Times New Roman" w:cs="Times New Roman"/>
              </w:rPr>
              <w:t>220</w:t>
            </w:r>
            <w:r w:rsidRPr="00B81C9C">
              <w:rPr>
                <w:rFonts w:ascii="Times New Roman" w:hAnsi="Times New Roman" w:cs="Times New Roman"/>
                <w:lang w:val="en-US"/>
              </w:rPr>
              <w:t>F200000</w:t>
            </w:r>
          </w:p>
        </w:tc>
        <w:tc>
          <w:tcPr>
            <w:tcW w:w="567"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4498458,24</w:t>
            </w:r>
          </w:p>
        </w:tc>
        <w:tc>
          <w:tcPr>
            <w:tcW w:w="1556"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0,00</w:t>
            </w:r>
          </w:p>
        </w:tc>
      </w:tr>
      <w:tr w:rsidR="00290BC6" w:rsidRPr="00B81C9C" w:rsidTr="00290BC6">
        <w:trPr>
          <w:trHeight w:val="750"/>
        </w:trPr>
        <w:tc>
          <w:tcPr>
            <w:tcW w:w="4173" w:type="dxa"/>
            <w:vMerge/>
            <w:tcBorders>
              <w:left w:val="single" w:sz="4" w:space="0" w:color="auto"/>
              <w:bottom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4498458,24</w:t>
            </w:r>
          </w:p>
        </w:tc>
        <w:tc>
          <w:tcPr>
            <w:tcW w:w="1556"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0,00</w:t>
            </w:r>
          </w:p>
        </w:tc>
      </w:tr>
      <w:tr w:rsidR="00290BC6" w:rsidRPr="00B81C9C" w:rsidTr="00290BC6">
        <w:trPr>
          <w:trHeight w:val="315"/>
        </w:trPr>
        <w:tc>
          <w:tcPr>
            <w:tcW w:w="4173" w:type="dxa"/>
            <w:tcBorders>
              <w:left w:val="single" w:sz="4" w:space="0" w:color="auto"/>
              <w:bottom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rPr>
            </w:pPr>
            <w:r w:rsidRPr="00B81C9C">
              <w:rPr>
                <w:rFonts w:ascii="Times New Roman" w:hAnsi="Times New Roman" w:cs="Times New Roman"/>
              </w:rPr>
              <w:t>Реализация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rPr>
                <w:sz w:val="20"/>
                <w:szCs w:val="20"/>
              </w:rPr>
            </w:pPr>
            <w:r w:rsidRPr="00B81C9C">
              <w:rPr>
                <w:sz w:val="20"/>
                <w:szCs w:val="20"/>
              </w:rPr>
              <w:t xml:space="preserve">МКУ «Управление по благоустройству Уинского муниципального округа Пермского края», </w:t>
            </w:r>
          </w:p>
          <w:p w:rsidR="00290BC6" w:rsidRPr="00B81C9C" w:rsidRDefault="00290BC6" w:rsidP="00290BC6">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rPr>
            </w:pPr>
            <w:r w:rsidRPr="00B81C9C">
              <w:rPr>
                <w:rFonts w:ascii="Times New Roman" w:hAnsi="Times New Roman" w:cs="Times New Roman"/>
              </w:rPr>
              <w:t>220</w:t>
            </w:r>
            <w:r w:rsidRPr="00B81C9C">
              <w:rPr>
                <w:rFonts w:ascii="Times New Roman" w:hAnsi="Times New Roman" w:cs="Times New Roman"/>
                <w:lang w:val="en-US"/>
              </w:rPr>
              <w:t>F</w:t>
            </w:r>
            <w:r w:rsidRPr="00B81C9C">
              <w:rPr>
                <w:rFonts w:ascii="Times New Roman" w:hAnsi="Times New Roman" w:cs="Times New Roman"/>
              </w:rPr>
              <w:t>255550</w:t>
            </w:r>
          </w:p>
        </w:tc>
        <w:tc>
          <w:tcPr>
            <w:tcW w:w="567" w:type="dxa"/>
            <w:tcBorders>
              <w:top w:val="single" w:sz="4" w:space="0" w:color="auto"/>
              <w:left w:val="single" w:sz="4" w:space="0" w:color="auto"/>
              <w:bottom w:val="single" w:sz="4" w:space="0" w:color="auto"/>
              <w:right w:val="single" w:sz="4" w:space="0" w:color="auto"/>
            </w:tcBorders>
          </w:tcPr>
          <w:p w:rsidR="00290BC6" w:rsidRPr="00B81C9C" w:rsidRDefault="00290BC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pPr>
            <w:r w:rsidRPr="00B81C9C">
              <w:t>4498458,24</w:t>
            </w:r>
          </w:p>
        </w:tc>
        <w:tc>
          <w:tcPr>
            <w:tcW w:w="1556"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pPr>
            <w:r w:rsidRPr="00B81C9C">
              <w:t>0,00</w:t>
            </w:r>
          </w:p>
        </w:tc>
      </w:tr>
      <w:tr w:rsidR="001024EC" w:rsidRPr="00B81C9C" w:rsidTr="00FF0C01">
        <w:trPr>
          <w:trHeight w:val="315"/>
        </w:trPr>
        <w:tc>
          <w:tcPr>
            <w:tcW w:w="4173" w:type="dxa"/>
            <w:tcBorders>
              <w:left w:val="single" w:sz="4" w:space="0" w:color="auto"/>
              <w:bottom w:val="single" w:sz="4" w:space="0" w:color="auto"/>
              <w:right w:val="single" w:sz="4" w:space="0" w:color="auto"/>
            </w:tcBorders>
          </w:tcPr>
          <w:p w:rsidR="001024EC" w:rsidRPr="00B81C9C" w:rsidRDefault="001024EC" w:rsidP="00FF0C01">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1024EC" w:rsidRPr="00B81C9C" w:rsidRDefault="001024EC" w:rsidP="00FF0C01">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48"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pStyle w:val="ConsPlusNormal0"/>
              <w:jc w:val="both"/>
              <w:rPr>
                <w:rFonts w:ascii="Times New Roman" w:hAnsi="Times New Roman" w:cs="Times New Roman"/>
              </w:rPr>
            </w:pPr>
            <w:r w:rsidRPr="00B81C9C">
              <w:rPr>
                <w:rFonts w:ascii="Times New Roman" w:hAnsi="Times New Roman" w:cs="Times New Roman"/>
              </w:rPr>
              <w:t>2200900000</w:t>
            </w:r>
          </w:p>
        </w:tc>
        <w:tc>
          <w:tcPr>
            <w:tcW w:w="567"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024EC" w:rsidRPr="00B81C9C" w:rsidRDefault="001024EC">
            <w:pPr>
              <w:jc w:val="right"/>
              <w:rPr>
                <w:b/>
              </w:rPr>
            </w:pPr>
            <w:r w:rsidRPr="00B81C9C">
              <w:rPr>
                <w:b/>
              </w:rPr>
              <w:t>237200,00</w:t>
            </w:r>
          </w:p>
        </w:tc>
        <w:tc>
          <w:tcPr>
            <w:tcW w:w="1556" w:type="dxa"/>
            <w:tcBorders>
              <w:top w:val="single" w:sz="4" w:space="0" w:color="auto"/>
              <w:left w:val="single" w:sz="4" w:space="0" w:color="auto"/>
              <w:bottom w:val="single" w:sz="4" w:space="0" w:color="auto"/>
              <w:right w:val="single" w:sz="4" w:space="0" w:color="auto"/>
            </w:tcBorders>
            <w:vAlign w:val="bottom"/>
          </w:tcPr>
          <w:p w:rsidR="001024EC" w:rsidRPr="00B81C9C" w:rsidRDefault="001024EC">
            <w:pPr>
              <w:jc w:val="right"/>
              <w:rPr>
                <w:b/>
              </w:rPr>
            </w:pPr>
            <w:r w:rsidRPr="00B81C9C">
              <w:rPr>
                <w:b/>
              </w:rPr>
              <w:t>237400,00</w:t>
            </w:r>
          </w:p>
        </w:tc>
        <w:tc>
          <w:tcPr>
            <w:tcW w:w="1668" w:type="dxa"/>
            <w:tcBorders>
              <w:top w:val="single" w:sz="4" w:space="0" w:color="auto"/>
              <w:left w:val="single" w:sz="4" w:space="0" w:color="auto"/>
              <w:bottom w:val="single" w:sz="4" w:space="0" w:color="auto"/>
              <w:right w:val="single" w:sz="4" w:space="0" w:color="auto"/>
            </w:tcBorders>
            <w:vAlign w:val="bottom"/>
          </w:tcPr>
          <w:p w:rsidR="001024EC" w:rsidRPr="00B81C9C" w:rsidRDefault="001024EC">
            <w:pPr>
              <w:jc w:val="right"/>
              <w:rPr>
                <w:b/>
              </w:rPr>
            </w:pPr>
            <w:r w:rsidRPr="00B81C9C">
              <w:rPr>
                <w:b/>
              </w:rPr>
              <w:t>237400,00</w:t>
            </w:r>
          </w:p>
        </w:tc>
      </w:tr>
      <w:tr w:rsidR="001024EC" w:rsidRPr="00B81C9C" w:rsidTr="00FF0C01">
        <w:trPr>
          <w:trHeight w:val="315"/>
        </w:trPr>
        <w:tc>
          <w:tcPr>
            <w:tcW w:w="4173" w:type="dxa"/>
            <w:tcBorders>
              <w:left w:val="single" w:sz="4" w:space="0" w:color="auto"/>
              <w:bottom w:val="single" w:sz="4" w:space="0" w:color="auto"/>
              <w:right w:val="single" w:sz="4" w:space="0" w:color="auto"/>
            </w:tcBorders>
          </w:tcPr>
          <w:p w:rsidR="001024EC" w:rsidRPr="00B81C9C" w:rsidRDefault="001024EC" w:rsidP="00FF0C01">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rPr>
                <w:sz w:val="20"/>
                <w:szCs w:val="20"/>
              </w:rPr>
            </w:pPr>
            <w:r w:rsidRPr="00B81C9C">
              <w:rPr>
                <w:sz w:val="20"/>
                <w:szCs w:val="20"/>
              </w:rPr>
              <w:t>МКУ «Управление по благоустройству Уинского муниципального округа Пермского края»</w:t>
            </w:r>
          </w:p>
          <w:p w:rsidR="001024EC" w:rsidRPr="00B81C9C" w:rsidRDefault="001024EC" w:rsidP="00FF0C01">
            <w:pPr>
              <w:rPr>
                <w:sz w:val="20"/>
                <w:szCs w:val="20"/>
              </w:rPr>
            </w:pPr>
          </w:p>
          <w:p w:rsidR="001024EC" w:rsidRPr="00B81C9C" w:rsidRDefault="001024EC" w:rsidP="00FF0C01">
            <w:pPr>
              <w:rPr>
                <w:sz w:val="20"/>
                <w:szCs w:val="20"/>
              </w:rPr>
            </w:pPr>
          </w:p>
          <w:p w:rsidR="001024EC" w:rsidRPr="00B81C9C" w:rsidRDefault="001024EC" w:rsidP="00FF0C01">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024EC" w:rsidRPr="00B81C9C" w:rsidRDefault="001024EC">
            <w:pPr>
              <w:jc w:val="right"/>
              <w:rPr>
                <w:b/>
              </w:rPr>
            </w:pPr>
            <w:r w:rsidRPr="00B81C9C">
              <w:rPr>
                <w:b/>
              </w:rPr>
              <w:t>237200,00</w:t>
            </w:r>
          </w:p>
        </w:tc>
        <w:tc>
          <w:tcPr>
            <w:tcW w:w="1556" w:type="dxa"/>
            <w:tcBorders>
              <w:top w:val="single" w:sz="4" w:space="0" w:color="auto"/>
              <w:left w:val="single" w:sz="4" w:space="0" w:color="auto"/>
              <w:bottom w:val="single" w:sz="4" w:space="0" w:color="auto"/>
              <w:right w:val="single" w:sz="4" w:space="0" w:color="auto"/>
            </w:tcBorders>
            <w:vAlign w:val="bottom"/>
          </w:tcPr>
          <w:p w:rsidR="001024EC" w:rsidRPr="00B81C9C" w:rsidRDefault="001024EC">
            <w:pPr>
              <w:jc w:val="right"/>
              <w:rPr>
                <w:b/>
              </w:rPr>
            </w:pPr>
            <w:r w:rsidRPr="00B81C9C">
              <w:rPr>
                <w:b/>
              </w:rPr>
              <w:t>237400,00</w:t>
            </w:r>
          </w:p>
        </w:tc>
        <w:tc>
          <w:tcPr>
            <w:tcW w:w="1668" w:type="dxa"/>
            <w:tcBorders>
              <w:top w:val="single" w:sz="4" w:space="0" w:color="auto"/>
              <w:left w:val="single" w:sz="4" w:space="0" w:color="auto"/>
              <w:bottom w:val="single" w:sz="4" w:space="0" w:color="auto"/>
              <w:right w:val="single" w:sz="4" w:space="0" w:color="auto"/>
            </w:tcBorders>
            <w:vAlign w:val="bottom"/>
          </w:tcPr>
          <w:p w:rsidR="001024EC" w:rsidRPr="00B81C9C" w:rsidRDefault="001024EC">
            <w:pPr>
              <w:jc w:val="right"/>
              <w:rPr>
                <w:b/>
              </w:rPr>
            </w:pPr>
            <w:r w:rsidRPr="00B81C9C">
              <w:rPr>
                <w:b/>
              </w:rPr>
              <w:t>237400,00</w:t>
            </w:r>
          </w:p>
        </w:tc>
      </w:tr>
      <w:tr w:rsidR="001024EC" w:rsidRPr="00B81C9C" w:rsidTr="00290BC6">
        <w:trPr>
          <w:trHeight w:val="315"/>
        </w:trPr>
        <w:tc>
          <w:tcPr>
            <w:tcW w:w="4173" w:type="dxa"/>
            <w:tcBorders>
              <w:left w:val="single" w:sz="4" w:space="0" w:color="auto"/>
              <w:bottom w:val="single" w:sz="4" w:space="0" w:color="auto"/>
              <w:right w:val="single" w:sz="4" w:space="0" w:color="auto"/>
            </w:tcBorders>
          </w:tcPr>
          <w:p w:rsidR="001024EC" w:rsidRPr="00B81C9C" w:rsidRDefault="001024EC" w:rsidP="00FF0C01">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48"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1024EC" w:rsidRPr="00B81C9C" w:rsidRDefault="001024EC" w:rsidP="001024EC">
            <w:pPr>
              <w:pStyle w:val="ConsPlusNormal0"/>
              <w:jc w:val="both"/>
              <w:rPr>
                <w:rFonts w:ascii="Times New Roman" w:hAnsi="Times New Roman" w:cs="Times New Roman"/>
              </w:rPr>
            </w:pPr>
            <w:r w:rsidRPr="00B81C9C">
              <w:rPr>
                <w:rFonts w:ascii="Times New Roman" w:hAnsi="Times New Roman" w:cs="Times New Roman"/>
              </w:rPr>
              <w:t>220092У</w:t>
            </w:r>
            <w:r w:rsidRPr="00B81C9C">
              <w:rPr>
                <w:rFonts w:ascii="Times New Roman" w:hAnsi="Times New Roman" w:cs="Times New Roman"/>
                <w:lang w:val="en-US"/>
              </w:rPr>
              <w:t>10</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pStyle w:val="ConsPlusNormal0"/>
              <w:jc w:val="both"/>
              <w:rPr>
                <w:rFonts w:ascii="Times New Roman" w:hAnsi="Times New Roman" w:cs="Times New Roman"/>
              </w:rPr>
            </w:pPr>
            <w:r w:rsidRPr="00B81C9C">
              <w:rPr>
                <w:rFonts w:ascii="Times New Roman" w:hAnsi="Times New Roman" w:cs="Times New Roman"/>
              </w:rPr>
              <w:t>200</w:t>
            </w:r>
          </w:p>
          <w:p w:rsidR="001024EC" w:rsidRPr="00B81C9C" w:rsidRDefault="001024EC" w:rsidP="00FF0C01">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1024EC" w:rsidRPr="00B81C9C" w:rsidRDefault="001024EC">
            <w:pPr>
              <w:jc w:val="right"/>
            </w:pPr>
            <w:r w:rsidRPr="00B81C9C">
              <w:t>6 100,00</w:t>
            </w:r>
          </w:p>
        </w:tc>
        <w:tc>
          <w:tcPr>
            <w:tcW w:w="1556" w:type="dxa"/>
            <w:tcBorders>
              <w:top w:val="single" w:sz="4" w:space="0" w:color="auto"/>
              <w:left w:val="single" w:sz="4" w:space="0" w:color="auto"/>
              <w:bottom w:val="single" w:sz="4" w:space="0" w:color="auto"/>
              <w:right w:val="single" w:sz="4" w:space="0" w:color="auto"/>
            </w:tcBorders>
            <w:vAlign w:val="center"/>
          </w:tcPr>
          <w:p w:rsidR="001024EC" w:rsidRPr="00B81C9C" w:rsidRDefault="001024EC">
            <w:pPr>
              <w:jc w:val="right"/>
            </w:pPr>
            <w:r w:rsidRPr="00B81C9C">
              <w:t>6 300,00</w:t>
            </w:r>
          </w:p>
        </w:tc>
        <w:tc>
          <w:tcPr>
            <w:tcW w:w="1668" w:type="dxa"/>
            <w:tcBorders>
              <w:top w:val="single" w:sz="4" w:space="0" w:color="auto"/>
              <w:left w:val="single" w:sz="4" w:space="0" w:color="auto"/>
              <w:bottom w:val="single" w:sz="4" w:space="0" w:color="auto"/>
              <w:right w:val="single" w:sz="4" w:space="0" w:color="auto"/>
            </w:tcBorders>
            <w:vAlign w:val="center"/>
          </w:tcPr>
          <w:p w:rsidR="001024EC" w:rsidRPr="00B81C9C" w:rsidRDefault="001024EC">
            <w:pPr>
              <w:jc w:val="right"/>
            </w:pPr>
            <w:r w:rsidRPr="00B81C9C">
              <w:t>6 300,00</w:t>
            </w:r>
          </w:p>
        </w:tc>
      </w:tr>
      <w:tr w:rsidR="001024EC" w:rsidRPr="00B81C9C" w:rsidTr="00290BC6">
        <w:trPr>
          <w:trHeight w:val="315"/>
        </w:trPr>
        <w:tc>
          <w:tcPr>
            <w:tcW w:w="4173" w:type="dxa"/>
            <w:tcBorders>
              <w:left w:val="single" w:sz="4" w:space="0" w:color="auto"/>
              <w:bottom w:val="single" w:sz="4" w:space="0" w:color="auto"/>
              <w:right w:val="single" w:sz="4" w:space="0" w:color="auto"/>
            </w:tcBorders>
          </w:tcPr>
          <w:p w:rsidR="001024EC" w:rsidRPr="00B81C9C" w:rsidRDefault="001024EC" w:rsidP="00FF0C01">
            <w:pPr>
              <w:pStyle w:val="ConsPlusNormal0"/>
              <w:rPr>
                <w:rFonts w:ascii="Times New Roman" w:hAnsi="Times New Roman" w:cs="Times New Roman"/>
              </w:rPr>
            </w:pPr>
            <w:r w:rsidRPr="00B81C9C">
              <w:rPr>
                <w:rFonts w:ascii="Times New Roman" w:hAnsi="Times New Roman" w:cs="Times New Roman"/>
              </w:rPr>
              <w:t xml:space="preserve">Администрирование государственных полномочий по организации мероприятий при осуществлении деятельности по обращению с животными без владельцев </w:t>
            </w:r>
          </w:p>
        </w:tc>
        <w:tc>
          <w:tcPr>
            <w:tcW w:w="2348"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024EC" w:rsidRPr="00B81C9C" w:rsidRDefault="001024EC"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1024EC" w:rsidRPr="00B81C9C" w:rsidRDefault="001024EC" w:rsidP="00FF0C01">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1024EC" w:rsidRPr="00B81C9C" w:rsidRDefault="001024EC">
            <w:pPr>
              <w:jc w:val="right"/>
            </w:pPr>
            <w:r w:rsidRPr="00B81C9C">
              <w:t>231 100,00</w:t>
            </w:r>
          </w:p>
        </w:tc>
        <w:tc>
          <w:tcPr>
            <w:tcW w:w="1556" w:type="dxa"/>
            <w:tcBorders>
              <w:top w:val="single" w:sz="4" w:space="0" w:color="auto"/>
              <w:left w:val="single" w:sz="4" w:space="0" w:color="auto"/>
              <w:bottom w:val="single" w:sz="4" w:space="0" w:color="auto"/>
              <w:right w:val="single" w:sz="4" w:space="0" w:color="auto"/>
            </w:tcBorders>
            <w:vAlign w:val="center"/>
          </w:tcPr>
          <w:p w:rsidR="001024EC" w:rsidRPr="00B81C9C" w:rsidRDefault="001024EC">
            <w:pPr>
              <w:jc w:val="right"/>
            </w:pPr>
            <w:r w:rsidRPr="00B81C9C">
              <w:t>231 100,00</w:t>
            </w:r>
          </w:p>
        </w:tc>
        <w:tc>
          <w:tcPr>
            <w:tcW w:w="1668" w:type="dxa"/>
            <w:tcBorders>
              <w:top w:val="single" w:sz="4" w:space="0" w:color="auto"/>
              <w:left w:val="single" w:sz="4" w:space="0" w:color="auto"/>
              <w:bottom w:val="single" w:sz="4" w:space="0" w:color="auto"/>
              <w:right w:val="single" w:sz="4" w:space="0" w:color="auto"/>
            </w:tcBorders>
            <w:vAlign w:val="center"/>
          </w:tcPr>
          <w:p w:rsidR="001024EC" w:rsidRPr="00B81C9C" w:rsidRDefault="001024EC">
            <w:pPr>
              <w:jc w:val="right"/>
            </w:pPr>
            <w:r w:rsidRPr="00B81C9C">
              <w:t>231 100,00</w:t>
            </w:r>
          </w:p>
        </w:tc>
      </w:tr>
      <w:tr w:rsidR="004A469C" w:rsidRPr="00B81C9C" w:rsidTr="00290BC6">
        <w:trPr>
          <w:trHeight w:val="315"/>
        </w:trPr>
        <w:tc>
          <w:tcPr>
            <w:tcW w:w="4173" w:type="dxa"/>
            <w:vMerge w:val="restart"/>
            <w:tcBorders>
              <w:left w:val="single" w:sz="4" w:space="0" w:color="auto"/>
              <w:right w:val="single" w:sz="4" w:space="0" w:color="auto"/>
            </w:tcBorders>
          </w:tcPr>
          <w:p w:rsidR="004A469C" w:rsidRPr="00B81C9C" w:rsidRDefault="004A469C" w:rsidP="00290BC6">
            <w:pPr>
              <w:pStyle w:val="ConsPlusNormal0"/>
              <w:rPr>
                <w:rFonts w:ascii="Times New Roman" w:hAnsi="Times New Roman" w:cs="Times New Roman"/>
                <w:b/>
              </w:rPr>
            </w:pPr>
            <w:r w:rsidRPr="00B81C9C">
              <w:rPr>
                <w:rFonts w:ascii="Times New Roman" w:hAnsi="Times New Roman" w:cs="Times New Roman"/>
                <w:b/>
              </w:rPr>
              <w:t>1.10 Основное мероприятие</w:t>
            </w:r>
          </w:p>
          <w:p w:rsidR="004A469C" w:rsidRPr="00B81C9C" w:rsidRDefault="004A469C" w:rsidP="00290BC6">
            <w:pPr>
              <w:pStyle w:val="ConsPlusNormal0"/>
              <w:rPr>
                <w:rFonts w:ascii="Times New Roman" w:hAnsi="Times New Roman" w:cs="Times New Roman"/>
                <w:b/>
              </w:rPr>
            </w:pPr>
            <w:r w:rsidRPr="00B81C9C">
              <w:rPr>
                <w:rFonts w:ascii="Times New Roman" w:hAnsi="Times New Roman" w:cs="Times New Roman"/>
                <w:b/>
              </w:rPr>
              <w:t>Мероприятия по предотвращению распространения и уничтожению борщевика Сосновского на территории Пермского края</w:t>
            </w:r>
          </w:p>
          <w:p w:rsidR="004A469C" w:rsidRPr="00B81C9C" w:rsidRDefault="004A469C"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r w:rsidRPr="00B81C9C">
              <w:rPr>
                <w:rFonts w:ascii="Times New Roman" w:hAnsi="Times New Roman" w:cs="Times New Roman"/>
              </w:rPr>
              <w:t>2201000000</w:t>
            </w:r>
          </w:p>
        </w:tc>
        <w:tc>
          <w:tcPr>
            <w:tcW w:w="56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300 000,00</w:t>
            </w:r>
          </w:p>
        </w:tc>
        <w:tc>
          <w:tcPr>
            <w:tcW w:w="1556"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300 000,00</w:t>
            </w:r>
          </w:p>
        </w:tc>
      </w:tr>
      <w:tr w:rsidR="004A469C" w:rsidRPr="00B81C9C" w:rsidTr="00290BC6">
        <w:trPr>
          <w:trHeight w:val="315"/>
        </w:trPr>
        <w:tc>
          <w:tcPr>
            <w:tcW w:w="4173" w:type="dxa"/>
            <w:vMerge/>
            <w:tcBorders>
              <w:left w:val="single" w:sz="4" w:space="0" w:color="auto"/>
              <w:bottom w:val="single" w:sz="4" w:space="0" w:color="auto"/>
              <w:right w:val="single" w:sz="4" w:space="0" w:color="auto"/>
            </w:tcBorders>
          </w:tcPr>
          <w:p w:rsidR="004A469C" w:rsidRPr="00B81C9C" w:rsidRDefault="004A469C"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МКУ «Управление по благоустройству Уинского муниципального округа Пермского края»</w:t>
            </w:r>
          </w:p>
          <w:p w:rsidR="004A469C" w:rsidRPr="00B81C9C" w:rsidRDefault="004A469C"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300 000,00</w:t>
            </w:r>
          </w:p>
        </w:tc>
        <w:tc>
          <w:tcPr>
            <w:tcW w:w="1556"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300 000,00</w:t>
            </w:r>
          </w:p>
        </w:tc>
      </w:tr>
      <w:tr w:rsidR="004A469C" w:rsidRPr="00B81C9C" w:rsidTr="00290BC6">
        <w:trPr>
          <w:trHeight w:val="315"/>
        </w:trPr>
        <w:tc>
          <w:tcPr>
            <w:tcW w:w="4173" w:type="dxa"/>
            <w:tcBorders>
              <w:left w:val="single" w:sz="4" w:space="0" w:color="auto"/>
              <w:bottom w:val="single" w:sz="4" w:space="0" w:color="auto"/>
              <w:right w:val="single" w:sz="4" w:space="0" w:color="auto"/>
            </w:tcBorders>
          </w:tcPr>
          <w:p w:rsidR="004A469C" w:rsidRPr="00B81C9C" w:rsidRDefault="004A469C"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предотвращению распространения и уничтожению борщевика Сосновского</w:t>
            </w:r>
          </w:p>
        </w:tc>
        <w:tc>
          <w:tcPr>
            <w:tcW w:w="2348"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0405</w:t>
            </w:r>
          </w:p>
        </w:tc>
        <w:tc>
          <w:tcPr>
            <w:tcW w:w="141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r w:rsidRPr="00B81C9C">
              <w:rPr>
                <w:rFonts w:ascii="Times New Roman" w:hAnsi="Times New Roman" w:cs="Times New Roman"/>
              </w:rPr>
              <w:t>2201001020</w:t>
            </w:r>
          </w:p>
        </w:tc>
        <w:tc>
          <w:tcPr>
            <w:tcW w:w="56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pPr>
            <w:r w:rsidRPr="00B81C9C">
              <w:t>300 000,00</w:t>
            </w:r>
          </w:p>
        </w:tc>
        <w:tc>
          <w:tcPr>
            <w:tcW w:w="1556"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pPr>
            <w:r w:rsidRPr="00B81C9C">
              <w:t>300 000,00</w:t>
            </w:r>
          </w:p>
        </w:tc>
      </w:tr>
      <w:tr w:rsidR="004A469C" w:rsidRPr="00B81C9C" w:rsidTr="00290BC6">
        <w:trPr>
          <w:trHeight w:val="315"/>
        </w:trPr>
        <w:tc>
          <w:tcPr>
            <w:tcW w:w="4173" w:type="dxa"/>
            <w:tcBorders>
              <w:top w:val="single" w:sz="4" w:space="0" w:color="auto"/>
              <w:left w:val="single" w:sz="4" w:space="0" w:color="auto"/>
              <w:right w:val="single" w:sz="4" w:space="0" w:color="auto"/>
            </w:tcBorders>
          </w:tcPr>
          <w:p w:rsidR="004A469C" w:rsidRPr="00B81C9C" w:rsidRDefault="004A469C" w:rsidP="00290BC6">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4A469C" w:rsidRPr="00B81C9C" w:rsidRDefault="004A469C" w:rsidP="00290BC6">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1487008,13</w:t>
            </w:r>
          </w:p>
        </w:tc>
        <w:tc>
          <w:tcPr>
            <w:tcW w:w="1556"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1432802,10</w:t>
            </w:r>
          </w:p>
        </w:tc>
        <w:tc>
          <w:tcPr>
            <w:tcW w:w="166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1432802,10</w:t>
            </w:r>
          </w:p>
        </w:tc>
      </w:tr>
      <w:tr w:rsidR="004A469C" w:rsidRPr="00B81C9C" w:rsidTr="00290BC6">
        <w:trPr>
          <w:trHeight w:val="315"/>
        </w:trPr>
        <w:tc>
          <w:tcPr>
            <w:tcW w:w="4173"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1487008,13</w:t>
            </w:r>
          </w:p>
        </w:tc>
        <w:tc>
          <w:tcPr>
            <w:tcW w:w="1556"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1432802,10</w:t>
            </w:r>
          </w:p>
        </w:tc>
        <w:tc>
          <w:tcPr>
            <w:tcW w:w="166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1432802,10</w:t>
            </w:r>
          </w:p>
        </w:tc>
      </w:tr>
      <w:tr w:rsidR="004A469C" w:rsidRPr="00B81C9C" w:rsidTr="00290BC6">
        <w:trPr>
          <w:trHeight w:val="315"/>
        </w:trPr>
        <w:tc>
          <w:tcPr>
            <w:tcW w:w="4173"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pPr>
            <w:r w:rsidRPr="00B81C9C">
              <w:t>1487008,13</w:t>
            </w:r>
          </w:p>
        </w:tc>
        <w:tc>
          <w:tcPr>
            <w:tcW w:w="1556"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pPr>
            <w:r w:rsidRPr="00B81C9C">
              <w:t>1432802,10</w:t>
            </w:r>
          </w:p>
        </w:tc>
        <w:tc>
          <w:tcPr>
            <w:tcW w:w="166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pPr>
            <w:r w:rsidRPr="00B81C9C">
              <w:t>1432802,10</w:t>
            </w:r>
          </w:p>
        </w:tc>
      </w:tr>
      <w:tr w:rsidR="004A469C" w:rsidRPr="00B81C9C" w:rsidTr="00290BC6">
        <w:trPr>
          <w:trHeight w:val="315"/>
        </w:trPr>
        <w:tc>
          <w:tcPr>
            <w:tcW w:w="4173" w:type="dxa"/>
            <w:vMerge w:val="restart"/>
            <w:tcBorders>
              <w:top w:val="single" w:sz="4" w:space="0" w:color="auto"/>
              <w:left w:val="single" w:sz="4" w:space="0" w:color="auto"/>
              <w:right w:val="single" w:sz="4" w:space="0" w:color="auto"/>
            </w:tcBorders>
          </w:tcPr>
          <w:p w:rsidR="004A469C" w:rsidRPr="00B81C9C" w:rsidRDefault="004A469C" w:rsidP="00290BC6">
            <w:pPr>
              <w:pStyle w:val="ConsPlusNormal0"/>
              <w:rPr>
                <w:rFonts w:ascii="Times New Roman" w:hAnsi="Times New Roman" w:cs="Times New Roman"/>
                <w:b/>
              </w:rPr>
            </w:pPr>
            <w:r w:rsidRPr="00B81C9C">
              <w:rPr>
                <w:rFonts w:ascii="Times New Roman" w:hAnsi="Times New Roman" w:cs="Times New Roman"/>
                <w:b/>
              </w:rPr>
              <w:t>1.12 Основное мероприятие: "Создание и развитие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r w:rsidRPr="00B81C9C">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163 788,00</w:t>
            </w:r>
          </w:p>
        </w:tc>
        <w:tc>
          <w:tcPr>
            <w:tcW w:w="1556"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0,00</w:t>
            </w:r>
          </w:p>
        </w:tc>
      </w:tr>
      <w:tr w:rsidR="004A469C" w:rsidRPr="00B81C9C" w:rsidTr="00290BC6">
        <w:trPr>
          <w:trHeight w:val="315"/>
        </w:trPr>
        <w:tc>
          <w:tcPr>
            <w:tcW w:w="4173" w:type="dxa"/>
            <w:vMerge/>
            <w:tcBorders>
              <w:left w:val="single" w:sz="4" w:space="0" w:color="auto"/>
              <w:bottom w:val="single" w:sz="4" w:space="0" w:color="auto"/>
              <w:right w:val="single" w:sz="4" w:space="0" w:color="auto"/>
            </w:tcBorders>
          </w:tcPr>
          <w:p w:rsidR="004A469C" w:rsidRPr="00B81C9C" w:rsidRDefault="004A469C"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МКУ «Управление по благоустройству Уинского муниципального округа Пермского края»,</w:t>
            </w:r>
          </w:p>
          <w:p w:rsidR="004A469C" w:rsidRPr="00B81C9C" w:rsidRDefault="004A469C"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163 788,00</w:t>
            </w:r>
          </w:p>
        </w:tc>
        <w:tc>
          <w:tcPr>
            <w:tcW w:w="1556"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rPr>
                <w:b/>
              </w:rPr>
            </w:pPr>
            <w:r w:rsidRPr="00B81C9C">
              <w:rPr>
                <w:b/>
              </w:rPr>
              <w:t>0,00</w:t>
            </w:r>
          </w:p>
        </w:tc>
      </w:tr>
      <w:tr w:rsidR="004A469C" w:rsidRPr="00B81C9C" w:rsidTr="00290BC6">
        <w:trPr>
          <w:trHeight w:val="315"/>
        </w:trPr>
        <w:tc>
          <w:tcPr>
            <w:tcW w:w="4173"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rPr>
                <w:rFonts w:ascii="Times New Roman" w:hAnsi="Times New Roman" w:cs="Times New Roman"/>
              </w:rPr>
            </w:pPr>
            <w:r w:rsidRPr="00B81C9C">
              <w:rPr>
                <w:rFonts w:ascii="Times New Roman" w:hAnsi="Times New Roman" w:cs="Times New Roman"/>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r w:rsidRPr="00B81C9C">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pPr>
            <w:r w:rsidRPr="00B81C9C">
              <w:t>163 788,00</w:t>
            </w:r>
          </w:p>
        </w:tc>
        <w:tc>
          <w:tcPr>
            <w:tcW w:w="1556"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4A469C" w:rsidRPr="00B81C9C" w:rsidRDefault="004A469C" w:rsidP="00290BC6">
            <w:pPr>
              <w:jc w:val="center"/>
            </w:pPr>
            <w:r w:rsidRPr="00B81C9C">
              <w:t>0,00</w:t>
            </w:r>
          </w:p>
        </w:tc>
      </w:tr>
      <w:tr w:rsidR="009642DB" w:rsidRPr="00B81C9C" w:rsidTr="009642DB">
        <w:trPr>
          <w:trHeight w:val="270"/>
        </w:trPr>
        <w:tc>
          <w:tcPr>
            <w:tcW w:w="4173" w:type="dxa"/>
            <w:vMerge w:val="restart"/>
            <w:tcBorders>
              <w:top w:val="single" w:sz="4" w:space="0" w:color="auto"/>
              <w:left w:val="single" w:sz="4" w:space="0" w:color="auto"/>
              <w:right w:val="single" w:sz="4" w:space="0" w:color="auto"/>
            </w:tcBorders>
          </w:tcPr>
          <w:p w:rsidR="009642DB" w:rsidRPr="00B81C9C" w:rsidRDefault="009642DB" w:rsidP="009642DB">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642DB" w:rsidRPr="00B81C9C" w:rsidRDefault="009642DB" w:rsidP="009642DB">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9642DB" w:rsidRPr="00B81C9C" w:rsidRDefault="009642D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9642DB">
            <w:pPr>
              <w:jc w:val="center"/>
              <w:rPr>
                <w:b/>
              </w:rPr>
            </w:pPr>
            <w:r w:rsidRPr="00B81C9C">
              <w:rPr>
                <w:b/>
              </w:rPr>
              <w:t>0,00</w:t>
            </w:r>
          </w:p>
        </w:tc>
        <w:tc>
          <w:tcPr>
            <w:tcW w:w="1556"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9642DB">
            <w:pPr>
              <w:jc w:val="center"/>
              <w:rPr>
                <w:b/>
              </w:rPr>
            </w:pPr>
            <w:r w:rsidRPr="00B81C9C">
              <w:rPr>
                <w:b/>
              </w:rPr>
              <w:t>296749,30</w:t>
            </w:r>
          </w:p>
        </w:tc>
        <w:tc>
          <w:tcPr>
            <w:tcW w:w="1668"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9642DB">
            <w:pPr>
              <w:jc w:val="center"/>
              <w:rPr>
                <w:b/>
              </w:rPr>
            </w:pPr>
            <w:r w:rsidRPr="00B81C9C">
              <w:rPr>
                <w:b/>
              </w:rPr>
              <w:t>0,00</w:t>
            </w:r>
          </w:p>
        </w:tc>
      </w:tr>
      <w:tr w:rsidR="009642DB" w:rsidRPr="00B81C9C" w:rsidTr="009642DB">
        <w:trPr>
          <w:trHeight w:val="180"/>
        </w:trPr>
        <w:tc>
          <w:tcPr>
            <w:tcW w:w="4173" w:type="dxa"/>
            <w:vMerge/>
            <w:tcBorders>
              <w:left w:val="single" w:sz="4" w:space="0" w:color="auto"/>
              <w:bottom w:val="single" w:sz="4" w:space="0" w:color="auto"/>
              <w:right w:val="single" w:sz="4" w:space="0" w:color="auto"/>
            </w:tcBorders>
          </w:tcPr>
          <w:p w:rsidR="009642DB" w:rsidRPr="00B81C9C" w:rsidRDefault="009642DB" w:rsidP="009642DB">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r w:rsidRPr="00B81C9C">
              <w:rPr>
                <w:sz w:val="20"/>
                <w:szCs w:val="20"/>
              </w:rPr>
              <w:t>МКУ «Управление по благоустройству Уинского муниципального округа Пермского края»,</w:t>
            </w:r>
          </w:p>
          <w:p w:rsidR="009642DB" w:rsidRPr="00B81C9C" w:rsidRDefault="009642DB" w:rsidP="00FF0C01">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9642DB" w:rsidRPr="00B81C9C" w:rsidRDefault="009642DB"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9642DB" w:rsidRPr="00B81C9C" w:rsidRDefault="009642DB"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642DB" w:rsidRPr="00B81C9C" w:rsidRDefault="009642DB"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9642DB" w:rsidRPr="00B81C9C" w:rsidRDefault="009642D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9642DB">
            <w:pPr>
              <w:jc w:val="center"/>
              <w:rPr>
                <w:b/>
              </w:rPr>
            </w:pPr>
            <w:r w:rsidRPr="00B81C9C">
              <w:rPr>
                <w:b/>
              </w:rPr>
              <w:t>0,00</w:t>
            </w:r>
          </w:p>
        </w:tc>
        <w:tc>
          <w:tcPr>
            <w:tcW w:w="1556"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9642DB">
            <w:pPr>
              <w:jc w:val="center"/>
              <w:rPr>
                <w:b/>
              </w:rPr>
            </w:pPr>
            <w:r w:rsidRPr="00B81C9C">
              <w:rPr>
                <w:b/>
              </w:rPr>
              <w:t>296749,30</w:t>
            </w:r>
          </w:p>
        </w:tc>
        <w:tc>
          <w:tcPr>
            <w:tcW w:w="1668"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9642DB">
            <w:pPr>
              <w:jc w:val="center"/>
              <w:rPr>
                <w:b/>
              </w:rPr>
            </w:pPr>
            <w:r w:rsidRPr="00B81C9C">
              <w:rPr>
                <w:b/>
              </w:rPr>
              <w:t>0,00</w:t>
            </w:r>
          </w:p>
        </w:tc>
      </w:tr>
      <w:tr w:rsidR="009642DB" w:rsidRPr="00B81C9C" w:rsidTr="009642DB">
        <w:trPr>
          <w:trHeight w:val="315"/>
        </w:trPr>
        <w:tc>
          <w:tcPr>
            <w:tcW w:w="4173" w:type="dxa"/>
            <w:tcBorders>
              <w:top w:val="single" w:sz="4" w:space="0" w:color="auto"/>
              <w:left w:val="single" w:sz="4" w:space="0" w:color="auto"/>
              <w:bottom w:val="single" w:sz="4" w:space="0" w:color="auto"/>
              <w:right w:val="single" w:sz="4" w:space="0" w:color="auto"/>
            </w:tcBorders>
          </w:tcPr>
          <w:p w:rsidR="009642DB" w:rsidRPr="00B81C9C" w:rsidRDefault="009642DB"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9642DB" w:rsidRPr="00B81C9C" w:rsidRDefault="009642DB"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9642DB" w:rsidRPr="00B81C9C" w:rsidRDefault="009642D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9642DB">
            <w:pPr>
              <w:jc w:val="center"/>
            </w:pPr>
            <w:r w:rsidRPr="00B81C9C">
              <w:t>0,00</w:t>
            </w:r>
          </w:p>
        </w:tc>
        <w:tc>
          <w:tcPr>
            <w:tcW w:w="1556"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9642DB">
            <w:pPr>
              <w:jc w:val="center"/>
            </w:pPr>
            <w:r w:rsidRPr="00B81C9C">
              <w:t>296749,30</w:t>
            </w:r>
          </w:p>
        </w:tc>
        <w:tc>
          <w:tcPr>
            <w:tcW w:w="1668"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9642DB">
            <w:pPr>
              <w:jc w:val="center"/>
            </w:pPr>
            <w:r w:rsidRPr="00B81C9C">
              <w:t>0,00</w:t>
            </w:r>
          </w:p>
        </w:tc>
      </w:tr>
      <w:tr w:rsidR="004A469C" w:rsidRPr="00B81C9C" w:rsidTr="00290BC6">
        <w:trPr>
          <w:trHeight w:val="315"/>
        </w:trPr>
        <w:tc>
          <w:tcPr>
            <w:tcW w:w="4173" w:type="dxa"/>
            <w:vMerge w:val="restart"/>
            <w:tcBorders>
              <w:top w:val="single" w:sz="4" w:space="0" w:color="auto"/>
              <w:left w:val="single" w:sz="4" w:space="0" w:color="auto"/>
              <w:right w:val="single" w:sz="4" w:space="0" w:color="auto"/>
            </w:tcBorders>
          </w:tcPr>
          <w:p w:rsidR="004A469C" w:rsidRPr="00B81C9C" w:rsidRDefault="004A469C" w:rsidP="00290BC6">
            <w:pPr>
              <w:pStyle w:val="ConsPlusNormal0"/>
              <w:rPr>
                <w:rFonts w:ascii="Times New Roman" w:hAnsi="Times New Roman" w:cs="Times New Roman"/>
              </w:rPr>
            </w:pPr>
            <w:r w:rsidRPr="00B81C9C">
              <w:rPr>
                <w:rFonts w:ascii="Times New Roman" w:hAnsi="Times New Roman" w:cs="Times New Roman"/>
              </w:rPr>
              <w:t xml:space="preserve">1.14 </w:t>
            </w:r>
            <w:r w:rsidRPr="00B81C9C">
              <w:rPr>
                <w:rFonts w:ascii="Times New Roman" w:hAnsi="Times New Roman" w:cs="Times New Roman"/>
                <w:b/>
              </w:rPr>
              <w:t>Основное мероприятие: Реализация мероприятий с участием средств самообложения граждан</w:t>
            </w:r>
          </w:p>
          <w:p w:rsidR="004A469C" w:rsidRPr="00B81C9C" w:rsidRDefault="004A469C"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r w:rsidRPr="00B81C9C">
              <w:rPr>
                <w:rFonts w:ascii="Times New Roman" w:hAnsi="Times New Roman" w:cs="Times New Roman"/>
              </w:rPr>
              <w:t>2201400000</w:t>
            </w:r>
          </w:p>
        </w:tc>
        <w:tc>
          <w:tcPr>
            <w:tcW w:w="56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sz w:val="23"/>
                <w:szCs w:val="23"/>
              </w:rPr>
            </w:pPr>
          </w:p>
        </w:tc>
        <w:tc>
          <w:tcPr>
            <w:tcW w:w="1738" w:type="dxa"/>
            <w:tcBorders>
              <w:top w:val="single" w:sz="4" w:space="0" w:color="auto"/>
              <w:left w:val="single" w:sz="4" w:space="0" w:color="auto"/>
              <w:bottom w:val="single" w:sz="4" w:space="0" w:color="auto"/>
              <w:right w:val="single" w:sz="4" w:space="0" w:color="auto"/>
            </w:tcBorders>
            <w:vAlign w:val="bottom"/>
          </w:tcPr>
          <w:p w:rsidR="004A469C" w:rsidRPr="00B81C9C" w:rsidRDefault="004A469C" w:rsidP="00290BC6">
            <w:pPr>
              <w:jc w:val="right"/>
              <w:rPr>
                <w:rFonts w:ascii="Arial" w:hAnsi="Arial" w:cs="Arial"/>
                <w:b/>
                <w:sz w:val="20"/>
                <w:szCs w:val="20"/>
              </w:rPr>
            </w:pPr>
            <w:r w:rsidRPr="00B81C9C">
              <w:rPr>
                <w:rFonts w:ascii="Arial" w:hAnsi="Arial" w:cs="Arial"/>
                <w:b/>
                <w:sz w:val="20"/>
                <w:szCs w:val="20"/>
              </w:rPr>
              <w:t>2168817,84</w:t>
            </w:r>
          </w:p>
        </w:tc>
        <w:tc>
          <w:tcPr>
            <w:tcW w:w="1556" w:type="dxa"/>
            <w:tcBorders>
              <w:top w:val="single" w:sz="4" w:space="0" w:color="auto"/>
              <w:left w:val="single" w:sz="4" w:space="0" w:color="auto"/>
              <w:bottom w:val="single" w:sz="4" w:space="0" w:color="auto"/>
              <w:right w:val="single" w:sz="4" w:space="0" w:color="auto"/>
            </w:tcBorders>
            <w:vAlign w:val="bottom"/>
          </w:tcPr>
          <w:p w:rsidR="004A469C" w:rsidRPr="00B81C9C" w:rsidRDefault="004A469C" w:rsidP="00290BC6">
            <w:pPr>
              <w:jc w:val="right"/>
              <w:rPr>
                <w:rFonts w:ascii="Arial" w:hAnsi="Arial" w:cs="Arial"/>
                <w:b/>
                <w:sz w:val="20"/>
                <w:szCs w:val="20"/>
              </w:rPr>
            </w:pPr>
            <w:r w:rsidRPr="00B81C9C">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4A469C" w:rsidRPr="00B81C9C" w:rsidRDefault="004A469C" w:rsidP="00290BC6">
            <w:pPr>
              <w:jc w:val="right"/>
              <w:rPr>
                <w:rFonts w:ascii="Arial" w:hAnsi="Arial" w:cs="Arial"/>
                <w:b/>
                <w:sz w:val="20"/>
                <w:szCs w:val="20"/>
              </w:rPr>
            </w:pPr>
            <w:r w:rsidRPr="00B81C9C">
              <w:rPr>
                <w:rFonts w:ascii="Arial" w:hAnsi="Arial" w:cs="Arial"/>
                <w:b/>
                <w:sz w:val="20"/>
                <w:szCs w:val="20"/>
              </w:rPr>
              <w:t>0,00</w:t>
            </w:r>
          </w:p>
        </w:tc>
      </w:tr>
      <w:tr w:rsidR="004A469C" w:rsidRPr="00B81C9C" w:rsidTr="00290BC6">
        <w:trPr>
          <w:trHeight w:val="315"/>
        </w:trPr>
        <w:tc>
          <w:tcPr>
            <w:tcW w:w="4173" w:type="dxa"/>
            <w:vMerge/>
            <w:tcBorders>
              <w:left w:val="single" w:sz="4" w:space="0" w:color="auto"/>
              <w:bottom w:val="single" w:sz="4" w:space="0" w:color="auto"/>
              <w:right w:val="single" w:sz="4" w:space="0" w:color="auto"/>
            </w:tcBorders>
          </w:tcPr>
          <w:p w:rsidR="004A469C" w:rsidRPr="00B81C9C" w:rsidRDefault="004A469C"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МКУ «Управление по благоустройству Уинского муниципального округа Пермского края»,</w:t>
            </w:r>
          </w:p>
          <w:p w:rsidR="004A469C" w:rsidRPr="00B81C9C" w:rsidRDefault="004A469C" w:rsidP="00290BC6"/>
        </w:tc>
        <w:tc>
          <w:tcPr>
            <w:tcW w:w="866"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3"/>
                <w:szCs w:val="23"/>
              </w:rPr>
            </w:pPr>
          </w:p>
        </w:tc>
        <w:tc>
          <w:tcPr>
            <w:tcW w:w="835" w:type="dxa"/>
            <w:tcBorders>
              <w:top w:val="single" w:sz="4" w:space="0" w:color="auto"/>
              <w:left w:val="single" w:sz="4" w:space="0" w:color="auto"/>
              <w:bottom w:val="single" w:sz="4" w:space="0" w:color="auto"/>
              <w:right w:val="single" w:sz="4" w:space="0" w:color="auto"/>
            </w:tcBorders>
          </w:tcPr>
          <w:p w:rsidR="004A469C" w:rsidRPr="00B81C9C" w:rsidRDefault="004A469C" w:rsidP="00290BC6"/>
        </w:tc>
        <w:tc>
          <w:tcPr>
            <w:tcW w:w="141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sz w:val="23"/>
                <w:szCs w:val="23"/>
              </w:rPr>
            </w:pPr>
          </w:p>
        </w:tc>
        <w:tc>
          <w:tcPr>
            <w:tcW w:w="56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sz w:val="23"/>
                <w:szCs w:val="23"/>
              </w:rPr>
            </w:pPr>
          </w:p>
        </w:tc>
        <w:tc>
          <w:tcPr>
            <w:tcW w:w="1738" w:type="dxa"/>
            <w:tcBorders>
              <w:top w:val="single" w:sz="4" w:space="0" w:color="auto"/>
              <w:left w:val="single" w:sz="4" w:space="0" w:color="auto"/>
              <w:bottom w:val="single" w:sz="4" w:space="0" w:color="auto"/>
              <w:right w:val="single" w:sz="4" w:space="0" w:color="auto"/>
            </w:tcBorders>
            <w:vAlign w:val="bottom"/>
          </w:tcPr>
          <w:p w:rsidR="004A469C" w:rsidRPr="00B81C9C" w:rsidRDefault="004A469C" w:rsidP="00290BC6">
            <w:pPr>
              <w:jc w:val="right"/>
              <w:rPr>
                <w:rFonts w:ascii="Arial" w:hAnsi="Arial" w:cs="Arial"/>
                <w:b/>
                <w:sz w:val="20"/>
                <w:szCs w:val="20"/>
              </w:rPr>
            </w:pPr>
            <w:r w:rsidRPr="00B81C9C">
              <w:rPr>
                <w:rFonts w:ascii="Arial" w:hAnsi="Arial" w:cs="Arial"/>
                <w:b/>
                <w:sz w:val="20"/>
                <w:szCs w:val="20"/>
              </w:rPr>
              <w:t>2168817,84</w:t>
            </w:r>
          </w:p>
        </w:tc>
        <w:tc>
          <w:tcPr>
            <w:tcW w:w="1556" w:type="dxa"/>
            <w:tcBorders>
              <w:top w:val="single" w:sz="4" w:space="0" w:color="auto"/>
              <w:left w:val="single" w:sz="4" w:space="0" w:color="auto"/>
              <w:bottom w:val="single" w:sz="4" w:space="0" w:color="auto"/>
              <w:right w:val="single" w:sz="4" w:space="0" w:color="auto"/>
            </w:tcBorders>
            <w:vAlign w:val="bottom"/>
          </w:tcPr>
          <w:p w:rsidR="004A469C" w:rsidRPr="00B81C9C" w:rsidRDefault="004A469C" w:rsidP="00290BC6">
            <w:pPr>
              <w:jc w:val="right"/>
              <w:rPr>
                <w:rFonts w:ascii="Arial" w:hAnsi="Arial" w:cs="Arial"/>
                <w:b/>
                <w:sz w:val="20"/>
                <w:szCs w:val="20"/>
              </w:rPr>
            </w:pPr>
            <w:r w:rsidRPr="00B81C9C">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4A469C" w:rsidRPr="00B81C9C" w:rsidRDefault="004A469C" w:rsidP="00290BC6">
            <w:pPr>
              <w:jc w:val="right"/>
              <w:rPr>
                <w:rFonts w:ascii="Arial" w:hAnsi="Arial" w:cs="Arial"/>
                <w:b/>
                <w:sz w:val="20"/>
                <w:szCs w:val="20"/>
              </w:rPr>
            </w:pPr>
            <w:r w:rsidRPr="00B81C9C">
              <w:rPr>
                <w:rFonts w:ascii="Arial" w:hAnsi="Arial" w:cs="Arial"/>
                <w:b/>
                <w:sz w:val="20"/>
                <w:szCs w:val="20"/>
              </w:rPr>
              <w:t>0,00</w:t>
            </w:r>
          </w:p>
        </w:tc>
      </w:tr>
      <w:tr w:rsidR="004A469C" w:rsidRPr="00B81C9C" w:rsidTr="00290BC6">
        <w:trPr>
          <w:trHeight w:val="315"/>
        </w:trPr>
        <w:tc>
          <w:tcPr>
            <w:tcW w:w="4173"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rPr>
            </w:pPr>
            <w:r w:rsidRPr="00B81C9C">
              <w:rPr>
                <w:rFonts w:ascii="Times New Roman" w:hAnsi="Times New Roman" w:cs="Times New Roman"/>
              </w:rPr>
              <w:t>22014SP060</w:t>
            </w:r>
          </w:p>
        </w:tc>
        <w:tc>
          <w:tcPr>
            <w:tcW w:w="567" w:type="dxa"/>
            <w:tcBorders>
              <w:top w:val="single" w:sz="4" w:space="0" w:color="auto"/>
              <w:left w:val="single" w:sz="4" w:space="0" w:color="auto"/>
              <w:bottom w:val="single" w:sz="4" w:space="0" w:color="auto"/>
              <w:right w:val="single" w:sz="4" w:space="0" w:color="auto"/>
            </w:tcBorders>
          </w:tcPr>
          <w:p w:rsidR="004A469C" w:rsidRPr="00B81C9C" w:rsidRDefault="004A469C" w:rsidP="00290BC6">
            <w:pPr>
              <w:pStyle w:val="ConsPlusNormal0"/>
              <w:jc w:val="both"/>
              <w:rPr>
                <w:rFonts w:ascii="Times New Roman" w:hAnsi="Times New Roman" w:cs="Times New Roman"/>
                <w:sz w:val="23"/>
                <w:szCs w:val="23"/>
              </w:rPr>
            </w:pPr>
            <w:r w:rsidRPr="00B81C9C">
              <w:rPr>
                <w:rFonts w:ascii="Times New Roman" w:hAnsi="Times New Roman" w:cs="Times New Roman"/>
                <w:sz w:val="23"/>
                <w:szCs w:val="23"/>
              </w:rPr>
              <w:t>200</w:t>
            </w:r>
          </w:p>
        </w:tc>
        <w:tc>
          <w:tcPr>
            <w:tcW w:w="1738" w:type="dxa"/>
            <w:tcBorders>
              <w:top w:val="single" w:sz="4" w:space="0" w:color="auto"/>
              <w:left w:val="single" w:sz="4" w:space="0" w:color="auto"/>
              <w:bottom w:val="single" w:sz="4" w:space="0" w:color="auto"/>
              <w:right w:val="single" w:sz="4" w:space="0" w:color="auto"/>
            </w:tcBorders>
            <w:vAlign w:val="bottom"/>
          </w:tcPr>
          <w:p w:rsidR="004A469C" w:rsidRPr="00B81C9C" w:rsidRDefault="004A469C" w:rsidP="00290BC6">
            <w:pPr>
              <w:jc w:val="right"/>
              <w:rPr>
                <w:rFonts w:ascii="Arial" w:hAnsi="Arial" w:cs="Arial"/>
                <w:sz w:val="20"/>
                <w:szCs w:val="20"/>
              </w:rPr>
            </w:pPr>
            <w:r w:rsidRPr="00B81C9C">
              <w:rPr>
                <w:rFonts w:ascii="Arial" w:hAnsi="Arial" w:cs="Arial"/>
                <w:sz w:val="20"/>
                <w:szCs w:val="20"/>
              </w:rPr>
              <w:t>2168817,84</w:t>
            </w:r>
          </w:p>
        </w:tc>
        <w:tc>
          <w:tcPr>
            <w:tcW w:w="1556" w:type="dxa"/>
            <w:tcBorders>
              <w:top w:val="single" w:sz="4" w:space="0" w:color="auto"/>
              <w:left w:val="single" w:sz="4" w:space="0" w:color="auto"/>
              <w:bottom w:val="single" w:sz="4" w:space="0" w:color="auto"/>
              <w:right w:val="single" w:sz="4" w:space="0" w:color="auto"/>
            </w:tcBorders>
            <w:vAlign w:val="bottom"/>
          </w:tcPr>
          <w:p w:rsidR="004A469C" w:rsidRPr="00B81C9C" w:rsidRDefault="004A469C" w:rsidP="00290BC6">
            <w:pPr>
              <w:jc w:val="right"/>
              <w:rPr>
                <w:rFonts w:ascii="Arial" w:hAnsi="Arial" w:cs="Arial"/>
                <w:sz w:val="20"/>
                <w:szCs w:val="20"/>
              </w:rPr>
            </w:pPr>
            <w:r w:rsidRPr="00B81C9C">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4A469C" w:rsidRPr="00B81C9C" w:rsidRDefault="004A469C" w:rsidP="00290BC6">
            <w:pPr>
              <w:jc w:val="right"/>
              <w:rPr>
                <w:rFonts w:ascii="Arial" w:hAnsi="Arial" w:cs="Arial"/>
                <w:sz w:val="20"/>
                <w:szCs w:val="20"/>
              </w:rPr>
            </w:pPr>
            <w:r w:rsidRPr="00B81C9C">
              <w:rPr>
                <w:rFonts w:ascii="Arial" w:hAnsi="Arial" w:cs="Arial"/>
                <w:sz w:val="20"/>
                <w:szCs w:val="20"/>
              </w:rPr>
              <w:t>0,00</w:t>
            </w:r>
          </w:p>
        </w:tc>
      </w:tr>
    </w:tbl>
    <w:p w:rsidR="00EB0BD7" w:rsidRPr="00B81C9C" w:rsidRDefault="00EB0BD7" w:rsidP="00EB0BD7">
      <w:pPr>
        <w:pStyle w:val="ConsPlusNormal0"/>
        <w:jc w:val="right"/>
        <w:rPr>
          <w:rFonts w:ascii="Times New Roman" w:hAnsi="Times New Roman" w:cs="Times New Roman"/>
          <w:sz w:val="23"/>
          <w:szCs w:val="23"/>
        </w:rPr>
      </w:pPr>
    </w:p>
    <w:p w:rsidR="00B519C9" w:rsidRPr="00B81C9C" w:rsidRDefault="00B519C9" w:rsidP="00B519C9">
      <w:pPr>
        <w:pStyle w:val="ConsPlusNormal0"/>
        <w:jc w:val="right"/>
        <w:rPr>
          <w:rFonts w:ascii="Times New Roman" w:hAnsi="Times New Roman" w:cs="Times New Roman"/>
          <w:sz w:val="23"/>
          <w:szCs w:val="23"/>
        </w:rPr>
      </w:pPr>
    </w:p>
    <w:p w:rsidR="00B519C9" w:rsidRPr="00B81C9C" w:rsidRDefault="00B519C9" w:rsidP="00B519C9">
      <w:pPr>
        <w:pStyle w:val="ConsPlusNormal0"/>
        <w:jc w:val="right"/>
        <w:rPr>
          <w:rFonts w:ascii="Times New Roman" w:hAnsi="Times New Roman" w:cs="Times New Roman"/>
          <w:sz w:val="23"/>
          <w:szCs w:val="23"/>
        </w:rPr>
      </w:pPr>
    </w:p>
    <w:p w:rsidR="00B519C9" w:rsidRPr="00B81C9C" w:rsidRDefault="00B519C9" w:rsidP="00B519C9">
      <w:pPr>
        <w:pStyle w:val="ConsPlusNormal0"/>
        <w:jc w:val="right"/>
        <w:rPr>
          <w:rFonts w:ascii="Times New Roman" w:hAnsi="Times New Roman" w:cs="Times New Roman"/>
          <w:sz w:val="23"/>
          <w:szCs w:val="23"/>
        </w:rPr>
      </w:pPr>
    </w:p>
    <w:p w:rsidR="00B519C9" w:rsidRPr="00B81C9C" w:rsidRDefault="00B519C9" w:rsidP="00B519C9">
      <w:pPr>
        <w:pStyle w:val="ConsPlusNormal0"/>
        <w:jc w:val="right"/>
        <w:rPr>
          <w:rFonts w:ascii="Times New Roman" w:hAnsi="Times New Roman" w:cs="Times New Roman"/>
          <w:sz w:val="23"/>
          <w:szCs w:val="23"/>
        </w:rPr>
      </w:pPr>
    </w:p>
    <w:p w:rsidR="00B519C9" w:rsidRPr="00B81C9C" w:rsidRDefault="00B519C9" w:rsidP="00B519C9">
      <w:pPr>
        <w:pStyle w:val="ConsPlusNormal0"/>
        <w:jc w:val="right"/>
        <w:rPr>
          <w:rFonts w:ascii="Times New Roman" w:hAnsi="Times New Roman" w:cs="Times New Roman"/>
          <w:sz w:val="23"/>
          <w:szCs w:val="23"/>
        </w:rPr>
      </w:pPr>
    </w:p>
    <w:p w:rsidR="00EB0BD7" w:rsidRPr="00B81C9C" w:rsidRDefault="00EB0BD7" w:rsidP="00B519C9">
      <w:pPr>
        <w:pStyle w:val="ConsPlusNormal0"/>
        <w:jc w:val="right"/>
        <w:rPr>
          <w:rFonts w:ascii="Times New Roman" w:hAnsi="Times New Roman" w:cs="Times New Roman"/>
          <w:sz w:val="23"/>
          <w:szCs w:val="23"/>
        </w:rPr>
      </w:pPr>
    </w:p>
    <w:p w:rsidR="00AE744F" w:rsidRDefault="00AE744F"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Default="001841FE" w:rsidP="00B519C9">
      <w:pPr>
        <w:pStyle w:val="ConsPlusNormal0"/>
        <w:jc w:val="right"/>
        <w:rPr>
          <w:rFonts w:ascii="Times New Roman" w:hAnsi="Times New Roman" w:cs="Times New Roman"/>
          <w:sz w:val="23"/>
          <w:szCs w:val="23"/>
        </w:rPr>
      </w:pPr>
    </w:p>
    <w:p w:rsidR="001841FE" w:rsidRPr="00B81C9C" w:rsidRDefault="001841FE" w:rsidP="00B519C9">
      <w:pPr>
        <w:pStyle w:val="ConsPlusNormal0"/>
        <w:jc w:val="right"/>
        <w:rPr>
          <w:rFonts w:ascii="Times New Roman" w:hAnsi="Times New Roman" w:cs="Times New Roman"/>
          <w:sz w:val="23"/>
          <w:szCs w:val="23"/>
        </w:rPr>
      </w:pPr>
    </w:p>
    <w:p w:rsidR="00E13E2E" w:rsidRPr="00B81C9C" w:rsidRDefault="00E13E2E" w:rsidP="00B519C9">
      <w:pPr>
        <w:pStyle w:val="ConsPlusNormal0"/>
        <w:jc w:val="right"/>
        <w:rPr>
          <w:rFonts w:ascii="Times New Roman" w:hAnsi="Times New Roman" w:cs="Times New Roman"/>
          <w:sz w:val="23"/>
          <w:szCs w:val="23"/>
        </w:rPr>
      </w:pPr>
    </w:p>
    <w:p w:rsidR="00055E13" w:rsidRPr="00B81C9C" w:rsidRDefault="00055E13" w:rsidP="00055E13">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 xml:space="preserve">Приложение </w:t>
      </w:r>
      <w:r w:rsidR="00BA08C7" w:rsidRPr="00B81C9C">
        <w:rPr>
          <w:rFonts w:ascii="Times New Roman" w:hAnsi="Times New Roman" w:cs="Times New Roman"/>
          <w:sz w:val="22"/>
          <w:szCs w:val="22"/>
        </w:rPr>
        <w:t>3</w:t>
      </w:r>
    </w:p>
    <w:p w:rsidR="00055E13" w:rsidRPr="00B81C9C" w:rsidRDefault="00055E13" w:rsidP="00055E13">
      <w:pPr>
        <w:autoSpaceDE w:val="0"/>
        <w:autoSpaceDN w:val="0"/>
        <w:adjustRightInd w:val="0"/>
        <w:jc w:val="right"/>
      </w:pPr>
      <w:r w:rsidRPr="00B81C9C">
        <w:t>к постановлению администрации</w:t>
      </w:r>
    </w:p>
    <w:p w:rsidR="00055E13" w:rsidRPr="00B81C9C" w:rsidRDefault="00055E13" w:rsidP="00055E13">
      <w:pPr>
        <w:autoSpaceDE w:val="0"/>
        <w:autoSpaceDN w:val="0"/>
        <w:adjustRightInd w:val="0"/>
        <w:jc w:val="right"/>
      </w:pPr>
      <w:r w:rsidRPr="00B81C9C">
        <w:t>Уинского муниципального округа</w:t>
      </w:r>
    </w:p>
    <w:p w:rsidR="00055E13" w:rsidRPr="00B81C9C" w:rsidRDefault="00055E13" w:rsidP="00B519C9">
      <w:pPr>
        <w:pStyle w:val="ConsPlusNormal0"/>
        <w:jc w:val="right"/>
        <w:rPr>
          <w:rFonts w:ascii="Times New Roman" w:hAnsi="Times New Roman" w:cs="Times New Roman"/>
          <w:sz w:val="23"/>
          <w:szCs w:val="23"/>
        </w:rPr>
      </w:pPr>
    </w:p>
    <w:p w:rsidR="00055E13" w:rsidRPr="00B81C9C" w:rsidRDefault="00FF0C01" w:rsidP="00B519C9">
      <w:pPr>
        <w:pStyle w:val="ConsPlusNormal0"/>
        <w:jc w:val="right"/>
        <w:rPr>
          <w:rFonts w:ascii="Times New Roman" w:hAnsi="Times New Roman" w:cs="Times New Roman"/>
          <w:sz w:val="23"/>
          <w:szCs w:val="23"/>
        </w:rPr>
      </w:pPr>
      <w:r>
        <w:rPr>
          <w:b/>
          <w:sz w:val="28"/>
          <w:szCs w:val="28"/>
        </w:rPr>
        <w:t>02.09.2024 259-01-03-203</w:t>
      </w:r>
    </w:p>
    <w:p w:rsidR="00055E13" w:rsidRPr="00B81C9C" w:rsidRDefault="00055E13" w:rsidP="00B519C9">
      <w:pPr>
        <w:pStyle w:val="ConsPlusNormal0"/>
        <w:jc w:val="right"/>
        <w:rPr>
          <w:rFonts w:ascii="Times New Roman" w:hAnsi="Times New Roman" w:cs="Times New Roman"/>
          <w:sz w:val="23"/>
          <w:szCs w:val="23"/>
        </w:rPr>
      </w:pPr>
    </w:p>
    <w:p w:rsidR="00B519C9" w:rsidRPr="00B81C9C" w:rsidRDefault="00B519C9" w:rsidP="00B519C9">
      <w:pPr>
        <w:pStyle w:val="ConsPlusNormal0"/>
        <w:jc w:val="right"/>
        <w:rPr>
          <w:rFonts w:ascii="Times New Roman" w:hAnsi="Times New Roman" w:cs="Times New Roman"/>
          <w:sz w:val="23"/>
          <w:szCs w:val="23"/>
        </w:rPr>
      </w:pPr>
    </w:p>
    <w:p w:rsidR="00FF66A7" w:rsidRPr="00B81C9C" w:rsidRDefault="00FF66A7" w:rsidP="00FF66A7">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FF66A7" w:rsidRPr="00B81C9C" w:rsidRDefault="00FF66A7" w:rsidP="00FF66A7">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 xml:space="preserve">за счет средств бюджета Уинского муниципального округа </w:t>
      </w:r>
    </w:p>
    <w:p w:rsidR="00FF66A7" w:rsidRPr="00B81C9C" w:rsidRDefault="00FF66A7" w:rsidP="00FF66A7">
      <w:pPr>
        <w:pStyle w:val="ConsPlusNormal0"/>
        <w:jc w:val="center"/>
        <w:rPr>
          <w:rFonts w:ascii="Times New Roman" w:hAnsi="Times New Roman" w:cs="Times New Roman"/>
          <w:b/>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FF66A7" w:rsidRPr="00B81C9C" w:rsidTr="002F6269">
        <w:tc>
          <w:tcPr>
            <w:tcW w:w="4173" w:type="dxa"/>
            <w:vMerge w:val="restart"/>
            <w:tcBorders>
              <w:top w:val="single" w:sz="4" w:space="0" w:color="auto"/>
              <w:left w:val="single" w:sz="4" w:space="0" w:color="auto"/>
              <w:bottom w:val="single" w:sz="4" w:space="0" w:color="auto"/>
              <w:right w:val="single" w:sz="4" w:space="0" w:color="auto"/>
            </w:tcBorders>
            <w:vAlign w:val="center"/>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FF66A7" w:rsidRPr="00B81C9C" w:rsidTr="002F6269">
        <w:tc>
          <w:tcPr>
            <w:tcW w:w="4173" w:type="dxa"/>
            <w:vMerge/>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FF66A7" w:rsidRPr="00B81C9C" w:rsidRDefault="00FF66A7" w:rsidP="00794B92">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FF66A7" w:rsidRPr="00B81C9C" w:rsidRDefault="00FF66A7" w:rsidP="00753A73">
            <w:pPr>
              <w:pStyle w:val="ConsPlusNormal0"/>
              <w:jc w:val="center"/>
              <w:rPr>
                <w:rFonts w:ascii="Times New Roman" w:hAnsi="Times New Roman" w:cs="Times New Roman"/>
              </w:rPr>
            </w:pPr>
            <w:r w:rsidRPr="00B81C9C">
              <w:rPr>
                <w:rFonts w:ascii="Times New Roman" w:hAnsi="Times New Roman" w:cs="Times New Roman"/>
              </w:rPr>
              <w:t>202</w:t>
            </w:r>
            <w:r w:rsidR="00753A73" w:rsidRPr="00B81C9C">
              <w:rPr>
                <w:rFonts w:ascii="Times New Roman" w:hAnsi="Times New Roman" w:cs="Times New Roman"/>
              </w:rPr>
              <w:t>4</w:t>
            </w:r>
          </w:p>
        </w:tc>
        <w:tc>
          <w:tcPr>
            <w:tcW w:w="1556" w:type="dxa"/>
            <w:tcBorders>
              <w:top w:val="single" w:sz="4" w:space="0" w:color="auto"/>
              <w:left w:val="single" w:sz="4" w:space="0" w:color="auto"/>
              <w:bottom w:val="single" w:sz="4" w:space="0" w:color="auto"/>
              <w:right w:val="single" w:sz="4" w:space="0" w:color="auto"/>
            </w:tcBorders>
          </w:tcPr>
          <w:p w:rsidR="00FF66A7" w:rsidRPr="00B81C9C" w:rsidRDefault="00FF66A7" w:rsidP="00753A73">
            <w:pPr>
              <w:pStyle w:val="ConsPlusNormal0"/>
              <w:jc w:val="center"/>
              <w:rPr>
                <w:rFonts w:ascii="Times New Roman" w:hAnsi="Times New Roman" w:cs="Times New Roman"/>
              </w:rPr>
            </w:pPr>
            <w:r w:rsidRPr="00B81C9C">
              <w:rPr>
                <w:rFonts w:ascii="Times New Roman" w:hAnsi="Times New Roman" w:cs="Times New Roman"/>
              </w:rPr>
              <w:t>202</w:t>
            </w:r>
            <w:r w:rsidR="00753A73" w:rsidRPr="00B81C9C">
              <w:rPr>
                <w:rFonts w:ascii="Times New Roman" w:hAnsi="Times New Roman" w:cs="Times New Roman"/>
              </w:rPr>
              <w:t>5</w:t>
            </w:r>
          </w:p>
        </w:tc>
        <w:tc>
          <w:tcPr>
            <w:tcW w:w="1668" w:type="dxa"/>
            <w:tcBorders>
              <w:top w:val="single" w:sz="4" w:space="0" w:color="auto"/>
              <w:left w:val="single" w:sz="4" w:space="0" w:color="auto"/>
              <w:bottom w:val="single" w:sz="4" w:space="0" w:color="auto"/>
              <w:right w:val="single" w:sz="4" w:space="0" w:color="auto"/>
            </w:tcBorders>
          </w:tcPr>
          <w:p w:rsidR="00FF66A7" w:rsidRPr="00B81C9C" w:rsidRDefault="00FF66A7" w:rsidP="00753A73">
            <w:pPr>
              <w:pStyle w:val="ConsPlusNormal0"/>
              <w:jc w:val="center"/>
              <w:rPr>
                <w:rFonts w:ascii="Times New Roman" w:hAnsi="Times New Roman" w:cs="Times New Roman"/>
              </w:rPr>
            </w:pPr>
            <w:r w:rsidRPr="00B81C9C">
              <w:rPr>
                <w:rFonts w:ascii="Times New Roman" w:hAnsi="Times New Roman" w:cs="Times New Roman"/>
              </w:rPr>
              <w:t>202</w:t>
            </w:r>
            <w:r w:rsidR="00753A73" w:rsidRPr="00B81C9C">
              <w:rPr>
                <w:rFonts w:ascii="Times New Roman" w:hAnsi="Times New Roman" w:cs="Times New Roman"/>
              </w:rPr>
              <w:t>6</w:t>
            </w:r>
          </w:p>
        </w:tc>
      </w:tr>
      <w:tr w:rsidR="00FF66A7" w:rsidRPr="00B81C9C" w:rsidTr="002F6269">
        <w:tc>
          <w:tcPr>
            <w:tcW w:w="4173"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FE0EEC" w:rsidRPr="00B81C9C" w:rsidTr="00EE6D57">
        <w:trPr>
          <w:trHeight w:val="269"/>
        </w:trPr>
        <w:tc>
          <w:tcPr>
            <w:tcW w:w="4173" w:type="dxa"/>
            <w:vMerge w:val="restart"/>
            <w:tcBorders>
              <w:top w:val="single" w:sz="4" w:space="0" w:color="auto"/>
              <w:left w:val="single" w:sz="4" w:space="0" w:color="auto"/>
              <w:right w:val="single" w:sz="4" w:space="0" w:color="auto"/>
            </w:tcBorders>
          </w:tcPr>
          <w:p w:rsidR="00FE0EEC" w:rsidRPr="00B81C9C" w:rsidRDefault="00FE0EEC" w:rsidP="00753A73">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2024-2026</w:t>
            </w: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13126715,26</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13457560,59</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15372230,87</w:t>
            </w:r>
          </w:p>
        </w:tc>
      </w:tr>
      <w:tr w:rsidR="00FE0EEC" w:rsidRPr="00B81C9C" w:rsidTr="00EE6D57">
        <w:trPr>
          <w:trHeight w:val="495"/>
        </w:trPr>
        <w:tc>
          <w:tcPr>
            <w:tcW w:w="4173" w:type="dxa"/>
            <w:vMerge/>
            <w:tcBorders>
              <w:left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13126715,26</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13457560,59</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15372230,87</w:t>
            </w:r>
          </w:p>
        </w:tc>
      </w:tr>
      <w:tr w:rsidR="00FE0EEC" w:rsidRPr="00B81C9C" w:rsidTr="009E74CB">
        <w:trPr>
          <w:trHeight w:val="187"/>
        </w:trPr>
        <w:tc>
          <w:tcPr>
            <w:tcW w:w="4173" w:type="dxa"/>
            <w:vMerge w:val="restart"/>
            <w:tcBorders>
              <w:top w:val="single" w:sz="4" w:space="0" w:color="auto"/>
              <w:left w:val="single" w:sz="4" w:space="0" w:color="auto"/>
              <w:right w:val="single" w:sz="4" w:space="0" w:color="auto"/>
            </w:tcBorders>
          </w:tcPr>
          <w:p w:rsidR="00FE0EEC" w:rsidRPr="00B81C9C" w:rsidRDefault="00FE0EEC" w:rsidP="00794B92">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FE0EEC" w:rsidRPr="00B81C9C" w:rsidRDefault="00FE0EEC" w:rsidP="00794B92">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134547,00</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149547,00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0,00</w:t>
            </w:r>
          </w:p>
        </w:tc>
      </w:tr>
      <w:tr w:rsidR="00FE0EEC" w:rsidRPr="00B81C9C" w:rsidTr="009E74CB">
        <w:trPr>
          <w:trHeight w:val="591"/>
        </w:trPr>
        <w:tc>
          <w:tcPr>
            <w:tcW w:w="4173" w:type="dxa"/>
            <w:vMerge/>
            <w:tcBorders>
              <w:left w:val="single" w:sz="4" w:space="0" w:color="auto"/>
              <w:bottom w:val="single" w:sz="4" w:space="0" w:color="auto"/>
              <w:right w:val="single" w:sz="4" w:space="0" w:color="auto"/>
            </w:tcBorders>
          </w:tcPr>
          <w:p w:rsidR="00FE0EEC" w:rsidRPr="00B81C9C" w:rsidRDefault="00FE0EEC"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134547,00</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149547,00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0,00</w:t>
            </w:r>
          </w:p>
        </w:tc>
      </w:tr>
      <w:tr w:rsidR="00FE0EEC" w:rsidRPr="00B81C9C" w:rsidTr="009E74CB">
        <w:trPr>
          <w:trHeight w:val="462"/>
        </w:trPr>
        <w:tc>
          <w:tcPr>
            <w:tcW w:w="4173" w:type="dxa"/>
            <w:tcBorders>
              <w:top w:val="single" w:sz="4" w:space="0" w:color="auto"/>
              <w:left w:val="single" w:sz="4" w:space="0" w:color="auto"/>
              <w:right w:val="single" w:sz="4" w:space="0" w:color="auto"/>
            </w:tcBorders>
          </w:tcPr>
          <w:p w:rsidR="00FE0EEC" w:rsidRPr="00B81C9C" w:rsidRDefault="00FE0EEC" w:rsidP="00794B92">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pPr>
            <w:r w:rsidRPr="00B81C9C">
              <w:t>134547,00</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pPr>
            <w:r w:rsidRPr="00B81C9C">
              <w:t>149547,00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pPr>
            <w:r w:rsidRPr="00B81C9C">
              <w:t>0,00</w:t>
            </w:r>
          </w:p>
        </w:tc>
      </w:tr>
      <w:tr w:rsidR="00FE0EEC" w:rsidRPr="00B81C9C" w:rsidTr="00340678">
        <w:trPr>
          <w:trHeight w:val="197"/>
        </w:trPr>
        <w:tc>
          <w:tcPr>
            <w:tcW w:w="4173" w:type="dxa"/>
            <w:vMerge w:val="restart"/>
            <w:tcBorders>
              <w:top w:val="single" w:sz="4" w:space="0" w:color="auto"/>
              <w:left w:val="single" w:sz="4" w:space="0" w:color="auto"/>
              <w:right w:val="single" w:sz="4" w:space="0" w:color="auto"/>
            </w:tcBorders>
          </w:tcPr>
          <w:p w:rsidR="00FE0EEC" w:rsidRPr="00B81C9C" w:rsidRDefault="00FE0EEC" w:rsidP="00794B92">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844678,46</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225506,00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225506,00</w:t>
            </w:r>
          </w:p>
        </w:tc>
      </w:tr>
      <w:tr w:rsidR="00FE0EEC" w:rsidRPr="00B81C9C" w:rsidTr="00340678">
        <w:trPr>
          <w:trHeight w:val="2168"/>
        </w:trPr>
        <w:tc>
          <w:tcPr>
            <w:tcW w:w="4173" w:type="dxa"/>
            <w:vMerge/>
            <w:tcBorders>
              <w:left w:val="single" w:sz="4" w:space="0" w:color="auto"/>
              <w:right w:val="single" w:sz="4" w:space="0" w:color="auto"/>
            </w:tcBorders>
          </w:tcPr>
          <w:p w:rsidR="00FE0EEC" w:rsidRPr="00B81C9C" w:rsidRDefault="00FE0EEC" w:rsidP="00794B92">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FE0EEC" w:rsidRPr="00B81C9C" w:rsidRDefault="00FE0EEC"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844678,46</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225506,00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225506,00</w:t>
            </w:r>
          </w:p>
        </w:tc>
      </w:tr>
      <w:tr w:rsidR="00FE0EEC" w:rsidRPr="00B81C9C" w:rsidTr="00340678">
        <w:trPr>
          <w:trHeight w:val="1575"/>
        </w:trPr>
        <w:tc>
          <w:tcPr>
            <w:tcW w:w="4173"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pPr>
            <w:r w:rsidRPr="00B81C9C">
              <w:t>241429,20</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pPr>
            <w:r w:rsidRPr="00B81C9C">
              <w:t>37006,00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pPr>
            <w:r w:rsidRPr="00B81C9C">
              <w:t>37006,00</w:t>
            </w:r>
          </w:p>
        </w:tc>
      </w:tr>
      <w:tr w:rsidR="00FE0EEC" w:rsidRPr="00B81C9C" w:rsidTr="009E74CB">
        <w:trPr>
          <w:trHeight w:val="397"/>
        </w:trPr>
        <w:tc>
          <w:tcPr>
            <w:tcW w:w="4173"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FE0DE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FE0DE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FE0DEE">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pPr>
            <w:r w:rsidRPr="00B81C9C">
              <w:t>603249,26</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pPr>
            <w:r w:rsidRPr="00B81C9C">
              <w:t>188500,00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pPr>
            <w:r w:rsidRPr="00B81C9C">
              <w:t>188500,00</w:t>
            </w:r>
          </w:p>
        </w:tc>
      </w:tr>
      <w:tr w:rsidR="00FE0EEC" w:rsidRPr="00B81C9C" w:rsidTr="009E74CB">
        <w:trPr>
          <w:trHeight w:val="151"/>
        </w:trPr>
        <w:tc>
          <w:tcPr>
            <w:tcW w:w="4173" w:type="dxa"/>
            <w:vMerge w:val="restart"/>
            <w:tcBorders>
              <w:top w:val="single" w:sz="4" w:space="0" w:color="auto"/>
              <w:left w:val="single" w:sz="4" w:space="0" w:color="auto"/>
              <w:right w:val="single" w:sz="4" w:space="0" w:color="auto"/>
            </w:tcBorders>
          </w:tcPr>
          <w:p w:rsidR="00FE0EEC" w:rsidRPr="00B81C9C" w:rsidRDefault="00FE0EEC" w:rsidP="00DC68CF">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FE0EEC" w:rsidRPr="00B81C9C" w:rsidRDefault="00FE0EEC" w:rsidP="00DC68CF">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DC68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DC68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DC68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DC68CF">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DC68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2472991,02</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2411595,00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2141295,00</w:t>
            </w:r>
          </w:p>
        </w:tc>
      </w:tr>
      <w:tr w:rsidR="00FE0EEC" w:rsidRPr="00B81C9C" w:rsidTr="009E74CB">
        <w:trPr>
          <w:trHeight w:val="531"/>
        </w:trPr>
        <w:tc>
          <w:tcPr>
            <w:tcW w:w="4173" w:type="dxa"/>
            <w:vMerge/>
            <w:tcBorders>
              <w:left w:val="single" w:sz="4" w:space="0" w:color="auto"/>
              <w:bottom w:val="single" w:sz="4" w:space="0" w:color="auto"/>
              <w:right w:val="single" w:sz="4" w:space="0" w:color="auto"/>
            </w:tcBorders>
          </w:tcPr>
          <w:p w:rsidR="00FE0EEC" w:rsidRPr="00B81C9C" w:rsidRDefault="00FE0EEC"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2472991,02</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2411595,00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2141295,00</w:t>
            </w:r>
          </w:p>
        </w:tc>
      </w:tr>
      <w:tr w:rsidR="00FE0EEC" w:rsidRPr="00B81C9C" w:rsidTr="009E74CB">
        <w:trPr>
          <w:trHeight w:val="793"/>
        </w:trPr>
        <w:tc>
          <w:tcPr>
            <w:tcW w:w="4173" w:type="dxa"/>
            <w:tcBorders>
              <w:top w:val="single" w:sz="4" w:space="0" w:color="auto"/>
              <w:left w:val="single" w:sz="4" w:space="0" w:color="auto"/>
              <w:bottom w:val="single" w:sz="4" w:space="0" w:color="auto"/>
              <w:right w:val="single" w:sz="4" w:space="0" w:color="auto"/>
            </w:tcBorders>
          </w:tcPr>
          <w:p w:rsidR="00FE0EEC" w:rsidRPr="00B81C9C" w:rsidRDefault="00FE0EEC" w:rsidP="00DC68CF">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DC68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DC68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DC68CF">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FE0EEC" w:rsidRPr="00B81C9C" w:rsidRDefault="00FE0EEC" w:rsidP="00DC68CF">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FE0EEC" w:rsidRPr="00B81C9C" w:rsidRDefault="00FE0EEC" w:rsidP="00DC68CF">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center"/>
          </w:tcPr>
          <w:p w:rsidR="00FE0EEC" w:rsidRPr="00B81C9C" w:rsidRDefault="00FE0EEC" w:rsidP="00290BC6">
            <w:pPr>
              <w:jc w:val="center"/>
            </w:pPr>
            <w:r w:rsidRPr="00B81C9C">
              <w:t>2472991,02</w:t>
            </w:r>
          </w:p>
        </w:tc>
        <w:tc>
          <w:tcPr>
            <w:tcW w:w="1556" w:type="dxa"/>
            <w:tcBorders>
              <w:top w:val="single" w:sz="4" w:space="0" w:color="auto"/>
              <w:left w:val="single" w:sz="4" w:space="0" w:color="auto"/>
              <w:right w:val="single" w:sz="4" w:space="0" w:color="auto"/>
            </w:tcBorders>
            <w:vAlign w:val="center"/>
          </w:tcPr>
          <w:p w:rsidR="00FE0EEC" w:rsidRPr="00B81C9C" w:rsidRDefault="00FE0EEC" w:rsidP="00290BC6">
            <w:pPr>
              <w:jc w:val="center"/>
            </w:pPr>
            <w:r w:rsidRPr="00B81C9C">
              <w:t>2411595,00</w:t>
            </w:r>
          </w:p>
        </w:tc>
        <w:tc>
          <w:tcPr>
            <w:tcW w:w="1668" w:type="dxa"/>
            <w:tcBorders>
              <w:top w:val="single" w:sz="4" w:space="0" w:color="auto"/>
              <w:left w:val="single" w:sz="4" w:space="0" w:color="auto"/>
              <w:right w:val="single" w:sz="4" w:space="0" w:color="auto"/>
            </w:tcBorders>
            <w:vAlign w:val="center"/>
          </w:tcPr>
          <w:p w:rsidR="00FE0EEC" w:rsidRPr="00B81C9C" w:rsidRDefault="00FE0EEC" w:rsidP="00290BC6">
            <w:pPr>
              <w:jc w:val="center"/>
            </w:pPr>
            <w:r w:rsidRPr="00B81C9C">
              <w:t>2141295,00</w:t>
            </w:r>
          </w:p>
        </w:tc>
      </w:tr>
      <w:tr w:rsidR="00FE0EEC" w:rsidRPr="00B81C9C" w:rsidTr="009E74CB">
        <w:trPr>
          <w:trHeight w:val="167"/>
        </w:trPr>
        <w:tc>
          <w:tcPr>
            <w:tcW w:w="4173" w:type="dxa"/>
            <w:vMerge w:val="restart"/>
            <w:tcBorders>
              <w:top w:val="single" w:sz="4" w:space="0" w:color="auto"/>
              <w:left w:val="single" w:sz="4" w:space="0" w:color="auto"/>
              <w:right w:val="single" w:sz="4" w:space="0" w:color="auto"/>
            </w:tcBorders>
          </w:tcPr>
          <w:p w:rsidR="00FE0EEC" w:rsidRPr="00B81C9C" w:rsidRDefault="00FE0EEC" w:rsidP="00794B92">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FE0EEC" w:rsidRPr="00B81C9C" w:rsidRDefault="00FE0EEC" w:rsidP="00794B92">
            <w:pPr>
              <w:pStyle w:val="ConsPlusNormal0"/>
              <w:rPr>
                <w:rFonts w:ascii="Times New Roman" w:hAnsi="Times New Roman" w:cs="Times New Roman"/>
                <w:b/>
              </w:rPr>
            </w:pPr>
          </w:p>
          <w:p w:rsidR="00FE0EEC" w:rsidRPr="00B81C9C" w:rsidRDefault="00FE0EEC"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38131,90</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40000,00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30000,00</w:t>
            </w:r>
          </w:p>
        </w:tc>
      </w:tr>
      <w:tr w:rsidR="00FE0EEC" w:rsidRPr="00B81C9C" w:rsidTr="009E74CB">
        <w:trPr>
          <w:trHeight w:val="515"/>
        </w:trPr>
        <w:tc>
          <w:tcPr>
            <w:tcW w:w="4173" w:type="dxa"/>
            <w:vMerge/>
            <w:tcBorders>
              <w:left w:val="single" w:sz="4" w:space="0" w:color="auto"/>
              <w:bottom w:val="single" w:sz="4" w:space="0" w:color="auto"/>
              <w:right w:val="single" w:sz="4" w:space="0" w:color="auto"/>
            </w:tcBorders>
          </w:tcPr>
          <w:p w:rsidR="00FE0EEC" w:rsidRPr="00B81C9C" w:rsidRDefault="00FE0EEC"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38131,90</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40000,00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rPr>
                <w:b/>
              </w:rPr>
            </w:pPr>
            <w:r w:rsidRPr="00B81C9C">
              <w:rPr>
                <w:b/>
              </w:rPr>
              <w:t>30000,00</w:t>
            </w:r>
          </w:p>
        </w:tc>
      </w:tr>
      <w:tr w:rsidR="00FE0EEC" w:rsidRPr="00B81C9C" w:rsidTr="009E74CB">
        <w:tc>
          <w:tcPr>
            <w:tcW w:w="4173"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FE0EEC" w:rsidRPr="00B81C9C" w:rsidRDefault="00FE0EEC"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pPr>
            <w:r w:rsidRPr="00B81C9C">
              <w:t>38131,90</w:t>
            </w:r>
          </w:p>
        </w:tc>
        <w:tc>
          <w:tcPr>
            <w:tcW w:w="1556"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pPr>
            <w:r w:rsidRPr="00B81C9C">
              <w:t>40000,00</w:t>
            </w:r>
          </w:p>
        </w:tc>
        <w:tc>
          <w:tcPr>
            <w:tcW w:w="1668" w:type="dxa"/>
            <w:tcBorders>
              <w:top w:val="single" w:sz="4" w:space="0" w:color="auto"/>
              <w:left w:val="single" w:sz="4" w:space="0" w:color="auto"/>
              <w:bottom w:val="single" w:sz="4" w:space="0" w:color="auto"/>
              <w:right w:val="single" w:sz="4" w:space="0" w:color="auto"/>
            </w:tcBorders>
            <w:vAlign w:val="center"/>
          </w:tcPr>
          <w:p w:rsidR="00FE0EEC" w:rsidRPr="00B81C9C" w:rsidRDefault="00FE0EEC" w:rsidP="00290BC6">
            <w:pPr>
              <w:jc w:val="center"/>
            </w:pPr>
            <w:r w:rsidRPr="00B81C9C">
              <w:t>30000,00</w:t>
            </w:r>
          </w:p>
        </w:tc>
      </w:tr>
      <w:tr w:rsidR="00BA2628" w:rsidRPr="00B81C9C" w:rsidTr="00290BC6">
        <w:trPr>
          <w:trHeight w:val="197"/>
        </w:trPr>
        <w:tc>
          <w:tcPr>
            <w:tcW w:w="4173" w:type="dxa"/>
            <w:vMerge w:val="restart"/>
            <w:tcBorders>
              <w:top w:val="single" w:sz="4" w:space="0" w:color="auto"/>
              <w:left w:val="single" w:sz="4" w:space="0" w:color="auto"/>
              <w:right w:val="single" w:sz="4" w:space="0" w:color="auto"/>
            </w:tcBorders>
          </w:tcPr>
          <w:p w:rsidR="00BA2628" w:rsidRPr="00B81C9C" w:rsidRDefault="00BA2628" w:rsidP="00290BC6">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BA2628" w:rsidRPr="00B81C9C" w:rsidRDefault="00BA2628"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2436341,94</w:t>
            </w:r>
          </w:p>
        </w:tc>
        <w:tc>
          <w:tcPr>
            <w:tcW w:w="1556"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5623999,72</w:t>
            </w:r>
          </w:p>
        </w:tc>
        <w:tc>
          <w:tcPr>
            <w:tcW w:w="1668"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8004056,30</w:t>
            </w:r>
          </w:p>
        </w:tc>
      </w:tr>
      <w:tr w:rsidR="00BA2628" w:rsidRPr="00B81C9C" w:rsidTr="00290BC6">
        <w:trPr>
          <w:trHeight w:val="591"/>
        </w:trPr>
        <w:tc>
          <w:tcPr>
            <w:tcW w:w="4173" w:type="dxa"/>
            <w:vMerge/>
            <w:tcBorders>
              <w:left w:val="single" w:sz="4" w:space="0" w:color="auto"/>
              <w:bottom w:val="single" w:sz="4" w:space="0" w:color="auto"/>
              <w:right w:val="single" w:sz="4" w:space="0" w:color="auto"/>
            </w:tcBorders>
          </w:tcPr>
          <w:p w:rsidR="00BA2628" w:rsidRPr="00B81C9C" w:rsidRDefault="00BA2628"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2436341,94</w:t>
            </w:r>
          </w:p>
        </w:tc>
        <w:tc>
          <w:tcPr>
            <w:tcW w:w="1556"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5623999,72</w:t>
            </w:r>
          </w:p>
        </w:tc>
        <w:tc>
          <w:tcPr>
            <w:tcW w:w="1668"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8004056,30</w:t>
            </w:r>
          </w:p>
        </w:tc>
      </w:tr>
      <w:tr w:rsidR="00BA2628" w:rsidRPr="00B81C9C" w:rsidTr="00250C76">
        <w:trPr>
          <w:trHeight w:val="1058"/>
        </w:trPr>
        <w:tc>
          <w:tcPr>
            <w:tcW w:w="4173" w:type="dxa"/>
            <w:tcBorders>
              <w:top w:val="single" w:sz="4" w:space="0" w:color="auto"/>
              <w:left w:val="single" w:sz="4" w:space="0" w:color="auto"/>
              <w:right w:val="single" w:sz="4" w:space="0" w:color="auto"/>
            </w:tcBorders>
          </w:tcPr>
          <w:p w:rsidR="00BA2628" w:rsidRPr="00B81C9C" w:rsidRDefault="00BA2628"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BA2628" w:rsidRPr="00B81C9C" w:rsidRDefault="00BA2628" w:rsidP="00290BC6">
            <w:pPr>
              <w:rPr>
                <w:sz w:val="20"/>
                <w:szCs w:val="20"/>
              </w:rPr>
            </w:pPr>
          </w:p>
        </w:tc>
        <w:tc>
          <w:tcPr>
            <w:tcW w:w="866" w:type="dxa"/>
            <w:tcBorders>
              <w:top w:val="single" w:sz="4" w:space="0" w:color="auto"/>
              <w:left w:val="single" w:sz="4" w:space="0" w:color="auto"/>
              <w:right w:val="single" w:sz="4" w:space="0" w:color="auto"/>
            </w:tcBorders>
          </w:tcPr>
          <w:p w:rsidR="00BA2628" w:rsidRPr="00B81C9C" w:rsidRDefault="00BA2628"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BA2628" w:rsidRPr="00B81C9C" w:rsidRDefault="00BA2628"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center"/>
          </w:tcPr>
          <w:p w:rsidR="00BA2628" w:rsidRPr="00B81C9C" w:rsidRDefault="00BA2628" w:rsidP="00290BC6">
            <w:pPr>
              <w:jc w:val="center"/>
            </w:pPr>
            <w:r w:rsidRPr="00B81C9C">
              <w:t>1959088,52</w:t>
            </w:r>
          </w:p>
        </w:tc>
        <w:tc>
          <w:tcPr>
            <w:tcW w:w="1556" w:type="dxa"/>
            <w:tcBorders>
              <w:top w:val="single" w:sz="4" w:space="0" w:color="auto"/>
              <w:left w:val="single" w:sz="4" w:space="0" w:color="auto"/>
              <w:right w:val="single" w:sz="4" w:space="0" w:color="auto"/>
            </w:tcBorders>
            <w:vAlign w:val="center"/>
          </w:tcPr>
          <w:p w:rsidR="00BA2628" w:rsidRPr="00B81C9C" w:rsidRDefault="00BA2628" w:rsidP="00290BC6">
            <w:pPr>
              <w:jc w:val="center"/>
            </w:pPr>
            <w:r w:rsidRPr="00B81C9C">
              <w:t>1244015,14</w:t>
            </w:r>
          </w:p>
        </w:tc>
        <w:tc>
          <w:tcPr>
            <w:tcW w:w="1668" w:type="dxa"/>
            <w:tcBorders>
              <w:top w:val="single" w:sz="4" w:space="0" w:color="auto"/>
              <w:left w:val="single" w:sz="4" w:space="0" w:color="auto"/>
              <w:right w:val="single" w:sz="4" w:space="0" w:color="auto"/>
            </w:tcBorders>
            <w:vAlign w:val="center"/>
          </w:tcPr>
          <w:p w:rsidR="00BA2628" w:rsidRPr="00B81C9C" w:rsidRDefault="00BA2628" w:rsidP="00290BC6">
            <w:pPr>
              <w:jc w:val="center"/>
            </w:pPr>
            <w:r w:rsidRPr="00B81C9C">
              <w:t>686143,80</w:t>
            </w:r>
          </w:p>
        </w:tc>
      </w:tr>
      <w:tr w:rsidR="00BA2628" w:rsidRPr="00B81C9C" w:rsidTr="00250C76">
        <w:trPr>
          <w:trHeight w:val="1058"/>
        </w:trPr>
        <w:tc>
          <w:tcPr>
            <w:tcW w:w="4173" w:type="dxa"/>
            <w:tcBorders>
              <w:top w:val="single" w:sz="4" w:space="0" w:color="auto"/>
              <w:left w:val="single" w:sz="4" w:space="0" w:color="auto"/>
              <w:right w:val="single" w:sz="4" w:space="0" w:color="auto"/>
            </w:tcBorders>
          </w:tcPr>
          <w:p w:rsidR="00BA2628" w:rsidRPr="00B81C9C" w:rsidRDefault="00BA2628" w:rsidP="00290BC6">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BA2628" w:rsidRPr="00B81C9C" w:rsidRDefault="00BA2628" w:rsidP="00290BC6">
            <w:pPr>
              <w:rPr>
                <w:sz w:val="20"/>
                <w:szCs w:val="20"/>
              </w:rPr>
            </w:pPr>
          </w:p>
        </w:tc>
        <w:tc>
          <w:tcPr>
            <w:tcW w:w="866" w:type="dxa"/>
            <w:tcBorders>
              <w:top w:val="single" w:sz="4" w:space="0" w:color="auto"/>
              <w:left w:val="single" w:sz="4" w:space="0" w:color="auto"/>
              <w:right w:val="single" w:sz="4" w:space="0" w:color="auto"/>
            </w:tcBorders>
          </w:tcPr>
          <w:p w:rsidR="00BA2628" w:rsidRPr="00B81C9C" w:rsidRDefault="00BA2628"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BA2628" w:rsidRPr="00B81C9C" w:rsidRDefault="00BA2628"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center"/>
          </w:tcPr>
          <w:p w:rsidR="00BA2628" w:rsidRPr="00B81C9C" w:rsidRDefault="00BA2628" w:rsidP="00290BC6">
            <w:pPr>
              <w:jc w:val="center"/>
            </w:pPr>
            <w:r w:rsidRPr="00B81C9C">
              <w:t>0,00</w:t>
            </w:r>
          </w:p>
        </w:tc>
        <w:tc>
          <w:tcPr>
            <w:tcW w:w="1556" w:type="dxa"/>
            <w:tcBorders>
              <w:top w:val="single" w:sz="4" w:space="0" w:color="auto"/>
              <w:left w:val="single" w:sz="4" w:space="0" w:color="auto"/>
              <w:right w:val="single" w:sz="4" w:space="0" w:color="auto"/>
            </w:tcBorders>
            <w:vAlign w:val="center"/>
          </w:tcPr>
          <w:p w:rsidR="00BA2628" w:rsidRPr="00B81C9C" w:rsidRDefault="00BA2628" w:rsidP="00290BC6">
            <w:pPr>
              <w:jc w:val="center"/>
            </w:pPr>
            <w:r w:rsidRPr="00B81C9C">
              <w:t>1005000,00</w:t>
            </w:r>
          </w:p>
        </w:tc>
        <w:tc>
          <w:tcPr>
            <w:tcW w:w="1668" w:type="dxa"/>
            <w:tcBorders>
              <w:top w:val="single" w:sz="4" w:space="0" w:color="auto"/>
              <w:left w:val="single" w:sz="4" w:space="0" w:color="auto"/>
              <w:right w:val="single" w:sz="4" w:space="0" w:color="auto"/>
            </w:tcBorders>
            <w:vAlign w:val="center"/>
          </w:tcPr>
          <w:p w:rsidR="00BA2628" w:rsidRPr="00B81C9C" w:rsidRDefault="00BA2628" w:rsidP="00290BC6">
            <w:pPr>
              <w:jc w:val="center"/>
            </w:pPr>
            <w:r w:rsidRPr="00B81C9C">
              <w:t>0,00</w:t>
            </w:r>
          </w:p>
        </w:tc>
      </w:tr>
      <w:tr w:rsidR="00BA2628" w:rsidRPr="00B81C9C" w:rsidTr="00BA2628">
        <w:tc>
          <w:tcPr>
            <w:tcW w:w="4173"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направленных на комплексное развитие сельских территорий (Благоустройство сельских территорий)</w:t>
            </w:r>
          </w:p>
        </w:tc>
        <w:tc>
          <w:tcPr>
            <w:tcW w:w="2348"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rPr>
                <w:sz w:val="20"/>
                <w:szCs w:val="20"/>
                <w:lang w:val="en-US"/>
              </w:rPr>
            </w:pPr>
            <w:r w:rsidRPr="00B81C9C">
              <w:rPr>
                <w:sz w:val="20"/>
                <w:szCs w:val="20"/>
              </w:rPr>
              <w:t>80</w:t>
            </w:r>
            <w:r w:rsidRPr="00B81C9C">
              <w:rPr>
                <w:sz w:val="20"/>
                <w:szCs w:val="20"/>
                <w:lang w:val="en-US"/>
              </w:rPr>
              <w:t>5</w:t>
            </w: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lang w:val="en-US"/>
              </w:rPr>
            </w:pPr>
            <w:r w:rsidRPr="00B81C9C">
              <w:rPr>
                <w:rFonts w:ascii="Times New Roman" w:hAnsi="Times New Roman" w:cs="Times New Roman"/>
              </w:rPr>
              <w:t>22005</w:t>
            </w:r>
            <w:r w:rsidRPr="00B81C9C">
              <w:rPr>
                <w:rFonts w:ascii="Times New Roman" w:hAnsi="Times New Roman" w:cs="Times New Roman"/>
                <w:lang w:val="en-US"/>
              </w:rPr>
              <w:t>L5765</w:t>
            </w:r>
          </w:p>
        </w:tc>
        <w:tc>
          <w:tcPr>
            <w:tcW w:w="567" w:type="dxa"/>
            <w:tcBorders>
              <w:top w:val="single" w:sz="4" w:space="0" w:color="auto"/>
              <w:left w:val="single" w:sz="4" w:space="0" w:color="auto"/>
              <w:bottom w:val="single" w:sz="4" w:space="0" w:color="auto"/>
              <w:right w:val="single" w:sz="4" w:space="0" w:color="auto"/>
            </w:tcBorders>
          </w:tcPr>
          <w:p w:rsidR="00BA2628" w:rsidRPr="00B81C9C" w:rsidRDefault="00BA2628"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BA2628">
            <w:pPr>
              <w:jc w:val="center"/>
            </w:pPr>
            <w:r w:rsidRPr="00B81C9C">
              <w:t>735860,52</w:t>
            </w:r>
          </w:p>
        </w:tc>
        <w:tc>
          <w:tcPr>
            <w:tcW w:w="1556"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BA2628">
            <w:pPr>
              <w:jc w:val="center"/>
            </w:pPr>
            <w:r w:rsidRPr="00B81C9C">
              <w:t>3374984,58</w:t>
            </w:r>
          </w:p>
        </w:tc>
        <w:tc>
          <w:tcPr>
            <w:tcW w:w="1668"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BA2628">
            <w:pPr>
              <w:jc w:val="center"/>
            </w:pPr>
            <w:r w:rsidRPr="00B81C9C">
              <w:t>7317912,50</w:t>
            </w:r>
          </w:p>
        </w:tc>
      </w:tr>
      <w:tr w:rsidR="003D052C" w:rsidRPr="00B81C9C" w:rsidTr="00250C76">
        <w:tc>
          <w:tcPr>
            <w:tcW w:w="4173" w:type="dxa"/>
            <w:vMerge w:val="restart"/>
            <w:tcBorders>
              <w:top w:val="single" w:sz="4" w:space="0" w:color="auto"/>
              <w:left w:val="single" w:sz="4" w:space="0" w:color="auto"/>
              <w:right w:val="single" w:sz="4" w:space="0" w:color="auto"/>
            </w:tcBorders>
          </w:tcPr>
          <w:p w:rsidR="003D052C" w:rsidRPr="00B81C9C" w:rsidRDefault="003D052C" w:rsidP="00EE6D57">
            <w:pPr>
              <w:pStyle w:val="ConsPlusNormal0"/>
              <w:rPr>
                <w:rFonts w:ascii="Times New Roman" w:hAnsi="Times New Roman" w:cs="Times New Roman"/>
                <w:b/>
              </w:rPr>
            </w:pPr>
            <w:r w:rsidRPr="00B81C9C">
              <w:rPr>
                <w:rFonts w:ascii="Times New Roman" w:hAnsi="Times New Roman" w:cs="Times New Roman"/>
                <w:b/>
              </w:rPr>
              <w:t>1.6  Реализация проектов инициативного бюджетирования</w:t>
            </w:r>
          </w:p>
        </w:tc>
        <w:tc>
          <w:tcPr>
            <w:tcW w:w="2348"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lang w:val="en-US"/>
              </w:rPr>
            </w:pPr>
          </w:p>
        </w:tc>
        <w:tc>
          <w:tcPr>
            <w:tcW w:w="835"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pStyle w:val="ConsPlusNormal0"/>
              <w:jc w:val="both"/>
              <w:rPr>
                <w:rFonts w:ascii="Times New Roman" w:hAnsi="Times New Roman" w:cs="Times New Roman"/>
              </w:rPr>
            </w:pPr>
            <w:r w:rsidRPr="00B81C9C">
              <w:rPr>
                <w:rFonts w:ascii="Times New Roman" w:hAnsi="Times New Roman" w:cs="Times New Roman"/>
              </w:rPr>
              <w:t>22006SР080</w:t>
            </w:r>
          </w:p>
        </w:tc>
        <w:tc>
          <w:tcPr>
            <w:tcW w:w="56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974 735,37</w:t>
            </w:r>
          </w:p>
        </w:tc>
        <w:tc>
          <w:tcPr>
            <w:tcW w:w="1556"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0,00</w:t>
            </w:r>
          </w:p>
        </w:tc>
      </w:tr>
      <w:tr w:rsidR="003D052C" w:rsidRPr="00B81C9C" w:rsidTr="00250C76">
        <w:tc>
          <w:tcPr>
            <w:tcW w:w="4173" w:type="dxa"/>
            <w:vMerge/>
            <w:tcBorders>
              <w:left w:val="single" w:sz="4" w:space="0" w:color="auto"/>
              <w:bottom w:val="single" w:sz="4" w:space="0" w:color="auto"/>
              <w:right w:val="single" w:sz="4" w:space="0" w:color="auto"/>
            </w:tcBorders>
          </w:tcPr>
          <w:p w:rsidR="003D052C" w:rsidRPr="00B81C9C" w:rsidRDefault="003D052C" w:rsidP="00EE6D57">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974 735,37</w:t>
            </w:r>
          </w:p>
        </w:tc>
        <w:tc>
          <w:tcPr>
            <w:tcW w:w="1556"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0,00</w:t>
            </w:r>
          </w:p>
        </w:tc>
      </w:tr>
      <w:tr w:rsidR="003D052C" w:rsidRPr="00B81C9C" w:rsidTr="00250C76">
        <w:tc>
          <w:tcPr>
            <w:tcW w:w="4173"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pStyle w:val="ConsPlusNormal0"/>
              <w:rPr>
                <w:rFonts w:ascii="Times New Roman" w:hAnsi="Times New Roman" w:cs="Times New Roman"/>
              </w:rPr>
            </w:pPr>
            <w:r w:rsidRPr="00B81C9C">
              <w:rPr>
                <w:rFonts w:ascii="Times New Roman" w:hAnsi="Times New Roman" w:cs="Times New Roman"/>
              </w:rPr>
              <w:t>Реализация проектов инициативного бюджетирования</w:t>
            </w:r>
          </w:p>
        </w:tc>
        <w:tc>
          <w:tcPr>
            <w:tcW w:w="2348"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pStyle w:val="ConsPlusNormal0"/>
              <w:jc w:val="both"/>
              <w:rPr>
                <w:rFonts w:ascii="Times New Roman" w:hAnsi="Times New Roman" w:cs="Times New Roman"/>
              </w:rPr>
            </w:pPr>
            <w:r w:rsidRPr="00B81C9C">
              <w:rPr>
                <w:rFonts w:ascii="Times New Roman" w:hAnsi="Times New Roman" w:cs="Times New Roman"/>
              </w:rPr>
              <w:t>22006SР080</w:t>
            </w:r>
          </w:p>
        </w:tc>
        <w:tc>
          <w:tcPr>
            <w:tcW w:w="56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pPr>
            <w:r w:rsidRPr="00B81C9C">
              <w:t>974 735,37</w:t>
            </w:r>
          </w:p>
        </w:tc>
        <w:tc>
          <w:tcPr>
            <w:tcW w:w="1556"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pPr>
            <w:r w:rsidRPr="00B81C9C">
              <w:t>0,00</w:t>
            </w:r>
          </w:p>
        </w:tc>
      </w:tr>
      <w:tr w:rsidR="003F0D0B" w:rsidRPr="00B81C9C" w:rsidTr="00250C76">
        <w:trPr>
          <w:trHeight w:val="212"/>
        </w:trPr>
        <w:tc>
          <w:tcPr>
            <w:tcW w:w="4173" w:type="dxa"/>
            <w:vMerge w:val="restart"/>
            <w:tcBorders>
              <w:top w:val="single" w:sz="4" w:space="0" w:color="auto"/>
              <w:left w:val="single" w:sz="4" w:space="0" w:color="auto"/>
              <w:right w:val="single" w:sz="4" w:space="0" w:color="auto"/>
            </w:tcBorders>
          </w:tcPr>
          <w:p w:rsidR="003F0D0B" w:rsidRPr="00B81C9C" w:rsidRDefault="003F0D0B" w:rsidP="00794B92">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3F0D0B" w:rsidRPr="00B81C9C" w:rsidRDefault="003F0D0B" w:rsidP="00794B92">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rPr>
                <w:b/>
              </w:rPr>
            </w:pPr>
            <w:r w:rsidRPr="00B81C9C">
              <w:rPr>
                <w:b/>
              </w:rPr>
              <w:t>4504178,04</w:t>
            </w:r>
          </w:p>
        </w:tc>
        <w:tc>
          <w:tcPr>
            <w:tcW w:w="1556"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rPr>
                <w:b/>
              </w:rPr>
            </w:pPr>
            <w:r w:rsidRPr="00B81C9C">
              <w:rPr>
                <w:b/>
              </w:rPr>
              <w:t>4566883,36</w:t>
            </w:r>
          </w:p>
        </w:tc>
        <w:tc>
          <w:tcPr>
            <w:tcW w:w="166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rPr>
                <w:b/>
              </w:rPr>
            </w:pPr>
            <w:r w:rsidRPr="00B81C9C">
              <w:rPr>
                <w:b/>
              </w:rPr>
              <w:t>4528093,36</w:t>
            </w:r>
          </w:p>
        </w:tc>
      </w:tr>
      <w:tr w:rsidR="003F0D0B" w:rsidRPr="00B81C9C" w:rsidTr="00250C76">
        <w:trPr>
          <w:trHeight w:val="834"/>
        </w:trPr>
        <w:tc>
          <w:tcPr>
            <w:tcW w:w="4173" w:type="dxa"/>
            <w:vMerge/>
            <w:tcBorders>
              <w:left w:val="single" w:sz="4" w:space="0" w:color="auto"/>
              <w:right w:val="single" w:sz="4" w:space="0" w:color="auto"/>
            </w:tcBorders>
          </w:tcPr>
          <w:p w:rsidR="003F0D0B" w:rsidRPr="00B81C9C" w:rsidRDefault="003F0D0B"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rPr>
                <w:b/>
              </w:rPr>
            </w:pPr>
            <w:r w:rsidRPr="00B81C9C">
              <w:rPr>
                <w:b/>
              </w:rPr>
              <w:t>4504178,04</w:t>
            </w:r>
          </w:p>
        </w:tc>
        <w:tc>
          <w:tcPr>
            <w:tcW w:w="1556"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rPr>
                <w:b/>
              </w:rPr>
            </w:pPr>
            <w:r w:rsidRPr="00B81C9C">
              <w:rPr>
                <w:b/>
              </w:rPr>
              <w:t>4566883,36</w:t>
            </w:r>
          </w:p>
        </w:tc>
        <w:tc>
          <w:tcPr>
            <w:tcW w:w="166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rPr>
                <w:b/>
              </w:rPr>
            </w:pPr>
            <w:r w:rsidRPr="00B81C9C">
              <w:rPr>
                <w:b/>
              </w:rPr>
              <w:t>4528093,36</w:t>
            </w:r>
          </w:p>
        </w:tc>
      </w:tr>
      <w:tr w:rsidR="003F0D0B" w:rsidRPr="00B81C9C" w:rsidTr="00250C76">
        <w:tc>
          <w:tcPr>
            <w:tcW w:w="4173" w:type="dxa"/>
            <w:vMerge w:val="restart"/>
            <w:tcBorders>
              <w:top w:val="single" w:sz="4" w:space="0" w:color="auto"/>
              <w:left w:val="single" w:sz="4" w:space="0" w:color="auto"/>
              <w:right w:val="single" w:sz="4" w:space="0" w:color="auto"/>
            </w:tcBorders>
          </w:tcPr>
          <w:p w:rsidR="003F0D0B" w:rsidRPr="00B81C9C" w:rsidRDefault="003F0D0B" w:rsidP="00794B92">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pPr>
            <w:r w:rsidRPr="00B81C9C">
              <w:t>4221393,00</w:t>
            </w:r>
          </w:p>
        </w:tc>
        <w:tc>
          <w:tcPr>
            <w:tcW w:w="1556"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pPr>
            <w:r w:rsidRPr="00B81C9C">
              <w:t>4271393,00</w:t>
            </w:r>
          </w:p>
        </w:tc>
        <w:tc>
          <w:tcPr>
            <w:tcW w:w="166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pPr>
            <w:r w:rsidRPr="00B81C9C">
              <w:t>4271393,00</w:t>
            </w:r>
          </w:p>
        </w:tc>
      </w:tr>
      <w:tr w:rsidR="003F0D0B" w:rsidRPr="00B81C9C" w:rsidTr="00250C76">
        <w:tc>
          <w:tcPr>
            <w:tcW w:w="4173" w:type="dxa"/>
            <w:vMerge/>
            <w:tcBorders>
              <w:left w:val="single" w:sz="4" w:space="0" w:color="auto"/>
              <w:right w:val="single" w:sz="4" w:space="0" w:color="auto"/>
            </w:tcBorders>
          </w:tcPr>
          <w:p w:rsidR="003F0D0B" w:rsidRPr="00B81C9C" w:rsidRDefault="003F0D0B" w:rsidP="00794B92">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pPr>
            <w:r w:rsidRPr="00B81C9C">
              <w:t>266023,04</w:t>
            </w:r>
          </w:p>
        </w:tc>
        <w:tc>
          <w:tcPr>
            <w:tcW w:w="1556"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pPr>
            <w:r w:rsidRPr="00B81C9C">
              <w:t>295490,36</w:t>
            </w:r>
          </w:p>
        </w:tc>
        <w:tc>
          <w:tcPr>
            <w:tcW w:w="166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pPr>
            <w:r w:rsidRPr="00B81C9C">
              <w:t>256700,36</w:t>
            </w:r>
          </w:p>
        </w:tc>
      </w:tr>
      <w:tr w:rsidR="003F0D0B" w:rsidRPr="00B81C9C" w:rsidTr="00250C76">
        <w:tc>
          <w:tcPr>
            <w:tcW w:w="4173" w:type="dxa"/>
            <w:vMerge/>
            <w:tcBorders>
              <w:left w:val="single" w:sz="4" w:space="0" w:color="auto"/>
              <w:bottom w:val="single" w:sz="4" w:space="0" w:color="auto"/>
              <w:right w:val="single" w:sz="4" w:space="0" w:color="auto"/>
            </w:tcBorders>
          </w:tcPr>
          <w:p w:rsidR="003F0D0B" w:rsidRPr="00B81C9C" w:rsidRDefault="003F0D0B" w:rsidP="00794B92">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3F0D0B" w:rsidRPr="00B81C9C" w:rsidRDefault="003F0D0B" w:rsidP="00794B92">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pPr>
            <w:r w:rsidRPr="00B81C9C">
              <w:t>16762,00</w:t>
            </w:r>
          </w:p>
        </w:tc>
        <w:tc>
          <w:tcPr>
            <w:tcW w:w="1556"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3F0D0B" w:rsidRPr="00B81C9C" w:rsidRDefault="003F0D0B" w:rsidP="00290BC6">
            <w:pPr>
              <w:jc w:val="center"/>
            </w:pPr>
            <w:r w:rsidRPr="00B81C9C">
              <w:t>0,00</w:t>
            </w:r>
          </w:p>
        </w:tc>
      </w:tr>
      <w:tr w:rsidR="00290BC6" w:rsidRPr="00B81C9C" w:rsidTr="00290BC6">
        <w:trPr>
          <w:trHeight w:val="285"/>
        </w:trPr>
        <w:tc>
          <w:tcPr>
            <w:tcW w:w="4173" w:type="dxa"/>
            <w:vMerge w:val="restart"/>
            <w:tcBorders>
              <w:top w:val="single" w:sz="4" w:space="0" w:color="auto"/>
              <w:left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b/>
              </w:rPr>
            </w:pPr>
            <w:r w:rsidRPr="00B81C9C">
              <w:rPr>
                <w:rFonts w:ascii="Times New Roman" w:hAnsi="Times New Roman" w:cs="Times New Roman"/>
                <w:b/>
              </w:rPr>
              <w:t xml:space="preserve">1.8 Основное мероприятие </w:t>
            </w:r>
          </w:p>
          <w:p w:rsidR="00290BC6" w:rsidRPr="00B81C9C" w:rsidRDefault="00290BC6" w:rsidP="00794B92">
            <w:pPr>
              <w:pStyle w:val="ConsPlusNormal0"/>
              <w:jc w:val="both"/>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lang w:val="en-US"/>
              </w:rPr>
            </w:pPr>
            <w:r w:rsidRPr="00B81C9C">
              <w:rPr>
                <w:rFonts w:ascii="Times New Roman" w:hAnsi="Times New Roman" w:cs="Times New Roman"/>
              </w:rPr>
              <w:t>220</w:t>
            </w:r>
            <w:r w:rsidRPr="00B81C9C">
              <w:rPr>
                <w:rFonts w:ascii="Times New Roman" w:hAnsi="Times New Roman" w:cs="Times New Roman"/>
                <w:lang w:val="en-US"/>
              </w:rPr>
              <w:t>F200000</w:t>
            </w:r>
          </w:p>
        </w:tc>
        <w:tc>
          <w:tcPr>
            <w:tcW w:w="567"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449 845,82</w:t>
            </w:r>
          </w:p>
        </w:tc>
        <w:tc>
          <w:tcPr>
            <w:tcW w:w="1556"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0,00</w:t>
            </w:r>
          </w:p>
        </w:tc>
      </w:tr>
      <w:tr w:rsidR="00290BC6" w:rsidRPr="00B81C9C" w:rsidTr="00290BC6">
        <w:trPr>
          <w:trHeight w:val="750"/>
        </w:trPr>
        <w:tc>
          <w:tcPr>
            <w:tcW w:w="4173" w:type="dxa"/>
            <w:vMerge/>
            <w:tcBorders>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449 845,82</w:t>
            </w:r>
          </w:p>
        </w:tc>
        <w:tc>
          <w:tcPr>
            <w:tcW w:w="1556"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0,00</w:t>
            </w:r>
          </w:p>
        </w:tc>
      </w:tr>
      <w:tr w:rsidR="00290BC6" w:rsidRPr="00B81C9C" w:rsidTr="00290BC6">
        <w:trPr>
          <w:trHeight w:val="315"/>
        </w:trPr>
        <w:tc>
          <w:tcPr>
            <w:tcW w:w="4173" w:type="dxa"/>
            <w:tcBorders>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r w:rsidRPr="00B81C9C">
              <w:rPr>
                <w:rFonts w:ascii="Times New Roman" w:hAnsi="Times New Roman" w:cs="Times New Roman"/>
              </w:rPr>
              <w:t>Реализация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rPr>
                <w:sz w:val="20"/>
                <w:szCs w:val="20"/>
              </w:rPr>
            </w:pPr>
            <w:r w:rsidRPr="00B81C9C">
              <w:rPr>
                <w:sz w:val="20"/>
                <w:szCs w:val="20"/>
              </w:rPr>
              <w:t xml:space="preserve">МКУ «Управление по благоустройству Уинского муниципального округа Пермского края», </w:t>
            </w:r>
          </w:p>
          <w:p w:rsidR="00290BC6" w:rsidRPr="00B81C9C" w:rsidRDefault="00290BC6" w:rsidP="00794B92">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r w:rsidRPr="00B81C9C">
              <w:rPr>
                <w:rFonts w:ascii="Times New Roman" w:hAnsi="Times New Roman" w:cs="Times New Roman"/>
              </w:rPr>
              <w:t>220</w:t>
            </w:r>
            <w:r w:rsidRPr="00B81C9C">
              <w:rPr>
                <w:rFonts w:ascii="Times New Roman" w:hAnsi="Times New Roman" w:cs="Times New Roman"/>
                <w:lang w:val="en-US"/>
              </w:rPr>
              <w:t>F</w:t>
            </w:r>
            <w:r w:rsidRPr="00B81C9C">
              <w:rPr>
                <w:rFonts w:ascii="Times New Roman" w:hAnsi="Times New Roman" w:cs="Times New Roman"/>
              </w:rPr>
              <w:t>255550</w:t>
            </w:r>
          </w:p>
        </w:tc>
        <w:tc>
          <w:tcPr>
            <w:tcW w:w="567"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pPr>
            <w:r w:rsidRPr="00B81C9C">
              <w:t>449 845,82</w:t>
            </w:r>
          </w:p>
        </w:tc>
        <w:tc>
          <w:tcPr>
            <w:tcW w:w="1556"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pPr>
            <w:r w:rsidRPr="00B81C9C">
              <w:t>0,00</w:t>
            </w:r>
          </w:p>
        </w:tc>
      </w:tr>
      <w:tr w:rsidR="00E87005" w:rsidRPr="00B81C9C" w:rsidTr="00250C76">
        <w:trPr>
          <w:trHeight w:val="315"/>
        </w:trPr>
        <w:tc>
          <w:tcPr>
            <w:tcW w:w="4173" w:type="dxa"/>
            <w:vMerge w:val="restart"/>
            <w:tcBorders>
              <w:left w:val="single" w:sz="4" w:space="0" w:color="auto"/>
              <w:right w:val="single" w:sz="4" w:space="0" w:color="auto"/>
            </w:tcBorders>
          </w:tcPr>
          <w:p w:rsidR="00E87005" w:rsidRPr="00B81C9C" w:rsidRDefault="00E87005" w:rsidP="00AA32EB">
            <w:pPr>
              <w:pStyle w:val="ConsPlusNormal0"/>
              <w:rPr>
                <w:rFonts w:ascii="Times New Roman" w:hAnsi="Times New Roman" w:cs="Times New Roman"/>
                <w:b/>
              </w:rPr>
            </w:pPr>
            <w:r w:rsidRPr="00B81C9C">
              <w:rPr>
                <w:rFonts w:ascii="Times New Roman" w:hAnsi="Times New Roman" w:cs="Times New Roman"/>
                <w:b/>
              </w:rPr>
              <w:t>1.10 Основное мероприятие</w:t>
            </w:r>
          </w:p>
          <w:p w:rsidR="00E87005" w:rsidRPr="00B81C9C" w:rsidRDefault="00E87005" w:rsidP="00AA32EB">
            <w:pPr>
              <w:pStyle w:val="ConsPlusNormal0"/>
              <w:rPr>
                <w:rFonts w:ascii="Times New Roman" w:hAnsi="Times New Roman" w:cs="Times New Roman"/>
                <w:b/>
              </w:rPr>
            </w:pPr>
            <w:r w:rsidRPr="00B81C9C">
              <w:rPr>
                <w:rFonts w:ascii="Times New Roman" w:hAnsi="Times New Roman" w:cs="Times New Roman"/>
                <w:b/>
              </w:rPr>
              <w:t>Мероприятия по предотвращению распространения и уничтожению борщевика Сосновского на территории Пермского края</w:t>
            </w:r>
          </w:p>
          <w:p w:rsidR="00E87005" w:rsidRPr="00B81C9C" w:rsidRDefault="00E87005" w:rsidP="00AA32EB">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pStyle w:val="ConsPlusNormal0"/>
              <w:jc w:val="both"/>
              <w:rPr>
                <w:rFonts w:ascii="Times New Roman" w:hAnsi="Times New Roman" w:cs="Times New Roman"/>
              </w:rPr>
            </w:pPr>
            <w:r w:rsidRPr="00B81C9C">
              <w:rPr>
                <w:rFonts w:ascii="Times New Roman" w:hAnsi="Times New Roman" w:cs="Times New Roman"/>
              </w:rPr>
              <w:t>2201000000</w:t>
            </w:r>
          </w:p>
        </w:tc>
        <w:tc>
          <w:tcPr>
            <w:tcW w:w="56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300 000,00</w:t>
            </w:r>
          </w:p>
        </w:tc>
        <w:tc>
          <w:tcPr>
            <w:tcW w:w="1556"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300 000,00</w:t>
            </w:r>
          </w:p>
        </w:tc>
      </w:tr>
      <w:tr w:rsidR="00E87005" w:rsidRPr="00B81C9C" w:rsidTr="00250C76">
        <w:trPr>
          <w:trHeight w:val="315"/>
        </w:trPr>
        <w:tc>
          <w:tcPr>
            <w:tcW w:w="4173" w:type="dxa"/>
            <w:vMerge/>
            <w:tcBorders>
              <w:left w:val="single" w:sz="4" w:space="0" w:color="auto"/>
              <w:bottom w:val="single" w:sz="4" w:space="0" w:color="auto"/>
              <w:right w:val="single" w:sz="4" w:space="0" w:color="auto"/>
            </w:tcBorders>
          </w:tcPr>
          <w:p w:rsidR="00E87005" w:rsidRPr="00B81C9C" w:rsidRDefault="00E87005" w:rsidP="00AA32EB">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r w:rsidRPr="00B81C9C">
              <w:rPr>
                <w:sz w:val="20"/>
                <w:szCs w:val="20"/>
              </w:rPr>
              <w:t>МКУ «Управление по благоустройству Уинского муниципального округа Пермского края»</w:t>
            </w:r>
          </w:p>
          <w:p w:rsidR="00E87005" w:rsidRPr="00B81C9C" w:rsidRDefault="00E87005" w:rsidP="00AA32EB">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300 000,00</w:t>
            </w:r>
          </w:p>
        </w:tc>
        <w:tc>
          <w:tcPr>
            <w:tcW w:w="1556"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300 000,00</w:t>
            </w:r>
          </w:p>
        </w:tc>
      </w:tr>
      <w:tr w:rsidR="00E87005" w:rsidRPr="00B81C9C" w:rsidTr="00250C76">
        <w:trPr>
          <w:trHeight w:val="315"/>
        </w:trPr>
        <w:tc>
          <w:tcPr>
            <w:tcW w:w="4173" w:type="dxa"/>
            <w:tcBorders>
              <w:left w:val="single" w:sz="4" w:space="0" w:color="auto"/>
              <w:bottom w:val="single" w:sz="4" w:space="0" w:color="auto"/>
              <w:right w:val="single" w:sz="4" w:space="0" w:color="auto"/>
            </w:tcBorders>
          </w:tcPr>
          <w:p w:rsidR="00E87005" w:rsidRPr="00B81C9C" w:rsidRDefault="00E87005" w:rsidP="00AA32EB">
            <w:pPr>
              <w:pStyle w:val="ConsPlusNormal0"/>
              <w:rPr>
                <w:rFonts w:ascii="Times New Roman" w:hAnsi="Times New Roman" w:cs="Times New Roman"/>
              </w:rPr>
            </w:pPr>
            <w:r w:rsidRPr="00B81C9C">
              <w:rPr>
                <w:rFonts w:ascii="Times New Roman" w:hAnsi="Times New Roman" w:cs="Times New Roman"/>
              </w:rPr>
              <w:t>Реализация мероприятий по предотвращению распространения и уничтожению борщевика Сосновского</w:t>
            </w:r>
          </w:p>
        </w:tc>
        <w:tc>
          <w:tcPr>
            <w:tcW w:w="2348"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r w:rsidRPr="00B81C9C">
              <w:rPr>
                <w:sz w:val="20"/>
                <w:szCs w:val="20"/>
              </w:rPr>
              <w:t>0405</w:t>
            </w:r>
          </w:p>
        </w:tc>
        <w:tc>
          <w:tcPr>
            <w:tcW w:w="141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pStyle w:val="ConsPlusNormal0"/>
              <w:jc w:val="both"/>
              <w:rPr>
                <w:rFonts w:ascii="Times New Roman" w:hAnsi="Times New Roman" w:cs="Times New Roman"/>
              </w:rPr>
            </w:pPr>
            <w:r w:rsidRPr="00B81C9C">
              <w:rPr>
                <w:rFonts w:ascii="Times New Roman" w:hAnsi="Times New Roman" w:cs="Times New Roman"/>
              </w:rPr>
              <w:t>2201001020</w:t>
            </w:r>
          </w:p>
        </w:tc>
        <w:tc>
          <w:tcPr>
            <w:tcW w:w="56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pPr>
            <w:r w:rsidRPr="00B81C9C">
              <w:t>300 000,00</w:t>
            </w:r>
          </w:p>
        </w:tc>
        <w:tc>
          <w:tcPr>
            <w:tcW w:w="1556"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pPr>
            <w:r w:rsidRPr="00B81C9C">
              <w:t>300 000,00</w:t>
            </w:r>
          </w:p>
        </w:tc>
      </w:tr>
      <w:tr w:rsidR="00290BC6" w:rsidRPr="00B81C9C" w:rsidTr="00290BC6">
        <w:trPr>
          <w:trHeight w:val="315"/>
        </w:trPr>
        <w:tc>
          <w:tcPr>
            <w:tcW w:w="4173" w:type="dxa"/>
            <w:tcBorders>
              <w:top w:val="single" w:sz="4" w:space="0" w:color="auto"/>
              <w:left w:val="single" w:sz="4" w:space="0" w:color="auto"/>
              <w:right w:val="single" w:sz="4" w:space="0" w:color="auto"/>
            </w:tcBorders>
          </w:tcPr>
          <w:p w:rsidR="00290BC6" w:rsidRPr="00B81C9C" w:rsidRDefault="00290BC6" w:rsidP="00794B92">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290BC6" w:rsidRPr="00B81C9C" w:rsidRDefault="00290BC6" w:rsidP="00794B92">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187400,97</w:t>
            </w:r>
          </w:p>
        </w:tc>
        <w:tc>
          <w:tcPr>
            <w:tcW w:w="1556"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143280,21</w:t>
            </w:r>
          </w:p>
        </w:tc>
        <w:tc>
          <w:tcPr>
            <w:tcW w:w="166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143280,21</w:t>
            </w:r>
          </w:p>
        </w:tc>
      </w:tr>
      <w:tr w:rsidR="00290BC6" w:rsidRPr="00B81C9C" w:rsidTr="00290BC6">
        <w:trPr>
          <w:trHeight w:val="315"/>
        </w:trPr>
        <w:tc>
          <w:tcPr>
            <w:tcW w:w="4173"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187400,97</w:t>
            </w:r>
          </w:p>
        </w:tc>
        <w:tc>
          <w:tcPr>
            <w:tcW w:w="1556"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143280,21</w:t>
            </w:r>
          </w:p>
        </w:tc>
        <w:tc>
          <w:tcPr>
            <w:tcW w:w="166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rPr>
                <w:b/>
              </w:rPr>
            </w:pPr>
            <w:r w:rsidRPr="00B81C9C">
              <w:rPr>
                <w:b/>
              </w:rPr>
              <w:t>143280,21</w:t>
            </w:r>
          </w:p>
        </w:tc>
      </w:tr>
      <w:tr w:rsidR="00290BC6" w:rsidRPr="00B81C9C" w:rsidTr="00290BC6">
        <w:trPr>
          <w:trHeight w:val="315"/>
        </w:trPr>
        <w:tc>
          <w:tcPr>
            <w:tcW w:w="4173"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290BC6" w:rsidRPr="00B81C9C" w:rsidRDefault="00290BC6"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pPr>
            <w:r w:rsidRPr="00B81C9C">
              <w:t>187400,97</w:t>
            </w:r>
          </w:p>
        </w:tc>
        <w:tc>
          <w:tcPr>
            <w:tcW w:w="1556"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pPr>
            <w:r w:rsidRPr="00B81C9C">
              <w:t>143280,21</w:t>
            </w:r>
          </w:p>
        </w:tc>
        <w:tc>
          <w:tcPr>
            <w:tcW w:w="1668" w:type="dxa"/>
            <w:tcBorders>
              <w:top w:val="single" w:sz="4" w:space="0" w:color="auto"/>
              <w:left w:val="single" w:sz="4" w:space="0" w:color="auto"/>
              <w:bottom w:val="single" w:sz="4" w:space="0" w:color="auto"/>
              <w:right w:val="single" w:sz="4" w:space="0" w:color="auto"/>
            </w:tcBorders>
            <w:vAlign w:val="center"/>
          </w:tcPr>
          <w:p w:rsidR="00290BC6" w:rsidRPr="00B81C9C" w:rsidRDefault="00290BC6" w:rsidP="00290BC6">
            <w:pPr>
              <w:jc w:val="center"/>
            </w:pPr>
            <w:r w:rsidRPr="00B81C9C">
              <w:t>143280,21</w:t>
            </w:r>
          </w:p>
        </w:tc>
      </w:tr>
      <w:tr w:rsidR="00E87005" w:rsidRPr="00B81C9C" w:rsidTr="00250C76">
        <w:trPr>
          <w:trHeight w:val="315"/>
        </w:trPr>
        <w:tc>
          <w:tcPr>
            <w:tcW w:w="4173" w:type="dxa"/>
            <w:vMerge w:val="restart"/>
            <w:tcBorders>
              <w:top w:val="single" w:sz="4" w:space="0" w:color="auto"/>
              <w:left w:val="single" w:sz="4" w:space="0" w:color="auto"/>
              <w:right w:val="single" w:sz="4" w:space="0" w:color="auto"/>
            </w:tcBorders>
          </w:tcPr>
          <w:p w:rsidR="00E87005" w:rsidRPr="00B81C9C" w:rsidRDefault="00E87005" w:rsidP="00E13E2E">
            <w:pPr>
              <w:pStyle w:val="ConsPlusNormal0"/>
              <w:rPr>
                <w:rFonts w:ascii="Times New Roman" w:hAnsi="Times New Roman" w:cs="Times New Roman"/>
                <w:b/>
              </w:rPr>
            </w:pPr>
            <w:r w:rsidRPr="00B81C9C">
              <w:rPr>
                <w:rFonts w:ascii="Times New Roman" w:hAnsi="Times New Roman" w:cs="Times New Roman"/>
                <w:b/>
              </w:rPr>
              <w:t>1.12 Основное мероприятие: "Создание и развитие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pStyle w:val="ConsPlusNormal0"/>
              <w:jc w:val="both"/>
              <w:rPr>
                <w:rFonts w:ascii="Times New Roman" w:hAnsi="Times New Roman" w:cs="Times New Roman"/>
              </w:rPr>
            </w:pPr>
            <w:r w:rsidRPr="00B81C9C">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163 788,00</w:t>
            </w:r>
          </w:p>
        </w:tc>
        <w:tc>
          <w:tcPr>
            <w:tcW w:w="1556"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0,00</w:t>
            </w:r>
          </w:p>
        </w:tc>
      </w:tr>
      <w:tr w:rsidR="00E87005" w:rsidRPr="00B81C9C" w:rsidTr="00250C76">
        <w:trPr>
          <w:trHeight w:val="315"/>
        </w:trPr>
        <w:tc>
          <w:tcPr>
            <w:tcW w:w="4173" w:type="dxa"/>
            <w:vMerge/>
            <w:tcBorders>
              <w:left w:val="single" w:sz="4" w:space="0" w:color="auto"/>
              <w:bottom w:val="single" w:sz="4" w:space="0" w:color="auto"/>
              <w:right w:val="single" w:sz="4" w:space="0" w:color="auto"/>
            </w:tcBorders>
          </w:tcPr>
          <w:p w:rsidR="00E87005" w:rsidRPr="00B81C9C" w:rsidRDefault="00E87005" w:rsidP="00E13E2E">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rPr>
                <w:sz w:val="20"/>
                <w:szCs w:val="20"/>
              </w:rPr>
            </w:pPr>
            <w:r w:rsidRPr="00B81C9C">
              <w:rPr>
                <w:sz w:val="20"/>
                <w:szCs w:val="20"/>
              </w:rPr>
              <w:t>МКУ «Управление по благоустройству Уинского муниципального округа Пермского края»,</w:t>
            </w:r>
          </w:p>
          <w:p w:rsidR="00E87005" w:rsidRPr="00B81C9C" w:rsidRDefault="00E87005" w:rsidP="00E13E2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163 788,00</w:t>
            </w:r>
          </w:p>
        </w:tc>
        <w:tc>
          <w:tcPr>
            <w:tcW w:w="1556"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0,00</w:t>
            </w:r>
          </w:p>
        </w:tc>
      </w:tr>
      <w:tr w:rsidR="00E87005" w:rsidRPr="00B81C9C" w:rsidTr="00250C76">
        <w:trPr>
          <w:trHeight w:val="315"/>
        </w:trPr>
        <w:tc>
          <w:tcPr>
            <w:tcW w:w="4173"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pStyle w:val="ConsPlusNormal0"/>
              <w:rPr>
                <w:rFonts w:ascii="Times New Roman" w:hAnsi="Times New Roman" w:cs="Times New Roman"/>
              </w:rPr>
            </w:pPr>
            <w:r w:rsidRPr="00B81C9C">
              <w:rPr>
                <w:rFonts w:ascii="Times New Roman" w:hAnsi="Times New Roman" w:cs="Times New Roman"/>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pStyle w:val="ConsPlusNormal0"/>
              <w:jc w:val="both"/>
              <w:rPr>
                <w:rFonts w:ascii="Times New Roman" w:hAnsi="Times New Roman" w:cs="Times New Roman"/>
              </w:rPr>
            </w:pPr>
            <w:r w:rsidRPr="00B81C9C">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E87005" w:rsidRPr="00B81C9C" w:rsidRDefault="00E87005" w:rsidP="00E13E2E">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pPr>
            <w:r w:rsidRPr="00B81C9C">
              <w:t>163 788,00</w:t>
            </w:r>
          </w:p>
        </w:tc>
        <w:tc>
          <w:tcPr>
            <w:tcW w:w="1556"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pPr>
            <w:r w:rsidRPr="00B81C9C">
              <w:t>0,00</w:t>
            </w:r>
          </w:p>
        </w:tc>
      </w:tr>
      <w:tr w:rsidR="009642DB" w:rsidRPr="00B81C9C" w:rsidTr="00250C76">
        <w:trPr>
          <w:trHeight w:val="315"/>
        </w:trPr>
        <w:tc>
          <w:tcPr>
            <w:tcW w:w="4173"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FF0C01">
            <w:pPr>
              <w:jc w:val="center"/>
              <w:rPr>
                <w:b/>
              </w:rPr>
            </w:pPr>
            <w:r w:rsidRPr="00B81C9C">
              <w:rPr>
                <w:b/>
              </w:rPr>
              <w:t>0,00</w:t>
            </w:r>
          </w:p>
        </w:tc>
        <w:tc>
          <w:tcPr>
            <w:tcW w:w="1556"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FF0C01">
            <w:pPr>
              <w:jc w:val="center"/>
              <w:rPr>
                <w:b/>
              </w:rPr>
            </w:pPr>
            <w:r w:rsidRPr="00B81C9C">
              <w:rPr>
                <w:b/>
              </w:rPr>
              <w:t>296749,30</w:t>
            </w:r>
          </w:p>
        </w:tc>
        <w:tc>
          <w:tcPr>
            <w:tcW w:w="1668"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FF0C01">
            <w:pPr>
              <w:jc w:val="center"/>
              <w:rPr>
                <w:b/>
              </w:rPr>
            </w:pPr>
            <w:r w:rsidRPr="00B81C9C">
              <w:rPr>
                <w:b/>
              </w:rPr>
              <w:t>0,00</w:t>
            </w:r>
          </w:p>
        </w:tc>
      </w:tr>
      <w:tr w:rsidR="009642DB" w:rsidRPr="00B81C9C" w:rsidTr="00250C76">
        <w:trPr>
          <w:trHeight w:val="315"/>
        </w:trPr>
        <w:tc>
          <w:tcPr>
            <w:tcW w:w="4173"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r w:rsidRPr="00B81C9C">
              <w:rPr>
                <w:sz w:val="20"/>
                <w:szCs w:val="20"/>
              </w:rPr>
              <w:t>МКУ «Управление по благоустройству Уинского муниципального округа Пермского края»,</w:t>
            </w:r>
          </w:p>
          <w:p w:rsidR="009642DB" w:rsidRPr="00B81C9C" w:rsidRDefault="009642DB" w:rsidP="00FF0C01">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FF0C01">
            <w:pPr>
              <w:jc w:val="center"/>
              <w:rPr>
                <w:b/>
              </w:rPr>
            </w:pPr>
            <w:r w:rsidRPr="00B81C9C">
              <w:rPr>
                <w:b/>
              </w:rPr>
              <w:t>0,00</w:t>
            </w:r>
          </w:p>
        </w:tc>
        <w:tc>
          <w:tcPr>
            <w:tcW w:w="1556"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FF0C01">
            <w:pPr>
              <w:jc w:val="center"/>
              <w:rPr>
                <w:b/>
              </w:rPr>
            </w:pPr>
            <w:r w:rsidRPr="00B81C9C">
              <w:rPr>
                <w:b/>
              </w:rPr>
              <w:t>296749,30</w:t>
            </w:r>
          </w:p>
        </w:tc>
        <w:tc>
          <w:tcPr>
            <w:tcW w:w="1668"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FF0C01">
            <w:pPr>
              <w:jc w:val="center"/>
              <w:rPr>
                <w:b/>
              </w:rPr>
            </w:pPr>
            <w:r w:rsidRPr="00B81C9C">
              <w:rPr>
                <w:b/>
              </w:rPr>
              <w:t>0,00</w:t>
            </w:r>
          </w:p>
        </w:tc>
      </w:tr>
      <w:tr w:rsidR="009642DB" w:rsidRPr="00B81C9C" w:rsidTr="00250C76">
        <w:trPr>
          <w:trHeight w:val="315"/>
        </w:trPr>
        <w:tc>
          <w:tcPr>
            <w:tcW w:w="4173"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9642DB" w:rsidRPr="00B81C9C" w:rsidRDefault="009642DB" w:rsidP="00FF0C01">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FF0C01">
            <w:pPr>
              <w:jc w:val="center"/>
            </w:pPr>
            <w:r w:rsidRPr="00B81C9C">
              <w:t>0,00</w:t>
            </w:r>
          </w:p>
        </w:tc>
        <w:tc>
          <w:tcPr>
            <w:tcW w:w="1556"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FF0C01">
            <w:pPr>
              <w:jc w:val="center"/>
            </w:pPr>
            <w:r w:rsidRPr="00B81C9C">
              <w:t>296749,30</w:t>
            </w:r>
          </w:p>
        </w:tc>
        <w:tc>
          <w:tcPr>
            <w:tcW w:w="1668" w:type="dxa"/>
            <w:tcBorders>
              <w:top w:val="single" w:sz="4" w:space="0" w:color="auto"/>
              <w:left w:val="single" w:sz="4" w:space="0" w:color="auto"/>
              <w:bottom w:val="single" w:sz="4" w:space="0" w:color="auto"/>
              <w:right w:val="single" w:sz="4" w:space="0" w:color="auto"/>
            </w:tcBorders>
            <w:vAlign w:val="center"/>
          </w:tcPr>
          <w:p w:rsidR="009642DB" w:rsidRPr="00B81C9C" w:rsidRDefault="009642DB" w:rsidP="00FF0C01">
            <w:pPr>
              <w:jc w:val="center"/>
            </w:pPr>
            <w:r w:rsidRPr="00B81C9C">
              <w:t>0,00</w:t>
            </w:r>
          </w:p>
        </w:tc>
      </w:tr>
      <w:tr w:rsidR="009642DB" w:rsidRPr="00B81C9C" w:rsidTr="00290BC6">
        <w:trPr>
          <w:trHeight w:val="315"/>
        </w:trPr>
        <w:tc>
          <w:tcPr>
            <w:tcW w:w="4173" w:type="dxa"/>
            <w:vMerge w:val="restart"/>
            <w:tcBorders>
              <w:top w:val="single" w:sz="4" w:space="0" w:color="auto"/>
              <w:left w:val="single" w:sz="4" w:space="0" w:color="auto"/>
              <w:right w:val="single" w:sz="4" w:space="0" w:color="auto"/>
            </w:tcBorders>
          </w:tcPr>
          <w:p w:rsidR="009642DB" w:rsidRPr="00B81C9C" w:rsidRDefault="009642DB" w:rsidP="00AA32EB">
            <w:pPr>
              <w:pStyle w:val="ConsPlusNormal0"/>
              <w:rPr>
                <w:rFonts w:ascii="Times New Roman" w:hAnsi="Times New Roman" w:cs="Times New Roman"/>
              </w:rPr>
            </w:pPr>
            <w:r w:rsidRPr="00B81C9C">
              <w:rPr>
                <w:rFonts w:ascii="Times New Roman" w:hAnsi="Times New Roman" w:cs="Times New Roman"/>
              </w:rPr>
              <w:t xml:space="preserve">1.14 </w:t>
            </w:r>
            <w:r w:rsidRPr="00B81C9C">
              <w:rPr>
                <w:rFonts w:ascii="Times New Roman" w:hAnsi="Times New Roman" w:cs="Times New Roman"/>
                <w:b/>
              </w:rPr>
              <w:t>Основное мероприятие: Реализация мероприятий с участием средств самообложения граждан</w:t>
            </w:r>
          </w:p>
          <w:p w:rsidR="009642DB" w:rsidRPr="00B81C9C" w:rsidRDefault="009642DB" w:rsidP="00AA32EB">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9642DB" w:rsidRPr="00B81C9C" w:rsidRDefault="009642DB" w:rsidP="00AA32EB">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9642DB" w:rsidRPr="00B81C9C" w:rsidRDefault="009642DB"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642DB" w:rsidRPr="00B81C9C" w:rsidRDefault="009642DB" w:rsidP="00AA32EB">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642DB" w:rsidRPr="00B81C9C" w:rsidRDefault="009642DB" w:rsidP="00AA32EB">
            <w:pPr>
              <w:pStyle w:val="ConsPlusNormal0"/>
              <w:jc w:val="both"/>
              <w:rPr>
                <w:rFonts w:ascii="Times New Roman" w:hAnsi="Times New Roman" w:cs="Times New Roman"/>
              </w:rPr>
            </w:pPr>
            <w:r w:rsidRPr="00B81C9C">
              <w:rPr>
                <w:rFonts w:ascii="Times New Roman" w:hAnsi="Times New Roman" w:cs="Times New Roman"/>
              </w:rPr>
              <w:t>2201400000</w:t>
            </w:r>
          </w:p>
        </w:tc>
        <w:tc>
          <w:tcPr>
            <w:tcW w:w="567" w:type="dxa"/>
            <w:tcBorders>
              <w:top w:val="single" w:sz="4" w:space="0" w:color="auto"/>
              <w:left w:val="single" w:sz="4" w:space="0" w:color="auto"/>
              <w:bottom w:val="single" w:sz="4" w:space="0" w:color="auto"/>
              <w:right w:val="single" w:sz="4" w:space="0" w:color="auto"/>
            </w:tcBorders>
          </w:tcPr>
          <w:p w:rsidR="009642DB" w:rsidRPr="00B81C9C" w:rsidRDefault="009642DB" w:rsidP="00AE744F">
            <w:pPr>
              <w:pStyle w:val="ConsPlusNormal0"/>
              <w:jc w:val="both"/>
              <w:rPr>
                <w:rFonts w:ascii="Times New Roman" w:hAnsi="Times New Roman" w:cs="Times New Roman"/>
                <w:sz w:val="23"/>
                <w:szCs w:val="23"/>
              </w:rPr>
            </w:pPr>
          </w:p>
        </w:tc>
        <w:tc>
          <w:tcPr>
            <w:tcW w:w="1738" w:type="dxa"/>
            <w:tcBorders>
              <w:top w:val="single" w:sz="4" w:space="0" w:color="auto"/>
              <w:left w:val="single" w:sz="4" w:space="0" w:color="auto"/>
              <w:bottom w:val="single" w:sz="4" w:space="0" w:color="auto"/>
              <w:right w:val="single" w:sz="4" w:space="0" w:color="auto"/>
            </w:tcBorders>
            <w:vAlign w:val="bottom"/>
          </w:tcPr>
          <w:p w:rsidR="009642DB" w:rsidRPr="00B81C9C" w:rsidRDefault="009642DB">
            <w:pPr>
              <w:jc w:val="right"/>
              <w:rPr>
                <w:rFonts w:ascii="Arial" w:hAnsi="Arial" w:cs="Arial"/>
                <w:b/>
                <w:sz w:val="20"/>
                <w:szCs w:val="20"/>
              </w:rPr>
            </w:pPr>
            <w:r w:rsidRPr="00B81C9C">
              <w:rPr>
                <w:rFonts w:ascii="Arial" w:hAnsi="Arial" w:cs="Arial"/>
                <w:b/>
                <w:sz w:val="20"/>
                <w:szCs w:val="20"/>
              </w:rPr>
              <w:t>2168817,84</w:t>
            </w:r>
          </w:p>
        </w:tc>
        <w:tc>
          <w:tcPr>
            <w:tcW w:w="1556" w:type="dxa"/>
            <w:tcBorders>
              <w:top w:val="single" w:sz="4" w:space="0" w:color="auto"/>
              <w:left w:val="single" w:sz="4" w:space="0" w:color="auto"/>
              <w:bottom w:val="single" w:sz="4" w:space="0" w:color="auto"/>
              <w:right w:val="single" w:sz="4" w:space="0" w:color="auto"/>
            </w:tcBorders>
            <w:vAlign w:val="bottom"/>
          </w:tcPr>
          <w:p w:rsidR="009642DB" w:rsidRPr="00B81C9C" w:rsidRDefault="009642DB">
            <w:pPr>
              <w:jc w:val="right"/>
              <w:rPr>
                <w:rFonts w:ascii="Arial" w:hAnsi="Arial" w:cs="Arial"/>
                <w:b/>
                <w:sz w:val="20"/>
                <w:szCs w:val="20"/>
              </w:rPr>
            </w:pPr>
            <w:r w:rsidRPr="00B81C9C">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9642DB" w:rsidRPr="00B81C9C" w:rsidRDefault="009642DB">
            <w:pPr>
              <w:jc w:val="right"/>
              <w:rPr>
                <w:rFonts w:ascii="Arial" w:hAnsi="Arial" w:cs="Arial"/>
                <w:b/>
                <w:sz w:val="20"/>
                <w:szCs w:val="20"/>
              </w:rPr>
            </w:pPr>
            <w:r w:rsidRPr="00B81C9C">
              <w:rPr>
                <w:rFonts w:ascii="Arial" w:hAnsi="Arial" w:cs="Arial"/>
                <w:b/>
                <w:sz w:val="20"/>
                <w:szCs w:val="20"/>
              </w:rPr>
              <w:t>0,00</w:t>
            </w:r>
          </w:p>
        </w:tc>
      </w:tr>
      <w:tr w:rsidR="009642DB" w:rsidRPr="00B81C9C" w:rsidTr="00290BC6">
        <w:trPr>
          <w:trHeight w:val="315"/>
        </w:trPr>
        <w:tc>
          <w:tcPr>
            <w:tcW w:w="4173" w:type="dxa"/>
            <w:vMerge/>
            <w:tcBorders>
              <w:left w:val="single" w:sz="4" w:space="0" w:color="auto"/>
              <w:bottom w:val="single" w:sz="4" w:space="0" w:color="auto"/>
              <w:right w:val="single" w:sz="4" w:space="0" w:color="auto"/>
            </w:tcBorders>
          </w:tcPr>
          <w:p w:rsidR="009642DB" w:rsidRPr="00B81C9C" w:rsidRDefault="009642DB" w:rsidP="00AE744F">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9642DB" w:rsidRPr="00B81C9C" w:rsidRDefault="009642DB" w:rsidP="00AA32EB">
            <w:pPr>
              <w:rPr>
                <w:sz w:val="20"/>
                <w:szCs w:val="20"/>
              </w:rPr>
            </w:pPr>
            <w:r w:rsidRPr="00B81C9C">
              <w:rPr>
                <w:sz w:val="20"/>
                <w:szCs w:val="20"/>
              </w:rPr>
              <w:t>МКУ «Управление по благоустройству Уинского муниципального округа Пермского края»,</w:t>
            </w:r>
          </w:p>
          <w:p w:rsidR="009642DB" w:rsidRPr="00B81C9C" w:rsidRDefault="009642DB" w:rsidP="00AE744F"/>
        </w:tc>
        <w:tc>
          <w:tcPr>
            <w:tcW w:w="866" w:type="dxa"/>
            <w:tcBorders>
              <w:top w:val="single" w:sz="4" w:space="0" w:color="auto"/>
              <w:left w:val="single" w:sz="4" w:space="0" w:color="auto"/>
              <w:bottom w:val="single" w:sz="4" w:space="0" w:color="auto"/>
              <w:right w:val="single" w:sz="4" w:space="0" w:color="auto"/>
            </w:tcBorders>
          </w:tcPr>
          <w:p w:rsidR="009642DB" w:rsidRPr="00B81C9C" w:rsidRDefault="009642DB" w:rsidP="00AE744F">
            <w:pPr>
              <w:rPr>
                <w:sz w:val="23"/>
                <w:szCs w:val="23"/>
              </w:rPr>
            </w:pPr>
          </w:p>
        </w:tc>
        <w:tc>
          <w:tcPr>
            <w:tcW w:w="835" w:type="dxa"/>
            <w:tcBorders>
              <w:top w:val="single" w:sz="4" w:space="0" w:color="auto"/>
              <w:left w:val="single" w:sz="4" w:space="0" w:color="auto"/>
              <w:bottom w:val="single" w:sz="4" w:space="0" w:color="auto"/>
              <w:right w:val="single" w:sz="4" w:space="0" w:color="auto"/>
            </w:tcBorders>
          </w:tcPr>
          <w:p w:rsidR="009642DB" w:rsidRPr="00B81C9C" w:rsidRDefault="009642DB" w:rsidP="00AE744F"/>
        </w:tc>
        <w:tc>
          <w:tcPr>
            <w:tcW w:w="1417" w:type="dxa"/>
            <w:tcBorders>
              <w:top w:val="single" w:sz="4" w:space="0" w:color="auto"/>
              <w:left w:val="single" w:sz="4" w:space="0" w:color="auto"/>
              <w:bottom w:val="single" w:sz="4" w:space="0" w:color="auto"/>
              <w:right w:val="single" w:sz="4" w:space="0" w:color="auto"/>
            </w:tcBorders>
          </w:tcPr>
          <w:p w:rsidR="009642DB" w:rsidRPr="00B81C9C" w:rsidRDefault="009642DB" w:rsidP="00AE744F">
            <w:pPr>
              <w:pStyle w:val="ConsPlusNormal0"/>
              <w:jc w:val="both"/>
              <w:rPr>
                <w:rFonts w:ascii="Times New Roman" w:hAnsi="Times New Roman" w:cs="Times New Roman"/>
                <w:sz w:val="23"/>
                <w:szCs w:val="23"/>
              </w:rPr>
            </w:pPr>
          </w:p>
        </w:tc>
        <w:tc>
          <w:tcPr>
            <w:tcW w:w="567" w:type="dxa"/>
            <w:tcBorders>
              <w:top w:val="single" w:sz="4" w:space="0" w:color="auto"/>
              <w:left w:val="single" w:sz="4" w:space="0" w:color="auto"/>
              <w:bottom w:val="single" w:sz="4" w:space="0" w:color="auto"/>
              <w:right w:val="single" w:sz="4" w:space="0" w:color="auto"/>
            </w:tcBorders>
          </w:tcPr>
          <w:p w:rsidR="009642DB" w:rsidRPr="00B81C9C" w:rsidRDefault="009642DB" w:rsidP="00AE744F">
            <w:pPr>
              <w:pStyle w:val="ConsPlusNormal0"/>
              <w:jc w:val="both"/>
              <w:rPr>
                <w:rFonts w:ascii="Times New Roman" w:hAnsi="Times New Roman" w:cs="Times New Roman"/>
                <w:sz w:val="23"/>
                <w:szCs w:val="23"/>
              </w:rPr>
            </w:pPr>
          </w:p>
        </w:tc>
        <w:tc>
          <w:tcPr>
            <w:tcW w:w="1738" w:type="dxa"/>
            <w:tcBorders>
              <w:top w:val="single" w:sz="4" w:space="0" w:color="auto"/>
              <w:left w:val="single" w:sz="4" w:space="0" w:color="auto"/>
              <w:bottom w:val="single" w:sz="4" w:space="0" w:color="auto"/>
              <w:right w:val="single" w:sz="4" w:space="0" w:color="auto"/>
            </w:tcBorders>
            <w:vAlign w:val="bottom"/>
          </w:tcPr>
          <w:p w:rsidR="009642DB" w:rsidRPr="00B81C9C" w:rsidRDefault="009642DB">
            <w:pPr>
              <w:jc w:val="right"/>
              <w:rPr>
                <w:rFonts w:ascii="Arial" w:hAnsi="Arial" w:cs="Arial"/>
                <w:b/>
                <w:sz w:val="20"/>
                <w:szCs w:val="20"/>
              </w:rPr>
            </w:pPr>
            <w:r w:rsidRPr="00B81C9C">
              <w:rPr>
                <w:rFonts w:ascii="Arial" w:hAnsi="Arial" w:cs="Arial"/>
                <w:b/>
                <w:sz w:val="20"/>
                <w:szCs w:val="20"/>
              </w:rPr>
              <w:t>2168817,84</w:t>
            </w:r>
          </w:p>
        </w:tc>
        <w:tc>
          <w:tcPr>
            <w:tcW w:w="1556" w:type="dxa"/>
            <w:tcBorders>
              <w:top w:val="single" w:sz="4" w:space="0" w:color="auto"/>
              <w:left w:val="single" w:sz="4" w:space="0" w:color="auto"/>
              <w:bottom w:val="single" w:sz="4" w:space="0" w:color="auto"/>
              <w:right w:val="single" w:sz="4" w:space="0" w:color="auto"/>
            </w:tcBorders>
            <w:vAlign w:val="bottom"/>
          </w:tcPr>
          <w:p w:rsidR="009642DB" w:rsidRPr="00B81C9C" w:rsidRDefault="009642DB">
            <w:pPr>
              <w:jc w:val="right"/>
              <w:rPr>
                <w:rFonts w:ascii="Arial" w:hAnsi="Arial" w:cs="Arial"/>
                <w:b/>
                <w:sz w:val="20"/>
                <w:szCs w:val="20"/>
              </w:rPr>
            </w:pPr>
            <w:r w:rsidRPr="00B81C9C">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9642DB" w:rsidRPr="00B81C9C" w:rsidRDefault="009642DB">
            <w:pPr>
              <w:jc w:val="right"/>
              <w:rPr>
                <w:rFonts w:ascii="Arial" w:hAnsi="Arial" w:cs="Arial"/>
                <w:b/>
                <w:sz w:val="20"/>
                <w:szCs w:val="20"/>
              </w:rPr>
            </w:pPr>
            <w:r w:rsidRPr="00B81C9C">
              <w:rPr>
                <w:rFonts w:ascii="Arial" w:hAnsi="Arial" w:cs="Arial"/>
                <w:b/>
                <w:sz w:val="20"/>
                <w:szCs w:val="20"/>
              </w:rPr>
              <w:t>0,00</w:t>
            </w:r>
          </w:p>
        </w:tc>
      </w:tr>
      <w:tr w:rsidR="009642DB" w:rsidRPr="00B81C9C" w:rsidTr="00290BC6">
        <w:trPr>
          <w:trHeight w:val="315"/>
        </w:trPr>
        <w:tc>
          <w:tcPr>
            <w:tcW w:w="4173" w:type="dxa"/>
            <w:tcBorders>
              <w:top w:val="single" w:sz="4" w:space="0" w:color="auto"/>
              <w:left w:val="single" w:sz="4" w:space="0" w:color="auto"/>
              <w:bottom w:val="single" w:sz="4" w:space="0" w:color="auto"/>
              <w:right w:val="single" w:sz="4" w:space="0" w:color="auto"/>
            </w:tcBorders>
          </w:tcPr>
          <w:p w:rsidR="009642DB" w:rsidRPr="00B81C9C" w:rsidRDefault="009642DB" w:rsidP="00AA32EB">
            <w:pPr>
              <w:pStyle w:val="ConsPlusNormal0"/>
              <w:rPr>
                <w:rFonts w:ascii="Times New Roman" w:hAnsi="Times New Roman" w:cs="Times New Roman"/>
              </w:rPr>
            </w:pPr>
            <w:r w:rsidRPr="00B81C9C">
              <w:rPr>
                <w:rFonts w:ascii="Times New Roman" w:hAnsi="Times New Roman" w:cs="Times New Roman"/>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9642DB" w:rsidRPr="00B81C9C" w:rsidRDefault="009642DB" w:rsidP="00AA32EB">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9642DB" w:rsidRPr="00B81C9C" w:rsidRDefault="009642DB"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9642DB" w:rsidRPr="00B81C9C" w:rsidRDefault="009642DB" w:rsidP="00AA32EB">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9642DB" w:rsidRPr="00B81C9C" w:rsidRDefault="009642DB" w:rsidP="00AA32EB">
            <w:pPr>
              <w:pStyle w:val="ConsPlusNormal0"/>
              <w:jc w:val="both"/>
              <w:rPr>
                <w:rFonts w:ascii="Times New Roman" w:hAnsi="Times New Roman" w:cs="Times New Roman"/>
              </w:rPr>
            </w:pPr>
            <w:r w:rsidRPr="00B81C9C">
              <w:rPr>
                <w:rFonts w:ascii="Times New Roman" w:hAnsi="Times New Roman" w:cs="Times New Roman"/>
              </w:rPr>
              <w:t>22014SP060</w:t>
            </w:r>
          </w:p>
        </w:tc>
        <w:tc>
          <w:tcPr>
            <w:tcW w:w="567" w:type="dxa"/>
            <w:tcBorders>
              <w:top w:val="single" w:sz="4" w:space="0" w:color="auto"/>
              <w:left w:val="single" w:sz="4" w:space="0" w:color="auto"/>
              <w:bottom w:val="single" w:sz="4" w:space="0" w:color="auto"/>
              <w:right w:val="single" w:sz="4" w:space="0" w:color="auto"/>
            </w:tcBorders>
          </w:tcPr>
          <w:p w:rsidR="009642DB" w:rsidRPr="00B81C9C" w:rsidRDefault="009642DB" w:rsidP="00AE744F">
            <w:pPr>
              <w:pStyle w:val="ConsPlusNormal0"/>
              <w:jc w:val="both"/>
              <w:rPr>
                <w:rFonts w:ascii="Times New Roman" w:hAnsi="Times New Roman" w:cs="Times New Roman"/>
                <w:sz w:val="23"/>
                <w:szCs w:val="23"/>
              </w:rPr>
            </w:pPr>
            <w:r w:rsidRPr="00B81C9C">
              <w:rPr>
                <w:rFonts w:ascii="Times New Roman" w:hAnsi="Times New Roman" w:cs="Times New Roman"/>
                <w:sz w:val="23"/>
                <w:szCs w:val="23"/>
              </w:rPr>
              <w:t>200</w:t>
            </w:r>
          </w:p>
        </w:tc>
        <w:tc>
          <w:tcPr>
            <w:tcW w:w="1738" w:type="dxa"/>
            <w:tcBorders>
              <w:top w:val="single" w:sz="4" w:space="0" w:color="auto"/>
              <w:left w:val="single" w:sz="4" w:space="0" w:color="auto"/>
              <w:bottom w:val="single" w:sz="4" w:space="0" w:color="auto"/>
              <w:right w:val="single" w:sz="4" w:space="0" w:color="auto"/>
            </w:tcBorders>
            <w:vAlign w:val="bottom"/>
          </w:tcPr>
          <w:p w:rsidR="009642DB" w:rsidRPr="00B81C9C" w:rsidRDefault="009642DB">
            <w:pPr>
              <w:jc w:val="right"/>
              <w:rPr>
                <w:rFonts w:ascii="Arial" w:hAnsi="Arial" w:cs="Arial"/>
                <w:sz w:val="20"/>
                <w:szCs w:val="20"/>
              </w:rPr>
            </w:pPr>
            <w:r w:rsidRPr="00B81C9C">
              <w:rPr>
                <w:rFonts w:ascii="Arial" w:hAnsi="Arial" w:cs="Arial"/>
                <w:sz w:val="20"/>
                <w:szCs w:val="20"/>
              </w:rPr>
              <w:t>2168817,84</w:t>
            </w:r>
          </w:p>
        </w:tc>
        <w:tc>
          <w:tcPr>
            <w:tcW w:w="1556" w:type="dxa"/>
            <w:tcBorders>
              <w:top w:val="single" w:sz="4" w:space="0" w:color="auto"/>
              <w:left w:val="single" w:sz="4" w:space="0" w:color="auto"/>
              <w:bottom w:val="single" w:sz="4" w:space="0" w:color="auto"/>
              <w:right w:val="single" w:sz="4" w:space="0" w:color="auto"/>
            </w:tcBorders>
            <w:vAlign w:val="bottom"/>
          </w:tcPr>
          <w:p w:rsidR="009642DB" w:rsidRPr="00B81C9C" w:rsidRDefault="009642DB">
            <w:pPr>
              <w:jc w:val="right"/>
              <w:rPr>
                <w:rFonts w:ascii="Arial" w:hAnsi="Arial" w:cs="Arial"/>
                <w:sz w:val="20"/>
                <w:szCs w:val="20"/>
              </w:rPr>
            </w:pPr>
            <w:r w:rsidRPr="00B81C9C">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9642DB" w:rsidRPr="00B81C9C" w:rsidRDefault="009642DB">
            <w:pPr>
              <w:jc w:val="right"/>
              <w:rPr>
                <w:rFonts w:ascii="Arial" w:hAnsi="Arial" w:cs="Arial"/>
                <w:sz w:val="20"/>
                <w:szCs w:val="20"/>
              </w:rPr>
            </w:pPr>
            <w:r w:rsidRPr="00B81C9C">
              <w:rPr>
                <w:rFonts w:ascii="Arial" w:hAnsi="Arial" w:cs="Arial"/>
                <w:sz w:val="20"/>
                <w:szCs w:val="20"/>
              </w:rPr>
              <w:t>0,00</w:t>
            </w:r>
          </w:p>
        </w:tc>
      </w:tr>
    </w:tbl>
    <w:p w:rsidR="00FF66A7" w:rsidRPr="00B81C9C" w:rsidRDefault="00FF66A7" w:rsidP="00FF66A7">
      <w:pPr>
        <w:pStyle w:val="ConsPlusNormal0"/>
        <w:jc w:val="center"/>
        <w:rPr>
          <w:rFonts w:ascii="Times New Roman" w:hAnsi="Times New Roman" w:cs="Times New Roman"/>
          <w:sz w:val="23"/>
          <w:szCs w:val="23"/>
        </w:rPr>
      </w:pPr>
    </w:p>
    <w:p w:rsidR="00FF66A7" w:rsidRPr="00B81C9C" w:rsidRDefault="00FF66A7" w:rsidP="00FF66A7">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представленные расходы подлежат ежегодному уточнению при формировании бюджета на очередной финансовый год и плановый период.</w:t>
      </w:r>
    </w:p>
    <w:p w:rsidR="00FF66A7" w:rsidRPr="00B81C9C" w:rsidRDefault="00FF66A7" w:rsidP="00FF66A7">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w:t>
      </w:r>
    </w:p>
    <w:p w:rsidR="00F82090" w:rsidRPr="00B81C9C" w:rsidRDefault="00F82090" w:rsidP="0022385E">
      <w:pPr>
        <w:pStyle w:val="ConsPlusNormal0"/>
        <w:jc w:val="right"/>
        <w:rPr>
          <w:rFonts w:ascii="Times New Roman" w:hAnsi="Times New Roman" w:cs="Times New Roman"/>
          <w:sz w:val="22"/>
          <w:szCs w:val="22"/>
        </w:rPr>
      </w:pPr>
    </w:p>
    <w:p w:rsidR="00F82090" w:rsidRPr="00B81C9C" w:rsidRDefault="00F82090" w:rsidP="0022385E">
      <w:pPr>
        <w:pStyle w:val="ConsPlusNormal0"/>
        <w:jc w:val="right"/>
        <w:rPr>
          <w:rFonts w:ascii="Times New Roman" w:hAnsi="Times New Roman" w:cs="Times New Roman"/>
          <w:sz w:val="22"/>
          <w:szCs w:val="22"/>
        </w:rPr>
      </w:pPr>
    </w:p>
    <w:p w:rsidR="00F82090" w:rsidRPr="00B81C9C" w:rsidRDefault="00F82090" w:rsidP="0022385E">
      <w:pPr>
        <w:pStyle w:val="ConsPlusNormal0"/>
        <w:jc w:val="right"/>
        <w:rPr>
          <w:rFonts w:ascii="Times New Roman" w:hAnsi="Times New Roman" w:cs="Times New Roman"/>
          <w:sz w:val="22"/>
          <w:szCs w:val="22"/>
        </w:rPr>
      </w:pPr>
    </w:p>
    <w:p w:rsidR="00F82090" w:rsidRPr="00B81C9C" w:rsidRDefault="00F82090" w:rsidP="0022385E">
      <w:pPr>
        <w:pStyle w:val="ConsPlusNormal0"/>
        <w:jc w:val="right"/>
        <w:rPr>
          <w:rFonts w:ascii="Times New Roman" w:hAnsi="Times New Roman" w:cs="Times New Roman"/>
          <w:sz w:val="22"/>
          <w:szCs w:val="22"/>
        </w:rPr>
      </w:pPr>
    </w:p>
    <w:p w:rsidR="008C18E7" w:rsidRPr="00B81C9C" w:rsidRDefault="008C18E7" w:rsidP="0022385E">
      <w:pPr>
        <w:pStyle w:val="ConsPlusNormal0"/>
        <w:jc w:val="right"/>
        <w:rPr>
          <w:rFonts w:ascii="Times New Roman" w:hAnsi="Times New Roman" w:cs="Times New Roman"/>
          <w:sz w:val="22"/>
          <w:szCs w:val="22"/>
        </w:rPr>
      </w:pPr>
    </w:p>
    <w:p w:rsidR="008C18E7" w:rsidRPr="00B81C9C" w:rsidRDefault="008C18E7" w:rsidP="0022385E">
      <w:pPr>
        <w:pStyle w:val="ConsPlusNormal0"/>
        <w:jc w:val="right"/>
        <w:rPr>
          <w:rFonts w:ascii="Times New Roman" w:hAnsi="Times New Roman" w:cs="Times New Roman"/>
          <w:sz w:val="22"/>
          <w:szCs w:val="22"/>
        </w:rPr>
      </w:pPr>
    </w:p>
    <w:p w:rsidR="008C18E7" w:rsidRPr="00B81C9C" w:rsidRDefault="008C18E7" w:rsidP="0022385E">
      <w:pPr>
        <w:pStyle w:val="ConsPlusNormal0"/>
        <w:jc w:val="right"/>
        <w:rPr>
          <w:rFonts w:ascii="Times New Roman" w:hAnsi="Times New Roman" w:cs="Times New Roman"/>
          <w:sz w:val="22"/>
          <w:szCs w:val="22"/>
        </w:rPr>
      </w:pPr>
    </w:p>
    <w:p w:rsidR="008C18E7" w:rsidRPr="00B81C9C" w:rsidRDefault="008C18E7" w:rsidP="0022385E">
      <w:pPr>
        <w:pStyle w:val="ConsPlusNormal0"/>
        <w:jc w:val="right"/>
        <w:rPr>
          <w:rFonts w:ascii="Times New Roman" w:hAnsi="Times New Roman" w:cs="Times New Roman"/>
          <w:sz w:val="22"/>
          <w:szCs w:val="22"/>
        </w:rPr>
      </w:pPr>
    </w:p>
    <w:p w:rsidR="008C18E7" w:rsidRPr="00B81C9C" w:rsidRDefault="008C18E7" w:rsidP="0022385E">
      <w:pPr>
        <w:pStyle w:val="ConsPlusNormal0"/>
        <w:jc w:val="right"/>
        <w:rPr>
          <w:rFonts w:ascii="Times New Roman" w:hAnsi="Times New Roman" w:cs="Times New Roman"/>
          <w:sz w:val="22"/>
          <w:szCs w:val="22"/>
        </w:rPr>
      </w:pPr>
    </w:p>
    <w:p w:rsidR="008C18E7" w:rsidRPr="00B81C9C" w:rsidRDefault="008C18E7" w:rsidP="0022385E">
      <w:pPr>
        <w:pStyle w:val="ConsPlusNormal0"/>
        <w:jc w:val="right"/>
        <w:rPr>
          <w:rFonts w:ascii="Times New Roman" w:hAnsi="Times New Roman" w:cs="Times New Roman"/>
          <w:sz w:val="22"/>
          <w:szCs w:val="22"/>
        </w:rPr>
      </w:pPr>
    </w:p>
    <w:p w:rsidR="008C18E7" w:rsidRPr="00B81C9C" w:rsidRDefault="008C18E7" w:rsidP="0022385E">
      <w:pPr>
        <w:pStyle w:val="ConsPlusNormal0"/>
        <w:jc w:val="right"/>
        <w:rPr>
          <w:rFonts w:ascii="Times New Roman" w:hAnsi="Times New Roman" w:cs="Times New Roman"/>
          <w:sz w:val="22"/>
          <w:szCs w:val="22"/>
        </w:rPr>
      </w:pPr>
    </w:p>
    <w:p w:rsidR="008C18E7" w:rsidRPr="00B81C9C" w:rsidRDefault="008C18E7" w:rsidP="0022385E">
      <w:pPr>
        <w:pStyle w:val="ConsPlusNormal0"/>
        <w:jc w:val="right"/>
        <w:rPr>
          <w:rFonts w:ascii="Times New Roman" w:hAnsi="Times New Roman" w:cs="Times New Roman"/>
          <w:sz w:val="22"/>
          <w:szCs w:val="22"/>
        </w:rPr>
      </w:pPr>
    </w:p>
    <w:p w:rsidR="008C18E7" w:rsidRPr="00B81C9C" w:rsidRDefault="008C18E7" w:rsidP="0022385E">
      <w:pPr>
        <w:pStyle w:val="ConsPlusNormal0"/>
        <w:jc w:val="right"/>
        <w:rPr>
          <w:rFonts w:ascii="Times New Roman" w:hAnsi="Times New Roman" w:cs="Times New Roman"/>
          <w:sz w:val="22"/>
          <w:szCs w:val="22"/>
        </w:rPr>
      </w:pPr>
    </w:p>
    <w:p w:rsidR="008C18E7" w:rsidRPr="00B81C9C" w:rsidRDefault="008C18E7" w:rsidP="0022385E">
      <w:pPr>
        <w:pStyle w:val="ConsPlusNormal0"/>
        <w:jc w:val="right"/>
        <w:rPr>
          <w:rFonts w:ascii="Times New Roman" w:hAnsi="Times New Roman" w:cs="Times New Roman"/>
          <w:sz w:val="22"/>
          <w:szCs w:val="22"/>
        </w:rPr>
      </w:pPr>
    </w:p>
    <w:p w:rsidR="008C18E7" w:rsidRPr="00B81C9C" w:rsidRDefault="008C18E7" w:rsidP="0022385E">
      <w:pPr>
        <w:pStyle w:val="ConsPlusNormal0"/>
        <w:jc w:val="right"/>
        <w:rPr>
          <w:rFonts w:ascii="Times New Roman" w:hAnsi="Times New Roman" w:cs="Times New Roman"/>
          <w:sz w:val="22"/>
          <w:szCs w:val="22"/>
        </w:rPr>
      </w:pPr>
    </w:p>
    <w:p w:rsidR="00F82090" w:rsidRPr="00B81C9C" w:rsidRDefault="00F82090" w:rsidP="0022385E">
      <w:pPr>
        <w:pStyle w:val="ConsPlusNormal0"/>
        <w:jc w:val="right"/>
        <w:rPr>
          <w:rFonts w:ascii="Times New Roman" w:hAnsi="Times New Roman" w:cs="Times New Roman"/>
          <w:sz w:val="22"/>
          <w:szCs w:val="22"/>
        </w:rPr>
      </w:pPr>
    </w:p>
    <w:p w:rsidR="00F82090" w:rsidRPr="00B81C9C" w:rsidRDefault="00F82090" w:rsidP="0022385E">
      <w:pPr>
        <w:pStyle w:val="ConsPlusNormal0"/>
        <w:jc w:val="right"/>
        <w:rPr>
          <w:rFonts w:ascii="Times New Roman" w:hAnsi="Times New Roman" w:cs="Times New Roman"/>
          <w:sz w:val="22"/>
          <w:szCs w:val="22"/>
        </w:rPr>
      </w:pPr>
    </w:p>
    <w:p w:rsidR="006E0F6C" w:rsidRDefault="006E0F6C"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Default="001841FE" w:rsidP="0022385E">
      <w:pPr>
        <w:pStyle w:val="ConsPlusNormal0"/>
        <w:jc w:val="right"/>
        <w:rPr>
          <w:rFonts w:ascii="Times New Roman" w:hAnsi="Times New Roman" w:cs="Times New Roman"/>
          <w:sz w:val="22"/>
          <w:szCs w:val="22"/>
        </w:rPr>
      </w:pPr>
    </w:p>
    <w:p w:rsidR="001841FE" w:rsidRPr="00B81C9C" w:rsidRDefault="001841FE" w:rsidP="0022385E">
      <w:pPr>
        <w:pStyle w:val="ConsPlusNormal0"/>
        <w:jc w:val="right"/>
        <w:rPr>
          <w:rFonts w:ascii="Times New Roman" w:hAnsi="Times New Roman" w:cs="Times New Roman"/>
          <w:sz w:val="22"/>
          <w:szCs w:val="22"/>
        </w:rPr>
      </w:pPr>
    </w:p>
    <w:p w:rsidR="00E13E2E" w:rsidRPr="00B81C9C" w:rsidRDefault="00E13E2E" w:rsidP="0022385E">
      <w:pPr>
        <w:pStyle w:val="ConsPlusNormal0"/>
        <w:jc w:val="right"/>
        <w:rPr>
          <w:rFonts w:ascii="Times New Roman" w:hAnsi="Times New Roman" w:cs="Times New Roman"/>
          <w:sz w:val="22"/>
          <w:szCs w:val="22"/>
        </w:rPr>
      </w:pPr>
    </w:p>
    <w:p w:rsidR="0022385E" w:rsidRPr="00B81C9C" w:rsidRDefault="0022385E" w:rsidP="0022385E">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Приложение 4</w:t>
      </w:r>
    </w:p>
    <w:p w:rsidR="0022385E" w:rsidRPr="00B81C9C" w:rsidRDefault="0022385E" w:rsidP="0022385E">
      <w:pPr>
        <w:autoSpaceDE w:val="0"/>
        <w:autoSpaceDN w:val="0"/>
        <w:adjustRightInd w:val="0"/>
        <w:jc w:val="right"/>
      </w:pPr>
      <w:r w:rsidRPr="00B81C9C">
        <w:t>к постановлению администрации</w:t>
      </w:r>
    </w:p>
    <w:p w:rsidR="0022385E" w:rsidRPr="00B81C9C" w:rsidRDefault="0022385E" w:rsidP="0022385E">
      <w:pPr>
        <w:autoSpaceDE w:val="0"/>
        <w:autoSpaceDN w:val="0"/>
        <w:adjustRightInd w:val="0"/>
        <w:jc w:val="right"/>
      </w:pPr>
      <w:r w:rsidRPr="00B81C9C">
        <w:t>Уинского муниципального округа</w:t>
      </w:r>
    </w:p>
    <w:p w:rsidR="00B519C9" w:rsidRPr="00B81C9C" w:rsidRDefault="00FF0C01" w:rsidP="00B519C9">
      <w:pPr>
        <w:autoSpaceDE w:val="0"/>
        <w:autoSpaceDN w:val="0"/>
        <w:adjustRightInd w:val="0"/>
        <w:jc w:val="right"/>
      </w:pPr>
      <w:r>
        <w:rPr>
          <w:b/>
          <w:sz w:val="28"/>
          <w:szCs w:val="28"/>
        </w:rPr>
        <w:t>02.09.2024 259-01-03-203</w:t>
      </w:r>
    </w:p>
    <w:p w:rsidR="007F2EF9" w:rsidRPr="00B81C9C" w:rsidRDefault="007F2EF9" w:rsidP="007F2EF9">
      <w:pPr>
        <w:pStyle w:val="ConsPlusNormal0"/>
        <w:jc w:val="center"/>
        <w:rPr>
          <w:rFonts w:ascii="Times New Roman" w:hAnsi="Times New Roman" w:cs="Times New Roman"/>
          <w:b/>
          <w:sz w:val="23"/>
          <w:szCs w:val="23"/>
        </w:rPr>
      </w:pPr>
    </w:p>
    <w:p w:rsidR="007F2EF9" w:rsidRPr="00B81C9C" w:rsidRDefault="007F2EF9" w:rsidP="007F2EF9">
      <w:pPr>
        <w:pStyle w:val="ConsPlusNormal0"/>
        <w:jc w:val="center"/>
        <w:rPr>
          <w:rFonts w:ascii="Times New Roman" w:hAnsi="Times New Roman" w:cs="Times New Roman"/>
          <w:b/>
          <w:sz w:val="23"/>
          <w:szCs w:val="23"/>
        </w:rPr>
      </w:pPr>
    </w:p>
    <w:p w:rsidR="00BB7EE5" w:rsidRPr="00B81C9C" w:rsidRDefault="00BB7EE5" w:rsidP="00BB7EE5">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Финансовое обеспечение реализации муниципальной программы</w:t>
      </w:r>
    </w:p>
    <w:p w:rsidR="00BB7EE5" w:rsidRPr="00B81C9C" w:rsidRDefault="00BB7EE5" w:rsidP="00BB7EE5">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за счет средств краевого бюджета</w:t>
      </w:r>
    </w:p>
    <w:p w:rsidR="00BB7EE5" w:rsidRPr="00B81C9C" w:rsidRDefault="00BB7EE5" w:rsidP="00BB7EE5">
      <w:pPr>
        <w:pStyle w:val="ConsPlusNormal0"/>
        <w:jc w:val="center"/>
        <w:rPr>
          <w:rFonts w:ascii="Times New Roman" w:hAnsi="Times New Roman" w:cs="Times New Roman"/>
          <w:b/>
          <w:sz w:val="24"/>
          <w:szCs w:val="24"/>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BB7EE5" w:rsidRPr="00B81C9C" w:rsidTr="00794B92">
        <w:tc>
          <w:tcPr>
            <w:tcW w:w="4173" w:type="dxa"/>
            <w:vMerge w:val="restart"/>
            <w:tcBorders>
              <w:top w:val="single" w:sz="4" w:space="0" w:color="auto"/>
              <w:left w:val="single" w:sz="4" w:space="0" w:color="auto"/>
              <w:bottom w:val="single" w:sz="4" w:space="0" w:color="auto"/>
              <w:right w:val="single" w:sz="4" w:space="0" w:color="auto"/>
            </w:tcBorders>
            <w:vAlign w:val="center"/>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BB7EE5" w:rsidRPr="00B81C9C" w:rsidTr="00794B92">
        <w:tc>
          <w:tcPr>
            <w:tcW w:w="4173" w:type="dxa"/>
            <w:vMerge/>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BB7EE5" w:rsidRPr="00B81C9C" w:rsidRDefault="00BB7EE5" w:rsidP="00794B92">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BB7EE5" w:rsidRPr="00B81C9C" w:rsidRDefault="00BB7EE5" w:rsidP="00753A73">
            <w:pPr>
              <w:pStyle w:val="ConsPlusNormal0"/>
              <w:jc w:val="center"/>
              <w:rPr>
                <w:rFonts w:ascii="Times New Roman" w:hAnsi="Times New Roman" w:cs="Times New Roman"/>
              </w:rPr>
            </w:pPr>
            <w:r w:rsidRPr="00B81C9C">
              <w:rPr>
                <w:rFonts w:ascii="Times New Roman" w:hAnsi="Times New Roman" w:cs="Times New Roman"/>
              </w:rPr>
              <w:t>202</w:t>
            </w:r>
            <w:r w:rsidR="00753A73" w:rsidRPr="00B81C9C">
              <w:rPr>
                <w:rFonts w:ascii="Times New Roman" w:hAnsi="Times New Roman" w:cs="Times New Roman"/>
              </w:rPr>
              <w:t>4</w:t>
            </w:r>
          </w:p>
        </w:tc>
        <w:tc>
          <w:tcPr>
            <w:tcW w:w="1556" w:type="dxa"/>
            <w:tcBorders>
              <w:top w:val="single" w:sz="4" w:space="0" w:color="auto"/>
              <w:left w:val="single" w:sz="4" w:space="0" w:color="auto"/>
              <w:bottom w:val="single" w:sz="4" w:space="0" w:color="auto"/>
              <w:right w:val="single" w:sz="4" w:space="0" w:color="auto"/>
            </w:tcBorders>
          </w:tcPr>
          <w:p w:rsidR="00BB7EE5" w:rsidRPr="00B81C9C" w:rsidRDefault="00BB7EE5" w:rsidP="00753A73">
            <w:pPr>
              <w:pStyle w:val="ConsPlusNormal0"/>
              <w:jc w:val="center"/>
              <w:rPr>
                <w:rFonts w:ascii="Times New Roman" w:hAnsi="Times New Roman" w:cs="Times New Roman"/>
              </w:rPr>
            </w:pPr>
            <w:r w:rsidRPr="00B81C9C">
              <w:rPr>
                <w:rFonts w:ascii="Times New Roman" w:hAnsi="Times New Roman" w:cs="Times New Roman"/>
              </w:rPr>
              <w:t>202</w:t>
            </w:r>
            <w:r w:rsidR="00753A73" w:rsidRPr="00B81C9C">
              <w:rPr>
                <w:rFonts w:ascii="Times New Roman" w:hAnsi="Times New Roman" w:cs="Times New Roman"/>
              </w:rPr>
              <w:t>5</w:t>
            </w:r>
          </w:p>
        </w:tc>
        <w:tc>
          <w:tcPr>
            <w:tcW w:w="1668" w:type="dxa"/>
            <w:tcBorders>
              <w:top w:val="single" w:sz="4" w:space="0" w:color="auto"/>
              <w:left w:val="single" w:sz="4" w:space="0" w:color="auto"/>
              <w:bottom w:val="single" w:sz="4" w:space="0" w:color="auto"/>
              <w:right w:val="single" w:sz="4" w:space="0" w:color="auto"/>
            </w:tcBorders>
          </w:tcPr>
          <w:p w:rsidR="00BB7EE5" w:rsidRPr="00B81C9C" w:rsidRDefault="00BB7EE5" w:rsidP="00753A73">
            <w:pPr>
              <w:pStyle w:val="ConsPlusNormal0"/>
              <w:jc w:val="center"/>
              <w:rPr>
                <w:rFonts w:ascii="Times New Roman" w:hAnsi="Times New Roman" w:cs="Times New Roman"/>
              </w:rPr>
            </w:pPr>
            <w:r w:rsidRPr="00B81C9C">
              <w:rPr>
                <w:rFonts w:ascii="Times New Roman" w:hAnsi="Times New Roman" w:cs="Times New Roman"/>
              </w:rPr>
              <w:t>202</w:t>
            </w:r>
            <w:r w:rsidR="00753A73" w:rsidRPr="00B81C9C">
              <w:rPr>
                <w:rFonts w:ascii="Times New Roman" w:hAnsi="Times New Roman" w:cs="Times New Roman"/>
              </w:rPr>
              <w:t>6</w:t>
            </w:r>
          </w:p>
        </w:tc>
      </w:tr>
      <w:tr w:rsidR="00BB7EE5" w:rsidRPr="00B81C9C" w:rsidTr="00794B92">
        <w:tc>
          <w:tcPr>
            <w:tcW w:w="4173"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BA2628" w:rsidRPr="00B81C9C" w:rsidTr="00250C76">
        <w:trPr>
          <w:trHeight w:val="269"/>
        </w:trPr>
        <w:tc>
          <w:tcPr>
            <w:tcW w:w="4173" w:type="dxa"/>
            <w:vMerge w:val="restart"/>
            <w:tcBorders>
              <w:top w:val="single" w:sz="4" w:space="0" w:color="auto"/>
              <w:left w:val="single" w:sz="4" w:space="0" w:color="auto"/>
              <w:right w:val="single" w:sz="4" w:space="0" w:color="auto"/>
            </w:tcBorders>
          </w:tcPr>
          <w:p w:rsidR="00BA2628" w:rsidRPr="00B81C9C" w:rsidRDefault="00BA2628" w:rsidP="00753A73">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2024-2026</w:t>
            </w:r>
          </w:p>
        </w:tc>
        <w:tc>
          <w:tcPr>
            <w:tcW w:w="23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290BC6">
            <w:pPr>
              <w:jc w:val="center"/>
            </w:pPr>
            <w:r w:rsidRPr="00B81C9C">
              <w:t>5575820,60</w:t>
            </w:r>
          </w:p>
        </w:tc>
        <w:tc>
          <w:tcPr>
            <w:tcW w:w="1556"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290BC6">
            <w:pPr>
              <w:jc w:val="center"/>
            </w:pPr>
            <w:r w:rsidRPr="00B81C9C">
              <w:t>1920670,09</w:t>
            </w:r>
          </w:p>
        </w:tc>
        <w:tc>
          <w:tcPr>
            <w:tcW w:w="1668"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290BC6">
            <w:pPr>
              <w:jc w:val="center"/>
            </w:pPr>
            <w:r w:rsidRPr="00B81C9C">
              <w:t>5454201,60</w:t>
            </w:r>
          </w:p>
        </w:tc>
      </w:tr>
      <w:tr w:rsidR="00BA2628" w:rsidRPr="00B81C9C" w:rsidTr="00250C76">
        <w:trPr>
          <w:trHeight w:val="495"/>
        </w:trPr>
        <w:tc>
          <w:tcPr>
            <w:tcW w:w="4173" w:type="dxa"/>
            <w:vMerge/>
            <w:tcBorders>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290BC6">
            <w:pPr>
              <w:jc w:val="center"/>
            </w:pPr>
            <w:r w:rsidRPr="00B81C9C">
              <w:t>5575820,60</w:t>
            </w:r>
          </w:p>
        </w:tc>
        <w:tc>
          <w:tcPr>
            <w:tcW w:w="1556"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290BC6">
            <w:pPr>
              <w:jc w:val="center"/>
            </w:pPr>
            <w:r w:rsidRPr="00B81C9C">
              <w:t>1920670,09</w:t>
            </w:r>
          </w:p>
        </w:tc>
        <w:tc>
          <w:tcPr>
            <w:tcW w:w="1668"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290BC6">
            <w:pPr>
              <w:jc w:val="center"/>
              <w:rPr>
                <w:b/>
              </w:rPr>
            </w:pPr>
            <w:r w:rsidRPr="00B81C9C">
              <w:t>5454201,60</w:t>
            </w:r>
          </w:p>
        </w:tc>
      </w:tr>
      <w:tr w:rsidR="00BA2628" w:rsidRPr="00B81C9C" w:rsidTr="00290BC6">
        <w:trPr>
          <w:trHeight w:val="197"/>
        </w:trPr>
        <w:tc>
          <w:tcPr>
            <w:tcW w:w="4173" w:type="dxa"/>
            <w:vMerge w:val="restart"/>
            <w:tcBorders>
              <w:top w:val="single" w:sz="4" w:space="0" w:color="auto"/>
              <w:left w:val="single" w:sz="4" w:space="0" w:color="auto"/>
              <w:right w:val="single" w:sz="4" w:space="0" w:color="auto"/>
            </w:tcBorders>
          </w:tcPr>
          <w:p w:rsidR="00BA2628" w:rsidRPr="00B81C9C" w:rsidRDefault="00BA2628" w:rsidP="00794B92">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BA2628" w:rsidRPr="00B81C9C" w:rsidRDefault="00BA2628" w:rsidP="00794B92">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r w:rsidRPr="00B81C9C">
              <w:rPr>
                <w:rFonts w:ascii="Times New Roman" w:hAnsi="Times New Roman" w:cs="Times New Roman"/>
              </w:rPr>
              <w:t>2200500000</w:t>
            </w:r>
          </w:p>
        </w:tc>
        <w:tc>
          <w:tcPr>
            <w:tcW w:w="65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85850,39</w:t>
            </w:r>
          </w:p>
        </w:tc>
        <w:tc>
          <w:tcPr>
            <w:tcW w:w="1556"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393748,20</w:t>
            </w:r>
          </w:p>
        </w:tc>
        <w:tc>
          <w:tcPr>
            <w:tcW w:w="1668"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3927279,71</w:t>
            </w:r>
          </w:p>
        </w:tc>
      </w:tr>
      <w:tr w:rsidR="00BA2628" w:rsidRPr="00B81C9C" w:rsidTr="00290BC6">
        <w:trPr>
          <w:trHeight w:val="591"/>
        </w:trPr>
        <w:tc>
          <w:tcPr>
            <w:tcW w:w="4173" w:type="dxa"/>
            <w:vMerge/>
            <w:tcBorders>
              <w:left w:val="single" w:sz="4" w:space="0" w:color="auto"/>
              <w:bottom w:val="single" w:sz="4" w:space="0" w:color="auto"/>
              <w:right w:val="single" w:sz="4" w:space="0" w:color="auto"/>
            </w:tcBorders>
          </w:tcPr>
          <w:p w:rsidR="00BA2628" w:rsidRPr="00B81C9C" w:rsidRDefault="00BA2628"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85850,39</w:t>
            </w:r>
          </w:p>
        </w:tc>
        <w:tc>
          <w:tcPr>
            <w:tcW w:w="1556"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393748,20</w:t>
            </w:r>
          </w:p>
        </w:tc>
        <w:tc>
          <w:tcPr>
            <w:tcW w:w="1668"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3927279,71</w:t>
            </w:r>
          </w:p>
        </w:tc>
      </w:tr>
      <w:tr w:rsidR="00BA2628" w:rsidRPr="00B81C9C" w:rsidTr="00290BC6">
        <w:trPr>
          <w:trHeight w:val="1126"/>
        </w:trPr>
        <w:tc>
          <w:tcPr>
            <w:tcW w:w="4173"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rPr>
                <w:rFonts w:ascii="Times New Roman" w:hAnsi="Times New Roman" w:cs="Times New Roman"/>
              </w:rPr>
            </w:pPr>
            <w:r w:rsidRPr="00B81C9C">
              <w:rPr>
                <w:rFonts w:ascii="Times New Roman" w:hAnsi="Times New Roman" w:cs="Times New Roman"/>
              </w:rPr>
              <w:t>Реализация мероприятий, направленных на комплексное развитие сельских территорий (Благоустройство сельских территорий)</w:t>
            </w:r>
          </w:p>
        </w:tc>
        <w:tc>
          <w:tcPr>
            <w:tcW w:w="23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rPr>
                <w:sz w:val="20"/>
                <w:szCs w:val="20"/>
                <w:lang w:val="en-US"/>
              </w:rPr>
            </w:pPr>
            <w:r w:rsidRPr="00B81C9C">
              <w:rPr>
                <w:sz w:val="20"/>
                <w:szCs w:val="20"/>
              </w:rPr>
              <w:t>80</w:t>
            </w:r>
            <w:r w:rsidRPr="00B81C9C">
              <w:rPr>
                <w:sz w:val="20"/>
                <w:szCs w:val="20"/>
                <w:lang w:val="en-US"/>
              </w:rPr>
              <w:t>5</w:t>
            </w: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lang w:val="en-US"/>
              </w:rPr>
            </w:pPr>
            <w:r w:rsidRPr="00B81C9C">
              <w:rPr>
                <w:rFonts w:ascii="Times New Roman" w:hAnsi="Times New Roman" w:cs="Times New Roman"/>
              </w:rPr>
              <w:t>22005</w:t>
            </w:r>
            <w:r w:rsidRPr="00B81C9C">
              <w:rPr>
                <w:rFonts w:ascii="Times New Roman" w:hAnsi="Times New Roman" w:cs="Times New Roman"/>
                <w:lang w:val="en-US"/>
              </w:rPr>
              <w:t>L5765</w:t>
            </w:r>
          </w:p>
        </w:tc>
        <w:tc>
          <w:tcPr>
            <w:tcW w:w="65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pPr>
            <w:r w:rsidRPr="00B81C9C">
              <w:t>85850,39</w:t>
            </w:r>
          </w:p>
        </w:tc>
        <w:tc>
          <w:tcPr>
            <w:tcW w:w="1556"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pPr>
            <w:r w:rsidRPr="00B81C9C">
              <w:t>393748,20</w:t>
            </w:r>
          </w:p>
        </w:tc>
        <w:tc>
          <w:tcPr>
            <w:tcW w:w="1668"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pPr>
            <w:r w:rsidRPr="00B81C9C">
              <w:t>3927279,71</w:t>
            </w:r>
          </w:p>
        </w:tc>
      </w:tr>
      <w:tr w:rsidR="003D052C" w:rsidRPr="00B81C9C" w:rsidTr="00250C76">
        <w:tc>
          <w:tcPr>
            <w:tcW w:w="4173" w:type="dxa"/>
            <w:vMerge w:val="restart"/>
            <w:tcBorders>
              <w:top w:val="single" w:sz="4" w:space="0" w:color="auto"/>
              <w:left w:val="single" w:sz="4" w:space="0" w:color="auto"/>
              <w:right w:val="single" w:sz="4" w:space="0" w:color="auto"/>
            </w:tcBorders>
          </w:tcPr>
          <w:p w:rsidR="003D052C" w:rsidRPr="00B81C9C" w:rsidRDefault="003D052C" w:rsidP="00EE6D57">
            <w:pPr>
              <w:pStyle w:val="ConsPlusNormal0"/>
              <w:rPr>
                <w:rFonts w:ascii="Times New Roman" w:hAnsi="Times New Roman" w:cs="Times New Roman"/>
                <w:b/>
              </w:rPr>
            </w:pPr>
            <w:r w:rsidRPr="00B81C9C">
              <w:rPr>
                <w:rFonts w:ascii="Times New Roman" w:hAnsi="Times New Roman" w:cs="Times New Roman"/>
                <w:b/>
              </w:rPr>
              <w:t>1.6  Реализация проектов инициативного бюджетирования</w:t>
            </w:r>
          </w:p>
        </w:tc>
        <w:tc>
          <w:tcPr>
            <w:tcW w:w="230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lang w:val="en-US"/>
              </w:rPr>
            </w:pPr>
          </w:p>
        </w:tc>
        <w:tc>
          <w:tcPr>
            <w:tcW w:w="835"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pStyle w:val="ConsPlusNormal0"/>
              <w:jc w:val="both"/>
              <w:rPr>
                <w:rFonts w:ascii="Times New Roman" w:hAnsi="Times New Roman" w:cs="Times New Roman"/>
              </w:rPr>
            </w:pPr>
            <w:r w:rsidRPr="00B81C9C">
              <w:rPr>
                <w:rFonts w:ascii="Times New Roman" w:hAnsi="Times New Roman" w:cs="Times New Roman"/>
              </w:rPr>
              <w:t>22006SР080</w:t>
            </w:r>
          </w:p>
        </w:tc>
        <w:tc>
          <w:tcPr>
            <w:tcW w:w="655"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1 943 384,23</w:t>
            </w:r>
          </w:p>
        </w:tc>
        <w:tc>
          <w:tcPr>
            <w:tcW w:w="1556"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0,00</w:t>
            </w:r>
          </w:p>
        </w:tc>
      </w:tr>
      <w:tr w:rsidR="003D052C" w:rsidRPr="00B81C9C" w:rsidTr="00250C76">
        <w:tc>
          <w:tcPr>
            <w:tcW w:w="4173" w:type="dxa"/>
            <w:vMerge/>
            <w:tcBorders>
              <w:left w:val="single" w:sz="4" w:space="0" w:color="auto"/>
              <w:bottom w:val="single" w:sz="4" w:space="0" w:color="auto"/>
              <w:right w:val="single" w:sz="4" w:space="0" w:color="auto"/>
            </w:tcBorders>
          </w:tcPr>
          <w:p w:rsidR="003D052C" w:rsidRPr="00B81C9C" w:rsidRDefault="003D052C" w:rsidP="00EE6D57">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1 943 384,23</w:t>
            </w:r>
          </w:p>
        </w:tc>
        <w:tc>
          <w:tcPr>
            <w:tcW w:w="1556"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0,00</w:t>
            </w:r>
          </w:p>
        </w:tc>
      </w:tr>
      <w:tr w:rsidR="003D052C" w:rsidRPr="00B81C9C" w:rsidTr="00250C76">
        <w:trPr>
          <w:trHeight w:val="165"/>
        </w:trPr>
        <w:tc>
          <w:tcPr>
            <w:tcW w:w="4173"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pStyle w:val="ConsPlusNormal0"/>
              <w:rPr>
                <w:rFonts w:ascii="Times New Roman" w:hAnsi="Times New Roman" w:cs="Times New Roman"/>
              </w:rPr>
            </w:pPr>
            <w:r w:rsidRPr="00B81C9C">
              <w:rPr>
                <w:rFonts w:ascii="Times New Roman" w:hAnsi="Times New Roman" w:cs="Times New Roman"/>
              </w:rPr>
              <w:t>Реализация проектов инициативного бюджетирования</w:t>
            </w:r>
          </w:p>
        </w:tc>
        <w:tc>
          <w:tcPr>
            <w:tcW w:w="230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pStyle w:val="ConsPlusNormal0"/>
              <w:jc w:val="both"/>
              <w:rPr>
                <w:rFonts w:ascii="Times New Roman" w:hAnsi="Times New Roman" w:cs="Times New Roman"/>
              </w:rPr>
            </w:pPr>
            <w:r w:rsidRPr="00B81C9C">
              <w:rPr>
                <w:rFonts w:ascii="Times New Roman" w:hAnsi="Times New Roman" w:cs="Times New Roman"/>
              </w:rPr>
              <w:t>22006SР080</w:t>
            </w:r>
          </w:p>
        </w:tc>
        <w:tc>
          <w:tcPr>
            <w:tcW w:w="655" w:type="dxa"/>
            <w:tcBorders>
              <w:top w:val="single" w:sz="4" w:space="0" w:color="auto"/>
              <w:left w:val="single" w:sz="4" w:space="0" w:color="auto"/>
              <w:bottom w:val="single" w:sz="4" w:space="0" w:color="auto"/>
              <w:right w:val="single" w:sz="4" w:space="0" w:color="auto"/>
            </w:tcBorders>
          </w:tcPr>
          <w:p w:rsidR="003D052C" w:rsidRPr="00B81C9C" w:rsidRDefault="003D052C" w:rsidP="00EE6D57">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pPr>
            <w:r w:rsidRPr="00B81C9C">
              <w:t>1 943 384,23</w:t>
            </w:r>
          </w:p>
        </w:tc>
        <w:tc>
          <w:tcPr>
            <w:tcW w:w="1556"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pPr>
            <w:r w:rsidRPr="00B81C9C">
              <w:t>0,00</w:t>
            </w:r>
          </w:p>
        </w:tc>
      </w:tr>
      <w:tr w:rsidR="003D052C" w:rsidRPr="00B81C9C" w:rsidTr="00250C76">
        <w:trPr>
          <w:trHeight w:val="285"/>
        </w:trPr>
        <w:tc>
          <w:tcPr>
            <w:tcW w:w="4173" w:type="dxa"/>
            <w:vMerge w:val="restart"/>
            <w:tcBorders>
              <w:top w:val="single" w:sz="4" w:space="0" w:color="auto"/>
              <w:left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b/>
              </w:rPr>
            </w:pPr>
            <w:r w:rsidRPr="00B81C9C">
              <w:rPr>
                <w:rFonts w:ascii="Times New Roman" w:hAnsi="Times New Roman" w:cs="Times New Roman"/>
                <w:b/>
              </w:rPr>
              <w:t xml:space="preserve">1.8 Основное мероприятие </w:t>
            </w:r>
          </w:p>
          <w:p w:rsidR="003D052C" w:rsidRPr="00B81C9C" w:rsidRDefault="003D052C" w:rsidP="00794B92">
            <w:pPr>
              <w:pStyle w:val="ConsPlusNormal0"/>
              <w:jc w:val="both"/>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lang w:val="en-US"/>
              </w:rPr>
            </w:pPr>
            <w:r w:rsidRPr="00B81C9C">
              <w:rPr>
                <w:rFonts w:ascii="Times New Roman" w:hAnsi="Times New Roman" w:cs="Times New Roman"/>
              </w:rPr>
              <w:t>220</w:t>
            </w:r>
            <w:r w:rsidRPr="00B81C9C">
              <w:rPr>
                <w:rFonts w:ascii="Times New Roman" w:hAnsi="Times New Roman" w:cs="Times New Roman"/>
                <w:lang w:val="en-US"/>
              </w:rPr>
              <w:t>F200000</w:t>
            </w:r>
          </w:p>
        </w:tc>
        <w:tc>
          <w:tcPr>
            <w:tcW w:w="655"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202 430,62</w:t>
            </w:r>
          </w:p>
        </w:tc>
        <w:tc>
          <w:tcPr>
            <w:tcW w:w="1556"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0,00</w:t>
            </w:r>
          </w:p>
        </w:tc>
      </w:tr>
      <w:tr w:rsidR="003D052C" w:rsidRPr="00B81C9C" w:rsidTr="00250C76">
        <w:trPr>
          <w:trHeight w:val="750"/>
        </w:trPr>
        <w:tc>
          <w:tcPr>
            <w:tcW w:w="4173" w:type="dxa"/>
            <w:vMerge/>
            <w:tcBorders>
              <w:left w:val="single" w:sz="4" w:space="0" w:color="auto"/>
              <w:bottom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202 430,62</w:t>
            </w:r>
          </w:p>
        </w:tc>
        <w:tc>
          <w:tcPr>
            <w:tcW w:w="1556"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rPr>
                <w:b/>
              </w:rPr>
            </w:pPr>
            <w:r w:rsidRPr="00B81C9C">
              <w:rPr>
                <w:b/>
              </w:rPr>
              <w:t>0,00</w:t>
            </w:r>
          </w:p>
        </w:tc>
      </w:tr>
      <w:tr w:rsidR="003D052C" w:rsidRPr="00B81C9C" w:rsidTr="00250C76">
        <w:trPr>
          <w:trHeight w:val="390"/>
        </w:trPr>
        <w:tc>
          <w:tcPr>
            <w:tcW w:w="4173" w:type="dxa"/>
            <w:tcBorders>
              <w:left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rPr>
            </w:pPr>
            <w:r w:rsidRPr="00B81C9C">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rPr>
                <w:sz w:val="20"/>
                <w:szCs w:val="20"/>
              </w:rPr>
            </w:pPr>
            <w:r w:rsidRPr="00B81C9C">
              <w:rPr>
                <w:sz w:val="20"/>
                <w:szCs w:val="20"/>
              </w:rPr>
              <w:t>МКУ «Управление по благоустройству Уинского муниципального округа Пермского края»,</w:t>
            </w:r>
          </w:p>
          <w:p w:rsidR="003D052C" w:rsidRPr="00B81C9C" w:rsidRDefault="003D052C" w:rsidP="00794B92">
            <w:pPr>
              <w:rPr>
                <w:sz w:val="20"/>
                <w:szCs w:val="20"/>
              </w:rPr>
            </w:pPr>
            <w:r w:rsidRPr="00B81C9C">
              <w:rPr>
                <w:sz w:val="20"/>
                <w:szCs w:val="20"/>
              </w:rPr>
              <w:t>МКУ «УКС и ЖКХ»</w:t>
            </w:r>
          </w:p>
        </w:tc>
        <w:tc>
          <w:tcPr>
            <w:tcW w:w="907"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rPr>
            </w:pPr>
            <w:r w:rsidRPr="00B81C9C">
              <w:rPr>
                <w:rFonts w:ascii="Times New Roman" w:hAnsi="Times New Roman" w:cs="Times New Roman"/>
              </w:rPr>
              <w:t>220</w:t>
            </w:r>
            <w:r w:rsidRPr="00B81C9C">
              <w:rPr>
                <w:rFonts w:ascii="Times New Roman" w:hAnsi="Times New Roman" w:cs="Times New Roman"/>
                <w:lang w:val="en-US"/>
              </w:rPr>
              <w:t>F</w:t>
            </w:r>
            <w:r w:rsidRPr="00B81C9C">
              <w:rPr>
                <w:rFonts w:ascii="Times New Roman" w:hAnsi="Times New Roman" w:cs="Times New Roman"/>
              </w:rPr>
              <w:t>255550</w:t>
            </w:r>
          </w:p>
        </w:tc>
        <w:tc>
          <w:tcPr>
            <w:tcW w:w="655" w:type="dxa"/>
            <w:tcBorders>
              <w:top w:val="single" w:sz="4" w:space="0" w:color="auto"/>
              <w:left w:val="single" w:sz="4" w:space="0" w:color="auto"/>
              <w:bottom w:val="single" w:sz="4" w:space="0" w:color="auto"/>
              <w:right w:val="single" w:sz="4" w:space="0" w:color="auto"/>
            </w:tcBorders>
          </w:tcPr>
          <w:p w:rsidR="003D052C" w:rsidRPr="00B81C9C" w:rsidRDefault="003D052C"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pPr>
            <w:r w:rsidRPr="00B81C9C">
              <w:t>202 430,62</w:t>
            </w:r>
          </w:p>
        </w:tc>
        <w:tc>
          <w:tcPr>
            <w:tcW w:w="1556"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3D052C" w:rsidRPr="00B81C9C" w:rsidRDefault="003D052C" w:rsidP="00250C76">
            <w:pPr>
              <w:jc w:val="center"/>
            </w:pPr>
            <w:r w:rsidRPr="00B81C9C">
              <w:t>0,00</w:t>
            </w:r>
          </w:p>
        </w:tc>
      </w:tr>
      <w:tr w:rsidR="001024EC" w:rsidRPr="00B81C9C" w:rsidTr="00FF0C01">
        <w:trPr>
          <w:trHeight w:val="228"/>
        </w:trPr>
        <w:tc>
          <w:tcPr>
            <w:tcW w:w="4173" w:type="dxa"/>
            <w:vMerge w:val="restart"/>
            <w:tcBorders>
              <w:top w:val="single" w:sz="4" w:space="0" w:color="auto"/>
              <w:left w:val="single" w:sz="4" w:space="0" w:color="auto"/>
              <w:right w:val="single" w:sz="4" w:space="0" w:color="auto"/>
            </w:tcBorders>
          </w:tcPr>
          <w:p w:rsidR="001024EC" w:rsidRPr="00B81C9C" w:rsidRDefault="001024EC" w:rsidP="00DC68CF">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1024EC" w:rsidRPr="00B81C9C" w:rsidRDefault="001024EC" w:rsidP="00DC68CF">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07" w:type="dxa"/>
            <w:tcBorders>
              <w:top w:val="single" w:sz="4" w:space="0" w:color="auto"/>
              <w:left w:val="single" w:sz="4" w:space="0" w:color="auto"/>
              <w:bottom w:val="single" w:sz="4" w:space="0" w:color="auto"/>
              <w:right w:val="single" w:sz="4" w:space="0" w:color="auto"/>
            </w:tcBorders>
          </w:tcPr>
          <w:p w:rsidR="001024EC" w:rsidRPr="00B81C9C" w:rsidRDefault="001024EC" w:rsidP="00DC68CF">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1024EC" w:rsidRPr="00B81C9C" w:rsidRDefault="001024EC" w:rsidP="00AA32EB">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024EC" w:rsidRPr="00B81C9C" w:rsidRDefault="001024EC" w:rsidP="00AA32EB">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024EC" w:rsidRPr="00B81C9C" w:rsidRDefault="001024EC" w:rsidP="00AA32EB">
            <w:pPr>
              <w:pStyle w:val="ConsPlusNormal0"/>
              <w:jc w:val="both"/>
              <w:rPr>
                <w:rFonts w:ascii="Times New Roman" w:hAnsi="Times New Roman" w:cs="Times New Roman"/>
              </w:rPr>
            </w:pPr>
            <w:r w:rsidRPr="00B81C9C">
              <w:rPr>
                <w:rFonts w:ascii="Times New Roman" w:hAnsi="Times New Roman" w:cs="Times New Roman"/>
              </w:rPr>
              <w:t>2200900000</w:t>
            </w:r>
          </w:p>
        </w:tc>
        <w:tc>
          <w:tcPr>
            <w:tcW w:w="655" w:type="dxa"/>
            <w:tcBorders>
              <w:top w:val="single" w:sz="4" w:space="0" w:color="auto"/>
              <w:left w:val="single" w:sz="4" w:space="0" w:color="auto"/>
              <w:bottom w:val="single" w:sz="4" w:space="0" w:color="auto"/>
              <w:right w:val="single" w:sz="4" w:space="0" w:color="auto"/>
            </w:tcBorders>
          </w:tcPr>
          <w:p w:rsidR="001024EC" w:rsidRPr="00B81C9C" w:rsidRDefault="001024EC"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024EC" w:rsidRPr="00B81C9C" w:rsidRDefault="001024EC" w:rsidP="00FF0C01">
            <w:pPr>
              <w:jc w:val="right"/>
              <w:rPr>
                <w:b/>
              </w:rPr>
            </w:pPr>
            <w:r w:rsidRPr="00B81C9C">
              <w:rPr>
                <w:b/>
              </w:rPr>
              <w:t>237200,00</w:t>
            </w:r>
          </w:p>
        </w:tc>
        <w:tc>
          <w:tcPr>
            <w:tcW w:w="1556" w:type="dxa"/>
            <w:tcBorders>
              <w:top w:val="single" w:sz="4" w:space="0" w:color="auto"/>
              <w:left w:val="single" w:sz="4" w:space="0" w:color="auto"/>
              <w:bottom w:val="single" w:sz="4" w:space="0" w:color="auto"/>
              <w:right w:val="single" w:sz="4" w:space="0" w:color="auto"/>
            </w:tcBorders>
            <w:vAlign w:val="bottom"/>
          </w:tcPr>
          <w:p w:rsidR="001024EC" w:rsidRPr="00B81C9C" w:rsidRDefault="001024EC" w:rsidP="00FF0C01">
            <w:pPr>
              <w:jc w:val="right"/>
              <w:rPr>
                <w:b/>
              </w:rPr>
            </w:pPr>
            <w:r w:rsidRPr="00B81C9C">
              <w:rPr>
                <w:b/>
              </w:rPr>
              <w:t>237400,00</w:t>
            </w:r>
          </w:p>
        </w:tc>
        <w:tc>
          <w:tcPr>
            <w:tcW w:w="1668" w:type="dxa"/>
            <w:tcBorders>
              <w:top w:val="single" w:sz="4" w:space="0" w:color="auto"/>
              <w:left w:val="single" w:sz="4" w:space="0" w:color="auto"/>
              <w:bottom w:val="single" w:sz="4" w:space="0" w:color="auto"/>
              <w:right w:val="single" w:sz="4" w:space="0" w:color="auto"/>
            </w:tcBorders>
            <w:vAlign w:val="bottom"/>
          </w:tcPr>
          <w:p w:rsidR="001024EC" w:rsidRPr="00B81C9C" w:rsidRDefault="001024EC" w:rsidP="00FF0C01">
            <w:pPr>
              <w:jc w:val="right"/>
              <w:rPr>
                <w:b/>
              </w:rPr>
            </w:pPr>
            <w:r w:rsidRPr="00B81C9C">
              <w:rPr>
                <w:b/>
              </w:rPr>
              <w:t>237400,00</w:t>
            </w:r>
          </w:p>
        </w:tc>
      </w:tr>
      <w:tr w:rsidR="001024EC" w:rsidRPr="00B81C9C" w:rsidTr="00FF0C01">
        <w:trPr>
          <w:trHeight w:val="807"/>
        </w:trPr>
        <w:tc>
          <w:tcPr>
            <w:tcW w:w="4173" w:type="dxa"/>
            <w:vMerge/>
            <w:tcBorders>
              <w:left w:val="single" w:sz="4" w:space="0" w:color="auto"/>
              <w:bottom w:val="single" w:sz="4" w:space="0" w:color="auto"/>
              <w:right w:val="single" w:sz="4" w:space="0" w:color="auto"/>
            </w:tcBorders>
          </w:tcPr>
          <w:p w:rsidR="001024EC" w:rsidRPr="00B81C9C" w:rsidRDefault="001024EC"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1024EC" w:rsidRPr="00B81C9C" w:rsidRDefault="001024EC" w:rsidP="00DC68CF">
            <w:pPr>
              <w:rPr>
                <w:sz w:val="20"/>
                <w:szCs w:val="20"/>
              </w:rPr>
            </w:pPr>
            <w:r w:rsidRPr="00B81C9C">
              <w:rPr>
                <w:sz w:val="20"/>
                <w:szCs w:val="20"/>
              </w:rPr>
              <w:t>МКУ «Управление по благоустройству Уинского муниципального округа Пермского края»</w:t>
            </w:r>
          </w:p>
          <w:p w:rsidR="001024EC" w:rsidRPr="00B81C9C" w:rsidRDefault="001024EC" w:rsidP="00DC68CF">
            <w:pPr>
              <w:rPr>
                <w:sz w:val="20"/>
                <w:szCs w:val="20"/>
              </w:rPr>
            </w:pPr>
          </w:p>
          <w:p w:rsidR="001024EC" w:rsidRPr="00B81C9C" w:rsidRDefault="001024EC" w:rsidP="00DC68CF">
            <w:pPr>
              <w:rPr>
                <w:sz w:val="20"/>
                <w:szCs w:val="20"/>
              </w:rPr>
            </w:pPr>
          </w:p>
          <w:p w:rsidR="001024EC" w:rsidRPr="00B81C9C" w:rsidRDefault="001024EC"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024EC" w:rsidRPr="00B81C9C" w:rsidRDefault="001024EC" w:rsidP="00AA32EB">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024EC" w:rsidRPr="00B81C9C" w:rsidRDefault="001024EC" w:rsidP="00AA32EB">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024EC" w:rsidRPr="00B81C9C" w:rsidRDefault="001024EC" w:rsidP="00AA32EB">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1024EC" w:rsidRPr="00B81C9C" w:rsidRDefault="001024EC"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024EC" w:rsidRPr="00B81C9C" w:rsidRDefault="001024EC" w:rsidP="00FF0C01">
            <w:pPr>
              <w:jc w:val="right"/>
              <w:rPr>
                <w:b/>
              </w:rPr>
            </w:pPr>
            <w:r w:rsidRPr="00B81C9C">
              <w:rPr>
                <w:b/>
              </w:rPr>
              <w:t>237200,00</w:t>
            </w:r>
          </w:p>
        </w:tc>
        <w:tc>
          <w:tcPr>
            <w:tcW w:w="1556" w:type="dxa"/>
            <w:tcBorders>
              <w:top w:val="single" w:sz="4" w:space="0" w:color="auto"/>
              <w:left w:val="single" w:sz="4" w:space="0" w:color="auto"/>
              <w:bottom w:val="single" w:sz="4" w:space="0" w:color="auto"/>
              <w:right w:val="single" w:sz="4" w:space="0" w:color="auto"/>
            </w:tcBorders>
            <w:vAlign w:val="bottom"/>
          </w:tcPr>
          <w:p w:rsidR="001024EC" w:rsidRPr="00B81C9C" w:rsidRDefault="001024EC" w:rsidP="00FF0C01">
            <w:pPr>
              <w:jc w:val="right"/>
              <w:rPr>
                <w:b/>
              </w:rPr>
            </w:pPr>
            <w:r w:rsidRPr="00B81C9C">
              <w:rPr>
                <w:b/>
              </w:rPr>
              <w:t>237400,00</w:t>
            </w:r>
          </w:p>
        </w:tc>
        <w:tc>
          <w:tcPr>
            <w:tcW w:w="1668" w:type="dxa"/>
            <w:tcBorders>
              <w:top w:val="single" w:sz="4" w:space="0" w:color="auto"/>
              <w:left w:val="single" w:sz="4" w:space="0" w:color="auto"/>
              <w:bottom w:val="single" w:sz="4" w:space="0" w:color="auto"/>
              <w:right w:val="single" w:sz="4" w:space="0" w:color="auto"/>
            </w:tcBorders>
            <w:vAlign w:val="bottom"/>
          </w:tcPr>
          <w:p w:rsidR="001024EC" w:rsidRPr="00B81C9C" w:rsidRDefault="001024EC" w:rsidP="00FF0C01">
            <w:pPr>
              <w:jc w:val="right"/>
              <w:rPr>
                <w:b/>
              </w:rPr>
            </w:pPr>
            <w:r w:rsidRPr="00B81C9C">
              <w:rPr>
                <w:b/>
              </w:rPr>
              <w:t>237400,00</w:t>
            </w:r>
          </w:p>
        </w:tc>
      </w:tr>
      <w:tr w:rsidR="001024EC" w:rsidRPr="00B81C9C" w:rsidTr="00250C76">
        <w:trPr>
          <w:trHeight w:val="375"/>
        </w:trPr>
        <w:tc>
          <w:tcPr>
            <w:tcW w:w="4173" w:type="dxa"/>
            <w:tcBorders>
              <w:top w:val="single" w:sz="4" w:space="0" w:color="auto"/>
              <w:left w:val="single" w:sz="4" w:space="0" w:color="auto"/>
              <w:bottom w:val="single" w:sz="4" w:space="0" w:color="auto"/>
              <w:right w:val="single" w:sz="4" w:space="0" w:color="auto"/>
            </w:tcBorders>
          </w:tcPr>
          <w:p w:rsidR="001024EC" w:rsidRPr="00B81C9C" w:rsidRDefault="001024EC" w:rsidP="00DC68CF">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07" w:type="dxa"/>
            <w:tcBorders>
              <w:top w:val="single" w:sz="4" w:space="0" w:color="auto"/>
              <w:left w:val="single" w:sz="4" w:space="0" w:color="auto"/>
              <w:bottom w:val="single" w:sz="4" w:space="0" w:color="auto"/>
              <w:right w:val="single" w:sz="4" w:space="0" w:color="auto"/>
            </w:tcBorders>
          </w:tcPr>
          <w:p w:rsidR="001024EC" w:rsidRPr="00B81C9C" w:rsidRDefault="001024EC" w:rsidP="00DC68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024EC" w:rsidRPr="00B81C9C" w:rsidRDefault="001024EC"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024EC" w:rsidRPr="00B81C9C" w:rsidRDefault="001024EC" w:rsidP="00AA32EB">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1024EC" w:rsidRPr="00B81C9C" w:rsidRDefault="001024EC"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0</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1024EC" w:rsidRPr="00B81C9C" w:rsidRDefault="001024EC" w:rsidP="00AA32EB">
            <w:pPr>
              <w:pStyle w:val="ConsPlusNormal0"/>
              <w:jc w:val="both"/>
              <w:rPr>
                <w:rFonts w:ascii="Times New Roman" w:hAnsi="Times New Roman" w:cs="Times New Roman"/>
              </w:rPr>
            </w:pPr>
            <w:r w:rsidRPr="00B81C9C">
              <w:rPr>
                <w:rFonts w:ascii="Times New Roman" w:hAnsi="Times New Roman" w:cs="Times New Roman"/>
              </w:rPr>
              <w:t>200</w:t>
            </w:r>
          </w:p>
          <w:p w:rsidR="001024EC" w:rsidRPr="00B81C9C" w:rsidRDefault="001024EC"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1024EC" w:rsidRPr="00B81C9C" w:rsidRDefault="001024EC" w:rsidP="00FF0C01">
            <w:pPr>
              <w:jc w:val="right"/>
            </w:pPr>
            <w:r w:rsidRPr="00B81C9C">
              <w:t>6 100,00</w:t>
            </w:r>
          </w:p>
        </w:tc>
        <w:tc>
          <w:tcPr>
            <w:tcW w:w="1556" w:type="dxa"/>
            <w:tcBorders>
              <w:top w:val="single" w:sz="4" w:space="0" w:color="auto"/>
              <w:left w:val="single" w:sz="4" w:space="0" w:color="auto"/>
              <w:bottom w:val="single" w:sz="4" w:space="0" w:color="auto"/>
              <w:right w:val="single" w:sz="4" w:space="0" w:color="auto"/>
            </w:tcBorders>
            <w:vAlign w:val="center"/>
          </w:tcPr>
          <w:p w:rsidR="001024EC" w:rsidRPr="00B81C9C" w:rsidRDefault="001024EC" w:rsidP="00FF0C01">
            <w:pPr>
              <w:jc w:val="right"/>
            </w:pPr>
            <w:r w:rsidRPr="00B81C9C">
              <w:t>6 300,00</w:t>
            </w:r>
          </w:p>
        </w:tc>
        <w:tc>
          <w:tcPr>
            <w:tcW w:w="1668" w:type="dxa"/>
            <w:tcBorders>
              <w:top w:val="single" w:sz="4" w:space="0" w:color="auto"/>
              <w:left w:val="single" w:sz="4" w:space="0" w:color="auto"/>
              <w:bottom w:val="single" w:sz="4" w:space="0" w:color="auto"/>
              <w:right w:val="single" w:sz="4" w:space="0" w:color="auto"/>
            </w:tcBorders>
            <w:vAlign w:val="center"/>
          </w:tcPr>
          <w:p w:rsidR="001024EC" w:rsidRPr="00B81C9C" w:rsidRDefault="001024EC" w:rsidP="00FF0C01">
            <w:pPr>
              <w:jc w:val="right"/>
            </w:pPr>
            <w:r w:rsidRPr="00B81C9C">
              <w:t>6 300,00</w:t>
            </w:r>
          </w:p>
        </w:tc>
      </w:tr>
      <w:tr w:rsidR="001024EC" w:rsidRPr="00B81C9C" w:rsidTr="00250C76">
        <w:trPr>
          <w:trHeight w:val="600"/>
        </w:trPr>
        <w:tc>
          <w:tcPr>
            <w:tcW w:w="4173" w:type="dxa"/>
            <w:tcBorders>
              <w:top w:val="single" w:sz="4" w:space="0" w:color="auto"/>
              <w:left w:val="single" w:sz="4" w:space="0" w:color="auto"/>
              <w:bottom w:val="single" w:sz="4" w:space="0" w:color="auto"/>
              <w:right w:val="single" w:sz="4" w:space="0" w:color="auto"/>
            </w:tcBorders>
          </w:tcPr>
          <w:p w:rsidR="001024EC" w:rsidRPr="00B81C9C" w:rsidRDefault="001024EC" w:rsidP="00DC68CF">
            <w:pPr>
              <w:pStyle w:val="ConsPlusNormal0"/>
              <w:rPr>
                <w:rFonts w:ascii="Times New Roman" w:hAnsi="Times New Roman" w:cs="Times New Roman"/>
              </w:rPr>
            </w:pPr>
            <w:r w:rsidRPr="00B81C9C">
              <w:rPr>
                <w:rFonts w:ascii="Times New Roman" w:hAnsi="Times New Roman" w:cs="Times New Roman"/>
              </w:rPr>
              <w:t xml:space="preserve">Администрирование государственных полномочий по организации мероприятий при осуществлении деятельности по обращению с животными без владельцев </w:t>
            </w:r>
          </w:p>
        </w:tc>
        <w:tc>
          <w:tcPr>
            <w:tcW w:w="2307" w:type="dxa"/>
            <w:tcBorders>
              <w:top w:val="single" w:sz="4" w:space="0" w:color="auto"/>
              <w:left w:val="single" w:sz="4" w:space="0" w:color="auto"/>
              <w:bottom w:val="single" w:sz="4" w:space="0" w:color="auto"/>
              <w:right w:val="single" w:sz="4" w:space="0" w:color="auto"/>
            </w:tcBorders>
          </w:tcPr>
          <w:p w:rsidR="001024EC" w:rsidRPr="00B81C9C" w:rsidRDefault="001024EC" w:rsidP="00DC68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024EC" w:rsidRPr="00B81C9C" w:rsidRDefault="001024EC"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024EC" w:rsidRPr="00B81C9C" w:rsidRDefault="001024EC" w:rsidP="00AA32EB">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024EC" w:rsidRPr="00B81C9C" w:rsidRDefault="001024EC"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1024EC" w:rsidRPr="00B81C9C" w:rsidRDefault="001024EC" w:rsidP="00AA32EB">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1024EC" w:rsidRPr="00B81C9C" w:rsidRDefault="001024EC" w:rsidP="00FF0C01">
            <w:pPr>
              <w:jc w:val="right"/>
            </w:pPr>
            <w:r w:rsidRPr="00B81C9C">
              <w:t>231 100,00</w:t>
            </w:r>
          </w:p>
        </w:tc>
        <w:tc>
          <w:tcPr>
            <w:tcW w:w="1556" w:type="dxa"/>
            <w:tcBorders>
              <w:top w:val="single" w:sz="4" w:space="0" w:color="auto"/>
              <w:left w:val="single" w:sz="4" w:space="0" w:color="auto"/>
              <w:bottom w:val="single" w:sz="4" w:space="0" w:color="auto"/>
              <w:right w:val="single" w:sz="4" w:space="0" w:color="auto"/>
            </w:tcBorders>
            <w:vAlign w:val="center"/>
          </w:tcPr>
          <w:p w:rsidR="001024EC" w:rsidRPr="00B81C9C" w:rsidRDefault="001024EC" w:rsidP="00FF0C01">
            <w:pPr>
              <w:jc w:val="right"/>
            </w:pPr>
            <w:r w:rsidRPr="00B81C9C">
              <w:t>231 100,00</w:t>
            </w:r>
          </w:p>
        </w:tc>
        <w:tc>
          <w:tcPr>
            <w:tcW w:w="1668" w:type="dxa"/>
            <w:tcBorders>
              <w:top w:val="single" w:sz="4" w:space="0" w:color="auto"/>
              <w:left w:val="single" w:sz="4" w:space="0" w:color="auto"/>
              <w:bottom w:val="single" w:sz="4" w:space="0" w:color="auto"/>
              <w:right w:val="single" w:sz="4" w:space="0" w:color="auto"/>
            </w:tcBorders>
            <w:vAlign w:val="center"/>
          </w:tcPr>
          <w:p w:rsidR="001024EC" w:rsidRPr="00B81C9C" w:rsidRDefault="001024EC" w:rsidP="00FF0C01">
            <w:pPr>
              <w:jc w:val="right"/>
            </w:pPr>
            <w:r w:rsidRPr="00B81C9C">
              <w:t>231 100,00</w:t>
            </w:r>
          </w:p>
        </w:tc>
      </w:tr>
      <w:tr w:rsidR="000F7050" w:rsidRPr="00B81C9C" w:rsidTr="000F7050">
        <w:trPr>
          <w:trHeight w:val="600"/>
        </w:trPr>
        <w:tc>
          <w:tcPr>
            <w:tcW w:w="4173"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0F7050" w:rsidRPr="00B81C9C" w:rsidRDefault="000F7050" w:rsidP="00794B92">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pStyle w:val="ConsPlusNormal0"/>
              <w:jc w:val="both"/>
              <w:rPr>
                <w:rFonts w:ascii="Times New Roman" w:hAnsi="Times New Roman" w:cs="Times New Roman"/>
              </w:rPr>
            </w:pPr>
            <w:r w:rsidRPr="00B81C9C">
              <w:rPr>
                <w:rFonts w:ascii="Times New Roman" w:hAnsi="Times New Roman" w:cs="Times New Roman"/>
              </w:rPr>
              <w:t>2201100000</w:t>
            </w:r>
          </w:p>
        </w:tc>
        <w:tc>
          <w:tcPr>
            <w:tcW w:w="655"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0F7050" w:rsidRPr="00B81C9C" w:rsidRDefault="000F7050" w:rsidP="000F7050">
            <w:pPr>
              <w:jc w:val="center"/>
              <w:rPr>
                <w:b/>
              </w:rPr>
            </w:pPr>
            <w:r w:rsidRPr="00B81C9C">
              <w:rPr>
                <w:b/>
              </w:rPr>
              <w:t>1299607,16</w:t>
            </w:r>
          </w:p>
        </w:tc>
        <w:tc>
          <w:tcPr>
            <w:tcW w:w="1556" w:type="dxa"/>
            <w:tcBorders>
              <w:top w:val="single" w:sz="4" w:space="0" w:color="auto"/>
              <w:left w:val="single" w:sz="4" w:space="0" w:color="auto"/>
              <w:bottom w:val="single" w:sz="4" w:space="0" w:color="auto"/>
              <w:right w:val="single" w:sz="4" w:space="0" w:color="auto"/>
            </w:tcBorders>
            <w:vAlign w:val="center"/>
          </w:tcPr>
          <w:p w:rsidR="000F7050" w:rsidRPr="00B81C9C" w:rsidRDefault="000F7050" w:rsidP="000F7050">
            <w:pPr>
              <w:jc w:val="center"/>
              <w:rPr>
                <w:b/>
              </w:rPr>
            </w:pPr>
            <w:r w:rsidRPr="00B81C9C">
              <w:rPr>
                <w:b/>
              </w:rPr>
              <w:t>1289521,89</w:t>
            </w:r>
          </w:p>
        </w:tc>
        <w:tc>
          <w:tcPr>
            <w:tcW w:w="1668" w:type="dxa"/>
            <w:tcBorders>
              <w:top w:val="single" w:sz="4" w:space="0" w:color="auto"/>
              <w:left w:val="single" w:sz="4" w:space="0" w:color="auto"/>
              <w:bottom w:val="single" w:sz="4" w:space="0" w:color="auto"/>
              <w:right w:val="single" w:sz="4" w:space="0" w:color="auto"/>
            </w:tcBorders>
            <w:vAlign w:val="center"/>
          </w:tcPr>
          <w:p w:rsidR="000F7050" w:rsidRPr="00B81C9C" w:rsidRDefault="000F7050" w:rsidP="000F7050">
            <w:pPr>
              <w:jc w:val="center"/>
              <w:rPr>
                <w:b/>
              </w:rPr>
            </w:pPr>
            <w:r w:rsidRPr="00B81C9C">
              <w:rPr>
                <w:b/>
              </w:rPr>
              <w:t>1289521,89</w:t>
            </w:r>
          </w:p>
        </w:tc>
      </w:tr>
      <w:tr w:rsidR="000F7050" w:rsidRPr="00B81C9C" w:rsidTr="000F7050">
        <w:trPr>
          <w:trHeight w:val="600"/>
        </w:trPr>
        <w:tc>
          <w:tcPr>
            <w:tcW w:w="4173"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rPr>
                <w:sz w:val="20"/>
                <w:szCs w:val="20"/>
              </w:rPr>
            </w:pPr>
            <w:r w:rsidRPr="00B81C9C">
              <w:rPr>
                <w:sz w:val="20"/>
                <w:szCs w:val="20"/>
              </w:rPr>
              <w:t>МКУ «УКС и ЖКХ»</w:t>
            </w:r>
          </w:p>
        </w:tc>
        <w:tc>
          <w:tcPr>
            <w:tcW w:w="907"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0F7050" w:rsidRPr="00B81C9C" w:rsidRDefault="000F7050" w:rsidP="000F7050">
            <w:pPr>
              <w:jc w:val="center"/>
              <w:rPr>
                <w:b/>
              </w:rPr>
            </w:pPr>
            <w:r w:rsidRPr="00B81C9C">
              <w:rPr>
                <w:b/>
              </w:rPr>
              <w:t>1299607,16</w:t>
            </w:r>
          </w:p>
        </w:tc>
        <w:tc>
          <w:tcPr>
            <w:tcW w:w="1556" w:type="dxa"/>
            <w:tcBorders>
              <w:top w:val="single" w:sz="4" w:space="0" w:color="auto"/>
              <w:left w:val="single" w:sz="4" w:space="0" w:color="auto"/>
              <w:bottom w:val="single" w:sz="4" w:space="0" w:color="auto"/>
              <w:right w:val="single" w:sz="4" w:space="0" w:color="auto"/>
            </w:tcBorders>
            <w:vAlign w:val="center"/>
          </w:tcPr>
          <w:p w:rsidR="000F7050" w:rsidRPr="00B81C9C" w:rsidRDefault="000F7050" w:rsidP="000F7050">
            <w:pPr>
              <w:jc w:val="center"/>
              <w:rPr>
                <w:b/>
              </w:rPr>
            </w:pPr>
            <w:r w:rsidRPr="00B81C9C">
              <w:rPr>
                <w:b/>
              </w:rPr>
              <w:t>1289521,89</w:t>
            </w:r>
          </w:p>
        </w:tc>
        <w:tc>
          <w:tcPr>
            <w:tcW w:w="1668" w:type="dxa"/>
            <w:tcBorders>
              <w:top w:val="single" w:sz="4" w:space="0" w:color="auto"/>
              <w:left w:val="single" w:sz="4" w:space="0" w:color="auto"/>
              <w:bottom w:val="single" w:sz="4" w:space="0" w:color="auto"/>
              <w:right w:val="single" w:sz="4" w:space="0" w:color="auto"/>
            </w:tcBorders>
            <w:vAlign w:val="center"/>
          </w:tcPr>
          <w:p w:rsidR="000F7050" w:rsidRPr="00B81C9C" w:rsidRDefault="000F7050" w:rsidP="000F7050">
            <w:pPr>
              <w:jc w:val="center"/>
              <w:rPr>
                <w:b/>
              </w:rPr>
            </w:pPr>
            <w:r w:rsidRPr="00B81C9C">
              <w:rPr>
                <w:b/>
              </w:rPr>
              <w:t>1289521,89</w:t>
            </w:r>
          </w:p>
        </w:tc>
      </w:tr>
      <w:tr w:rsidR="000F7050" w:rsidRPr="00B81C9C" w:rsidTr="000F7050">
        <w:trPr>
          <w:trHeight w:val="600"/>
        </w:trPr>
        <w:tc>
          <w:tcPr>
            <w:tcW w:w="4173"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pStyle w:val="ConsPlusNormal0"/>
              <w:jc w:val="both"/>
              <w:rPr>
                <w:rFonts w:ascii="Times New Roman" w:hAnsi="Times New Roman" w:cs="Times New Roman"/>
              </w:rPr>
            </w:pPr>
            <w:r w:rsidRPr="00B81C9C">
              <w:rPr>
                <w:rFonts w:ascii="Times New Roman" w:hAnsi="Times New Roman" w:cs="Times New Roman"/>
              </w:rPr>
              <w:t>22011SЖ090</w:t>
            </w:r>
          </w:p>
        </w:tc>
        <w:tc>
          <w:tcPr>
            <w:tcW w:w="655" w:type="dxa"/>
            <w:tcBorders>
              <w:top w:val="single" w:sz="4" w:space="0" w:color="auto"/>
              <w:left w:val="single" w:sz="4" w:space="0" w:color="auto"/>
              <w:bottom w:val="single" w:sz="4" w:space="0" w:color="auto"/>
              <w:right w:val="single" w:sz="4" w:space="0" w:color="auto"/>
            </w:tcBorders>
          </w:tcPr>
          <w:p w:rsidR="000F7050" w:rsidRPr="00B81C9C" w:rsidRDefault="000F7050"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0F7050" w:rsidRPr="00B81C9C" w:rsidRDefault="000F7050" w:rsidP="000F7050">
            <w:pPr>
              <w:jc w:val="center"/>
            </w:pPr>
            <w:r w:rsidRPr="00B81C9C">
              <w:t>1299607,16</w:t>
            </w:r>
          </w:p>
        </w:tc>
        <w:tc>
          <w:tcPr>
            <w:tcW w:w="1556" w:type="dxa"/>
            <w:tcBorders>
              <w:top w:val="single" w:sz="4" w:space="0" w:color="auto"/>
              <w:left w:val="single" w:sz="4" w:space="0" w:color="auto"/>
              <w:bottom w:val="single" w:sz="4" w:space="0" w:color="auto"/>
              <w:right w:val="single" w:sz="4" w:space="0" w:color="auto"/>
            </w:tcBorders>
            <w:vAlign w:val="center"/>
          </w:tcPr>
          <w:p w:rsidR="000F7050" w:rsidRPr="00B81C9C" w:rsidRDefault="000F7050" w:rsidP="000F7050">
            <w:pPr>
              <w:jc w:val="center"/>
            </w:pPr>
            <w:r w:rsidRPr="00B81C9C">
              <w:t>1289521,89</w:t>
            </w:r>
          </w:p>
        </w:tc>
        <w:tc>
          <w:tcPr>
            <w:tcW w:w="1668" w:type="dxa"/>
            <w:tcBorders>
              <w:top w:val="single" w:sz="4" w:space="0" w:color="auto"/>
              <w:left w:val="single" w:sz="4" w:space="0" w:color="auto"/>
              <w:bottom w:val="single" w:sz="4" w:space="0" w:color="auto"/>
              <w:right w:val="single" w:sz="4" w:space="0" w:color="auto"/>
            </w:tcBorders>
            <w:vAlign w:val="center"/>
          </w:tcPr>
          <w:p w:rsidR="000F7050" w:rsidRPr="00B81C9C" w:rsidRDefault="000F7050" w:rsidP="000F7050">
            <w:pPr>
              <w:jc w:val="center"/>
            </w:pPr>
            <w:r w:rsidRPr="00B81C9C">
              <w:t>1289521,89</w:t>
            </w:r>
          </w:p>
        </w:tc>
      </w:tr>
      <w:tr w:rsidR="00E87005" w:rsidRPr="00B81C9C" w:rsidTr="00250C76">
        <w:trPr>
          <w:trHeight w:val="600"/>
        </w:trPr>
        <w:tc>
          <w:tcPr>
            <w:tcW w:w="4173" w:type="dxa"/>
            <w:vMerge w:val="restart"/>
            <w:tcBorders>
              <w:top w:val="single" w:sz="4" w:space="0" w:color="auto"/>
              <w:left w:val="single" w:sz="4" w:space="0" w:color="auto"/>
              <w:right w:val="single" w:sz="4" w:space="0" w:color="auto"/>
            </w:tcBorders>
          </w:tcPr>
          <w:p w:rsidR="00E87005" w:rsidRPr="00B81C9C" w:rsidRDefault="00E87005" w:rsidP="00AA32EB">
            <w:pPr>
              <w:pStyle w:val="ConsPlusNormal0"/>
              <w:rPr>
                <w:rFonts w:ascii="Times New Roman" w:hAnsi="Times New Roman" w:cs="Times New Roman"/>
              </w:rPr>
            </w:pPr>
            <w:r w:rsidRPr="00B81C9C">
              <w:rPr>
                <w:rFonts w:ascii="Times New Roman" w:hAnsi="Times New Roman" w:cs="Times New Roman"/>
              </w:rPr>
              <w:t xml:space="preserve">1.14 </w:t>
            </w:r>
            <w:r w:rsidRPr="00B81C9C">
              <w:rPr>
                <w:rFonts w:ascii="Times New Roman" w:hAnsi="Times New Roman" w:cs="Times New Roman"/>
                <w:b/>
              </w:rPr>
              <w:t>Основное мероприятие: Реализация мероприятий с участием средств самообложения граждан</w:t>
            </w:r>
          </w:p>
          <w:p w:rsidR="00E87005" w:rsidRPr="00B81C9C" w:rsidRDefault="00E87005" w:rsidP="00AA32EB">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pStyle w:val="ConsPlusNormal0"/>
              <w:jc w:val="both"/>
              <w:rPr>
                <w:rFonts w:ascii="Times New Roman" w:hAnsi="Times New Roman" w:cs="Times New Roman"/>
              </w:rPr>
            </w:pPr>
            <w:r w:rsidRPr="00B81C9C">
              <w:rPr>
                <w:rFonts w:ascii="Times New Roman" w:hAnsi="Times New Roman" w:cs="Times New Roman"/>
              </w:rPr>
              <w:t>2201400000</w:t>
            </w:r>
          </w:p>
        </w:tc>
        <w:tc>
          <w:tcPr>
            <w:tcW w:w="655" w:type="dxa"/>
            <w:tcBorders>
              <w:top w:val="single" w:sz="4" w:space="0" w:color="auto"/>
              <w:left w:val="single" w:sz="4" w:space="0" w:color="auto"/>
              <w:bottom w:val="single" w:sz="4" w:space="0" w:color="auto"/>
              <w:right w:val="single" w:sz="4" w:space="0" w:color="auto"/>
            </w:tcBorders>
          </w:tcPr>
          <w:p w:rsidR="00E87005" w:rsidRPr="00B81C9C" w:rsidRDefault="00E87005"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1 807 348,20</w:t>
            </w:r>
          </w:p>
        </w:tc>
        <w:tc>
          <w:tcPr>
            <w:tcW w:w="1556"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0,00</w:t>
            </w:r>
          </w:p>
        </w:tc>
      </w:tr>
      <w:tr w:rsidR="00E87005" w:rsidRPr="00B81C9C" w:rsidTr="00250C76">
        <w:trPr>
          <w:trHeight w:val="600"/>
        </w:trPr>
        <w:tc>
          <w:tcPr>
            <w:tcW w:w="4173" w:type="dxa"/>
            <w:vMerge/>
            <w:tcBorders>
              <w:left w:val="single" w:sz="4" w:space="0" w:color="auto"/>
              <w:bottom w:val="single" w:sz="4" w:space="0" w:color="auto"/>
              <w:right w:val="single" w:sz="4" w:space="0" w:color="auto"/>
            </w:tcBorders>
          </w:tcPr>
          <w:p w:rsidR="00E87005" w:rsidRPr="00B81C9C" w:rsidRDefault="00E87005" w:rsidP="00AA32EB">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r w:rsidRPr="00B81C9C">
              <w:rPr>
                <w:sz w:val="20"/>
                <w:szCs w:val="20"/>
              </w:rPr>
              <w:t>МКУ «Управление по благоустройству Уинского муниципального округа Пермского края»,</w:t>
            </w:r>
          </w:p>
          <w:p w:rsidR="00E87005" w:rsidRPr="00B81C9C" w:rsidRDefault="00E87005" w:rsidP="00AA32EB"/>
        </w:tc>
        <w:tc>
          <w:tcPr>
            <w:tcW w:w="90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3"/>
                <w:szCs w:val="23"/>
              </w:rPr>
            </w:pPr>
          </w:p>
        </w:tc>
        <w:tc>
          <w:tcPr>
            <w:tcW w:w="835" w:type="dxa"/>
            <w:tcBorders>
              <w:top w:val="single" w:sz="4" w:space="0" w:color="auto"/>
              <w:left w:val="single" w:sz="4" w:space="0" w:color="auto"/>
              <w:bottom w:val="single" w:sz="4" w:space="0" w:color="auto"/>
              <w:right w:val="single" w:sz="4" w:space="0" w:color="auto"/>
            </w:tcBorders>
          </w:tcPr>
          <w:p w:rsidR="00E87005" w:rsidRPr="00B81C9C" w:rsidRDefault="00E87005" w:rsidP="00AA32EB"/>
        </w:tc>
        <w:tc>
          <w:tcPr>
            <w:tcW w:w="141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pStyle w:val="ConsPlusNormal0"/>
              <w:jc w:val="both"/>
              <w:rPr>
                <w:rFonts w:ascii="Times New Roman" w:hAnsi="Times New Roman" w:cs="Times New Roman"/>
                <w:sz w:val="23"/>
                <w:szCs w:val="23"/>
              </w:rPr>
            </w:pPr>
          </w:p>
        </w:tc>
        <w:tc>
          <w:tcPr>
            <w:tcW w:w="655" w:type="dxa"/>
            <w:tcBorders>
              <w:top w:val="single" w:sz="4" w:space="0" w:color="auto"/>
              <w:left w:val="single" w:sz="4" w:space="0" w:color="auto"/>
              <w:bottom w:val="single" w:sz="4" w:space="0" w:color="auto"/>
              <w:right w:val="single" w:sz="4" w:space="0" w:color="auto"/>
            </w:tcBorders>
          </w:tcPr>
          <w:p w:rsidR="00E87005" w:rsidRPr="00B81C9C" w:rsidRDefault="00E87005"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1 807 348,20</w:t>
            </w:r>
          </w:p>
        </w:tc>
        <w:tc>
          <w:tcPr>
            <w:tcW w:w="1556"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rPr>
                <w:b/>
              </w:rPr>
            </w:pPr>
            <w:r w:rsidRPr="00B81C9C">
              <w:rPr>
                <w:b/>
              </w:rPr>
              <w:t>0,00</w:t>
            </w:r>
          </w:p>
        </w:tc>
      </w:tr>
      <w:tr w:rsidR="00E87005" w:rsidRPr="00B81C9C" w:rsidTr="00250C76">
        <w:trPr>
          <w:trHeight w:val="600"/>
        </w:trPr>
        <w:tc>
          <w:tcPr>
            <w:tcW w:w="4173"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pStyle w:val="ConsPlusNormal0"/>
              <w:rPr>
                <w:rFonts w:ascii="Times New Roman" w:hAnsi="Times New Roman" w:cs="Times New Roman"/>
              </w:rPr>
            </w:pPr>
            <w:r w:rsidRPr="00B81C9C">
              <w:rPr>
                <w:rFonts w:ascii="Times New Roman" w:hAnsi="Times New Roman" w:cs="Times New Roman"/>
              </w:rPr>
              <w:t>Реализация мероприятий с участием средств самообложения граждан</w:t>
            </w:r>
          </w:p>
        </w:tc>
        <w:tc>
          <w:tcPr>
            <w:tcW w:w="230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E87005" w:rsidRPr="00B81C9C" w:rsidRDefault="00E87005" w:rsidP="00AA32EB">
            <w:pPr>
              <w:pStyle w:val="ConsPlusNormal0"/>
              <w:jc w:val="both"/>
              <w:rPr>
                <w:rFonts w:ascii="Times New Roman" w:hAnsi="Times New Roman" w:cs="Times New Roman"/>
              </w:rPr>
            </w:pPr>
            <w:r w:rsidRPr="00B81C9C">
              <w:rPr>
                <w:rFonts w:ascii="Times New Roman" w:hAnsi="Times New Roman" w:cs="Times New Roman"/>
              </w:rPr>
              <w:t>22014SP060</w:t>
            </w:r>
          </w:p>
        </w:tc>
        <w:tc>
          <w:tcPr>
            <w:tcW w:w="655" w:type="dxa"/>
            <w:tcBorders>
              <w:top w:val="single" w:sz="4" w:space="0" w:color="auto"/>
              <w:left w:val="single" w:sz="4" w:space="0" w:color="auto"/>
              <w:bottom w:val="single" w:sz="4" w:space="0" w:color="auto"/>
              <w:right w:val="single" w:sz="4" w:space="0" w:color="auto"/>
            </w:tcBorders>
          </w:tcPr>
          <w:p w:rsidR="00E87005" w:rsidRPr="00B81C9C" w:rsidRDefault="00E87005"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pPr>
            <w:r w:rsidRPr="00B81C9C">
              <w:t>1 807 348,20</w:t>
            </w:r>
          </w:p>
        </w:tc>
        <w:tc>
          <w:tcPr>
            <w:tcW w:w="1556"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E87005" w:rsidRPr="00B81C9C" w:rsidRDefault="00E87005" w:rsidP="00250C76">
            <w:pPr>
              <w:jc w:val="center"/>
            </w:pPr>
            <w:r w:rsidRPr="00B81C9C">
              <w:t>0,00</w:t>
            </w:r>
          </w:p>
        </w:tc>
      </w:tr>
    </w:tbl>
    <w:p w:rsidR="00BB7EE5" w:rsidRPr="00B81C9C" w:rsidRDefault="00BB7EE5" w:rsidP="00BB7EE5">
      <w:pPr>
        <w:pStyle w:val="ConsPlusNormal0"/>
        <w:jc w:val="center"/>
        <w:rPr>
          <w:rFonts w:ascii="Times New Roman" w:hAnsi="Times New Roman" w:cs="Times New Roman"/>
          <w:b/>
          <w:sz w:val="23"/>
          <w:szCs w:val="23"/>
        </w:rPr>
      </w:pPr>
    </w:p>
    <w:p w:rsidR="00BB7EE5" w:rsidRPr="00B81C9C" w:rsidRDefault="00BB7EE5" w:rsidP="00BB7EE5">
      <w:pPr>
        <w:pStyle w:val="ConsPlusNormal0"/>
        <w:ind w:firstLine="540"/>
        <w:jc w:val="both"/>
        <w:rPr>
          <w:rFonts w:ascii="Times New Roman" w:hAnsi="Times New Roman" w:cs="Times New Roman"/>
          <w:sz w:val="23"/>
          <w:szCs w:val="23"/>
        </w:rPr>
      </w:pPr>
    </w:p>
    <w:p w:rsidR="00BB7EE5" w:rsidRPr="00B81C9C" w:rsidRDefault="00BB7EE5" w:rsidP="00BB7EE5">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расходы подлежат ежегодному уточнению при формировании бюджета на очередной финансовый год и плановый период.</w:t>
      </w:r>
    </w:p>
    <w:p w:rsidR="00BB7EE5" w:rsidRPr="00B81C9C" w:rsidRDefault="00BB7EE5" w:rsidP="00BB7EE5">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элементам.</w:t>
      </w:r>
    </w:p>
    <w:p w:rsidR="007F2EF9" w:rsidRPr="00B81C9C" w:rsidRDefault="007F2EF9" w:rsidP="007F2EF9">
      <w:pPr>
        <w:pStyle w:val="ConsPlusNormal0"/>
        <w:jc w:val="right"/>
        <w:rPr>
          <w:rFonts w:ascii="Times New Roman" w:hAnsi="Times New Roman" w:cs="Times New Roman"/>
          <w:sz w:val="23"/>
          <w:szCs w:val="23"/>
        </w:rPr>
      </w:pPr>
    </w:p>
    <w:p w:rsidR="007F2EF9" w:rsidRPr="00B81C9C" w:rsidRDefault="007F2EF9" w:rsidP="007F2EF9">
      <w:pPr>
        <w:pStyle w:val="ConsPlusNormal0"/>
        <w:jc w:val="right"/>
        <w:rPr>
          <w:rFonts w:ascii="Times New Roman" w:hAnsi="Times New Roman" w:cs="Times New Roman"/>
          <w:sz w:val="23"/>
          <w:szCs w:val="23"/>
        </w:rPr>
      </w:pPr>
    </w:p>
    <w:p w:rsidR="007F2EF9" w:rsidRPr="00B81C9C" w:rsidRDefault="007F2EF9" w:rsidP="007F2EF9">
      <w:pPr>
        <w:pStyle w:val="ConsPlusNormal0"/>
        <w:jc w:val="right"/>
        <w:rPr>
          <w:rFonts w:ascii="Times New Roman" w:hAnsi="Times New Roman" w:cs="Times New Roman"/>
          <w:sz w:val="23"/>
          <w:szCs w:val="23"/>
        </w:rPr>
      </w:pPr>
    </w:p>
    <w:p w:rsidR="00564D90" w:rsidRPr="00B81C9C" w:rsidRDefault="00564D90" w:rsidP="007F2EF9">
      <w:pPr>
        <w:pStyle w:val="ConsPlusNormal0"/>
        <w:jc w:val="right"/>
        <w:rPr>
          <w:rFonts w:ascii="Times New Roman" w:hAnsi="Times New Roman" w:cs="Times New Roman"/>
          <w:sz w:val="23"/>
          <w:szCs w:val="23"/>
        </w:rPr>
      </w:pPr>
    </w:p>
    <w:p w:rsidR="00DC68CF" w:rsidRPr="00B81C9C" w:rsidRDefault="00DC68CF"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Default="00E13E2E" w:rsidP="00C21121">
      <w:pPr>
        <w:pStyle w:val="ConsPlusNormal0"/>
        <w:jc w:val="right"/>
        <w:rPr>
          <w:rFonts w:ascii="Times New Roman" w:hAnsi="Times New Roman" w:cs="Times New Roman"/>
          <w:sz w:val="22"/>
          <w:szCs w:val="22"/>
        </w:rPr>
      </w:pPr>
    </w:p>
    <w:p w:rsidR="001841FE" w:rsidRDefault="001841FE" w:rsidP="00C21121">
      <w:pPr>
        <w:pStyle w:val="ConsPlusNormal0"/>
        <w:jc w:val="right"/>
        <w:rPr>
          <w:rFonts w:ascii="Times New Roman" w:hAnsi="Times New Roman" w:cs="Times New Roman"/>
          <w:sz w:val="22"/>
          <w:szCs w:val="22"/>
        </w:rPr>
      </w:pPr>
    </w:p>
    <w:p w:rsidR="001841FE" w:rsidRDefault="001841FE" w:rsidP="00C21121">
      <w:pPr>
        <w:pStyle w:val="ConsPlusNormal0"/>
        <w:jc w:val="right"/>
        <w:rPr>
          <w:rFonts w:ascii="Times New Roman" w:hAnsi="Times New Roman" w:cs="Times New Roman"/>
          <w:sz w:val="22"/>
          <w:szCs w:val="22"/>
        </w:rPr>
      </w:pPr>
    </w:p>
    <w:p w:rsidR="001841FE" w:rsidRDefault="001841FE" w:rsidP="00C21121">
      <w:pPr>
        <w:pStyle w:val="ConsPlusNormal0"/>
        <w:jc w:val="right"/>
        <w:rPr>
          <w:rFonts w:ascii="Times New Roman" w:hAnsi="Times New Roman" w:cs="Times New Roman"/>
          <w:sz w:val="22"/>
          <w:szCs w:val="22"/>
        </w:rPr>
      </w:pPr>
    </w:p>
    <w:p w:rsidR="001841FE" w:rsidRDefault="001841FE" w:rsidP="00C21121">
      <w:pPr>
        <w:pStyle w:val="ConsPlusNormal0"/>
        <w:jc w:val="right"/>
        <w:rPr>
          <w:rFonts w:ascii="Times New Roman" w:hAnsi="Times New Roman" w:cs="Times New Roman"/>
          <w:sz w:val="22"/>
          <w:szCs w:val="22"/>
        </w:rPr>
      </w:pPr>
    </w:p>
    <w:p w:rsidR="001841FE" w:rsidRDefault="001841FE" w:rsidP="00C21121">
      <w:pPr>
        <w:pStyle w:val="ConsPlusNormal0"/>
        <w:jc w:val="right"/>
        <w:rPr>
          <w:rFonts w:ascii="Times New Roman" w:hAnsi="Times New Roman" w:cs="Times New Roman"/>
          <w:sz w:val="22"/>
          <w:szCs w:val="22"/>
        </w:rPr>
      </w:pPr>
    </w:p>
    <w:p w:rsidR="001841FE" w:rsidRDefault="001841FE" w:rsidP="00C21121">
      <w:pPr>
        <w:pStyle w:val="ConsPlusNormal0"/>
        <w:jc w:val="right"/>
        <w:rPr>
          <w:rFonts w:ascii="Times New Roman" w:hAnsi="Times New Roman" w:cs="Times New Roman"/>
          <w:sz w:val="22"/>
          <w:szCs w:val="22"/>
        </w:rPr>
      </w:pPr>
    </w:p>
    <w:p w:rsidR="001841FE" w:rsidRDefault="001841FE" w:rsidP="00C21121">
      <w:pPr>
        <w:pStyle w:val="ConsPlusNormal0"/>
        <w:jc w:val="right"/>
        <w:rPr>
          <w:rFonts w:ascii="Times New Roman" w:hAnsi="Times New Roman" w:cs="Times New Roman"/>
          <w:sz w:val="22"/>
          <w:szCs w:val="22"/>
        </w:rPr>
      </w:pPr>
    </w:p>
    <w:p w:rsidR="001841FE" w:rsidRDefault="001841FE" w:rsidP="00C21121">
      <w:pPr>
        <w:pStyle w:val="ConsPlusNormal0"/>
        <w:jc w:val="right"/>
        <w:rPr>
          <w:rFonts w:ascii="Times New Roman" w:hAnsi="Times New Roman" w:cs="Times New Roman"/>
          <w:sz w:val="22"/>
          <w:szCs w:val="22"/>
        </w:rPr>
      </w:pPr>
    </w:p>
    <w:p w:rsidR="001841FE" w:rsidRPr="00B81C9C" w:rsidRDefault="001841FE" w:rsidP="00C21121">
      <w:pPr>
        <w:pStyle w:val="ConsPlusNormal0"/>
        <w:jc w:val="right"/>
        <w:rPr>
          <w:rFonts w:ascii="Times New Roman" w:hAnsi="Times New Roman" w:cs="Times New Roman"/>
          <w:sz w:val="22"/>
          <w:szCs w:val="22"/>
        </w:rPr>
      </w:pPr>
    </w:p>
    <w:p w:rsidR="001841FE" w:rsidRDefault="001841FE" w:rsidP="00C21121">
      <w:pPr>
        <w:pStyle w:val="ConsPlusNormal0"/>
        <w:jc w:val="right"/>
        <w:rPr>
          <w:rFonts w:ascii="Times New Roman" w:hAnsi="Times New Roman" w:cs="Times New Roman"/>
          <w:sz w:val="22"/>
          <w:szCs w:val="22"/>
        </w:rPr>
      </w:pPr>
    </w:p>
    <w:p w:rsidR="00C21121" w:rsidRPr="00B81C9C" w:rsidRDefault="00C21121" w:rsidP="00C21121">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Пр</w:t>
      </w:r>
      <w:bookmarkStart w:id="0" w:name="_GoBack"/>
      <w:bookmarkEnd w:id="0"/>
      <w:r w:rsidRPr="00B81C9C">
        <w:rPr>
          <w:rFonts w:ascii="Times New Roman" w:hAnsi="Times New Roman" w:cs="Times New Roman"/>
          <w:sz w:val="22"/>
          <w:szCs w:val="22"/>
        </w:rPr>
        <w:t>иложение 5</w:t>
      </w:r>
    </w:p>
    <w:p w:rsidR="00C21121" w:rsidRPr="00B81C9C" w:rsidRDefault="00C21121" w:rsidP="00C21121">
      <w:pPr>
        <w:autoSpaceDE w:val="0"/>
        <w:autoSpaceDN w:val="0"/>
        <w:adjustRightInd w:val="0"/>
        <w:jc w:val="right"/>
      </w:pPr>
      <w:r w:rsidRPr="00B81C9C">
        <w:t>к постановлению администрации</w:t>
      </w:r>
    </w:p>
    <w:p w:rsidR="00C21121" w:rsidRPr="00B81C9C" w:rsidRDefault="00C21121" w:rsidP="00C21121">
      <w:pPr>
        <w:autoSpaceDE w:val="0"/>
        <w:autoSpaceDN w:val="0"/>
        <w:adjustRightInd w:val="0"/>
        <w:jc w:val="right"/>
      </w:pPr>
      <w:r w:rsidRPr="00B81C9C">
        <w:t>Уинского муниципального округа</w:t>
      </w:r>
    </w:p>
    <w:p w:rsidR="001841FE" w:rsidRPr="00B81C9C" w:rsidRDefault="00FF0C01" w:rsidP="007F2EF9">
      <w:pPr>
        <w:autoSpaceDE w:val="0"/>
        <w:autoSpaceDN w:val="0"/>
        <w:adjustRightInd w:val="0"/>
        <w:jc w:val="right"/>
      </w:pPr>
      <w:r>
        <w:rPr>
          <w:b/>
          <w:sz w:val="28"/>
          <w:szCs w:val="28"/>
        </w:rPr>
        <w:t>02.09.2024 259-01-03-203</w:t>
      </w:r>
    </w:p>
    <w:p w:rsidR="00C21121" w:rsidRPr="00B81C9C" w:rsidRDefault="00C21121" w:rsidP="007F2EF9">
      <w:pPr>
        <w:autoSpaceDE w:val="0"/>
        <w:autoSpaceDN w:val="0"/>
        <w:adjustRightInd w:val="0"/>
        <w:jc w:val="right"/>
      </w:pPr>
    </w:p>
    <w:p w:rsidR="00564D90" w:rsidRPr="00B81C9C" w:rsidRDefault="00564D90" w:rsidP="00564D90">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564D90" w:rsidRPr="00B81C9C" w:rsidRDefault="00564D90" w:rsidP="00564D90">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за счет средств федерального бюджета</w:t>
      </w:r>
    </w:p>
    <w:p w:rsidR="00564D90" w:rsidRPr="00B81C9C" w:rsidRDefault="00564D90" w:rsidP="00564D90">
      <w:pPr>
        <w:pStyle w:val="ConsPlusNormal0"/>
        <w:jc w:val="center"/>
        <w:rPr>
          <w:rFonts w:ascii="Times New Roman" w:hAnsi="Times New Roman" w:cs="Times New Roman"/>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564D90" w:rsidRPr="00B81C9C" w:rsidTr="00794B92">
        <w:tc>
          <w:tcPr>
            <w:tcW w:w="4173" w:type="dxa"/>
            <w:vMerge w:val="restart"/>
            <w:tcBorders>
              <w:top w:val="single" w:sz="4" w:space="0" w:color="auto"/>
              <w:left w:val="single" w:sz="4" w:space="0" w:color="auto"/>
              <w:bottom w:val="single" w:sz="4" w:space="0" w:color="auto"/>
              <w:right w:val="single" w:sz="4" w:space="0" w:color="auto"/>
            </w:tcBorders>
            <w:vAlign w:val="center"/>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564D90" w:rsidRPr="00B81C9C" w:rsidTr="00794B92">
        <w:tc>
          <w:tcPr>
            <w:tcW w:w="4173" w:type="dxa"/>
            <w:vMerge/>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564D90" w:rsidRPr="00B81C9C" w:rsidRDefault="00564D90" w:rsidP="00794B92">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564D90" w:rsidRPr="00B81C9C" w:rsidRDefault="00564D90" w:rsidP="00753A73">
            <w:pPr>
              <w:pStyle w:val="ConsPlusNormal0"/>
              <w:jc w:val="center"/>
              <w:rPr>
                <w:rFonts w:ascii="Times New Roman" w:hAnsi="Times New Roman" w:cs="Times New Roman"/>
              </w:rPr>
            </w:pPr>
            <w:r w:rsidRPr="00B81C9C">
              <w:rPr>
                <w:rFonts w:ascii="Times New Roman" w:hAnsi="Times New Roman" w:cs="Times New Roman"/>
              </w:rPr>
              <w:t>202</w:t>
            </w:r>
            <w:r w:rsidR="00753A73" w:rsidRPr="00B81C9C">
              <w:rPr>
                <w:rFonts w:ascii="Times New Roman" w:hAnsi="Times New Roman" w:cs="Times New Roman"/>
              </w:rPr>
              <w:t>4</w:t>
            </w:r>
          </w:p>
        </w:tc>
        <w:tc>
          <w:tcPr>
            <w:tcW w:w="1556" w:type="dxa"/>
            <w:tcBorders>
              <w:top w:val="single" w:sz="4" w:space="0" w:color="auto"/>
              <w:left w:val="single" w:sz="4" w:space="0" w:color="auto"/>
              <w:bottom w:val="single" w:sz="4" w:space="0" w:color="auto"/>
              <w:right w:val="single" w:sz="4" w:space="0" w:color="auto"/>
            </w:tcBorders>
          </w:tcPr>
          <w:p w:rsidR="00564D90" w:rsidRPr="00B81C9C" w:rsidRDefault="00564D90" w:rsidP="00753A73">
            <w:pPr>
              <w:pStyle w:val="ConsPlusNormal0"/>
              <w:jc w:val="center"/>
              <w:rPr>
                <w:rFonts w:ascii="Times New Roman" w:hAnsi="Times New Roman" w:cs="Times New Roman"/>
              </w:rPr>
            </w:pPr>
            <w:r w:rsidRPr="00B81C9C">
              <w:rPr>
                <w:rFonts w:ascii="Times New Roman" w:hAnsi="Times New Roman" w:cs="Times New Roman"/>
              </w:rPr>
              <w:t>202</w:t>
            </w:r>
            <w:r w:rsidR="00753A73" w:rsidRPr="00B81C9C">
              <w:rPr>
                <w:rFonts w:ascii="Times New Roman" w:hAnsi="Times New Roman" w:cs="Times New Roman"/>
              </w:rPr>
              <w:t>5</w:t>
            </w:r>
          </w:p>
        </w:tc>
        <w:tc>
          <w:tcPr>
            <w:tcW w:w="1668" w:type="dxa"/>
            <w:tcBorders>
              <w:top w:val="single" w:sz="4" w:space="0" w:color="auto"/>
              <w:left w:val="single" w:sz="4" w:space="0" w:color="auto"/>
              <w:bottom w:val="single" w:sz="4" w:space="0" w:color="auto"/>
              <w:right w:val="single" w:sz="4" w:space="0" w:color="auto"/>
            </w:tcBorders>
          </w:tcPr>
          <w:p w:rsidR="00564D90" w:rsidRPr="00B81C9C" w:rsidRDefault="00564D90" w:rsidP="00753A73">
            <w:pPr>
              <w:pStyle w:val="ConsPlusNormal0"/>
              <w:jc w:val="center"/>
              <w:rPr>
                <w:rFonts w:ascii="Times New Roman" w:hAnsi="Times New Roman" w:cs="Times New Roman"/>
              </w:rPr>
            </w:pPr>
            <w:r w:rsidRPr="00B81C9C">
              <w:rPr>
                <w:rFonts w:ascii="Times New Roman" w:hAnsi="Times New Roman" w:cs="Times New Roman"/>
              </w:rPr>
              <w:t>202</w:t>
            </w:r>
            <w:r w:rsidR="00753A73" w:rsidRPr="00B81C9C">
              <w:rPr>
                <w:rFonts w:ascii="Times New Roman" w:hAnsi="Times New Roman" w:cs="Times New Roman"/>
              </w:rPr>
              <w:t>6</w:t>
            </w:r>
          </w:p>
        </w:tc>
      </w:tr>
      <w:tr w:rsidR="00564D90" w:rsidRPr="00B81C9C" w:rsidTr="00794B92">
        <w:tc>
          <w:tcPr>
            <w:tcW w:w="4173"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BA2628" w:rsidRPr="00B81C9C" w:rsidTr="00250C76">
        <w:trPr>
          <w:trHeight w:val="269"/>
        </w:trPr>
        <w:tc>
          <w:tcPr>
            <w:tcW w:w="4173" w:type="dxa"/>
            <w:vMerge w:val="restart"/>
            <w:tcBorders>
              <w:top w:val="single" w:sz="4" w:space="0" w:color="auto"/>
              <w:left w:val="single" w:sz="4" w:space="0" w:color="auto"/>
              <w:right w:val="single" w:sz="4" w:space="0" w:color="auto"/>
            </w:tcBorders>
          </w:tcPr>
          <w:p w:rsidR="00BA2628" w:rsidRPr="00B81C9C" w:rsidRDefault="00BA2628" w:rsidP="00753A73">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2024-2026</w:t>
            </w:r>
          </w:p>
        </w:tc>
        <w:tc>
          <w:tcPr>
            <w:tcW w:w="23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290BC6">
            <w:pPr>
              <w:jc w:val="center"/>
              <w:rPr>
                <w:b/>
              </w:rPr>
            </w:pPr>
            <w:r w:rsidRPr="00B81C9C">
              <w:rPr>
                <w:b/>
              </w:rPr>
              <w:t>5477339,30</w:t>
            </w:r>
          </w:p>
        </w:tc>
        <w:tc>
          <w:tcPr>
            <w:tcW w:w="1556"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290BC6">
            <w:pPr>
              <w:jc w:val="center"/>
              <w:rPr>
                <w:b/>
              </w:rPr>
            </w:pPr>
            <w:r w:rsidRPr="00B81C9C">
              <w:rPr>
                <w:b/>
              </w:rPr>
              <w:t>7481215,81</w:t>
            </w:r>
          </w:p>
        </w:tc>
        <w:tc>
          <w:tcPr>
            <w:tcW w:w="1668"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290BC6">
            <w:pPr>
              <w:jc w:val="center"/>
              <w:rPr>
                <w:b/>
              </w:rPr>
            </w:pPr>
            <w:r w:rsidRPr="00B81C9C">
              <w:rPr>
                <w:b/>
              </w:rPr>
              <w:t>13147849,45</w:t>
            </w:r>
          </w:p>
        </w:tc>
      </w:tr>
      <w:tr w:rsidR="00BA2628" w:rsidRPr="00B81C9C" w:rsidTr="00250C76">
        <w:trPr>
          <w:trHeight w:val="495"/>
        </w:trPr>
        <w:tc>
          <w:tcPr>
            <w:tcW w:w="4173" w:type="dxa"/>
            <w:vMerge/>
            <w:tcBorders>
              <w:left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290BC6">
            <w:pPr>
              <w:jc w:val="center"/>
              <w:rPr>
                <w:b/>
              </w:rPr>
            </w:pPr>
            <w:r w:rsidRPr="00B81C9C">
              <w:rPr>
                <w:b/>
              </w:rPr>
              <w:t>5477339,30</w:t>
            </w:r>
          </w:p>
        </w:tc>
        <w:tc>
          <w:tcPr>
            <w:tcW w:w="1556"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290BC6">
            <w:pPr>
              <w:jc w:val="center"/>
              <w:rPr>
                <w:b/>
              </w:rPr>
            </w:pPr>
            <w:r w:rsidRPr="00B81C9C">
              <w:rPr>
                <w:b/>
              </w:rPr>
              <w:t>7481215,81</w:t>
            </w:r>
          </w:p>
        </w:tc>
        <w:tc>
          <w:tcPr>
            <w:tcW w:w="1668" w:type="dxa"/>
            <w:tcBorders>
              <w:top w:val="single" w:sz="4" w:space="0" w:color="auto"/>
              <w:left w:val="single" w:sz="4" w:space="0" w:color="auto"/>
              <w:bottom w:val="single" w:sz="4" w:space="0" w:color="auto"/>
              <w:right w:val="single" w:sz="4" w:space="0" w:color="auto"/>
            </w:tcBorders>
            <w:vAlign w:val="center"/>
          </w:tcPr>
          <w:p w:rsidR="00BA2628" w:rsidRPr="00B81C9C" w:rsidRDefault="00BA2628" w:rsidP="00290BC6">
            <w:pPr>
              <w:jc w:val="center"/>
              <w:rPr>
                <w:b/>
              </w:rPr>
            </w:pPr>
            <w:r w:rsidRPr="00B81C9C">
              <w:rPr>
                <w:b/>
              </w:rPr>
              <w:t>13147849,45</w:t>
            </w:r>
          </w:p>
        </w:tc>
      </w:tr>
      <w:tr w:rsidR="00BA2628" w:rsidRPr="00B81C9C" w:rsidTr="00290BC6">
        <w:trPr>
          <w:trHeight w:val="197"/>
        </w:trPr>
        <w:tc>
          <w:tcPr>
            <w:tcW w:w="4173" w:type="dxa"/>
            <w:vMerge w:val="restart"/>
            <w:tcBorders>
              <w:top w:val="single" w:sz="4" w:space="0" w:color="auto"/>
              <w:left w:val="single" w:sz="4" w:space="0" w:color="auto"/>
              <w:right w:val="single" w:sz="4" w:space="0" w:color="auto"/>
            </w:tcBorders>
          </w:tcPr>
          <w:p w:rsidR="00BA2628" w:rsidRPr="00B81C9C" w:rsidRDefault="00BA2628" w:rsidP="00794B92">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BA2628" w:rsidRPr="00B81C9C" w:rsidRDefault="00BA2628" w:rsidP="00794B92">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r w:rsidRPr="00B81C9C">
              <w:rPr>
                <w:rFonts w:ascii="Times New Roman" w:hAnsi="Times New Roman" w:cs="Times New Roman"/>
              </w:rPr>
              <w:t>2200500000</w:t>
            </w:r>
          </w:p>
        </w:tc>
        <w:tc>
          <w:tcPr>
            <w:tcW w:w="65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1631157,50</w:t>
            </w:r>
          </w:p>
        </w:tc>
        <w:tc>
          <w:tcPr>
            <w:tcW w:w="1556"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7481215,81</w:t>
            </w:r>
          </w:p>
        </w:tc>
        <w:tc>
          <w:tcPr>
            <w:tcW w:w="1668"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13147849,45</w:t>
            </w:r>
          </w:p>
        </w:tc>
      </w:tr>
      <w:tr w:rsidR="00BA2628" w:rsidRPr="00B81C9C" w:rsidTr="00290BC6">
        <w:trPr>
          <w:trHeight w:val="591"/>
        </w:trPr>
        <w:tc>
          <w:tcPr>
            <w:tcW w:w="4173" w:type="dxa"/>
            <w:vMerge/>
            <w:tcBorders>
              <w:left w:val="single" w:sz="4" w:space="0" w:color="auto"/>
              <w:bottom w:val="single" w:sz="4" w:space="0" w:color="auto"/>
              <w:right w:val="single" w:sz="4" w:space="0" w:color="auto"/>
            </w:tcBorders>
          </w:tcPr>
          <w:p w:rsidR="00BA2628" w:rsidRPr="00B81C9C" w:rsidRDefault="00BA2628"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1631157,50</w:t>
            </w:r>
          </w:p>
        </w:tc>
        <w:tc>
          <w:tcPr>
            <w:tcW w:w="1556"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7481215,81</w:t>
            </w:r>
          </w:p>
        </w:tc>
        <w:tc>
          <w:tcPr>
            <w:tcW w:w="1668"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rPr>
                <w:b/>
              </w:rPr>
            </w:pPr>
            <w:r w:rsidRPr="00B81C9C">
              <w:rPr>
                <w:b/>
              </w:rPr>
              <w:t>13147849,45</w:t>
            </w:r>
          </w:p>
        </w:tc>
      </w:tr>
      <w:tr w:rsidR="00BA2628" w:rsidRPr="00B81C9C" w:rsidTr="00290BC6">
        <w:tc>
          <w:tcPr>
            <w:tcW w:w="4173"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rPr>
                <w:rFonts w:ascii="Times New Roman" w:hAnsi="Times New Roman" w:cs="Times New Roman"/>
              </w:rPr>
            </w:pPr>
            <w:r w:rsidRPr="00B81C9C">
              <w:rPr>
                <w:rFonts w:ascii="Times New Roman" w:hAnsi="Times New Roman" w:cs="Times New Roman"/>
              </w:rPr>
              <w:t>Реализация мероприятий, направленных на комплексное развитие сельских территорий (Благоустройство сельских территорий)</w:t>
            </w:r>
          </w:p>
        </w:tc>
        <w:tc>
          <w:tcPr>
            <w:tcW w:w="23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rPr>
                <w:sz w:val="20"/>
                <w:szCs w:val="20"/>
                <w:lang w:val="en-US"/>
              </w:rPr>
            </w:pPr>
            <w:r w:rsidRPr="00B81C9C">
              <w:rPr>
                <w:sz w:val="20"/>
                <w:szCs w:val="20"/>
              </w:rPr>
              <w:t>80</w:t>
            </w:r>
            <w:r w:rsidRPr="00B81C9C">
              <w:rPr>
                <w:sz w:val="20"/>
                <w:szCs w:val="20"/>
                <w:lang w:val="en-US"/>
              </w:rPr>
              <w:t>5</w:t>
            </w:r>
          </w:p>
        </w:tc>
        <w:tc>
          <w:tcPr>
            <w:tcW w:w="83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lang w:val="en-US"/>
              </w:rPr>
            </w:pPr>
            <w:r w:rsidRPr="00B81C9C">
              <w:rPr>
                <w:rFonts w:ascii="Times New Roman" w:hAnsi="Times New Roman" w:cs="Times New Roman"/>
              </w:rPr>
              <w:t>22005</w:t>
            </w:r>
            <w:r w:rsidRPr="00B81C9C">
              <w:rPr>
                <w:rFonts w:ascii="Times New Roman" w:hAnsi="Times New Roman" w:cs="Times New Roman"/>
                <w:lang w:val="en-US"/>
              </w:rPr>
              <w:t>L5765</w:t>
            </w:r>
          </w:p>
        </w:tc>
        <w:tc>
          <w:tcPr>
            <w:tcW w:w="655" w:type="dxa"/>
            <w:tcBorders>
              <w:top w:val="single" w:sz="4" w:space="0" w:color="auto"/>
              <w:left w:val="single" w:sz="4" w:space="0" w:color="auto"/>
              <w:bottom w:val="single" w:sz="4" w:space="0" w:color="auto"/>
              <w:right w:val="single" w:sz="4" w:space="0" w:color="auto"/>
            </w:tcBorders>
          </w:tcPr>
          <w:p w:rsidR="00BA2628" w:rsidRPr="00B81C9C" w:rsidRDefault="00BA2628"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pPr>
            <w:r w:rsidRPr="00B81C9C">
              <w:t>1631157,50</w:t>
            </w:r>
          </w:p>
        </w:tc>
        <w:tc>
          <w:tcPr>
            <w:tcW w:w="1556"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pPr>
            <w:r w:rsidRPr="00B81C9C">
              <w:t>7481215,81</w:t>
            </w:r>
          </w:p>
        </w:tc>
        <w:tc>
          <w:tcPr>
            <w:tcW w:w="1668" w:type="dxa"/>
            <w:tcBorders>
              <w:top w:val="single" w:sz="4" w:space="0" w:color="auto"/>
              <w:left w:val="single" w:sz="4" w:space="0" w:color="auto"/>
              <w:bottom w:val="single" w:sz="4" w:space="0" w:color="auto"/>
              <w:right w:val="single" w:sz="4" w:space="0" w:color="auto"/>
            </w:tcBorders>
            <w:vAlign w:val="bottom"/>
          </w:tcPr>
          <w:p w:rsidR="00BA2628" w:rsidRPr="00B81C9C" w:rsidRDefault="00BA2628">
            <w:pPr>
              <w:jc w:val="right"/>
            </w:pPr>
            <w:r w:rsidRPr="00B81C9C">
              <w:t>13147849,45</w:t>
            </w:r>
          </w:p>
        </w:tc>
      </w:tr>
      <w:tr w:rsidR="006D11E5" w:rsidRPr="00B81C9C" w:rsidTr="00250C76">
        <w:trPr>
          <w:trHeight w:val="285"/>
        </w:trPr>
        <w:tc>
          <w:tcPr>
            <w:tcW w:w="4173" w:type="dxa"/>
            <w:vMerge w:val="restart"/>
            <w:tcBorders>
              <w:top w:val="single" w:sz="4" w:space="0" w:color="auto"/>
              <w:left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b/>
              </w:rPr>
            </w:pPr>
            <w:r w:rsidRPr="00B81C9C">
              <w:rPr>
                <w:rFonts w:ascii="Times New Roman" w:hAnsi="Times New Roman" w:cs="Times New Roman"/>
                <w:b/>
              </w:rPr>
              <w:t xml:space="preserve">1.8 Основное мероприятие </w:t>
            </w:r>
          </w:p>
          <w:p w:rsidR="006D11E5" w:rsidRPr="00B81C9C" w:rsidRDefault="006D11E5" w:rsidP="00794B92">
            <w:pPr>
              <w:pStyle w:val="ConsPlusNormal0"/>
              <w:jc w:val="both"/>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lang w:val="en-US"/>
              </w:rPr>
            </w:pPr>
            <w:r w:rsidRPr="00B81C9C">
              <w:rPr>
                <w:rFonts w:ascii="Times New Roman" w:hAnsi="Times New Roman" w:cs="Times New Roman"/>
              </w:rPr>
              <w:t>220</w:t>
            </w:r>
            <w:r w:rsidRPr="00B81C9C">
              <w:rPr>
                <w:rFonts w:ascii="Times New Roman" w:hAnsi="Times New Roman" w:cs="Times New Roman"/>
                <w:lang w:val="en-US"/>
              </w:rPr>
              <w:t>F200000</w:t>
            </w:r>
          </w:p>
        </w:tc>
        <w:tc>
          <w:tcPr>
            <w:tcW w:w="655"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6D11E5" w:rsidRPr="00B81C9C" w:rsidRDefault="006D11E5" w:rsidP="00250C76">
            <w:pPr>
              <w:jc w:val="center"/>
              <w:rPr>
                <w:b/>
              </w:rPr>
            </w:pPr>
            <w:r w:rsidRPr="00B81C9C">
              <w:rPr>
                <w:b/>
              </w:rPr>
              <w:t>3 846 181,80</w:t>
            </w:r>
          </w:p>
        </w:tc>
        <w:tc>
          <w:tcPr>
            <w:tcW w:w="1556" w:type="dxa"/>
            <w:tcBorders>
              <w:top w:val="single" w:sz="4" w:space="0" w:color="auto"/>
              <w:left w:val="single" w:sz="4" w:space="0" w:color="auto"/>
              <w:bottom w:val="single" w:sz="4" w:space="0" w:color="auto"/>
              <w:right w:val="single" w:sz="4" w:space="0" w:color="auto"/>
            </w:tcBorders>
            <w:vAlign w:val="center"/>
          </w:tcPr>
          <w:p w:rsidR="006D11E5" w:rsidRPr="00B81C9C" w:rsidRDefault="006D11E5" w:rsidP="00250C7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6D11E5" w:rsidRPr="00B81C9C" w:rsidRDefault="006D11E5" w:rsidP="00250C76">
            <w:pPr>
              <w:jc w:val="center"/>
              <w:rPr>
                <w:b/>
              </w:rPr>
            </w:pPr>
            <w:r w:rsidRPr="00B81C9C">
              <w:rPr>
                <w:b/>
              </w:rPr>
              <w:t>0,00</w:t>
            </w:r>
          </w:p>
        </w:tc>
      </w:tr>
      <w:tr w:rsidR="006D11E5" w:rsidRPr="00B81C9C" w:rsidTr="00250C76">
        <w:trPr>
          <w:trHeight w:val="750"/>
        </w:trPr>
        <w:tc>
          <w:tcPr>
            <w:tcW w:w="4173" w:type="dxa"/>
            <w:vMerge/>
            <w:tcBorders>
              <w:left w:val="single" w:sz="4" w:space="0" w:color="auto"/>
              <w:bottom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rPr>
                <w:sz w:val="20"/>
                <w:szCs w:val="20"/>
              </w:rPr>
            </w:pPr>
            <w:r w:rsidRPr="00B81C9C">
              <w:rPr>
                <w:sz w:val="20"/>
                <w:szCs w:val="20"/>
              </w:rPr>
              <w:t xml:space="preserve">МКУ «Управление по благоустройству Уинского муниципального округа Пермского края», </w:t>
            </w:r>
          </w:p>
          <w:p w:rsidR="006D11E5" w:rsidRPr="00B81C9C" w:rsidRDefault="006D11E5" w:rsidP="00794B92">
            <w:pPr>
              <w:rPr>
                <w:sz w:val="20"/>
                <w:szCs w:val="20"/>
              </w:rPr>
            </w:pPr>
            <w:r w:rsidRPr="00B81C9C">
              <w:rPr>
                <w:sz w:val="20"/>
                <w:szCs w:val="20"/>
              </w:rPr>
              <w:t>МКУ «УКС и ЖКХ»</w:t>
            </w:r>
          </w:p>
        </w:tc>
        <w:tc>
          <w:tcPr>
            <w:tcW w:w="907"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6D11E5" w:rsidRPr="00B81C9C" w:rsidRDefault="006D11E5" w:rsidP="00250C76">
            <w:pPr>
              <w:jc w:val="center"/>
              <w:rPr>
                <w:b/>
              </w:rPr>
            </w:pPr>
            <w:r w:rsidRPr="00B81C9C">
              <w:rPr>
                <w:b/>
              </w:rPr>
              <w:t>3 846 181,80</w:t>
            </w:r>
          </w:p>
        </w:tc>
        <w:tc>
          <w:tcPr>
            <w:tcW w:w="1556" w:type="dxa"/>
            <w:tcBorders>
              <w:top w:val="single" w:sz="4" w:space="0" w:color="auto"/>
              <w:left w:val="single" w:sz="4" w:space="0" w:color="auto"/>
              <w:bottom w:val="single" w:sz="4" w:space="0" w:color="auto"/>
              <w:right w:val="single" w:sz="4" w:space="0" w:color="auto"/>
            </w:tcBorders>
            <w:vAlign w:val="center"/>
          </w:tcPr>
          <w:p w:rsidR="006D11E5" w:rsidRPr="00B81C9C" w:rsidRDefault="006D11E5" w:rsidP="00250C76">
            <w:pPr>
              <w:jc w:val="center"/>
              <w:rPr>
                <w:b/>
              </w:rPr>
            </w:pPr>
            <w:r w:rsidRPr="00B81C9C">
              <w:rPr>
                <w:b/>
              </w:rPr>
              <w:t>0,00</w:t>
            </w:r>
          </w:p>
        </w:tc>
        <w:tc>
          <w:tcPr>
            <w:tcW w:w="1668" w:type="dxa"/>
            <w:tcBorders>
              <w:top w:val="single" w:sz="4" w:space="0" w:color="auto"/>
              <w:left w:val="single" w:sz="4" w:space="0" w:color="auto"/>
              <w:bottom w:val="single" w:sz="4" w:space="0" w:color="auto"/>
              <w:right w:val="single" w:sz="4" w:space="0" w:color="auto"/>
            </w:tcBorders>
            <w:vAlign w:val="center"/>
          </w:tcPr>
          <w:p w:rsidR="006D11E5" w:rsidRPr="00B81C9C" w:rsidRDefault="006D11E5" w:rsidP="00250C76">
            <w:pPr>
              <w:jc w:val="center"/>
              <w:rPr>
                <w:b/>
              </w:rPr>
            </w:pPr>
            <w:r w:rsidRPr="00B81C9C">
              <w:rPr>
                <w:b/>
              </w:rPr>
              <w:t>0,00</w:t>
            </w:r>
          </w:p>
        </w:tc>
      </w:tr>
      <w:tr w:rsidR="006D11E5" w:rsidRPr="00BE3D34" w:rsidTr="00250C76">
        <w:trPr>
          <w:trHeight w:val="405"/>
        </w:trPr>
        <w:tc>
          <w:tcPr>
            <w:tcW w:w="4173" w:type="dxa"/>
            <w:tcBorders>
              <w:left w:val="single" w:sz="4" w:space="0" w:color="auto"/>
              <w:bottom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rPr>
                <w:sz w:val="20"/>
                <w:szCs w:val="20"/>
              </w:rPr>
            </w:pPr>
            <w:r w:rsidRPr="00B81C9C">
              <w:rPr>
                <w:sz w:val="20"/>
                <w:szCs w:val="20"/>
              </w:rPr>
              <w:t xml:space="preserve">МКУ «Управление по благоустройству Уинского муниципального округа Пермского края», </w:t>
            </w:r>
          </w:p>
          <w:p w:rsidR="006D11E5" w:rsidRPr="00B81C9C" w:rsidRDefault="006D11E5" w:rsidP="00794B92">
            <w:pPr>
              <w:rPr>
                <w:sz w:val="20"/>
                <w:szCs w:val="20"/>
              </w:rPr>
            </w:pPr>
            <w:r w:rsidRPr="00B81C9C">
              <w:rPr>
                <w:sz w:val="20"/>
                <w:szCs w:val="20"/>
              </w:rPr>
              <w:t xml:space="preserve">МКУ «УКС и ЖКХ» </w:t>
            </w:r>
          </w:p>
        </w:tc>
        <w:tc>
          <w:tcPr>
            <w:tcW w:w="907"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rPr>
            </w:pPr>
            <w:r w:rsidRPr="00B81C9C">
              <w:rPr>
                <w:rFonts w:ascii="Times New Roman" w:hAnsi="Times New Roman" w:cs="Times New Roman"/>
              </w:rPr>
              <w:t>220</w:t>
            </w:r>
            <w:r w:rsidRPr="00B81C9C">
              <w:rPr>
                <w:rFonts w:ascii="Times New Roman" w:hAnsi="Times New Roman" w:cs="Times New Roman"/>
                <w:lang w:val="en-US"/>
              </w:rPr>
              <w:t>F</w:t>
            </w:r>
            <w:r w:rsidRPr="00B81C9C">
              <w:rPr>
                <w:rFonts w:ascii="Times New Roman" w:hAnsi="Times New Roman" w:cs="Times New Roman"/>
              </w:rPr>
              <w:t>255550</w:t>
            </w:r>
          </w:p>
        </w:tc>
        <w:tc>
          <w:tcPr>
            <w:tcW w:w="655" w:type="dxa"/>
            <w:tcBorders>
              <w:top w:val="single" w:sz="4" w:space="0" w:color="auto"/>
              <w:left w:val="single" w:sz="4" w:space="0" w:color="auto"/>
              <w:bottom w:val="single" w:sz="4" w:space="0" w:color="auto"/>
              <w:right w:val="single" w:sz="4" w:space="0" w:color="auto"/>
            </w:tcBorders>
          </w:tcPr>
          <w:p w:rsidR="006D11E5" w:rsidRPr="00B81C9C" w:rsidRDefault="006D11E5"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6D11E5" w:rsidRPr="00B81C9C" w:rsidRDefault="006D11E5" w:rsidP="00250C76">
            <w:pPr>
              <w:jc w:val="center"/>
            </w:pPr>
            <w:r w:rsidRPr="00B81C9C">
              <w:t>3 846 181,80</w:t>
            </w:r>
          </w:p>
        </w:tc>
        <w:tc>
          <w:tcPr>
            <w:tcW w:w="1556" w:type="dxa"/>
            <w:tcBorders>
              <w:top w:val="single" w:sz="4" w:space="0" w:color="auto"/>
              <w:left w:val="single" w:sz="4" w:space="0" w:color="auto"/>
              <w:bottom w:val="single" w:sz="4" w:space="0" w:color="auto"/>
              <w:right w:val="single" w:sz="4" w:space="0" w:color="auto"/>
            </w:tcBorders>
            <w:vAlign w:val="center"/>
          </w:tcPr>
          <w:p w:rsidR="006D11E5" w:rsidRPr="00B81C9C" w:rsidRDefault="006D11E5" w:rsidP="00250C76">
            <w:pPr>
              <w:jc w:val="center"/>
            </w:pPr>
            <w:r w:rsidRPr="00B81C9C">
              <w:t>0,00</w:t>
            </w:r>
          </w:p>
        </w:tc>
        <w:tc>
          <w:tcPr>
            <w:tcW w:w="1668" w:type="dxa"/>
            <w:tcBorders>
              <w:top w:val="single" w:sz="4" w:space="0" w:color="auto"/>
              <w:left w:val="single" w:sz="4" w:space="0" w:color="auto"/>
              <w:bottom w:val="single" w:sz="4" w:space="0" w:color="auto"/>
              <w:right w:val="single" w:sz="4" w:space="0" w:color="auto"/>
            </w:tcBorders>
            <w:vAlign w:val="center"/>
          </w:tcPr>
          <w:p w:rsidR="006D11E5" w:rsidRPr="00B81C9C" w:rsidRDefault="006D11E5" w:rsidP="00250C76">
            <w:pPr>
              <w:jc w:val="center"/>
            </w:pPr>
            <w:r w:rsidRPr="00B81C9C">
              <w:t>0,00</w:t>
            </w:r>
          </w:p>
        </w:tc>
      </w:tr>
    </w:tbl>
    <w:p w:rsidR="00FD7F5E" w:rsidRDefault="00FD7F5E"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FF0C01" w:rsidRDefault="00FF0C01" w:rsidP="00C80D05">
      <w:pPr>
        <w:pStyle w:val="ConsPlusNormal0"/>
        <w:jc w:val="right"/>
        <w:rPr>
          <w:rFonts w:ascii="Times New Roman" w:hAnsi="Times New Roman" w:cs="Times New Roman"/>
          <w:sz w:val="22"/>
          <w:szCs w:val="22"/>
        </w:rPr>
      </w:pPr>
    </w:p>
    <w:p w:rsidR="00C80D05" w:rsidRDefault="00C80D05" w:rsidP="00C80D05">
      <w:pPr>
        <w:pStyle w:val="ConsPlusNormal0"/>
        <w:jc w:val="right"/>
        <w:rPr>
          <w:rFonts w:ascii="Times New Roman" w:hAnsi="Times New Roman" w:cs="Times New Roman"/>
          <w:sz w:val="22"/>
          <w:szCs w:val="22"/>
        </w:rPr>
      </w:pPr>
      <w:r>
        <w:rPr>
          <w:rFonts w:ascii="Times New Roman" w:hAnsi="Times New Roman" w:cs="Times New Roman"/>
          <w:sz w:val="22"/>
          <w:szCs w:val="22"/>
        </w:rPr>
        <w:t>Приложение 6</w:t>
      </w:r>
    </w:p>
    <w:p w:rsidR="00C80D05" w:rsidRDefault="00C80D05" w:rsidP="00C80D05">
      <w:pPr>
        <w:autoSpaceDE w:val="0"/>
        <w:autoSpaceDN w:val="0"/>
        <w:adjustRightInd w:val="0"/>
        <w:jc w:val="right"/>
      </w:pPr>
      <w:r>
        <w:t>к постановлению администрации</w:t>
      </w:r>
    </w:p>
    <w:p w:rsidR="00C80D05" w:rsidRDefault="00C80D05" w:rsidP="00C80D05">
      <w:pPr>
        <w:autoSpaceDE w:val="0"/>
        <w:autoSpaceDN w:val="0"/>
        <w:adjustRightInd w:val="0"/>
        <w:jc w:val="right"/>
      </w:pPr>
      <w:r>
        <w:t>Уинского муниципального округа</w:t>
      </w:r>
    </w:p>
    <w:p w:rsidR="00C80D05" w:rsidRDefault="00FF0C01" w:rsidP="00C80D05">
      <w:pPr>
        <w:autoSpaceDE w:val="0"/>
        <w:autoSpaceDN w:val="0"/>
        <w:adjustRightInd w:val="0"/>
        <w:jc w:val="right"/>
        <w:rPr>
          <w:sz w:val="22"/>
          <w:szCs w:val="22"/>
        </w:rPr>
      </w:pPr>
      <w:r>
        <w:rPr>
          <w:b/>
          <w:sz w:val="28"/>
          <w:szCs w:val="28"/>
        </w:rPr>
        <w:t>02.09.2024 259-01-03-203</w:t>
      </w:r>
    </w:p>
    <w:p w:rsidR="00C80D05" w:rsidRDefault="00C80D05" w:rsidP="00C80D05">
      <w:pPr>
        <w:autoSpaceDE w:val="0"/>
        <w:autoSpaceDN w:val="0"/>
        <w:adjustRightInd w:val="0"/>
        <w:jc w:val="right"/>
        <w:rPr>
          <w:sz w:val="22"/>
          <w:szCs w:val="22"/>
        </w:rPr>
      </w:pP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План</w:t>
      </w: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мероприятий реализации муниципальной программы</w:t>
      </w:r>
    </w:p>
    <w:p w:rsidR="0060320C" w:rsidRPr="0029531E" w:rsidRDefault="0060320C" w:rsidP="0060320C">
      <w:pPr>
        <w:pStyle w:val="ConsPlusNormal0"/>
        <w:jc w:val="center"/>
        <w:rPr>
          <w:rFonts w:ascii="Times New Roman" w:hAnsi="Times New Roman" w:cs="Times New Roman"/>
          <w:b/>
          <w:sz w:val="24"/>
          <w:szCs w:val="24"/>
          <w:u w:val="single"/>
        </w:rPr>
      </w:pPr>
      <w:r w:rsidRPr="0029531E">
        <w:rPr>
          <w:rFonts w:ascii="Times New Roman" w:hAnsi="Times New Roman" w:cs="Times New Roman"/>
          <w:b/>
          <w:sz w:val="24"/>
          <w:szCs w:val="24"/>
          <w:u w:val="single"/>
        </w:rPr>
        <w:t>«Благоустройство на территории Уинского муниципального округа Пермского края»</w:t>
      </w:r>
    </w:p>
    <w:p w:rsidR="0060320C" w:rsidRPr="0029531E" w:rsidRDefault="0060320C" w:rsidP="0060320C">
      <w:pPr>
        <w:pStyle w:val="ConsPlusNormal0"/>
        <w:jc w:val="center"/>
        <w:rPr>
          <w:rFonts w:ascii="Times New Roman" w:hAnsi="Times New Roman" w:cs="Times New Roman"/>
          <w:sz w:val="24"/>
          <w:szCs w:val="24"/>
        </w:rPr>
      </w:pPr>
      <w:r w:rsidRPr="0029531E">
        <w:rPr>
          <w:rFonts w:ascii="Times New Roman" w:hAnsi="Times New Roman" w:cs="Times New Roman"/>
          <w:sz w:val="24"/>
          <w:szCs w:val="24"/>
        </w:rPr>
        <w:t>(наименование муниципальной программы)</w:t>
      </w:r>
    </w:p>
    <w:p w:rsidR="0060320C" w:rsidRPr="0029531E" w:rsidRDefault="0060320C" w:rsidP="0060320C">
      <w:pPr>
        <w:pStyle w:val="ConsPlusNormal0"/>
        <w:jc w:val="center"/>
        <w:rPr>
          <w:rFonts w:ascii="Times New Roman" w:hAnsi="Times New Roman" w:cs="Times New Roman"/>
          <w:b/>
          <w:sz w:val="24"/>
          <w:szCs w:val="24"/>
        </w:rPr>
      </w:pPr>
      <w:r w:rsidRPr="00542E69">
        <w:rPr>
          <w:rFonts w:ascii="Times New Roman" w:hAnsi="Times New Roman" w:cs="Times New Roman"/>
          <w:b/>
          <w:sz w:val="24"/>
          <w:szCs w:val="24"/>
        </w:rPr>
        <w:t xml:space="preserve">на </w:t>
      </w:r>
      <w:r>
        <w:rPr>
          <w:rFonts w:ascii="Times New Roman" w:hAnsi="Times New Roman" w:cs="Times New Roman"/>
          <w:b/>
          <w:sz w:val="24"/>
          <w:szCs w:val="24"/>
        </w:rPr>
        <w:t>202</w:t>
      </w:r>
      <w:r w:rsidR="00753A73">
        <w:rPr>
          <w:rFonts w:ascii="Times New Roman" w:hAnsi="Times New Roman" w:cs="Times New Roman"/>
          <w:b/>
          <w:sz w:val="24"/>
          <w:szCs w:val="24"/>
        </w:rPr>
        <w:t>4</w:t>
      </w:r>
      <w:r>
        <w:rPr>
          <w:rFonts w:ascii="Times New Roman" w:hAnsi="Times New Roman" w:cs="Times New Roman"/>
          <w:b/>
          <w:sz w:val="24"/>
          <w:szCs w:val="24"/>
        </w:rPr>
        <w:t>-202</w:t>
      </w:r>
      <w:r w:rsidR="00753A73">
        <w:rPr>
          <w:rFonts w:ascii="Times New Roman" w:hAnsi="Times New Roman" w:cs="Times New Roman"/>
          <w:b/>
          <w:sz w:val="24"/>
          <w:szCs w:val="24"/>
        </w:rPr>
        <w:t>6</w:t>
      </w:r>
      <w:r>
        <w:rPr>
          <w:rFonts w:ascii="Times New Roman" w:hAnsi="Times New Roman" w:cs="Times New Roman"/>
          <w:b/>
          <w:sz w:val="24"/>
          <w:szCs w:val="24"/>
        </w:rPr>
        <w:t xml:space="preserve"> годы</w:t>
      </w:r>
    </w:p>
    <w:tbl>
      <w:tblPr>
        <w:tblW w:w="15594" w:type="dxa"/>
        <w:tblInd w:w="-351" w:type="dxa"/>
        <w:tblLayout w:type="fixed"/>
        <w:tblCellMar>
          <w:left w:w="75" w:type="dxa"/>
          <w:right w:w="75" w:type="dxa"/>
        </w:tblCellMar>
        <w:tblLook w:val="0000" w:firstRow="0" w:lastRow="0" w:firstColumn="0" w:lastColumn="0" w:noHBand="0" w:noVBand="0"/>
      </w:tblPr>
      <w:tblGrid>
        <w:gridCol w:w="606"/>
        <w:gridCol w:w="2880"/>
        <w:gridCol w:w="1620"/>
        <w:gridCol w:w="1274"/>
        <w:gridCol w:w="1276"/>
        <w:gridCol w:w="1559"/>
        <w:gridCol w:w="1417"/>
        <w:gridCol w:w="1701"/>
        <w:gridCol w:w="1701"/>
        <w:gridCol w:w="1560"/>
      </w:tblGrid>
      <w:tr w:rsidR="0060320C" w:rsidRPr="0038621C" w:rsidTr="00606ED9">
        <w:trPr>
          <w:trHeight w:val="389"/>
        </w:trPr>
        <w:tc>
          <w:tcPr>
            <w:tcW w:w="606" w:type="dxa"/>
            <w:vMerge w:val="restart"/>
            <w:tcBorders>
              <w:top w:val="single" w:sz="4" w:space="0" w:color="auto"/>
              <w:left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N п/п</w:t>
            </w:r>
          </w:p>
        </w:tc>
        <w:tc>
          <w:tcPr>
            <w:tcW w:w="2880" w:type="dxa"/>
            <w:vMerge w:val="restart"/>
            <w:tcBorders>
              <w:top w:val="single" w:sz="4" w:space="0" w:color="auto"/>
              <w:left w:val="single" w:sz="4" w:space="0" w:color="auto"/>
              <w:right w:val="single" w:sz="4" w:space="0" w:color="auto"/>
            </w:tcBorders>
            <w:vAlign w:val="center"/>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Наименование основных мероприятий, показателей</w:t>
            </w:r>
          </w:p>
        </w:tc>
        <w:tc>
          <w:tcPr>
            <w:tcW w:w="1620" w:type="dxa"/>
            <w:vMerge w:val="restart"/>
            <w:tcBorders>
              <w:top w:val="single" w:sz="4" w:space="0" w:color="auto"/>
              <w:left w:val="single" w:sz="4" w:space="0" w:color="auto"/>
              <w:right w:val="single" w:sz="4" w:space="0" w:color="auto"/>
            </w:tcBorders>
            <w:vAlign w:val="center"/>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 xml:space="preserve">Ответственный исполнитель </w:t>
            </w:r>
          </w:p>
        </w:tc>
        <w:tc>
          <w:tcPr>
            <w:tcW w:w="1274" w:type="dxa"/>
            <w:vMerge w:val="restart"/>
            <w:tcBorders>
              <w:top w:val="single" w:sz="4" w:space="0" w:color="auto"/>
              <w:left w:val="single" w:sz="4" w:space="0" w:color="auto"/>
              <w:right w:val="single" w:sz="4" w:space="0" w:color="auto"/>
            </w:tcBorders>
            <w:vAlign w:val="center"/>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Срок начала реализации (дд.мм.гггг)</w:t>
            </w:r>
          </w:p>
        </w:tc>
        <w:tc>
          <w:tcPr>
            <w:tcW w:w="1276" w:type="dxa"/>
            <w:vMerge w:val="restart"/>
            <w:tcBorders>
              <w:top w:val="single" w:sz="4" w:space="0" w:color="auto"/>
              <w:left w:val="single" w:sz="4" w:space="0" w:color="auto"/>
              <w:right w:val="single" w:sz="4" w:space="0" w:color="auto"/>
            </w:tcBorders>
            <w:vAlign w:val="center"/>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Срок окончания реализации (дд.мм.гггг)</w:t>
            </w:r>
          </w:p>
        </w:tc>
        <w:tc>
          <w:tcPr>
            <w:tcW w:w="7938" w:type="dxa"/>
            <w:gridSpan w:val="5"/>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Объем ресурсного обеспечения (руб.)</w:t>
            </w:r>
          </w:p>
        </w:tc>
      </w:tr>
      <w:tr w:rsidR="0060320C" w:rsidRPr="0038621C" w:rsidTr="00606ED9">
        <w:trPr>
          <w:trHeight w:val="952"/>
        </w:trPr>
        <w:tc>
          <w:tcPr>
            <w:tcW w:w="606" w:type="dxa"/>
            <w:vMerge/>
            <w:tcBorders>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p>
        </w:tc>
        <w:tc>
          <w:tcPr>
            <w:tcW w:w="1620" w:type="dxa"/>
            <w:vMerge/>
            <w:tcBorders>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p>
        </w:tc>
        <w:tc>
          <w:tcPr>
            <w:tcW w:w="1274" w:type="dxa"/>
            <w:vMerge/>
            <w:tcBorders>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Всего</w:t>
            </w:r>
          </w:p>
        </w:tc>
        <w:tc>
          <w:tcPr>
            <w:tcW w:w="1417"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Бюджет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Краевой бюджет</w:t>
            </w:r>
          </w:p>
        </w:tc>
        <w:tc>
          <w:tcPr>
            <w:tcW w:w="1701"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rPr>
                <w:rFonts w:ascii="Times New Roman" w:hAnsi="Times New Roman" w:cs="Times New Roman"/>
                <w:sz w:val="24"/>
                <w:szCs w:val="24"/>
              </w:rPr>
            </w:pPr>
            <w:r w:rsidRPr="0038621C">
              <w:rPr>
                <w:rFonts w:ascii="Times New Roman" w:hAnsi="Times New Roman" w:cs="Times New Roman"/>
                <w:sz w:val="24"/>
                <w:szCs w:val="24"/>
              </w:rPr>
              <w:t>Федеральный бюджет</w:t>
            </w:r>
          </w:p>
        </w:tc>
        <w:tc>
          <w:tcPr>
            <w:tcW w:w="1560"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Внебюджетные источники</w:t>
            </w:r>
          </w:p>
        </w:tc>
      </w:tr>
      <w:tr w:rsidR="0060320C" w:rsidRPr="0038621C" w:rsidTr="00606ED9">
        <w:tc>
          <w:tcPr>
            <w:tcW w:w="606"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3</w:t>
            </w:r>
          </w:p>
        </w:tc>
        <w:tc>
          <w:tcPr>
            <w:tcW w:w="1274"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9</w:t>
            </w:r>
          </w:p>
        </w:tc>
        <w:tc>
          <w:tcPr>
            <w:tcW w:w="1560" w:type="dxa"/>
            <w:tcBorders>
              <w:top w:val="single" w:sz="4" w:space="0" w:color="auto"/>
              <w:left w:val="single" w:sz="4" w:space="0" w:color="auto"/>
              <w:bottom w:val="single" w:sz="4" w:space="0" w:color="auto"/>
              <w:right w:val="single" w:sz="4" w:space="0" w:color="auto"/>
            </w:tcBorders>
          </w:tcPr>
          <w:p w:rsidR="0060320C" w:rsidRPr="0038621C" w:rsidRDefault="0060320C" w:rsidP="00794B92">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10</w:t>
            </w:r>
          </w:p>
        </w:tc>
      </w:tr>
      <w:tr w:rsidR="009642DB" w:rsidRPr="0038621C" w:rsidTr="00FF0C01">
        <w:tc>
          <w:tcPr>
            <w:tcW w:w="606" w:type="dxa"/>
            <w:vMerge w:val="restart"/>
            <w:tcBorders>
              <w:top w:val="single" w:sz="4" w:space="0" w:color="auto"/>
              <w:left w:val="single" w:sz="4" w:space="0" w:color="auto"/>
              <w:right w:val="single" w:sz="4" w:space="0" w:color="auto"/>
            </w:tcBorders>
          </w:tcPr>
          <w:p w:rsidR="009642DB" w:rsidRPr="0038621C" w:rsidRDefault="009642DB"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1.</w:t>
            </w:r>
          </w:p>
          <w:p w:rsidR="009642DB" w:rsidRPr="0038621C" w:rsidRDefault="009642DB" w:rsidP="00794B92">
            <w:pPr>
              <w:pStyle w:val="ConsPlusNormal0"/>
              <w:ind w:right="-217"/>
              <w:rPr>
                <w:rFonts w:ascii="Times New Roman" w:hAnsi="Times New Roman" w:cs="Times New Roman"/>
                <w:sz w:val="24"/>
                <w:szCs w:val="24"/>
              </w:rPr>
            </w:pPr>
          </w:p>
        </w:tc>
        <w:tc>
          <w:tcPr>
            <w:tcW w:w="2880" w:type="dxa"/>
            <w:vMerge w:val="restart"/>
            <w:tcBorders>
              <w:top w:val="single" w:sz="4" w:space="0" w:color="auto"/>
              <w:left w:val="single" w:sz="4" w:space="0" w:color="auto"/>
              <w:right w:val="single" w:sz="4" w:space="0" w:color="auto"/>
            </w:tcBorders>
          </w:tcPr>
          <w:p w:rsidR="009642DB" w:rsidRPr="0038621C" w:rsidRDefault="009642DB" w:rsidP="00794B92">
            <w:pPr>
              <w:pStyle w:val="ConsPlusNormal0"/>
              <w:rPr>
                <w:rFonts w:ascii="Times New Roman" w:hAnsi="Times New Roman" w:cs="Times New Roman"/>
                <w:b/>
                <w:sz w:val="24"/>
                <w:szCs w:val="24"/>
              </w:rPr>
            </w:pPr>
            <w:r w:rsidRPr="0038621C">
              <w:rPr>
                <w:rFonts w:ascii="Times New Roman" w:hAnsi="Times New Roman" w:cs="Times New Roman"/>
                <w:b/>
                <w:sz w:val="24"/>
                <w:szCs w:val="24"/>
              </w:rPr>
              <w:t>Основное мероприятие 1.1</w:t>
            </w:r>
          </w:p>
          <w:p w:rsidR="009642DB" w:rsidRPr="0038621C" w:rsidRDefault="009642DB" w:rsidP="00794B92">
            <w:pPr>
              <w:pStyle w:val="ConsPlusNormal0"/>
              <w:rPr>
                <w:rFonts w:ascii="Times New Roman" w:hAnsi="Times New Roman" w:cs="Times New Roman"/>
                <w:sz w:val="24"/>
                <w:szCs w:val="24"/>
              </w:rPr>
            </w:pPr>
            <w:r w:rsidRPr="0038621C">
              <w:rPr>
                <w:rFonts w:ascii="Times New Roman" w:hAnsi="Times New Roman" w:cs="Times New Roman"/>
                <w:sz w:val="24"/>
                <w:szCs w:val="24"/>
              </w:rPr>
              <w:t>Организация и содержание мест захоронения</w:t>
            </w:r>
          </w:p>
        </w:tc>
        <w:tc>
          <w:tcPr>
            <w:tcW w:w="1620" w:type="dxa"/>
            <w:vMerge w:val="restart"/>
            <w:tcBorders>
              <w:top w:val="single" w:sz="4" w:space="0" w:color="auto"/>
              <w:left w:val="single" w:sz="4" w:space="0" w:color="auto"/>
              <w:right w:val="single" w:sz="4" w:space="0" w:color="auto"/>
            </w:tcBorders>
          </w:tcPr>
          <w:p w:rsidR="009642DB" w:rsidRPr="0038621C" w:rsidRDefault="009642DB" w:rsidP="00794B92">
            <w:pPr>
              <w:pStyle w:val="ConsPlusNormal0"/>
              <w:rPr>
                <w:rFonts w:ascii="Times New Roman" w:hAnsi="Times New Roman" w:cs="Times New Roman"/>
                <w:sz w:val="24"/>
                <w:szCs w:val="24"/>
              </w:rPr>
            </w:pPr>
            <w:r w:rsidRPr="0038621C">
              <w:rPr>
                <w:rFonts w:ascii="Times New Roman" w:hAnsi="Times New Roman" w:cs="Times New Roman"/>
                <w:sz w:val="24"/>
                <w:szCs w:val="24"/>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642DB" w:rsidRPr="0038621C" w:rsidRDefault="009642DB" w:rsidP="00794B92">
            <w:pPr>
              <w:pStyle w:val="ConsPlusNormal0"/>
              <w:ind w:right="-217"/>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642DB" w:rsidRPr="0038621C" w:rsidRDefault="009642DB" w:rsidP="00794B92">
            <w:pPr>
              <w:pStyle w:val="ConsPlusNormal0"/>
              <w:ind w:right="-217"/>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9642DB" w:rsidRPr="009642DB" w:rsidRDefault="009642DB">
            <w:pPr>
              <w:jc w:val="right"/>
              <w:rPr>
                <w:rFonts w:ascii="Arial" w:hAnsi="Arial" w:cs="Arial"/>
                <w:b/>
                <w:sz w:val="20"/>
                <w:szCs w:val="20"/>
              </w:rPr>
            </w:pPr>
            <w:r w:rsidRPr="009642DB">
              <w:rPr>
                <w:rFonts w:ascii="Arial" w:hAnsi="Arial" w:cs="Arial"/>
                <w:b/>
                <w:sz w:val="20"/>
                <w:szCs w:val="20"/>
              </w:rPr>
              <w:t>284094,00</w:t>
            </w:r>
          </w:p>
        </w:tc>
        <w:tc>
          <w:tcPr>
            <w:tcW w:w="1417" w:type="dxa"/>
            <w:tcBorders>
              <w:top w:val="single" w:sz="4" w:space="0" w:color="auto"/>
              <w:left w:val="single" w:sz="4" w:space="0" w:color="auto"/>
              <w:bottom w:val="single" w:sz="4" w:space="0" w:color="auto"/>
              <w:right w:val="single" w:sz="4" w:space="0" w:color="auto"/>
            </w:tcBorders>
            <w:vAlign w:val="bottom"/>
          </w:tcPr>
          <w:p w:rsidR="009642DB" w:rsidRPr="009642DB" w:rsidRDefault="009642DB">
            <w:pPr>
              <w:jc w:val="right"/>
              <w:rPr>
                <w:rFonts w:ascii="Arial" w:hAnsi="Arial" w:cs="Arial"/>
                <w:b/>
                <w:sz w:val="20"/>
                <w:szCs w:val="20"/>
              </w:rPr>
            </w:pPr>
            <w:r w:rsidRPr="009642DB">
              <w:rPr>
                <w:rFonts w:ascii="Arial" w:hAnsi="Arial" w:cs="Arial"/>
                <w:b/>
                <w:sz w:val="20"/>
                <w:szCs w:val="20"/>
              </w:rPr>
              <w:t>284094,00</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b/>
                <w:sz w:val="24"/>
                <w:szCs w:val="24"/>
              </w:rPr>
            </w:pPr>
            <w:r w:rsidRPr="0038621C">
              <w:rPr>
                <w:rFonts w:ascii="Times New Roman" w:hAnsi="Times New Roman" w:cs="Times New Roman"/>
                <w:b/>
                <w:sz w:val="24"/>
                <w:szCs w:val="24"/>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b/>
                <w:sz w:val="24"/>
                <w:szCs w:val="24"/>
              </w:rPr>
            </w:pPr>
            <w:r w:rsidRPr="0038621C">
              <w:rPr>
                <w:rFonts w:ascii="Times New Roman" w:hAnsi="Times New Roman" w:cs="Times New Roman"/>
                <w:b/>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jc w:val="center"/>
              <w:rPr>
                <w:rFonts w:ascii="Times New Roman" w:hAnsi="Times New Roman" w:cs="Times New Roman"/>
                <w:b/>
                <w:sz w:val="24"/>
                <w:szCs w:val="24"/>
              </w:rPr>
            </w:pPr>
            <w:r w:rsidRPr="0038621C">
              <w:rPr>
                <w:rFonts w:ascii="Times New Roman" w:hAnsi="Times New Roman" w:cs="Times New Roman"/>
                <w:b/>
                <w:sz w:val="24"/>
                <w:szCs w:val="24"/>
              </w:rPr>
              <w:t>0,00</w:t>
            </w:r>
          </w:p>
        </w:tc>
      </w:tr>
      <w:tr w:rsidR="009642DB" w:rsidRPr="0038621C" w:rsidTr="00FF0C01">
        <w:tc>
          <w:tcPr>
            <w:tcW w:w="606" w:type="dxa"/>
            <w:vMerge/>
            <w:tcBorders>
              <w:left w:val="single" w:sz="4" w:space="0" w:color="auto"/>
              <w:bottom w:val="single" w:sz="4" w:space="0" w:color="auto"/>
              <w:right w:val="single" w:sz="4" w:space="0" w:color="auto"/>
            </w:tcBorders>
          </w:tcPr>
          <w:p w:rsidR="009642DB" w:rsidRPr="0038621C" w:rsidRDefault="009642DB" w:rsidP="00794B92">
            <w:pPr>
              <w:pStyle w:val="ConsPlusNormal0"/>
              <w:ind w:right="-217"/>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tcPr>
          <w:p w:rsidR="009642DB" w:rsidRPr="0038621C" w:rsidRDefault="009642DB" w:rsidP="00794B92">
            <w:pPr>
              <w:pStyle w:val="ConsPlusNormal0"/>
              <w:rPr>
                <w:rFonts w:ascii="Times New Roman" w:hAnsi="Times New Roman" w:cs="Times New Roman"/>
                <w:b/>
                <w:sz w:val="24"/>
                <w:szCs w:val="24"/>
              </w:rPr>
            </w:pPr>
          </w:p>
        </w:tc>
        <w:tc>
          <w:tcPr>
            <w:tcW w:w="1620" w:type="dxa"/>
            <w:vMerge/>
            <w:tcBorders>
              <w:left w:val="single" w:sz="4" w:space="0" w:color="auto"/>
              <w:bottom w:val="single" w:sz="4" w:space="0" w:color="auto"/>
              <w:right w:val="single" w:sz="4" w:space="0" w:color="auto"/>
            </w:tcBorders>
          </w:tcPr>
          <w:p w:rsidR="009642DB" w:rsidRPr="0038621C" w:rsidRDefault="009642DB" w:rsidP="00794B92">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9642DB" w:rsidRPr="0038621C" w:rsidRDefault="009642DB" w:rsidP="00753A73">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9642DB" w:rsidRPr="0038621C" w:rsidRDefault="009642DB" w:rsidP="00753A73">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9642DB" w:rsidRDefault="009642DB">
            <w:pPr>
              <w:jc w:val="right"/>
              <w:rPr>
                <w:rFonts w:ascii="Arial" w:hAnsi="Arial" w:cs="Arial"/>
                <w:sz w:val="20"/>
                <w:szCs w:val="20"/>
              </w:rPr>
            </w:pPr>
            <w:r>
              <w:rPr>
                <w:rFonts w:ascii="Arial" w:hAnsi="Arial" w:cs="Arial"/>
                <w:sz w:val="20"/>
                <w:szCs w:val="20"/>
              </w:rPr>
              <w:t>284094,00</w:t>
            </w:r>
          </w:p>
        </w:tc>
        <w:tc>
          <w:tcPr>
            <w:tcW w:w="1417" w:type="dxa"/>
            <w:tcBorders>
              <w:top w:val="single" w:sz="4" w:space="0" w:color="auto"/>
              <w:left w:val="single" w:sz="4" w:space="0" w:color="auto"/>
              <w:bottom w:val="single" w:sz="4" w:space="0" w:color="auto"/>
              <w:right w:val="single" w:sz="4" w:space="0" w:color="auto"/>
            </w:tcBorders>
            <w:vAlign w:val="bottom"/>
          </w:tcPr>
          <w:p w:rsidR="009642DB" w:rsidRDefault="009642DB">
            <w:pPr>
              <w:jc w:val="right"/>
              <w:rPr>
                <w:rFonts w:ascii="Arial" w:hAnsi="Arial" w:cs="Arial"/>
                <w:sz w:val="20"/>
                <w:szCs w:val="20"/>
              </w:rPr>
            </w:pPr>
            <w:r>
              <w:rPr>
                <w:rFonts w:ascii="Arial" w:hAnsi="Arial" w:cs="Arial"/>
                <w:sz w:val="20"/>
                <w:szCs w:val="20"/>
              </w:rPr>
              <w:t>284094,00</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0,00</w:t>
            </w:r>
          </w:p>
        </w:tc>
      </w:tr>
      <w:tr w:rsidR="00CB3859" w:rsidRPr="0038621C" w:rsidTr="0038621C">
        <w:tc>
          <w:tcPr>
            <w:tcW w:w="606"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rPr>
                <w:rFonts w:ascii="Times New Roman" w:hAnsi="Times New Roman" w:cs="Times New Roman"/>
                <w:b/>
                <w:sz w:val="24"/>
                <w:szCs w:val="24"/>
              </w:rPr>
            </w:pPr>
            <w:r w:rsidRPr="0038621C">
              <w:rPr>
                <w:rFonts w:ascii="Times New Roman" w:hAnsi="Times New Roman" w:cs="Times New Roman"/>
                <w:sz w:val="24"/>
                <w:szCs w:val="24"/>
              </w:rPr>
              <w:t>Результат :Создание и содержание мест для погребения на православном и мусульманском кладбище для захоронения (погребения) умерших</w:t>
            </w:r>
          </w:p>
        </w:tc>
        <w:tc>
          <w:tcPr>
            <w:tcW w:w="1620"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jc w:val="center"/>
              <w:rPr>
                <w:rFonts w:ascii="Times New Roman" w:hAnsi="Times New Roman" w:cs="Times New Roman"/>
              </w:rPr>
            </w:pPr>
            <w:r w:rsidRPr="0038621C">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CB3859" w:rsidRPr="0038621C" w:rsidRDefault="00CB3859" w:rsidP="00753A73">
            <w:pPr>
              <w:pStyle w:val="ConsPlusNormal0"/>
              <w:ind w:right="-217"/>
              <w:jc w:val="center"/>
              <w:rPr>
                <w:rFonts w:ascii="Times New Roman" w:hAnsi="Times New Roman" w:cs="Times New Roman"/>
              </w:rPr>
            </w:pPr>
            <w:r w:rsidRPr="0038621C">
              <w:rPr>
                <w:rFonts w:ascii="Times New Roman" w:hAnsi="Times New Roman" w:cs="Times New Roman"/>
              </w:rPr>
              <w:t>31.12.202</w:t>
            </w:r>
            <w:r w:rsidR="00753A73" w:rsidRPr="0038621C">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r>
      <w:tr w:rsidR="009642DB" w:rsidRPr="0038621C" w:rsidTr="00FF0C01">
        <w:trPr>
          <w:trHeight w:val="282"/>
        </w:trPr>
        <w:tc>
          <w:tcPr>
            <w:tcW w:w="606" w:type="dxa"/>
            <w:vMerge w:val="restart"/>
            <w:tcBorders>
              <w:top w:val="single" w:sz="4" w:space="0" w:color="auto"/>
              <w:left w:val="single" w:sz="4" w:space="0" w:color="auto"/>
              <w:right w:val="single" w:sz="4" w:space="0" w:color="auto"/>
            </w:tcBorders>
          </w:tcPr>
          <w:p w:rsidR="009642DB" w:rsidRPr="0038621C" w:rsidRDefault="009642DB"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2.</w:t>
            </w:r>
          </w:p>
        </w:tc>
        <w:tc>
          <w:tcPr>
            <w:tcW w:w="2880" w:type="dxa"/>
            <w:vMerge w:val="restart"/>
            <w:tcBorders>
              <w:top w:val="single" w:sz="4" w:space="0" w:color="auto"/>
              <w:left w:val="single" w:sz="4" w:space="0" w:color="auto"/>
              <w:right w:val="single" w:sz="4" w:space="0" w:color="auto"/>
            </w:tcBorders>
          </w:tcPr>
          <w:p w:rsidR="009642DB" w:rsidRPr="0038621C" w:rsidRDefault="009642DB" w:rsidP="00794B92">
            <w:pPr>
              <w:pStyle w:val="ConsPlusNormal0"/>
              <w:rPr>
                <w:rFonts w:ascii="Times New Roman" w:hAnsi="Times New Roman" w:cs="Times New Roman"/>
                <w:b/>
                <w:sz w:val="24"/>
                <w:szCs w:val="24"/>
              </w:rPr>
            </w:pPr>
            <w:r w:rsidRPr="0038621C">
              <w:rPr>
                <w:rFonts w:ascii="Times New Roman" w:hAnsi="Times New Roman" w:cs="Times New Roman"/>
                <w:b/>
                <w:sz w:val="24"/>
                <w:szCs w:val="24"/>
              </w:rPr>
              <w:t>Основное мероприятие1.2</w:t>
            </w:r>
          </w:p>
          <w:p w:rsidR="009642DB" w:rsidRPr="0038621C" w:rsidRDefault="009642DB" w:rsidP="00794B92">
            <w:pPr>
              <w:pStyle w:val="ConsPlusNormal0"/>
              <w:rPr>
                <w:rFonts w:ascii="Times New Roman" w:hAnsi="Times New Roman" w:cs="Times New Roman"/>
                <w:sz w:val="24"/>
                <w:szCs w:val="24"/>
              </w:rPr>
            </w:pPr>
            <w:r w:rsidRPr="0038621C">
              <w:rPr>
                <w:rFonts w:ascii="Times New Roman" w:hAnsi="Times New Roman" w:cs="Times New Roman"/>
                <w:sz w:val="24"/>
                <w:szCs w:val="24"/>
              </w:rPr>
              <w:t xml:space="preserve">Участие в организации </w:t>
            </w:r>
            <w:r w:rsidRPr="0038621C">
              <w:rPr>
                <w:rFonts w:ascii="Times New Roman" w:hAnsi="Times New Roman" w:cs="Times New Roman"/>
                <w:color w:val="333333"/>
                <w:sz w:val="24"/>
                <w:szCs w:val="24"/>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38621C">
              <w:rPr>
                <w:rFonts w:ascii="Times New Roman" w:hAnsi="Times New Roman" w:cs="Times New Roman"/>
                <w:sz w:val="24"/>
                <w:szCs w:val="24"/>
              </w:rPr>
              <w:t xml:space="preserve"> отходов</w:t>
            </w:r>
          </w:p>
        </w:tc>
        <w:tc>
          <w:tcPr>
            <w:tcW w:w="1620" w:type="dxa"/>
            <w:vMerge w:val="restart"/>
            <w:tcBorders>
              <w:top w:val="single" w:sz="4" w:space="0" w:color="auto"/>
              <w:left w:val="single" w:sz="4" w:space="0" w:color="auto"/>
              <w:right w:val="single" w:sz="4" w:space="0" w:color="auto"/>
            </w:tcBorders>
          </w:tcPr>
          <w:p w:rsidR="009642DB" w:rsidRPr="0038621C" w:rsidRDefault="009642DB" w:rsidP="00794B92">
            <w:pPr>
              <w:pStyle w:val="ConsPlusNormal0"/>
              <w:rPr>
                <w:rFonts w:ascii="Times New Roman" w:hAnsi="Times New Roman" w:cs="Times New Roman"/>
                <w:sz w:val="24"/>
                <w:szCs w:val="24"/>
              </w:rPr>
            </w:pPr>
            <w:r w:rsidRPr="0038621C">
              <w:rPr>
                <w:rFonts w:ascii="Times New Roman" w:hAnsi="Times New Roman" w:cs="Times New Roman"/>
                <w:sz w:val="24"/>
                <w:szCs w:val="24"/>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642DB" w:rsidRPr="0038621C" w:rsidRDefault="009642DB" w:rsidP="00753A73">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9642DB" w:rsidRPr="0038621C" w:rsidRDefault="009642DB" w:rsidP="00753A73">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9642DB" w:rsidRPr="009642DB" w:rsidRDefault="009642DB">
            <w:pPr>
              <w:jc w:val="right"/>
              <w:rPr>
                <w:rFonts w:ascii="Arial" w:hAnsi="Arial" w:cs="Arial"/>
                <w:b/>
                <w:sz w:val="20"/>
                <w:szCs w:val="20"/>
              </w:rPr>
            </w:pPr>
            <w:r w:rsidRPr="009642DB">
              <w:rPr>
                <w:rFonts w:ascii="Arial" w:hAnsi="Arial" w:cs="Arial"/>
                <w:b/>
                <w:sz w:val="20"/>
                <w:szCs w:val="20"/>
              </w:rPr>
              <w:t>1295690,46</w:t>
            </w:r>
          </w:p>
        </w:tc>
        <w:tc>
          <w:tcPr>
            <w:tcW w:w="1417" w:type="dxa"/>
            <w:tcBorders>
              <w:top w:val="single" w:sz="4" w:space="0" w:color="auto"/>
              <w:left w:val="single" w:sz="4" w:space="0" w:color="auto"/>
              <w:bottom w:val="single" w:sz="4" w:space="0" w:color="auto"/>
              <w:right w:val="single" w:sz="4" w:space="0" w:color="auto"/>
            </w:tcBorders>
            <w:vAlign w:val="bottom"/>
          </w:tcPr>
          <w:p w:rsidR="009642DB" w:rsidRPr="009642DB" w:rsidRDefault="009642DB">
            <w:pPr>
              <w:jc w:val="right"/>
              <w:rPr>
                <w:rFonts w:ascii="Arial" w:hAnsi="Arial" w:cs="Arial"/>
                <w:b/>
                <w:sz w:val="20"/>
                <w:szCs w:val="20"/>
              </w:rPr>
            </w:pPr>
            <w:r w:rsidRPr="009642DB">
              <w:rPr>
                <w:rFonts w:ascii="Arial" w:hAnsi="Arial" w:cs="Arial"/>
                <w:b/>
                <w:sz w:val="20"/>
                <w:szCs w:val="20"/>
              </w:rPr>
              <w:t>1295690,46</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jc w:val="center"/>
              <w:rPr>
                <w:b/>
              </w:rPr>
            </w:pPr>
            <w:r w:rsidRPr="0038621C">
              <w:rPr>
                <w:b/>
              </w:rPr>
              <w:t>0</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b/>
                <w:sz w:val="24"/>
                <w:szCs w:val="24"/>
              </w:rPr>
            </w:pPr>
            <w:r w:rsidRPr="0038621C">
              <w:rPr>
                <w:rFonts w:ascii="Times New Roman" w:hAnsi="Times New Roman" w:cs="Times New Roman"/>
                <w:b/>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b/>
                <w:sz w:val="24"/>
                <w:szCs w:val="24"/>
              </w:rPr>
            </w:pPr>
            <w:r w:rsidRPr="0038621C">
              <w:rPr>
                <w:rFonts w:ascii="Times New Roman" w:hAnsi="Times New Roman" w:cs="Times New Roman"/>
                <w:b/>
                <w:sz w:val="24"/>
                <w:szCs w:val="24"/>
              </w:rPr>
              <w:t>0,00</w:t>
            </w:r>
          </w:p>
        </w:tc>
      </w:tr>
      <w:tr w:rsidR="009642DB" w:rsidRPr="0038621C" w:rsidTr="00FF0C01">
        <w:trPr>
          <w:trHeight w:val="582"/>
        </w:trPr>
        <w:tc>
          <w:tcPr>
            <w:tcW w:w="606" w:type="dxa"/>
            <w:vMerge/>
            <w:tcBorders>
              <w:left w:val="single" w:sz="4" w:space="0" w:color="auto"/>
              <w:bottom w:val="single" w:sz="4" w:space="0" w:color="auto"/>
              <w:right w:val="single" w:sz="4" w:space="0" w:color="auto"/>
            </w:tcBorders>
          </w:tcPr>
          <w:p w:rsidR="009642DB" w:rsidRPr="0038621C" w:rsidRDefault="009642DB" w:rsidP="00794B92">
            <w:pPr>
              <w:pStyle w:val="ConsPlusNormal0"/>
              <w:ind w:right="-217"/>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tcPr>
          <w:p w:rsidR="009642DB" w:rsidRPr="0038621C" w:rsidRDefault="009642DB" w:rsidP="00794B92">
            <w:pPr>
              <w:pStyle w:val="ConsPlusNormal0"/>
              <w:rPr>
                <w:rFonts w:ascii="Times New Roman" w:hAnsi="Times New Roman" w:cs="Times New Roman"/>
                <w:sz w:val="24"/>
                <w:szCs w:val="24"/>
              </w:rPr>
            </w:pPr>
          </w:p>
        </w:tc>
        <w:tc>
          <w:tcPr>
            <w:tcW w:w="1620" w:type="dxa"/>
            <w:vMerge/>
            <w:tcBorders>
              <w:left w:val="single" w:sz="4" w:space="0" w:color="auto"/>
              <w:bottom w:val="single" w:sz="4" w:space="0" w:color="auto"/>
              <w:right w:val="single" w:sz="4" w:space="0" w:color="auto"/>
            </w:tcBorders>
          </w:tcPr>
          <w:p w:rsidR="009642DB" w:rsidRPr="0038621C" w:rsidRDefault="009642DB" w:rsidP="00794B92">
            <w:pPr>
              <w:pStyle w:val="ConsPlusNormal0"/>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9642DB" w:rsidRPr="0038621C" w:rsidRDefault="009642DB" w:rsidP="00753A73">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9642DB" w:rsidRPr="0038621C" w:rsidRDefault="009642DB" w:rsidP="00753A73">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9642DB" w:rsidRDefault="009642DB">
            <w:pPr>
              <w:jc w:val="right"/>
              <w:rPr>
                <w:rFonts w:ascii="Arial" w:hAnsi="Arial" w:cs="Arial"/>
                <w:sz w:val="20"/>
                <w:szCs w:val="20"/>
              </w:rPr>
            </w:pPr>
            <w:r>
              <w:rPr>
                <w:rFonts w:ascii="Arial" w:hAnsi="Arial" w:cs="Arial"/>
                <w:sz w:val="20"/>
                <w:szCs w:val="20"/>
              </w:rPr>
              <w:t>1295690,46</w:t>
            </w:r>
          </w:p>
        </w:tc>
        <w:tc>
          <w:tcPr>
            <w:tcW w:w="1417" w:type="dxa"/>
            <w:tcBorders>
              <w:top w:val="single" w:sz="4" w:space="0" w:color="auto"/>
              <w:left w:val="single" w:sz="4" w:space="0" w:color="auto"/>
              <w:bottom w:val="single" w:sz="4" w:space="0" w:color="auto"/>
              <w:right w:val="single" w:sz="4" w:space="0" w:color="auto"/>
            </w:tcBorders>
            <w:vAlign w:val="bottom"/>
          </w:tcPr>
          <w:p w:rsidR="009642DB" w:rsidRDefault="009642DB">
            <w:pPr>
              <w:jc w:val="right"/>
              <w:rPr>
                <w:rFonts w:ascii="Arial" w:hAnsi="Arial" w:cs="Arial"/>
                <w:sz w:val="20"/>
                <w:szCs w:val="20"/>
              </w:rPr>
            </w:pPr>
            <w:r>
              <w:rPr>
                <w:rFonts w:ascii="Arial" w:hAnsi="Arial" w:cs="Arial"/>
                <w:sz w:val="20"/>
                <w:szCs w:val="20"/>
              </w:rPr>
              <w:t>1295690,46</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jc w:val="center"/>
            </w:pPr>
            <w:r w:rsidRPr="0038621C">
              <w:t>0</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r>
      <w:tr w:rsidR="00CB3859" w:rsidRPr="0038621C" w:rsidTr="0038621C">
        <w:trPr>
          <w:trHeight w:val="517"/>
        </w:trPr>
        <w:tc>
          <w:tcPr>
            <w:tcW w:w="606"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rPr>
                <w:rFonts w:ascii="Times New Roman" w:hAnsi="Times New Roman" w:cs="Times New Roman"/>
                <w:sz w:val="24"/>
                <w:szCs w:val="24"/>
              </w:rPr>
            </w:pPr>
            <w:r w:rsidRPr="0038621C">
              <w:rPr>
                <w:rFonts w:ascii="Times New Roman" w:hAnsi="Times New Roman" w:cs="Times New Roman"/>
                <w:sz w:val="24"/>
                <w:szCs w:val="24"/>
              </w:rPr>
              <w:t>Результат:  Участие в ликвидации несанкционированных свалок,</w:t>
            </w:r>
          </w:p>
          <w:p w:rsidR="00CB3859" w:rsidRPr="0038621C" w:rsidRDefault="00CB3859"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содержание мест ( площадок) накопления твердых коммунальных отходов</w:t>
            </w:r>
          </w:p>
        </w:tc>
        <w:tc>
          <w:tcPr>
            <w:tcW w:w="1620"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jc w:val="center"/>
              <w:rPr>
                <w:rFonts w:ascii="Times New Roman" w:hAnsi="Times New Roman" w:cs="Times New Roman"/>
              </w:rPr>
            </w:pPr>
            <w:r w:rsidRPr="0038621C">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CB3859" w:rsidRPr="0038621C" w:rsidRDefault="00CB3859" w:rsidP="00753A73">
            <w:pPr>
              <w:pStyle w:val="ConsPlusNormal0"/>
              <w:ind w:right="-217"/>
              <w:rPr>
                <w:rFonts w:ascii="Times New Roman" w:hAnsi="Times New Roman" w:cs="Times New Roman"/>
              </w:rPr>
            </w:pPr>
            <w:r w:rsidRPr="0038621C">
              <w:rPr>
                <w:rFonts w:ascii="Times New Roman" w:hAnsi="Times New Roman" w:cs="Times New Roman"/>
              </w:rPr>
              <w:t>31.12.202</w:t>
            </w:r>
            <w:r w:rsidR="00753A73" w:rsidRPr="0038621C">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r>
      <w:tr w:rsidR="009642DB" w:rsidRPr="0038621C" w:rsidTr="00FF0C01">
        <w:trPr>
          <w:trHeight w:val="517"/>
        </w:trPr>
        <w:tc>
          <w:tcPr>
            <w:tcW w:w="606" w:type="dxa"/>
            <w:vMerge w:val="restart"/>
            <w:tcBorders>
              <w:top w:val="single" w:sz="4" w:space="0" w:color="auto"/>
              <w:left w:val="single" w:sz="4" w:space="0" w:color="auto"/>
              <w:right w:val="single" w:sz="4" w:space="0" w:color="auto"/>
            </w:tcBorders>
          </w:tcPr>
          <w:p w:rsidR="009642DB" w:rsidRPr="0038621C" w:rsidRDefault="009642DB"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3.</w:t>
            </w:r>
          </w:p>
        </w:tc>
        <w:tc>
          <w:tcPr>
            <w:tcW w:w="2880" w:type="dxa"/>
            <w:vMerge w:val="restart"/>
            <w:tcBorders>
              <w:top w:val="single" w:sz="4" w:space="0" w:color="auto"/>
              <w:left w:val="single" w:sz="4" w:space="0" w:color="auto"/>
              <w:right w:val="single" w:sz="4" w:space="0" w:color="auto"/>
            </w:tcBorders>
          </w:tcPr>
          <w:p w:rsidR="009642DB" w:rsidRPr="0038621C" w:rsidRDefault="009642DB" w:rsidP="00794B92">
            <w:pPr>
              <w:pStyle w:val="ConsPlusNormal0"/>
              <w:rPr>
                <w:rFonts w:ascii="Times New Roman" w:hAnsi="Times New Roman" w:cs="Times New Roman"/>
                <w:sz w:val="24"/>
                <w:szCs w:val="24"/>
              </w:rPr>
            </w:pPr>
            <w:r w:rsidRPr="0038621C">
              <w:rPr>
                <w:rFonts w:ascii="Times New Roman" w:hAnsi="Times New Roman" w:cs="Times New Roman"/>
                <w:b/>
                <w:sz w:val="24"/>
                <w:szCs w:val="24"/>
              </w:rPr>
              <w:t>Основное мероприятие 1.3</w:t>
            </w:r>
          </w:p>
          <w:p w:rsidR="009642DB" w:rsidRPr="0038621C" w:rsidRDefault="009642DB" w:rsidP="00794B92">
            <w:pPr>
              <w:pStyle w:val="ConsPlusNormal0"/>
              <w:rPr>
                <w:rFonts w:ascii="Times New Roman" w:hAnsi="Times New Roman" w:cs="Times New Roman"/>
                <w:sz w:val="24"/>
                <w:szCs w:val="24"/>
              </w:rPr>
            </w:pPr>
            <w:r w:rsidRPr="0038621C">
              <w:rPr>
                <w:rFonts w:ascii="Times New Roman" w:hAnsi="Times New Roman" w:cs="Times New Roman"/>
                <w:sz w:val="24"/>
                <w:szCs w:val="24"/>
              </w:rPr>
              <w:t>Уличное освещение</w:t>
            </w:r>
          </w:p>
        </w:tc>
        <w:tc>
          <w:tcPr>
            <w:tcW w:w="1620" w:type="dxa"/>
            <w:vMerge w:val="restart"/>
            <w:tcBorders>
              <w:top w:val="single" w:sz="4" w:space="0" w:color="auto"/>
              <w:left w:val="single" w:sz="4" w:space="0" w:color="auto"/>
              <w:right w:val="single" w:sz="4" w:space="0" w:color="auto"/>
            </w:tcBorders>
          </w:tcPr>
          <w:p w:rsidR="009642DB" w:rsidRPr="0038621C" w:rsidRDefault="009642DB" w:rsidP="00794B92">
            <w:pPr>
              <w:pStyle w:val="ConsPlusNormal0"/>
              <w:rPr>
                <w:rFonts w:ascii="Times New Roman" w:hAnsi="Times New Roman" w:cs="Times New Roman"/>
                <w:sz w:val="24"/>
                <w:szCs w:val="24"/>
              </w:rPr>
            </w:pPr>
            <w:r w:rsidRPr="0038621C">
              <w:rPr>
                <w:rFonts w:ascii="Times New Roman" w:hAnsi="Times New Roman" w:cs="Times New Roman"/>
                <w:sz w:val="24"/>
                <w:szCs w:val="24"/>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642DB" w:rsidRPr="0038621C" w:rsidRDefault="009642DB" w:rsidP="00753A73">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9642DB" w:rsidRPr="0038621C" w:rsidRDefault="009642DB" w:rsidP="00753A73">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9642DB" w:rsidRPr="009642DB" w:rsidRDefault="009642DB">
            <w:pPr>
              <w:jc w:val="right"/>
              <w:rPr>
                <w:rFonts w:ascii="Arial" w:hAnsi="Arial" w:cs="Arial"/>
                <w:b/>
                <w:sz w:val="20"/>
                <w:szCs w:val="20"/>
              </w:rPr>
            </w:pPr>
            <w:r w:rsidRPr="009642DB">
              <w:rPr>
                <w:rFonts w:ascii="Arial" w:hAnsi="Arial" w:cs="Arial"/>
                <w:b/>
                <w:sz w:val="20"/>
                <w:szCs w:val="20"/>
              </w:rPr>
              <w:t>7025881,02</w:t>
            </w:r>
          </w:p>
        </w:tc>
        <w:tc>
          <w:tcPr>
            <w:tcW w:w="1417" w:type="dxa"/>
            <w:tcBorders>
              <w:top w:val="single" w:sz="4" w:space="0" w:color="auto"/>
              <w:left w:val="single" w:sz="4" w:space="0" w:color="auto"/>
              <w:bottom w:val="single" w:sz="4" w:space="0" w:color="auto"/>
              <w:right w:val="single" w:sz="4" w:space="0" w:color="auto"/>
            </w:tcBorders>
            <w:vAlign w:val="bottom"/>
          </w:tcPr>
          <w:p w:rsidR="009642DB" w:rsidRPr="009642DB" w:rsidRDefault="009642DB">
            <w:pPr>
              <w:jc w:val="right"/>
              <w:rPr>
                <w:rFonts w:ascii="Arial" w:hAnsi="Arial" w:cs="Arial"/>
                <w:b/>
                <w:sz w:val="20"/>
                <w:szCs w:val="20"/>
              </w:rPr>
            </w:pPr>
            <w:r w:rsidRPr="009642DB">
              <w:rPr>
                <w:rFonts w:ascii="Arial" w:hAnsi="Arial" w:cs="Arial"/>
                <w:b/>
                <w:sz w:val="20"/>
                <w:szCs w:val="20"/>
              </w:rPr>
              <w:t>7025881,02</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b/>
                <w:sz w:val="24"/>
                <w:szCs w:val="24"/>
              </w:rPr>
            </w:pPr>
            <w:r w:rsidRPr="0038621C">
              <w:rPr>
                <w:rFonts w:ascii="Times New Roman" w:hAnsi="Times New Roman" w:cs="Times New Roman"/>
                <w:b/>
                <w:sz w:val="24"/>
                <w:szCs w:val="24"/>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b/>
                <w:sz w:val="24"/>
                <w:szCs w:val="24"/>
              </w:rPr>
            </w:pPr>
            <w:r w:rsidRPr="0038621C">
              <w:rPr>
                <w:rFonts w:ascii="Times New Roman" w:hAnsi="Times New Roman" w:cs="Times New Roman"/>
                <w:b/>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b/>
                <w:sz w:val="24"/>
                <w:szCs w:val="24"/>
              </w:rPr>
            </w:pPr>
            <w:r w:rsidRPr="0038621C">
              <w:rPr>
                <w:rFonts w:ascii="Times New Roman" w:hAnsi="Times New Roman" w:cs="Times New Roman"/>
                <w:b/>
                <w:sz w:val="24"/>
                <w:szCs w:val="24"/>
              </w:rPr>
              <w:t>0,00</w:t>
            </w:r>
          </w:p>
        </w:tc>
      </w:tr>
      <w:tr w:rsidR="009642DB" w:rsidRPr="0038621C" w:rsidTr="00FF0C01">
        <w:trPr>
          <w:trHeight w:val="517"/>
        </w:trPr>
        <w:tc>
          <w:tcPr>
            <w:tcW w:w="606" w:type="dxa"/>
            <w:vMerge/>
            <w:tcBorders>
              <w:left w:val="single" w:sz="4" w:space="0" w:color="auto"/>
              <w:bottom w:val="single" w:sz="4" w:space="0" w:color="auto"/>
              <w:right w:val="single" w:sz="4" w:space="0" w:color="auto"/>
            </w:tcBorders>
          </w:tcPr>
          <w:p w:rsidR="009642DB" w:rsidRPr="0038621C" w:rsidRDefault="009642DB" w:rsidP="00794B92">
            <w:pPr>
              <w:pStyle w:val="ConsPlusNormal0"/>
              <w:ind w:right="-217"/>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tcPr>
          <w:p w:rsidR="009642DB" w:rsidRPr="0038621C" w:rsidRDefault="009642DB" w:rsidP="00794B92">
            <w:pPr>
              <w:pStyle w:val="ConsPlusNormal0"/>
              <w:rPr>
                <w:rFonts w:ascii="Times New Roman" w:hAnsi="Times New Roman" w:cs="Times New Roman"/>
                <w:sz w:val="24"/>
                <w:szCs w:val="24"/>
              </w:rPr>
            </w:pPr>
          </w:p>
        </w:tc>
        <w:tc>
          <w:tcPr>
            <w:tcW w:w="1620" w:type="dxa"/>
            <w:vMerge/>
            <w:tcBorders>
              <w:left w:val="single" w:sz="4" w:space="0" w:color="auto"/>
              <w:bottom w:val="single" w:sz="4" w:space="0" w:color="auto"/>
              <w:right w:val="single" w:sz="4" w:space="0" w:color="auto"/>
            </w:tcBorders>
          </w:tcPr>
          <w:p w:rsidR="009642DB" w:rsidRPr="0038621C" w:rsidRDefault="009642DB" w:rsidP="00794B92">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9642DB" w:rsidRPr="0038621C" w:rsidRDefault="009642DB" w:rsidP="00753A73">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9642DB" w:rsidRPr="0038621C" w:rsidRDefault="009642DB" w:rsidP="00753A73">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9642DB" w:rsidRDefault="009642DB">
            <w:pPr>
              <w:jc w:val="right"/>
              <w:rPr>
                <w:rFonts w:ascii="Arial" w:hAnsi="Arial" w:cs="Arial"/>
                <w:sz w:val="20"/>
                <w:szCs w:val="20"/>
              </w:rPr>
            </w:pPr>
            <w:r>
              <w:rPr>
                <w:rFonts w:ascii="Arial" w:hAnsi="Arial" w:cs="Arial"/>
                <w:sz w:val="20"/>
                <w:szCs w:val="20"/>
              </w:rPr>
              <w:t>7025881,02</w:t>
            </w:r>
          </w:p>
        </w:tc>
        <w:tc>
          <w:tcPr>
            <w:tcW w:w="1417" w:type="dxa"/>
            <w:tcBorders>
              <w:top w:val="single" w:sz="4" w:space="0" w:color="auto"/>
              <w:left w:val="single" w:sz="4" w:space="0" w:color="auto"/>
              <w:bottom w:val="single" w:sz="4" w:space="0" w:color="auto"/>
              <w:right w:val="single" w:sz="4" w:space="0" w:color="auto"/>
            </w:tcBorders>
            <w:vAlign w:val="bottom"/>
          </w:tcPr>
          <w:p w:rsidR="009642DB" w:rsidRDefault="009642DB">
            <w:pPr>
              <w:jc w:val="right"/>
              <w:rPr>
                <w:rFonts w:ascii="Arial" w:hAnsi="Arial" w:cs="Arial"/>
                <w:sz w:val="20"/>
                <w:szCs w:val="20"/>
              </w:rPr>
            </w:pPr>
            <w:r>
              <w:rPr>
                <w:rFonts w:ascii="Arial" w:hAnsi="Arial" w:cs="Arial"/>
                <w:sz w:val="20"/>
                <w:szCs w:val="20"/>
              </w:rPr>
              <w:t>7025881,02</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r>
      <w:tr w:rsidR="00CB3859" w:rsidRPr="0038621C" w:rsidTr="0038621C">
        <w:trPr>
          <w:trHeight w:val="517"/>
        </w:trPr>
        <w:tc>
          <w:tcPr>
            <w:tcW w:w="606"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rPr>
                <w:rFonts w:ascii="Times New Roman" w:hAnsi="Times New Roman" w:cs="Times New Roman"/>
                <w:b/>
                <w:sz w:val="24"/>
                <w:szCs w:val="24"/>
              </w:rPr>
            </w:pPr>
            <w:r w:rsidRPr="0038621C">
              <w:rPr>
                <w:rFonts w:ascii="Times New Roman" w:hAnsi="Times New Roman" w:cs="Times New Roman"/>
                <w:sz w:val="24"/>
                <w:szCs w:val="24"/>
              </w:rPr>
              <w:t>Результат:  Установка энергосберегающих ламп -300 шт.</w:t>
            </w:r>
          </w:p>
        </w:tc>
        <w:tc>
          <w:tcPr>
            <w:tcW w:w="1620"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jc w:val="center"/>
              <w:rPr>
                <w:rFonts w:ascii="Times New Roman" w:hAnsi="Times New Roman" w:cs="Times New Roman"/>
              </w:rPr>
            </w:pPr>
            <w:r w:rsidRPr="0038621C">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CB3859" w:rsidRPr="0038621C" w:rsidRDefault="00CB3859" w:rsidP="00753A73">
            <w:pPr>
              <w:pStyle w:val="ConsPlusNormal0"/>
              <w:ind w:right="-217"/>
              <w:rPr>
                <w:rFonts w:ascii="Times New Roman" w:hAnsi="Times New Roman" w:cs="Times New Roman"/>
              </w:rPr>
            </w:pPr>
            <w:r w:rsidRPr="0038621C">
              <w:rPr>
                <w:rFonts w:ascii="Times New Roman" w:hAnsi="Times New Roman" w:cs="Times New Roman"/>
              </w:rPr>
              <w:t>31.12.202</w:t>
            </w:r>
            <w:r w:rsidR="00753A73" w:rsidRPr="0038621C">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r>
      <w:tr w:rsidR="009642DB" w:rsidRPr="0038621C" w:rsidTr="00FF0C01">
        <w:trPr>
          <w:trHeight w:val="517"/>
        </w:trPr>
        <w:tc>
          <w:tcPr>
            <w:tcW w:w="606" w:type="dxa"/>
            <w:vMerge w:val="restart"/>
            <w:tcBorders>
              <w:top w:val="single" w:sz="4" w:space="0" w:color="auto"/>
              <w:left w:val="single" w:sz="4" w:space="0" w:color="auto"/>
              <w:right w:val="single" w:sz="4" w:space="0" w:color="auto"/>
            </w:tcBorders>
          </w:tcPr>
          <w:p w:rsidR="009642DB" w:rsidRPr="0038621C" w:rsidRDefault="009642DB"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4.</w:t>
            </w:r>
          </w:p>
          <w:p w:rsidR="009642DB" w:rsidRPr="0038621C" w:rsidRDefault="009642DB" w:rsidP="00794B92">
            <w:pPr>
              <w:pStyle w:val="ConsPlusNormal0"/>
              <w:ind w:right="-217"/>
              <w:rPr>
                <w:rFonts w:ascii="Times New Roman" w:hAnsi="Times New Roman" w:cs="Times New Roman"/>
                <w:sz w:val="24"/>
                <w:szCs w:val="24"/>
              </w:rPr>
            </w:pPr>
          </w:p>
        </w:tc>
        <w:tc>
          <w:tcPr>
            <w:tcW w:w="2880" w:type="dxa"/>
            <w:vMerge w:val="restart"/>
            <w:tcBorders>
              <w:top w:val="single" w:sz="4" w:space="0" w:color="auto"/>
              <w:left w:val="single" w:sz="4" w:space="0" w:color="auto"/>
              <w:right w:val="single" w:sz="4" w:space="0" w:color="auto"/>
            </w:tcBorders>
          </w:tcPr>
          <w:p w:rsidR="009642DB" w:rsidRPr="0038621C" w:rsidRDefault="009642DB" w:rsidP="00794B92">
            <w:pPr>
              <w:pStyle w:val="ConsPlusNormal0"/>
              <w:rPr>
                <w:rFonts w:ascii="Times New Roman" w:hAnsi="Times New Roman" w:cs="Times New Roman"/>
                <w:sz w:val="24"/>
                <w:szCs w:val="24"/>
              </w:rPr>
            </w:pPr>
            <w:r w:rsidRPr="0038621C">
              <w:rPr>
                <w:rFonts w:ascii="Times New Roman" w:hAnsi="Times New Roman" w:cs="Times New Roman"/>
                <w:b/>
                <w:sz w:val="24"/>
                <w:szCs w:val="24"/>
              </w:rPr>
              <w:t>Основное мероприятие 1.4</w:t>
            </w:r>
          </w:p>
          <w:p w:rsidR="009642DB" w:rsidRPr="0038621C" w:rsidRDefault="009642DB" w:rsidP="00794B92">
            <w:pPr>
              <w:pStyle w:val="ConsPlusNormal0"/>
              <w:rPr>
                <w:rFonts w:ascii="Times New Roman" w:hAnsi="Times New Roman" w:cs="Times New Roman"/>
                <w:b/>
                <w:sz w:val="24"/>
                <w:szCs w:val="24"/>
              </w:rPr>
            </w:pPr>
            <w:r w:rsidRPr="0038621C">
              <w:rPr>
                <w:rFonts w:ascii="Times New Roman" w:hAnsi="Times New Roman" w:cs="Times New Roman"/>
                <w:sz w:val="24"/>
                <w:szCs w:val="24"/>
              </w:rPr>
              <w:t>Озеленение</w:t>
            </w:r>
          </w:p>
        </w:tc>
        <w:tc>
          <w:tcPr>
            <w:tcW w:w="1620" w:type="dxa"/>
            <w:vMerge w:val="restart"/>
            <w:tcBorders>
              <w:top w:val="single" w:sz="4" w:space="0" w:color="auto"/>
              <w:left w:val="single" w:sz="4" w:space="0" w:color="auto"/>
              <w:right w:val="single" w:sz="4" w:space="0" w:color="auto"/>
            </w:tcBorders>
          </w:tcPr>
          <w:p w:rsidR="009642DB" w:rsidRPr="0038621C" w:rsidRDefault="009642DB" w:rsidP="00794B92">
            <w:pPr>
              <w:pStyle w:val="ConsPlusNormal0"/>
              <w:rPr>
                <w:rFonts w:ascii="Times New Roman" w:hAnsi="Times New Roman" w:cs="Times New Roman"/>
                <w:sz w:val="24"/>
                <w:szCs w:val="24"/>
              </w:rPr>
            </w:pPr>
            <w:r w:rsidRPr="0038621C">
              <w:rPr>
                <w:rFonts w:ascii="Times New Roman" w:hAnsi="Times New Roman" w:cs="Times New Roman"/>
                <w:sz w:val="24"/>
                <w:szCs w:val="24"/>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9642DB" w:rsidRPr="0038621C" w:rsidRDefault="009642DB" w:rsidP="00753A73">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9642DB" w:rsidRPr="0038621C" w:rsidRDefault="009642DB" w:rsidP="00753A73">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9642DB" w:rsidRPr="009642DB" w:rsidRDefault="009642DB">
            <w:pPr>
              <w:jc w:val="right"/>
              <w:rPr>
                <w:rFonts w:ascii="Arial" w:hAnsi="Arial" w:cs="Arial"/>
                <w:b/>
                <w:sz w:val="20"/>
                <w:szCs w:val="20"/>
              </w:rPr>
            </w:pPr>
            <w:r w:rsidRPr="009642DB">
              <w:rPr>
                <w:rFonts w:ascii="Arial" w:hAnsi="Arial" w:cs="Arial"/>
                <w:b/>
                <w:sz w:val="20"/>
                <w:szCs w:val="20"/>
              </w:rPr>
              <w:t>108131,90</w:t>
            </w:r>
          </w:p>
        </w:tc>
        <w:tc>
          <w:tcPr>
            <w:tcW w:w="1417" w:type="dxa"/>
            <w:tcBorders>
              <w:top w:val="single" w:sz="4" w:space="0" w:color="auto"/>
              <w:left w:val="single" w:sz="4" w:space="0" w:color="auto"/>
              <w:bottom w:val="single" w:sz="4" w:space="0" w:color="auto"/>
              <w:right w:val="single" w:sz="4" w:space="0" w:color="auto"/>
            </w:tcBorders>
            <w:vAlign w:val="bottom"/>
          </w:tcPr>
          <w:p w:rsidR="009642DB" w:rsidRPr="009642DB" w:rsidRDefault="009642DB">
            <w:pPr>
              <w:jc w:val="right"/>
              <w:rPr>
                <w:rFonts w:ascii="Arial" w:hAnsi="Arial" w:cs="Arial"/>
                <w:b/>
                <w:sz w:val="20"/>
                <w:szCs w:val="20"/>
              </w:rPr>
            </w:pPr>
            <w:r w:rsidRPr="009642DB">
              <w:rPr>
                <w:rFonts w:ascii="Arial" w:hAnsi="Arial" w:cs="Arial"/>
                <w:b/>
                <w:sz w:val="20"/>
                <w:szCs w:val="20"/>
              </w:rPr>
              <w:t>108131,90</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b/>
                <w:sz w:val="24"/>
                <w:szCs w:val="24"/>
              </w:rPr>
            </w:pPr>
            <w:r w:rsidRPr="0038621C">
              <w:rPr>
                <w:rFonts w:ascii="Times New Roman" w:hAnsi="Times New Roman" w:cs="Times New Roman"/>
                <w:b/>
                <w:sz w:val="24"/>
                <w:szCs w:val="24"/>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b/>
                <w:sz w:val="24"/>
                <w:szCs w:val="24"/>
              </w:rPr>
            </w:pPr>
            <w:r w:rsidRPr="0038621C">
              <w:rPr>
                <w:rFonts w:ascii="Times New Roman" w:hAnsi="Times New Roman" w:cs="Times New Roman"/>
                <w:b/>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b/>
                <w:sz w:val="24"/>
                <w:szCs w:val="24"/>
              </w:rPr>
            </w:pPr>
            <w:r w:rsidRPr="0038621C">
              <w:rPr>
                <w:rFonts w:ascii="Times New Roman" w:hAnsi="Times New Roman" w:cs="Times New Roman"/>
                <w:b/>
                <w:sz w:val="24"/>
                <w:szCs w:val="24"/>
              </w:rPr>
              <w:t>0,00</w:t>
            </w:r>
          </w:p>
        </w:tc>
      </w:tr>
      <w:tr w:rsidR="009642DB" w:rsidRPr="0038621C" w:rsidTr="00FF0C01">
        <w:trPr>
          <w:trHeight w:val="517"/>
        </w:trPr>
        <w:tc>
          <w:tcPr>
            <w:tcW w:w="606" w:type="dxa"/>
            <w:vMerge/>
            <w:tcBorders>
              <w:left w:val="single" w:sz="4" w:space="0" w:color="auto"/>
              <w:bottom w:val="single" w:sz="4" w:space="0" w:color="auto"/>
              <w:right w:val="single" w:sz="4" w:space="0" w:color="auto"/>
            </w:tcBorders>
          </w:tcPr>
          <w:p w:rsidR="009642DB" w:rsidRPr="0038621C" w:rsidRDefault="009642DB" w:rsidP="00794B92">
            <w:pPr>
              <w:pStyle w:val="ConsPlusNormal0"/>
              <w:ind w:right="-217"/>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tcPr>
          <w:p w:rsidR="009642DB" w:rsidRPr="0038621C" w:rsidRDefault="009642DB" w:rsidP="00794B92">
            <w:pPr>
              <w:pStyle w:val="ConsPlusNormal0"/>
              <w:rPr>
                <w:rFonts w:ascii="Times New Roman" w:hAnsi="Times New Roman" w:cs="Times New Roman"/>
                <w:sz w:val="24"/>
                <w:szCs w:val="24"/>
              </w:rPr>
            </w:pPr>
          </w:p>
        </w:tc>
        <w:tc>
          <w:tcPr>
            <w:tcW w:w="1620" w:type="dxa"/>
            <w:vMerge/>
            <w:tcBorders>
              <w:left w:val="single" w:sz="4" w:space="0" w:color="auto"/>
              <w:bottom w:val="single" w:sz="4" w:space="0" w:color="auto"/>
              <w:right w:val="single" w:sz="4" w:space="0" w:color="auto"/>
            </w:tcBorders>
          </w:tcPr>
          <w:p w:rsidR="009642DB" w:rsidRPr="0038621C" w:rsidRDefault="009642DB" w:rsidP="00794B92">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9642DB" w:rsidRPr="0038621C" w:rsidRDefault="009642DB" w:rsidP="00753A73">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9642DB" w:rsidRPr="0038621C" w:rsidRDefault="009642DB" w:rsidP="00753A73">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9642DB" w:rsidRDefault="009642DB">
            <w:pPr>
              <w:jc w:val="right"/>
              <w:rPr>
                <w:rFonts w:ascii="Arial" w:hAnsi="Arial" w:cs="Arial"/>
                <w:sz w:val="20"/>
                <w:szCs w:val="20"/>
              </w:rPr>
            </w:pPr>
            <w:r>
              <w:rPr>
                <w:rFonts w:ascii="Arial" w:hAnsi="Arial" w:cs="Arial"/>
                <w:sz w:val="20"/>
                <w:szCs w:val="20"/>
              </w:rPr>
              <w:t>108131,90</w:t>
            </w:r>
          </w:p>
        </w:tc>
        <w:tc>
          <w:tcPr>
            <w:tcW w:w="1417" w:type="dxa"/>
            <w:tcBorders>
              <w:top w:val="single" w:sz="4" w:space="0" w:color="auto"/>
              <w:left w:val="single" w:sz="4" w:space="0" w:color="auto"/>
              <w:bottom w:val="single" w:sz="4" w:space="0" w:color="auto"/>
              <w:right w:val="single" w:sz="4" w:space="0" w:color="auto"/>
            </w:tcBorders>
            <w:vAlign w:val="bottom"/>
          </w:tcPr>
          <w:p w:rsidR="009642DB" w:rsidRDefault="009642DB">
            <w:pPr>
              <w:jc w:val="right"/>
              <w:rPr>
                <w:rFonts w:ascii="Arial" w:hAnsi="Arial" w:cs="Arial"/>
                <w:sz w:val="20"/>
                <w:szCs w:val="20"/>
              </w:rPr>
            </w:pPr>
            <w:r>
              <w:rPr>
                <w:rFonts w:ascii="Arial" w:hAnsi="Arial" w:cs="Arial"/>
                <w:sz w:val="20"/>
                <w:szCs w:val="20"/>
              </w:rPr>
              <w:t>108131,90</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642DB" w:rsidRPr="0038621C" w:rsidRDefault="009642DB"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r>
      <w:tr w:rsidR="00CB3859" w:rsidRPr="0038621C" w:rsidTr="0038621C">
        <w:trPr>
          <w:trHeight w:val="229"/>
        </w:trPr>
        <w:tc>
          <w:tcPr>
            <w:tcW w:w="606"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rPr>
                <w:rFonts w:ascii="Times New Roman" w:hAnsi="Times New Roman" w:cs="Times New Roman"/>
                <w:b/>
                <w:sz w:val="24"/>
                <w:szCs w:val="24"/>
              </w:rPr>
            </w:pPr>
            <w:r w:rsidRPr="0038621C">
              <w:rPr>
                <w:rFonts w:ascii="Times New Roman" w:hAnsi="Times New Roman" w:cs="Times New Roman"/>
                <w:sz w:val="24"/>
                <w:szCs w:val="24"/>
              </w:rPr>
              <w:t>Результат:  Обеспечение вырубки 15 аварийных деревьев и сухостоя, высадка саженцев и цветов</w:t>
            </w:r>
          </w:p>
        </w:tc>
        <w:tc>
          <w:tcPr>
            <w:tcW w:w="1620"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jc w:val="center"/>
              <w:rPr>
                <w:rFonts w:ascii="Times New Roman" w:hAnsi="Times New Roman" w:cs="Times New Roman"/>
              </w:rPr>
            </w:pPr>
            <w:r w:rsidRPr="0038621C">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CB3859" w:rsidRPr="0038621C" w:rsidRDefault="00CB3859" w:rsidP="00753A73">
            <w:pPr>
              <w:pStyle w:val="ConsPlusNormal0"/>
              <w:ind w:right="-217"/>
              <w:rPr>
                <w:rFonts w:ascii="Times New Roman" w:hAnsi="Times New Roman" w:cs="Times New Roman"/>
              </w:rPr>
            </w:pPr>
            <w:r w:rsidRPr="0038621C">
              <w:rPr>
                <w:rFonts w:ascii="Times New Roman" w:hAnsi="Times New Roman" w:cs="Times New Roman"/>
              </w:rPr>
              <w:t>31.12.202</w:t>
            </w:r>
            <w:r w:rsidR="00753A73" w:rsidRPr="0038621C">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r>
      <w:tr w:rsidR="00C448A0" w:rsidRPr="0038621C" w:rsidTr="00FF0C01">
        <w:trPr>
          <w:trHeight w:val="517"/>
        </w:trPr>
        <w:tc>
          <w:tcPr>
            <w:tcW w:w="606" w:type="dxa"/>
            <w:vMerge w:val="restart"/>
            <w:tcBorders>
              <w:top w:val="single" w:sz="4" w:space="0" w:color="auto"/>
              <w:left w:val="single" w:sz="4" w:space="0" w:color="auto"/>
              <w:right w:val="single" w:sz="4" w:space="0" w:color="auto"/>
            </w:tcBorders>
          </w:tcPr>
          <w:p w:rsidR="00C448A0" w:rsidRPr="0038621C" w:rsidRDefault="00C448A0"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5.</w:t>
            </w:r>
          </w:p>
          <w:p w:rsidR="00C448A0" w:rsidRPr="0038621C" w:rsidRDefault="00C448A0" w:rsidP="00794B92">
            <w:pPr>
              <w:pStyle w:val="ConsPlusNormal0"/>
              <w:ind w:right="-217"/>
              <w:rPr>
                <w:rFonts w:ascii="Times New Roman" w:hAnsi="Times New Roman" w:cs="Times New Roman"/>
                <w:sz w:val="24"/>
                <w:szCs w:val="24"/>
              </w:rPr>
            </w:pPr>
          </w:p>
        </w:tc>
        <w:tc>
          <w:tcPr>
            <w:tcW w:w="2880" w:type="dxa"/>
            <w:vMerge w:val="restart"/>
            <w:tcBorders>
              <w:top w:val="single" w:sz="4" w:space="0" w:color="auto"/>
              <w:left w:val="single" w:sz="4" w:space="0" w:color="auto"/>
              <w:right w:val="single" w:sz="4" w:space="0" w:color="auto"/>
            </w:tcBorders>
          </w:tcPr>
          <w:p w:rsidR="00C448A0" w:rsidRPr="0038621C" w:rsidRDefault="00C448A0" w:rsidP="00794B92">
            <w:pPr>
              <w:pStyle w:val="ConsPlusNormal0"/>
              <w:rPr>
                <w:rFonts w:ascii="Times New Roman" w:hAnsi="Times New Roman" w:cs="Times New Roman"/>
                <w:sz w:val="24"/>
                <w:szCs w:val="24"/>
              </w:rPr>
            </w:pPr>
            <w:r w:rsidRPr="0038621C">
              <w:rPr>
                <w:rFonts w:ascii="Times New Roman" w:hAnsi="Times New Roman" w:cs="Times New Roman"/>
                <w:b/>
                <w:sz w:val="24"/>
                <w:szCs w:val="24"/>
              </w:rPr>
              <w:t>Основное мероприятие 1.5</w:t>
            </w:r>
          </w:p>
          <w:p w:rsidR="00C448A0" w:rsidRPr="0038621C" w:rsidRDefault="00C448A0" w:rsidP="00794B92">
            <w:pPr>
              <w:pStyle w:val="ConsPlusNormal0"/>
              <w:rPr>
                <w:rFonts w:ascii="Times New Roman" w:hAnsi="Times New Roman" w:cs="Times New Roman"/>
                <w:b/>
                <w:sz w:val="24"/>
                <w:szCs w:val="24"/>
              </w:rPr>
            </w:pPr>
            <w:r w:rsidRPr="0038621C">
              <w:rPr>
                <w:rFonts w:ascii="Times New Roman" w:hAnsi="Times New Roman" w:cs="Times New Roman"/>
                <w:sz w:val="24"/>
                <w:szCs w:val="24"/>
              </w:rPr>
              <w:t xml:space="preserve">Содержание объектов благоустройства </w:t>
            </w:r>
          </w:p>
        </w:tc>
        <w:tc>
          <w:tcPr>
            <w:tcW w:w="1620" w:type="dxa"/>
            <w:vMerge w:val="restart"/>
            <w:tcBorders>
              <w:top w:val="single" w:sz="4" w:space="0" w:color="auto"/>
              <w:left w:val="single" w:sz="4" w:space="0" w:color="auto"/>
              <w:right w:val="single" w:sz="4" w:space="0" w:color="auto"/>
            </w:tcBorders>
          </w:tcPr>
          <w:p w:rsidR="00C448A0" w:rsidRPr="0038621C" w:rsidRDefault="00C448A0" w:rsidP="00794B92">
            <w:pPr>
              <w:pStyle w:val="ConsPlusNormal0"/>
              <w:rPr>
                <w:rFonts w:ascii="Times New Roman" w:hAnsi="Times New Roman" w:cs="Times New Roman"/>
                <w:sz w:val="24"/>
                <w:szCs w:val="24"/>
              </w:rPr>
            </w:pPr>
            <w:r w:rsidRPr="0038621C">
              <w:rPr>
                <w:rFonts w:ascii="Times New Roman" w:hAnsi="Times New Roman" w:cs="Times New Roman"/>
                <w:sz w:val="24"/>
                <w:szCs w:val="24"/>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C448A0" w:rsidRPr="0038621C" w:rsidRDefault="00C448A0" w:rsidP="00753A73">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C448A0" w:rsidRPr="0038621C" w:rsidRDefault="00C448A0" w:rsidP="00753A73">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C448A0" w:rsidRPr="00C448A0" w:rsidRDefault="00C448A0">
            <w:pPr>
              <w:jc w:val="right"/>
              <w:rPr>
                <w:rFonts w:ascii="Arial" w:hAnsi="Arial" w:cs="Arial"/>
                <w:b/>
                <w:sz w:val="20"/>
                <w:szCs w:val="20"/>
              </w:rPr>
            </w:pPr>
            <w:r w:rsidRPr="00C448A0">
              <w:rPr>
                <w:rFonts w:ascii="Arial" w:hAnsi="Arial" w:cs="Arial"/>
                <w:b/>
                <w:sz w:val="20"/>
                <w:szCs w:val="20"/>
              </w:rPr>
              <w:t>42990106,12</w:t>
            </w:r>
          </w:p>
        </w:tc>
        <w:tc>
          <w:tcPr>
            <w:tcW w:w="1417" w:type="dxa"/>
            <w:tcBorders>
              <w:top w:val="single" w:sz="4" w:space="0" w:color="auto"/>
              <w:left w:val="single" w:sz="4" w:space="0" w:color="auto"/>
              <w:bottom w:val="single" w:sz="4" w:space="0" w:color="auto"/>
              <w:right w:val="single" w:sz="4" w:space="0" w:color="auto"/>
            </w:tcBorders>
            <w:vAlign w:val="bottom"/>
          </w:tcPr>
          <w:p w:rsidR="00C448A0" w:rsidRPr="00C448A0" w:rsidRDefault="00C448A0">
            <w:pPr>
              <w:jc w:val="right"/>
              <w:rPr>
                <w:rFonts w:ascii="Arial" w:hAnsi="Arial" w:cs="Arial"/>
                <w:b/>
                <w:sz w:val="20"/>
                <w:szCs w:val="20"/>
              </w:rPr>
            </w:pPr>
            <w:r w:rsidRPr="00C448A0">
              <w:rPr>
                <w:rFonts w:ascii="Arial" w:hAnsi="Arial" w:cs="Arial"/>
                <w:b/>
                <w:sz w:val="20"/>
                <w:szCs w:val="20"/>
              </w:rPr>
              <w:t>16323005,06</w:t>
            </w:r>
          </w:p>
        </w:tc>
        <w:tc>
          <w:tcPr>
            <w:tcW w:w="1701" w:type="dxa"/>
            <w:tcBorders>
              <w:top w:val="single" w:sz="4" w:space="0" w:color="auto"/>
              <w:left w:val="single" w:sz="4" w:space="0" w:color="auto"/>
              <w:bottom w:val="single" w:sz="4" w:space="0" w:color="auto"/>
              <w:right w:val="single" w:sz="4" w:space="0" w:color="auto"/>
            </w:tcBorders>
            <w:vAlign w:val="bottom"/>
          </w:tcPr>
          <w:p w:rsidR="00C448A0" w:rsidRPr="00C448A0" w:rsidRDefault="00C448A0">
            <w:pPr>
              <w:jc w:val="right"/>
              <w:rPr>
                <w:rFonts w:ascii="Arial" w:hAnsi="Arial" w:cs="Arial"/>
                <w:b/>
                <w:sz w:val="20"/>
                <w:szCs w:val="20"/>
              </w:rPr>
            </w:pPr>
            <w:r w:rsidRPr="00C448A0">
              <w:rPr>
                <w:rFonts w:ascii="Arial" w:hAnsi="Arial" w:cs="Arial"/>
                <w:b/>
                <w:sz w:val="20"/>
                <w:szCs w:val="20"/>
              </w:rPr>
              <w:t>4406878,30</w:t>
            </w:r>
          </w:p>
        </w:tc>
        <w:tc>
          <w:tcPr>
            <w:tcW w:w="1701" w:type="dxa"/>
            <w:tcBorders>
              <w:top w:val="single" w:sz="4" w:space="0" w:color="auto"/>
              <w:left w:val="single" w:sz="4" w:space="0" w:color="auto"/>
              <w:bottom w:val="single" w:sz="4" w:space="0" w:color="auto"/>
              <w:right w:val="single" w:sz="4" w:space="0" w:color="auto"/>
            </w:tcBorders>
            <w:vAlign w:val="bottom"/>
          </w:tcPr>
          <w:p w:rsidR="00C448A0" w:rsidRPr="00C448A0" w:rsidRDefault="00C448A0">
            <w:pPr>
              <w:jc w:val="right"/>
              <w:rPr>
                <w:rFonts w:ascii="Arial" w:hAnsi="Arial" w:cs="Arial"/>
                <w:b/>
                <w:sz w:val="20"/>
                <w:szCs w:val="20"/>
              </w:rPr>
            </w:pPr>
            <w:r w:rsidRPr="00C448A0">
              <w:rPr>
                <w:rFonts w:ascii="Arial" w:hAnsi="Arial" w:cs="Arial"/>
                <w:b/>
                <w:sz w:val="20"/>
                <w:szCs w:val="20"/>
              </w:rPr>
              <w:t>22260222,76</w:t>
            </w:r>
          </w:p>
        </w:tc>
        <w:tc>
          <w:tcPr>
            <w:tcW w:w="1560" w:type="dxa"/>
            <w:tcBorders>
              <w:top w:val="single" w:sz="4" w:space="0" w:color="auto"/>
              <w:left w:val="single" w:sz="4" w:space="0" w:color="auto"/>
              <w:bottom w:val="single" w:sz="4" w:space="0" w:color="auto"/>
              <w:right w:val="single" w:sz="4" w:space="0" w:color="auto"/>
            </w:tcBorders>
            <w:vAlign w:val="center"/>
          </w:tcPr>
          <w:p w:rsidR="00C448A0" w:rsidRPr="0038621C" w:rsidRDefault="00C448A0" w:rsidP="0038621C">
            <w:pPr>
              <w:pStyle w:val="ConsPlusNormal0"/>
              <w:ind w:right="-217"/>
              <w:jc w:val="center"/>
              <w:rPr>
                <w:rFonts w:ascii="Times New Roman" w:hAnsi="Times New Roman" w:cs="Times New Roman"/>
                <w:b/>
                <w:sz w:val="24"/>
                <w:szCs w:val="24"/>
              </w:rPr>
            </w:pPr>
            <w:r w:rsidRPr="0038621C">
              <w:rPr>
                <w:rFonts w:ascii="Times New Roman" w:hAnsi="Times New Roman" w:cs="Times New Roman"/>
                <w:b/>
                <w:sz w:val="24"/>
                <w:szCs w:val="24"/>
              </w:rPr>
              <w:t>0,00</w:t>
            </w:r>
          </w:p>
        </w:tc>
      </w:tr>
      <w:tr w:rsidR="00C448A0" w:rsidRPr="0038621C" w:rsidTr="00FF0C01">
        <w:trPr>
          <w:trHeight w:val="517"/>
        </w:trPr>
        <w:tc>
          <w:tcPr>
            <w:tcW w:w="606" w:type="dxa"/>
            <w:vMerge/>
            <w:tcBorders>
              <w:left w:val="single" w:sz="4" w:space="0" w:color="auto"/>
              <w:bottom w:val="single" w:sz="4" w:space="0" w:color="auto"/>
              <w:right w:val="single" w:sz="4" w:space="0" w:color="auto"/>
            </w:tcBorders>
          </w:tcPr>
          <w:p w:rsidR="00C448A0" w:rsidRPr="0038621C" w:rsidRDefault="00C448A0" w:rsidP="00794B92">
            <w:pPr>
              <w:pStyle w:val="ConsPlusNormal0"/>
              <w:ind w:right="-217"/>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tcPr>
          <w:p w:rsidR="00C448A0" w:rsidRPr="0038621C" w:rsidRDefault="00C448A0" w:rsidP="00794B92">
            <w:pPr>
              <w:pStyle w:val="ConsPlusNormal0"/>
              <w:rPr>
                <w:rFonts w:ascii="Times New Roman" w:hAnsi="Times New Roman" w:cs="Times New Roman"/>
                <w:sz w:val="24"/>
                <w:szCs w:val="24"/>
              </w:rPr>
            </w:pPr>
          </w:p>
        </w:tc>
        <w:tc>
          <w:tcPr>
            <w:tcW w:w="1620" w:type="dxa"/>
            <w:vMerge/>
            <w:tcBorders>
              <w:left w:val="single" w:sz="4" w:space="0" w:color="auto"/>
              <w:bottom w:val="single" w:sz="4" w:space="0" w:color="auto"/>
              <w:right w:val="single" w:sz="4" w:space="0" w:color="auto"/>
            </w:tcBorders>
          </w:tcPr>
          <w:p w:rsidR="00C448A0" w:rsidRPr="0038621C" w:rsidRDefault="00C448A0" w:rsidP="00794B92">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C448A0" w:rsidRPr="0038621C" w:rsidRDefault="00C448A0" w:rsidP="00753A73">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C448A0" w:rsidRPr="0038621C" w:rsidRDefault="00C448A0" w:rsidP="00753A73">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C448A0" w:rsidRDefault="00C448A0">
            <w:pPr>
              <w:jc w:val="right"/>
              <w:rPr>
                <w:rFonts w:ascii="Arial" w:hAnsi="Arial" w:cs="Arial"/>
                <w:sz w:val="20"/>
                <w:szCs w:val="20"/>
              </w:rPr>
            </w:pPr>
            <w:r>
              <w:rPr>
                <w:rFonts w:ascii="Arial" w:hAnsi="Arial" w:cs="Arial"/>
                <w:sz w:val="20"/>
                <w:szCs w:val="20"/>
              </w:rPr>
              <w:t>42990106,12</w:t>
            </w:r>
          </w:p>
        </w:tc>
        <w:tc>
          <w:tcPr>
            <w:tcW w:w="1417" w:type="dxa"/>
            <w:tcBorders>
              <w:top w:val="single" w:sz="4" w:space="0" w:color="auto"/>
              <w:left w:val="single" w:sz="4" w:space="0" w:color="auto"/>
              <w:bottom w:val="single" w:sz="4" w:space="0" w:color="auto"/>
              <w:right w:val="single" w:sz="4" w:space="0" w:color="auto"/>
            </w:tcBorders>
            <w:vAlign w:val="bottom"/>
          </w:tcPr>
          <w:p w:rsidR="00C448A0" w:rsidRDefault="00C448A0">
            <w:pPr>
              <w:jc w:val="right"/>
              <w:rPr>
                <w:rFonts w:ascii="Arial" w:hAnsi="Arial" w:cs="Arial"/>
                <w:sz w:val="20"/>
                <w:szCs w:val="20"/>
              </w:rPr>
            </w:pPr>
            <w:r>
              <w:rPr>
                <w:rFonts w:ascii="Arial" w:hAnsi="Arial" w:cs="Arial"/>
                <w:sz w:val="20"/>
                <w:szCs w:val="20"/>
              </w:rPr>
              <w:t>16323005,06</w:t>
            </w:r>
          </w:p>
        </w:tc>
        <w:tc>
          <w:tcPr>
            <w:tcW w:w="1701" w:type="dxa"/>
            <w:tcBorders>
              <w:top w:val="single" w:sz="4" w:space="0" w:color="auto"/>
              <w:left w:val="single" w:sz="4" w:space="0" w:color="auto"/>
              <w:bottom w:val="single" w:sz="4" w:space="0" w:color="auto"/>
              <w:right w:val="single" w:sz="4" w:space="0" w:color="auto"/>
            </w:tcBorders>
            <w:vAlign w:val="bottom"/>
          </w:tcPr>
          <w:p w:rsidR="00C448A0" w:rsidRDefault="00C448A0">
            <w:pPr>
              <w:jc w:val="right"/>
              <w:rPr>
                <w:rFonts w:ascii="Arial" w:hAnsi="Arial" w:cs="Arial"/>
                <w:sz w:val="20"/>
                <w:szCs w:val="20"/>
              </w:rPr>
            </w:pPr>
            <w:r>
              <w:rPr>
                <w:rFonts w:ascii="Arial" w:hAnsi="Arial" w:cs="Arial"/>
                <w:sz w:val="20"/>
                <w:szCs w:val="20"/>
              </w:rPr>
              <w:t>4406878,30</w:t>
            </w:r>
          </w:p>
        </w:tc>
        <w:tc>
          <w:tcPr>
            <w:tcW w:w="1701" w:type="dxa"/>
            <w:tcBorders>
              <w:top w:val="single" w:sz="4" w:space="0" w:color="auto"/>
              <w:left w:val="single" w:sz="4" w:space="0" w:color="auto"/>
              <w:bottom w:val="single" w:sz="4" w:space="0" w:color="auto"/>
              <w:right w:val="single" w:sz="4" w:space="0" w:color="auto"/>
            </w:tcBorders>
            <w:vAlign w:val="bottom"/>
          </w:tcPr>
          <w:p w:rsidR="00C448A0" w:rsidRDefault="00C448A0">
            <w:pPr>
              <w:jc w:val="right"/>
              <w:rPr>
                <w:rFonts w:ascii="Arial" w:hAnsi="Arial" w:cs="Arial"/>
                <w:sz w:val="20"/>
                <w:szCs w:val="20"/>
              </w:rPr>
            </w:pPr>
            <w:r>
              <w:rPr>
                <w:rFonts w:ascii="Arial" w:hAnsi="Arial" w:cs="Arial"/>
                <w:sz w:val="20"/>
                <w:szCs w:val="20"/>
              </w:rPr>
              <w:t>22260222,76</w:t>
            </w:r>
          </w:p>
        </w:tc>
        <w:tc>
          <w:tcPr>
            <w:tcW w:w="1560" w:type="dxa"/>
            <w:tcBorders>
              <w:top w:val="single" w:sz="4" w:space="0" w:color="auto"/>
              <w:left w:val="single" w:sz="4" w:space="0" w:color="auto"/>
              <w:bottom w:val="single" w:sz="4" w:space="0" w:color="auto"/>
              <w:right w:val="single" w:sz="4" w:space="0" w:color="auto"/>
            </w:tcBorders>
            <w:vAlign w:val="center"/>
          </w:tcPr>
          <w:p w:rsidR="00C448A0" w:rsidRPr="0038621C" w:rsidRDefault="00C448A0"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r>
      <w:tr w:rsidR="00CB3859" w:rsidRPr="0038621C" w:rsidTr="0038621C">
        <w:trPr>
          <w:trHeight w:val="333"/>
        </w:trPr>
        <w:tc>
          <w:tcPr>
            <w:tcW w:w="606"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rPr>
                <w:rFonts w:ascii="Times New Roman" w:hAnsi="Times New Roman" w:cs="Times New Roman"/>
                <w:b/>
                <w:sz w:val="24"/>
                <w:szCs w:val="24"/>
              </w:rPr>
            </w:pPr>
            <w:r w:rsidRPr="0038621C">
              <w:rPr>
                <w:rFonts w:ascii="Times New Roman" w:hAnsi="Times New Roman" w:cs="Times New Roman"/>
                <w:sz w:val="24"/>
                <w:szCs w:val="24"/>
              </w:rPr>
              <w:t xml:space="preserve">Результат:  Увеличение площади обкашиваемой территории Увеличение протяженности дорог, в отношении которых проводилась копка, углубление и очистка водоотводящих канав и труб </w:t>
            </w:r>
          </w:p>
        </w:tc>
        <w:tc>
          <w:tcPr>
            <w:tcW w:w="1620"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jc w:val="center"/>
              <w:rPr>
                <w:rFonts w:ascii="Times New Roman" w:hAnsi="Times New Roman" w:cs="Times New Roman"/>
              </w:rPr>
            </w:pPr>
            <w:r w:rsidRPr="0038621C">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CB3859" w:rsidRPr="0038621C" w:rsidRDefault="00CB3859" w:rsidP="00753A73">
            <w:pPr>
              <w:pStyle w:val="ConsPlusNormal0"/>
              <w:ind w:right="-217"/>
              <w:rPr>
                <w:rFonts w:ascii="Times New Roman" w:hAnsi="Times New Roman" w:cs="Times New Roman"/>
              </w:rPr>
            </w:pPr>
            <w:r w:rsidRPr="0038621C">
              <w:rPr>
                <w:rFonts w:ascii="Times New Roman" w:hAnsi="Times New Roman" w:cs="Times New Roman"/>
              </w:rPr>
              <w:t>31.12.202</w:t>
            </w:r>
            <w:r w:rsidR="00753A73" w:rsidRPr="0038621C">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X</w:t>
            </w:r>
          </w:p>
        </w:tc>
      </w:tr>
      <w:tr w:rsidR="00C448A0" w:rsidRPr="0038621C" w:rsidTr="00FF0C01">
        <w:trPr>
          <w:trHeight w:val="405"/>
        </w:trPr>
        <w:tc>
          <w:tcPr>
            <w:tcW w:w="606" w:type="dxa"/>
            <w:vMerge w:val="restart"/>
            <w:tcBorders>
              <w:top w:val="single" w:sz="4" w:space="0" w:color="auto"/>
              <w:left w:val="single" w:sz="4" w:space="0" w:color="auto"/>
              <w:right w:val="single" w:sz="4" w:space="0" w:color="auto"/>
            </w:tcBorders>
          </w:tcPr>
          <w:p w:rsidR="00C448A0" w:rsidRPr="0038621C" w:rsidRDefault="00C448A0"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6</w:t>
            </w:r>
          </w:p>
        </w:tc>
        <w:tc>
          <w:tcPr>
            <w:tcW w:w="2880" w:type="dxa"/>
            <w:vMerge w:val="restart"/>
            <w:tcBorders>
              <w:top w:val="single" w:sz="4" w:space="0" w:color="auto"/>
              <w:left w:val="single" w:sz="4" w:space="0" w:color="auto"/>
              <w:right w:val="single" w:sz="4" w:space="0" w:color="auto"/>
            </w:tcBorders>
          </w:tcPr>
          <w:p w:rsidR="00C448A0" w:rsidRPr="0038621C" w:rsidRDefault="00C448A0" w:rsidP="008427DD">
            <w:pPr>
              <w:pStyle w:val="ConsPlusNormal0"/>
              <w:rPr>
                <w:rFonts w:ascii="Times New Roman" w:hAnsi="Times New Roman" w:cs="Times New Roman"/>
                <w:sz w:val="24"/>
                <w:szCs w:val="24"/>
              </w:rPr>
            </w:pPr>
            <w:r w:rsidRPr="0038621C">
              <w:rPr>
                <w:rFonts w:ascii="Times New Roman" w:hAnsi="Times New Roman" w:cs="Times New Roman"/>
                <w:b/>
                <w:sz w:val="24"/>
                <w:szCs w:val="24"/>
              </w:rPr>
              <w:t>Основное мероприятие 1.6</w:t>
            </w:r>
          </w:p>
          <w:p w:rsidR="00C448A0" w:rsidRPr="0038621C" w:rsidRDefault="00C448A0" w:rsidP="00794B92">
            <w:pPr>
              <w:pStyle w:val="ConsPlusNormal0"/>
              <w:rPr>
                <w:rFonts w:ascii="Times New Roman" w:hAnsi="Times New Roman" w:cs="Times New Roman"/>
                <w:sz w:val="24"/>
                <w:szCs w:val="24"/>
              </w:rPr>
            </w:pPr>
            <w:r w:rsidRPr="0038621C">
              <w:rPr>
                <w:rFonts w:ascii="Times New Roman" w:hAnsi="Times New Roman" w:cs="Times New Roman"/>
                <w:sz w:val="24"/>
                <w:szCs w:val="24"/>
              </w:rPr>
              <w:t>Реализация проектов инициативного бюджетирования</w:t>
            </w:r>
          </w:p>
        </w:tc>
        <w:tc>
          <w:tcPr>
            <w:tcW w:w="1620" w:type="dxa"/>
            <w:vMerge w:val="restart"/>
            <w:tcBorders>
              <w:top w:val="single" w:sz="4" w:space="0" w:color="auto"/>
              <w:left w:val="single" w:sz="4" w:space="0" w:color="auto"/>
              <w:right w:val="single" w:sz="4" w:space="0" w:color="auto"/>
            </w:tcBorders>
          </w:tcPr>
          <w:p w:rsidR="00C448A0" w:rsidRPr="0038621C" w:rsidRDefault="00C448A0"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C448A0" w:rsidRPr="0038621C" w:rsidRDefault="00C448A0" w:rsidP="00753A73">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C448A0" w:rsidRPr="0038621C" w:rsidRDefault="00C448A0" w:rsidP="00753A73">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center"/>
          </w:tcPr>
          <w:p w:rsidR="00C448A0" w:rsidRDefault="00C448A0" w:rsidP="00C448A0">
            <w:pPr>
              <w:jc w:val="center"/>
              <w:rPr>
                <w:rFonts w:ascii="Arial" w:hAnsi="Arial" w:cs="Arial"/>
                <w:b/>
                <w:sz w:val="20"/>
                <w:szCs w:val="20"/>
              </w:rPr>
            </w:pPr>
          </w:p>
          <w:p w:rsidR="00C448A0" w:rsidRPr="00C448A0" w:rsidRDefault="00C448A0" w:rsidP="00C448A0">
            <w:pPr>
              <w:jc w:val="center"/>
              <w:rPr>
                <w:rFonts w:ascii="Arial" w:hAnsi="Arial" w:cs="Arial"/>
                <w:b/>
                <w:sz w:val="20"/>
                <w:szCs w:val="20"/>
              </w:rPr>
            </w:pPr>
            <w:r w:rsidRPr="00C448A0">
              <w:rPr>
                <w:rFonts w:ascii="Arial" w:hAnsi="Arial" w:cs="Arial"/>
                <w:b/>
                <w:sz w:val="20"/>
                <w:szCs w:val="20"/>
              </w:rPr>
              <w:t>2918119,60</w:t>
            </w:r>
          </w:p>
        </w:tc>
        <w:tc>
          <w:tcPr>
            <w:tcW w:w="1417" w:type="dxa"/>
            <w:tcBorders>
              <w:top w:val="single" w:sz="4" w:space="0" w:color="auto"/>
              <w:left w:val="single" w:sz="4" w:space="0" w:color="auto"/>
              <w:bottom w:val="single" w:sz="4" w:space="0" w:color="auto"/>
              <w:right w:val="single" w:sz="4" w:space="0" w:color="auto"/>
            </w:tcBorders>
            <w:vAlign w:val="bottom"/>
          </w:tcPr>
          <w:p w:rsidR="00C448A0" w:rsidRPr="00C448A0" w:rsidRDefault="00C448A0">
            <w:pPr>
              <w:jc w:val="right"/>
              <w:rPr>
                <w:rFonts w:ascii="Arial" w:hAnsi="Arial" w:cs="Arial"/>
                <w:b/>
                <w:sz w:val="20"/>
                <w:szCs w:val="20"/>
              </w:rPr>
            </w:pPr>
            <w:r w:rsidRPr="00C448A0">
              <w:rPr>
                <w:rFonts w:ascii="Arial" w:hAnsi="Arial" w:cs="Arial"/>
                <w:b/>
                <w:sz w:val="20"/>
                <w:szCs w:val="20"/>
              </w:rPr>
              <w:t>974735,37</w:t>
            </w:r>
          </w:p>
        </w:tc>
        <w:tc>
          <w:tcPr>
            <w:tcW w:w="1701" w:type="dxa"/>
            <w:tcBorders>
              <w:top w:val="single" w:sz="4" w:space="0" w:color="auto"/>
              <w:left w:val="single" w:sz="4" w:space="0" w:color="auto"/>
              <w:bottom w:val="single" w:sz="4" w:space="0" w:color="auto"/>
              <w:right w:val="single" w:sz="4" w:space="0" w:color="auto"/>
            </w:tcBorders>
            <w:vAlign w:val="bottom"/>
          </w:tcPr>
          <w:p w:rsidR="00C448A0" w:rsidRPr="00C448A0" w:rsidRDefault="00C448A0">
            <w:pPr>
              <w:jc w:val="right"/>
              <w:rPr>
                <w:rFonts w:ascii="Arial" w:hAnsi="Arial" w:cs="Arial"/>
                <w:b/>
                <w:sz w:val="20"/>
                <w:szCs w:val="20"/>
              </w:rPr>
            </w:pPr>
            <w:r w:rsidRPr="00C448A0">
              <w:rPr>
                <w:rFonts w:ascii="Arial" w:hAnsi="Arial" w:cs="Arial"/>
                <w:b/>
                <w:sz w:val="20"/>
                <w:szCs w:val="20"/>
              </w:rPr>
              <w:t>1943384,23</w:t>
            </w:r>
          </w:p>
        </w:tc>
        <w:tc>
          <w:tcPr>
            <w:tcW w:w="1701" w:type="dxa"/>
            <w:tcBorders>
              <w:top w:val="single" w:sz="4" w:space="0" w:color="auto"/>
              <w:left w:val="single" w:sz="4" w:space="0" w:color="auto"/>
              <w:bottom w:val="single" w:sz="4" w:space="0" w:color="auto"/>
              <w:right w:val="single" w:sz="4" w:space="0" w:color="auto"/>
            </w:tcBorders>
            <w:vAlign w:val="center"/>
          </w:tcPr>
          <w:p w:rsidR="00C448A0" w:rsidRPr="0038621C" w:rsidRDefault="00C448A0" w:rsidP="0038621C">
            <w:pPr>
              <w:pStyle w:val="ConsPlusNormal0"/>
              <w:ind w:right="-217"/>
              <w:jc w:val="center"/>
              <w:rPr>
                <w:rFonts w:ascii="Times New Roman" w:hAnsi="Times New Roman" w:cs="Times New Roman"/>
                <w:b/>
                <w:sz w:val="24"/>
                <w:szCs w:val="24"/>
              </w:rPr>
            </w:pPr>
            <w:r w:rsidRPr="0038621C">
              <w:rPr>
                <w:rFonts w:ascii="Times New Roman" w:hAnsi="Times New Roman" w:cs="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rsidR="00C448A0" w:rsidRPr="0038621C" w:rsidRDefault="00C448A0" w:rsidP="0038621C">
            <w:pPr>
              <w:pStyle w:val="ConsPlusNormal0"/>
              <w:ind w:right="-217"/>
              <w:jc w:val="center"/>
              <w:rPr>
                <w:rFonts w:ascii="Times New Roman" w:hAnsi="Times New Roman" w:cs="Times New Roman"/>
                <w:sz w:val="24"/>
                <w:szCs w:val="24"/>
              </w:rPr>
            </w:pPr>
          </w:p>
        </w:tc>
      </w:tr>
      <w:tr w:rsidR="00C448A0" w:rsidRPr="0038621C" w:rsidTr="00FF0C01">
        <w:trPr>
          <w:trHeight w:val="525"/>
        </w:trPr>
        <w:tc>
          <w:tcPr>
            <w:tcW w:w="606" w:type="dxa"/>
            <w:vMerge/>
            <w:tcBorders>
              <w:left w:val="single" w:sz="4" w:space="0" w:color="auto"/>
              <w:bottom w:val="single" w:sz="4" w:space="0" w:color="auto"/>
              <w:right w:val="single" w:sz="4" w:space="0" w:color="auto"/>
            </w:tcBorders>
          </w:tcPr>
          <w:p w:rsidR="00C448A0" w:rsidRPr="0038621C" w:rsidRDefault="00C448A0" w:rsidP="00794B92">
            <w:pPr>
              <w:pStyle w:val="ConsPlusNormal0"/>
              <w:ind w:right="-217"/>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tcPr>
          <w:p w:rsidR="00C448A0" w:rsidRPr="0038621C" w:rsidRDefault="00C448A0" w:rsidP="008427DD">
            <w:pPr>
              <w:pStyle w:val="ConsPlusNormal0"/>
              <w:rPr>
                <w:rFonts w:ascii="Times New Roman" w:hAnsi="Times New Roman" w:cs="Times New Roman"/>
                <w:b/>
                <w:sz w:val="24"/>
                <w:szCs w:val="24"/>
              </w:rPr>
            </w:pPr>
          </w:p>
        </w:tc>
        <w:tc>
          <w:tcPr>
            <w:tcW w:w="1620" w:type="dxa"/>
            <w:vMerge/>
            <w:tcBorders>
              <w:left w:val="single" w:sz="4" w:space="0" w:color="auto"/>
              <w:bottom w:val="single" w:sz="4" w:space="0" w:color="auto"/>
              <w:right w:val="single" w:sz="4" w:space="0" w:color="auto"/>
            </w:tcBorders>
          </w:tcPr>
          <w:p w:rsidR="00C448A0" w:rsidRPr="0038621C" w:rsidRDefault="00C448A0" w:rsidP="00794B92">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C448A0" w:rsidRPr="0038621C" w:rsidRDefault="00C448A0" w:rsidP="00AA32EB">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C448A0" w:rsidRPr="0038621C" w:rsidRDefault="00C448A0" w:rsidP="00AA32EB">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center"/>
          </w:tcPr>
          <w:p w:rsidR="00C448A0" w:rsidRPr="00C448A0" w:rsidRDefault="00C448A0" w:rsidP="00C448A0">
            <w:pPr>
              <w:jc w:val="center"/>
              <w:rPr>
                <w:rFonts w:ascii="Arial" w:hAnsi="Arial" w:cs="Arial"/>
                <w:sz w:val="20"/>
                <w:szCs w:val="20"/>
              </w:rPr>
            </w:pPr>
            <w:r>
              <w:rPr>
                <w:rFonts w:ascii="Arial" w:hAnsi="Arial" w:cs="Arial"/>
                <w:sz w:val="20"/>
                <w:szCs w:val="20"/>
              </w:rPr>
              <w:t>2918119,60</w:t>
            </w:r>
          </w:p>
        </w:tc>
        <w:tc>
          <w:tcPr>
            <w:tcW w:w="1417" w:type="dxa"/>
            <w:tcBorders>
              <w:top w:val="single" w:sz="4" w:space="0" w:color="auto"/>
              <w:left w:val="single" w:sz="4" w:space="0" w:color="auto"/>
              <w:bottom w:val="single" w:sz="4" w:space="0" w:color="auto"/>
              <w:right w:val="single" w:sz="4" w:space="0" w:color="auto"/>
            </w:tcBorders>
            <w:vAlign w:val="bottom"/>
          </w:tcPr>
          <w:p w:rsidR="00C448A0" w:rsidRDefault="00C448A0">
            <w:pPr>
              <w:jc w:val="right"/>
              <w:rPr>
                <w:rFonts w:ascii="Arial" w:hAnsi="Arial" w:cs="Arial"/>
                <w:sz w:val="20"/>
                <w:szCs w:val="20"/>
              </w:rPr>
            </w:pPr>
            <w:r>
              <w:rPr>
                <w:rFonts w:ascii="Arial" w:hAnsi="Arial" w:cs="Arial"/>
                <w:sz w:val="20"/>
                <w:szCs w:val="20"/>
              </w:rPr>
              <w:t>974735,37</w:t>
            </w:r>
          </w:p>
        </w:tc>
        <w:tc>
          <w:tcPr>
            <w:tcW w:w="1701" w:type="dxa"/>
            <w:tcBorders>
              <w:top w:val="single" w:sz="4" w:space="0" w:color="auto"/>
              <w:left w:val="single" w:sz="4" w:space="0" w:color="auto"/>
              <w:bottom w:val="single" w:sz="4" w:space="0" w:color="auto"/>
              <w:right w:val="single" w:sz="4" w:space="0" w:color="auto"/>
            </w:tcBorders>
            <w:vAlign w:val="bottom"/>
          </w:tcPr>
          <w:p w:rsidR="00C448A0" w:rsidRDefault="00C448A0">
            <w:pPr>
              <w:jc w:val="right"/>
              <w:rPr>
                <w:rFonts w:ascii="Arial" w:hAnsi="Arial" w:cs="Arial"/>
                <w:sz w:val="20"/>
                <w:szCs w:val="20"/>
              </w:rPr>
            </w:pPr>
            <w:r>
              <w:rPr>
                <w:rFonts w:ascii="Arial" w:hAnsi="Arial" w:cs="Arial"/>
                <w:sz w:val="20"/>
                <w:szCs w:val="20"/>
              </w:rPr>
              <w:t>1943384,23</w:t>
            </w:r>
          </w:p>
        </w:tc>
        <w:tc>
          <w:tcPr>
            <w:tcW w:w="1701" w:type="dxa"/>
            <w:tcBorders>
              <w:top w:val="single" w:sz="4" w:space="0" w:color="auto"/>
              <w:left w:val="single" w:sz="4" w:space="0" w:color="auto"/>
              <w:bottom w:val="single" w:sz="4" w:space="0" w:color="auto"/>
              <w:right w:val="single" w:sz="4" w:space="0" w:color="auto"/>
            </w:tcBorders>
            <w:vAlign w:val="center"/>
          </w:tcPr>
          <w:p w:rsidR="00C448A0" w:rsidRPr="0038621C" w:rsidRDefault="00C448A0"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tcPr>
          <w:p w:rsidR="00C448A0" w:rsidRPr="0038621C" w:rsidRDefault="00C448A0" w:rsidP="0038621C">
            <w:pPr>
              <w:pStyle w:val="ConsPlusNormal0"/>
              <w:ind w:right="-217"/>
              <w:jc w:val="center"/>
              <w:rPr>
                <w:rFonts w:ascii="Times New Roman" w:hAnsi="Times New Roman" w:cs="Times New Roman"/>
                <w:sz w:val="24"/>
                <w:szCs w:val="24"/>
              </w:rPr>
            </w:pPr>
          </w:p>
        </w:tc>
      </w:tr>
      <w:tr w:rsidR="00E76FBC" w:rsidRPr="0038621C" w:rsidTr="00FF0C01">
        <w:trPr>
          <w:trHeight w:val="452"/>
        </w:trPr>
        <w:tc>
          <w:tcPr>
            <w:tcW w:w="606" w:type="dxa"/>
            <w:vMerge w:val="restart"/>
            <w:tcBorders>
              <w:top w:val="single" w:sz="4" w:space="0" w:color="auto"/>
              <w:left w:val="single" w:sz="4" w:space="0" w:color="auto"/>
              <w:right w:val="single" w:sz="4" w:space="0" w:color="auto"/>
            </w:tcBorders>
          </w:tcPr>
          <w:p w:rsidR="00E76FBC" w:rsidRPr="0038621C" w:rsidRDefault="00E76FBC"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7</w:t>
            </w:r>
          </w:p>
        </w:tc>
        <w:tc>
          <w:tcPr>
            <w:tcW w:w="2880" w:type="dxa"/>
            <w:vMerge w:val="restart"/>
            <w:tcBorders>
              <w:top w:val="single" w:sz="4" w:space="0" w:color="auto"/>
              <w:left w:val="single" w:sz="4" w:space="0" w:color="auto"/>
              <w:right w:val="single" w:sz="4" w:space="0" w:color="auto"/>
            </w:tcBorders>
          </w:tcPr>
          <w:p w:rsidR="00E76FBC" w:rsidRPr="0038621C" w:rsidRDefault="00E76FBC" w:rsidP="00794B92">
            <w:pPr>
              <w:pStyle w:val="ConsPlusNormal0"/>
              <w:rPr>
                <w:rFonts w:ascii="Times New Roman" w:hAnsi="Times New Roman" w:cs="Times New Roman"/>
                <w:sz w:val="24"/>
                <w:szCs w:val="24"/>
              </w:rPr>
            </w:pPr>
            <w:r w:rsidRPr="0038621C">
              <w:rPr>
                <w:rFonts w:ascii="Times New Roman" w:hAnsi="Times New Roman" w:cs="Times New Roman"/>
                <w:b/>
                <w:sz w:val="24"/>
                <w:szCs w:val="24"/>
              </w:rPr>
              <w:t>Основное мероприятие 1.7</w:t>
            </w:r>
          </w:p>
          <w:p w:rsidR="00E76FBC" w:rsidRPr="0038621C" w:rsidRDefault="00E76FBC" w:rsidP="00794B92">
            <w:pPr>
              <w:pStyle w:val="ConsPlusNormal0"/>
              <w:rPr>
                <w:rFonts w:ascii="Times New Roman" w:hAnsi="Times New Roman" w:cs="Times New Roman"/>
                <w:sz w:val="24"/>
                <w:szCs w:val="24"/>
              </w:rPr>
            </w:pPr>
            <w:r w:rsidRPr="0038621C">
              <w:rPr>
                <w:rFonts w:ascii="Times New Roman" w:hAnsi="Times New Roman" w:cs="Times New Roman"/>
                <w:sz w:val="24"/>
                <w:szCs w:val="24"/>
              </w:rPr>
              <w:t>Осуществление мероприятий по благоустройству Уинского муниципального округа</w:t>
            </w:r>
          </w:p>
        </w:tc>
        <w:tc>
          <w:tcPr>
            <w:tcW w:w="1620" w:type="dxa"/>
            <w:vMerge w:val="restart"/>
            <w:tcBorders>
              <w:top w:val="single" w:sz="4" w:space="0" w:color="auto"/>
              <w:left w:val="single" w:sz="4" w:space="0" w:color="auto"/>
              <w:right w:val="single" w:sz="4" w:space="0" w:color="auto"/>
            </w:tcBorders>
          </w:tcPr>
          <w:p w:rsidR="00E76FBC" w:rsidRPr="0038621C" w:rsidRDefault="00E76FBC"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76FBC" w:rsidRPr="0038621C" w:rsidRDefault="00E76FBC" w:rsidP="00AA32EB">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E76FBC" w:rsidRPr="0038621C" w:rsidRDefault="00E76FBC" w:rsidP="00AA32EB">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E76FBC" w:rsidRPr="00E76FBC" w:rsidRDefault="00E76FBC">
            <w:pPr>
              <w:jc w:val="right"/>
              <w:rPr>
                <w:rFonts w:ascii="Arial" w:hAnsi="Arial" w:cs="Arial"/>
                <w:b/>
                <w:sz w:val="20"/>
                <w:szCs w:val="20"/>
              </w:rPr>
            </w:pPr>
            <w:r w:rsidRPr="00E76FBC">
              <w:rPr>
                <w:rFonts w:ascii="Arial" w:hAnsi="Arial" w:cs="Arial"/>
                <w:b/>
                <w:sz w:val="20"/>
                <w:szCs w:val="20"/>
              </w:rPr>
              <w:t>13599154,76</w:t>
            </w:r>
          </w:p>
        </w:tc>
        <w:tc>
          <w:tcPr>
            <w:tcW w:w="1417" w:type="dxa"/>
            <w:tcBorders>
              <w:top w:val="single" w:sz="4" w:space="0" w:color="auto"/>
              <w:left w:val="single" w:sz="4" w:space="0" w:color="auto"/>
              <w:bottom w:val="single" w:sz="4" w:space="0" w:color="auto"/>
              <w:right w:val="single" w:sz="4" w:space="0" w:color="auto"/>
            </w:tcBorders>
            <w:vAlign w:val="bottom"/>
          </w:tcPr>
          <w:p w:rsidR="00E76FBC" w:rsidRPr="00E76FBC" w:rsidRDefault="00E76FBC">
            <w:pPr>
              <w:jc w:val="right"/>
              <w:rPr>
                <w:rFonts w:ascii="Arial" w:hAnsi="Arial" w:cs="Arial"/>
                <w:b/>
                <w:sz w:val="20"/>
                <w:szCs w:val="20"/>
              </w:rPr>
            </w:pPr>
            <w:r w:rsidRPr="00E76FBC">
              <w:rPr>
                <w:rFonts w:ascii="Arial" w:hAnsi="Arial" w:cs="Arial"/>
                <w:b/>
                <w:sz w:val="20"/>
                <w:szCs w:val="20"/>
              </w:rPr>
              <w:t>13599154,76</w:t>
            </w:r>
          </w:p>
        </w:tc>
        <w:tc>
          <w:tcPr>
            <w:tcW w:w="1701"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jc w:val="center"/>
            </w:pPr>
            <w:r w:rsidRPr="0038621C">
              <w:t>0,00</w:t>
            </w:r>
          </w:p>
        </w:tc>
        <w:tc>
          <w:tcPr>
            <w:tcW w:w="1701"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jc w:val="center"/>
            </w:pPr>
            <w:r w:rsidRPr="0038621C">
              <w:t>0,00</w:t>
            </w:r>
          </w:p>
        </w:tc>
        <w:tc>
          <w:tcPr>
            <w:tcW w:w="1560"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jc w:val="center"/>
            </w:pPr>
            <w:r w:rsidRPr="0038621C">
              <w:t>0,00</w:t>
            </w:r>
          </w:p>
        </w:tc>
      </w:tr>
      <w:tr w:rsidR="00E76FBC" w:rsidRPr="0038621C" w:rsidTr="00FF0C01">
        <w:trPr>
          <w:trHeight w:val="855"/>
        </w:trPr>
        <w:tc>
          <w:tcPr>
            <w:tcW w:w="606" w:type="dxa"/>
            <w:vMerge/>
            <w:tcBorders>
              <w:left w:val="single" w:sz="4" w:space="0" w:color="auto"/>
              <w:bottom w:val="single" w:sz="4" w:space="0" w:color="auto"/>
              <w:right w:val="single" w:sz="4" w:space="0" w:color="auto"/>
            </w:tcBorders>
          </w:tcPr>
          <w:p w:rsidR="00E76FBC" w:rsidRPr="0038621C" w:rsidRDefault="00E76FBC" w:rsidP="00794B92">
            <w:pPr>
              <w:pStyle w:val="ConsPlusNormal0"/>
              <w:ind w:right="-217"/>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tcPr>
          <w:p w:rsidR="00E76FBC" w:rsidRPr="0038621C" w:rsidRDefault="00E76FBC" w:rsidP="00794B92">
            <w:pPr>
              <w:pStyle w:val="ConsPlusNormal0"/>
              <w:rPr>
                <w:rFonts w:ascii="Times New Roman" w:hAnsi="Times New Roman" w:cs="Times New Roman"/>
                <w:b/>
                <w:sz w:val="24"/>
                <w:szCs w:val="24"/>
              </w:rPr>
            </w:pPr>
          </w:p>
        </w:tc>
        <w:tc>
          <w:tcPr>
            <w:tcW w:w="1620" w:type="dxa"/>
            <w:vMerge/>
            <w:tcBorders>
              <w:left w:val="single" w:sz="4" w:space="0" w:color="auto"/>
              <w:bottom w:val="single" w:sz="4" w:space="0" w:color="auto"/>
              <w:right w:val="single" w:sz="4" w:space="0" w:color="auto"/>
            </w:tcBorders>
          </w:tcPr>
          <w:p w:rsidR="00E76FBC" w:rsidRPr="0038621C" w:rsidRDefault="00E76FBC" w:rsidP="00794B92">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E76FBC" w:rsidRPr="0038621C" w:rsidRDefault="00E76FBC" w:rsidP="00AA32EB">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E76FBC" w:rsidRPr="0038621C" w:rsidRDefault="00E76FBC" w:rsidP="00AA32EB">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E76FBC" w:rsidRDefault="00E76FBC">
            <w:pPr>
              <w:jc w:val="right"/>
              <w:rPr>
                <w:rFonts w:ascii="Arial" w:hAnsi="Arial" w:cs="Arial"/>
                <w:sz w:val="20"/>
                <w:szCs w:val="20"/>
              </w:rPr>
            </w:pPr>
            <w:r>
              <w:rPr>
                <w:rFonts w:ascii="Arial" w:hAnsi="Arial" w:cs="Arial"/>
                <w:sz w:val="20"/>
                <w:szCs w:val="20"/>
              </w:rPr>
              <w:t>13599154,76</w:t>
            </w:r>
          </w:p>
        </w:tc>
        <w:tc>
          <w:tcPr>
            <w:tcW w:w="1417" w:type="dxa"/>
            <w:tcBorders>
              <w:top w:val="single" w:sz="4" w:space="0" w:color="auto"/>
              <w:left w:val="single" w:sz="4" w:space="0" w:color="auto"/>
              <w:bottom w:val="single" w:sz="4" w:space="0" w:color="auto"/>
              <w:right w:val="single" w:sz="4" w:space="0" w:color="auto"/>
            </w:tcBorders>
            <w:vAlign w:val="bottom"/>
          </w:tcPr>
          <w:p w:rsidR="00E76FBC" w:rsidRDefault="00E76FBC">
            <w:pPr>
              <w:jc w:val="right"/>
              <w:rPr>
                <w:rFonts w:ascii="Arial" w:hAnsi="Arial" w:cs="Arial"/>
                <w:sz w:val="20"/>
                <w:szCs w:val="20"/>
              </w:rPr>
            </w:pPr>
            <w:r>
              <w:rPr>
                <w:rFonts w:ascii="Arial" w:hAnsi="Arial" w:cs="Arial"/>
                <w:sz w:val="20"/>
                <w:szCs w:val="20"/>
              </w:rPr>
              <w:t>13599154,76</w:t>
            </w:r>
          </w:p>
        </w:tc>
        <w:tc>
          <w:tcPr>
            <w:tcW w:w="1701"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jc w:val="center"/>
            </w:pPr>
            <w:r w:rsidRPr="0038621C">
              <w:t>0,00</w:t>
            </w:r>
          </w:p>
        </w:tc>
        <w:tc>
          <w:tcPr>
            <w:tcW w:w="1701"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jc w:val="center"/>
            </w:pPr>
            <w:r w:rsidRPr="0038621C">
              <w:t>0,00</w:t>
            </w:r>
          </w:p>
        </w:tc>
        <w:tc>
          <w:tcPr>
            <w:tcW w:w="1560"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jc w:val="center"/>
            </w:pPr>
            <w:r w:rsidRPr="0038621C">
              <w:t>0,00</w:t>
            </w:r>
          </w:p>
        </w:tc>
      </w:tr>
      <w:tr w:rsidR="00CB3859" w:rsidRPr="0038621C" w:rsidTr="0038621C">
        <w:trPr>
          <w:trHeight w:val="855"/>
        </w:trPr>
        <w:tc>
          <w:tcPr>
            <w:tcW w:w="606" w:type="dxa"/>
            <w:tcBorders>
              <w:left w:val="single" w:sz="4" w:space="0" w:color="auto"/>
              <w:bottom w:val="single" w:sz="4" w:space="0" w:color="auto"/>
              <w:right w:val="single" w:sz="4" w:space="0" w:color="auto"/>
            </w:tcBorders>
          </w:tcPr>
          <w:p w:rsidR="00CB3859" w:rsidRPr="0038621C" w:rsidRDefault="00CB3859" w:rsidP="00794B92">
            <w:pPr>
              <w:pStyle w:val="ConsPlusNormal0"/>
              <w:ind w:right="-217"/>
              <w:rPr>
                <w:rFonts w:ascii="Times New Roman" w:hAnsi="Times New Roman" w:cs="Times New Roman"/>
                <w:sz w:val="24"/>
                <w:szCs w:val="24"/>
              </w:rPr>
            </w:pPr>
          </w:p>
        </w:tc>
        <w:tc>
          <w:tcPr>
            <w:tcW w:w="2880" w:type="dxa"/>
            <w:tcBorders>
              <w:left w:val="single" w:sz="4" w:space="0" w:color="auto"/>
              <w:bottom w:val="single" w:sz="4" w:space="0" w:color="auto"/>
              <w:right w:val="single" w:sz="4" w:space="0" w:color="auto"/>
            </w:tcBorders>
          </w:tcPr>
          <w:p w:rsidR="00CB3859" w:rsidRPr="0038621C" w:rsidRDefault="00CB3859" w:rsidP="00794B92">
            <w:pPr>
              <w:pStyle w:val="ConsPlusNormal0"/>
              <w:rPr>
                <w:rFonts w:ascii="Times New Roman" w:hAnsi="Times New Roman" w:cs="Times New Roman"/>
                <w:b/>
                <w:sz w:val="24"/>
                <w:szCs w:val="24"/>
              </w:rPr>
            </w:pPr>
            <w:r w:rsidRPr="0038621C">
              <w:rPr>
                <w:rFonts w:ascii="Times New Roman" w:hAnsi="Times New Roman" w:cs="Times New Roman"/>
                <w:sz w:val="24"/>
                <w:szCs w:val="24"/>
              </w:rPr>
              <w:t>Результат: достижение показателей Программы</w:t>
            </w:r>
          </w:p>
        </w:tc>
        <w:tc>
          <w:tcPr>
            <w:tcW w:w="1620" w:type="dxa"/>
            <w:tcBorders>
              <w:left w:val="single" w:sz="4" w:space="0" w:color="auto"/>
              <w:bottom w:val="single" w:sz="4" w:space="0" w:color="auto"/>
              <w:right w:val="single" w:sz="4" w:space="0" w:color="auto"/>
            </w:tcBorders>
          </w:tcPr>
          <w:p w:rsidR="00CB3859" w:rsidRPr="0038621C" w:rsidRDefault="00CB3859" w:rsidP="00794B92">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CB3859" w:rsidRPr="0038621C" w:rsidRDefault="00CB3859" w:rsidP="00794B92">
            <w:pPr>
              <w:pStyle w:val="ConsPlusNormal0"/>
              <w:ind w:right="-217"/>
              <w:jc w:val="center"/>
              <w:rPr>
                <w:rFonts w:ascii="Times New Roman" w:hAnsi="Times New Roman" w:cs="Times New Roman"/>
              </w:rPr>
            </w:pPr>
            <w:r w:rsidRPr="0038621C">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rsidR="00CB3859" w:rsidRPr="0038621C" w:rsidRDefault="00CB3859" w:rsidP="00753A73">
            <w:pPr>
              <w:pStyle w:val="ConsPlusNormal0"/>
              <w:ind w:right="-217"/>
              <w:rPr>
                <w:rFonts w:ascii="Times New Roman" w:hAnsi="Times New Roman" w:cs="Times New Roman"/>
              </w:rPr>
            </w:pPr>
            <w:r w:rsidRPr="0038621C">
              <w:rPr>
                <w:rFonts w:ascii="Times New Roman" w:hAnsi="Times New Roman" w:cs="Times New Roman"/>
              </w:rPr>
              <w:t>31.12.202</w:t>
            </w:r>
            <w:r w:rsidR="00753A73" w:rsidRPr="0038621C">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Х</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jc w:val="center"/>
            </w:pPr>
            <w:r w:rsidRPr="0038621C">
              <w:t>Х</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jc w:val="center"/>
            </w:pPr>
            <w:r w:rsidRPr="0038621C">
              <w:t>Х</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jc w:val="center"/>
            </w:pPr>
            <w:r w:rsidRPr="0038621C">
              <w:t>Х</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8621C" w:rsidRDefault="00CB3859" w:rsidP="0038621C">
            <w:pPr>
              <w:jc w:val="center"/>
            </w:pPr>
            <w:r w:rsidRPr="0038621C">
              <w:t>Х</w:t>
            </w:r>
          </w:p>
        </w:tc>
      </w:tr>
      <w:tr w:rsidR="00FA47D9" w:rsidRPr="0038621C" w:rsidTr="0038621C">
        <w:trPr>
          <w:trHeight w:val="361"/>
        </w:trPr>
        <w:tc>
          <w:tcPr>
            <w:tcW w:w="606" w:type="dxa"/>
            <w:vMerge w:val="restart"/>
            <w:tcBorders>
              <w:top w:val="single" w:sz="4" w:space="0" w:color="auto"/>
              <w:left w:val="single" w:sz="4" w:space="0" w:color="auto"/>
              <w:right w:val="single" w:sz="4" w:space="0" w:color="auto"/>
            </w:tcBorders>
          </w:tcPr>
          <w:p w:rsidR="00FA47D9" w:rsidRPr="0038621C" w:rsidRDefault="00FA47D9"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8</w:t>
            </w:r>
          </w:p>
          <w:p w:rsidR="00FA47D9" w:rsidRPr="0038621C" w:rsidRDefault="00FA47D9" w:rsidP="00794B92">
            <w:pPr>
              <w:pStyle w:val="ConsPlusNormal0"/>
              <w:ind w:right="-217"/>
              <w:rPr>
                <w:rFonts w:ascii="Times New Roman" w:hAnsi="Times New Roman" w:cs="Times New Roman"/>
                <w:sz w:val="24"/>
                <w:szCs w:val="24"/>
              </w:rPr>
            </w:pPr>
          </w:p>
        </w:tc>
        <w:tc>
          <w:tcPr>
            <w:tcW w:w="2880" w:type="dxa"/>
            <w:vMerge w:val="restart"/>
            <w:tcBorders>
              <w:top w:val="single" w:sz="4" w:space="0" w:color="auto"/>
              <w:left w:val="single" w:sz="4" w:space="0" w:color="auto"/>
              <w:right w:val="single" w:sz="4" w:space="0" w:color="auto"/>
            </w:tcBorders>
          </w:tcPr>
          <w:p w:rsidR="00FA47D9" w:rsidRPr="0038621C" w:rsidRDefault="00FA47D9" w:rsidP="00794B92">
            <w:pPr>
              <w:pStyle w:val="ConsPlusNormal0"/>
              <w:rPr>
                <w:rFonts w:ascii="Times New Roman" w:hAnsi="Times New Roman" w:cs="Times New Roman"/>
                <w:b/>
                <w:sz w:val="24"/>
                <w:szCs w:val="24"/>
              </w:rPr>
            </w:pPr>
            <w:r w:rsidRPr="0038621C">
              <w:rPr>
                <w:rFonts w:ascii="Times New Roman" w:hAnsi="Times New Roman" w:cs="Times New Roman"/>
                <w:b/>
                <w:sz w:val="24"/>
                <w:szCs w:val="24"/>
              </w:rPr>
              <w:t>Основное мероприятие 1.8 Поддержка муниципальных программ формирования современной городской среды</w:t>
            </w:r>
          </w:p>
        </w:tc>
        <w:tc>
          <w:tcPr>
            <w:tcW w:w="1620" w:type="dxa"/>
            <w:vMerge w:val="restart"/>
            <w:tcBorders>
              <w:top w:val="single" w:sz="4" w:space="0" w:color="auto"/>
              <w:left w:val="single" w:sz="4" w:space="0" w:color="auto"/>
              <w:right w:val="single" w:sz="4" w:space="0" w:color="auto"/>
            </w:tcBorders>
          </w:tcPr>
          <w:p w:rsidR="00FA47D9" w:rsidRPr="0038621C" w:rsidRDefault="00FA47D9" w:rsidP="00794B92">
            <w:r w:rsidRPr="0038621C">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FA47D9" w:rsidRPr="0038621C" w:rsidRDefault="00FA47D9" w:rsidP="00AA32EB">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FA47D9" w:rsidRPr="0038621C" w:rsidRDefault="00FA47D9" w:rsidP="00AA32EB">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center"/>
          </w:tcPr>
          <w:p w:rsidR="00FA47D9" w:rsidRPr="0038621C" w:rsidRDefault="00FA47D9" w:rsidP="0038621C">
            <w:pPr>
              <w:jc w:val="center"/>
              <w:rPr>
                <w:b/>
              </w:rPr>
            </w:pPr>
            <w:r w:rsidRPr="0038621C">
              <w:rPr>
                <w:b/>
              </w:rPr>
              <w:t>4 498 458,24</w:t>
            </w:r>
          </w:p>
        </w:tc>
        <w:tc>
          <w:tcPr>
            <w:tcW w:w="1417" w:type="dxa"/>
            <w:tcBorders>
              <w:top w:val="single" w:sz="4" w:space="0" w:color="auto"/>
              <w:left w:val="single" w:sz="4" w:space="0" w:color="auto"/>
              <w:bottom w:val="single" w:sz="4" w:space="0" w:color="auto"/>
              <w:right w:val="single" w:sz="4" w:space="0" w:color="auto"/>
            </w:tcBorders>
            <w:vAlign w:val="center"/>
          </w:tcPr>
          <w:p w:rsidR="00FA47D9" w:rsidRPr="0038621C" w:rsidRDefault="00FA47D9" w:rsidP="0038621C">
            <w:pPr>
              <w:jc w:val="center"/>
              <w:rPr>
                <w:b/>
              </w:rPr>
            </w:pPr>
            <w:r w:rsidRPr="0038621C">
              <w:rPr>
                <w:b/>
              </w:rPr>
              <w:t>449 845,82</w:t>
            </w:r>
          </w:p>
        </w:tc>
        <w:tc>
          <w:tcPr>
            <w:tcW w:w="1701" w:type="dxa"/>
            <w:tcBorders>
              <w:top w:val="single" w:sz="4" w:space="0" w:color="auto"/>
              <w:left w:val="single" w:sz="4" w:space="0" w:color="auto"/>
              <w:bottom w:val="single" w:sz="4" w:space="0" w:color="auto"/>
              <w:right w:val="single" w:sz="4" w:space="0" w:color="auto"/>
            </w:tcBorders>
            <w:vAlign w:val="center"/>
          </w:tcPr>
          <w:p w:rsidR="00FA47D9" w:rsidRPr="0038621C" w:rsidRDefault="00FA47D9" w:rsidP="0038621C">
            <w:pPr>
              <w:jc w:val="center"/>
              <w:rPr>
                <w:b/>
              </w:rPr>
            </w:pPr>
            <w:r w:rsidRPr="0038621C">
              <w:rPr>
                <w:b/>
              </w:rPr>
              <w:t>202 430,62</w:t>
            </w:r>
          </w:p>
        </w:tc>
        <w:tc>
          <w:tcPr>
            <w:tcW w:w="1701" w:type="dxa"/>
            <w:tcBorders>
              <w:top w:val="single" w:sz="4" w:space="0" w:color="auto"/>
              <w:left w:val="single" w:sz="4" w:space="0" w:color="auto"/>
              <w:bottom w:val="single" w:sz="4" w:space="0" w:color="auto"/>
              <w:right w:val="single" w:sz="4" w:space="0" w:color="auto"/>
            </w:tcBorders>
            <w:vAlign w:val="center"/>
          </w:tcPr>
          <w:p w:rsidR="00FA47D9" w:rsidRPr="0038621C" w:rsidRDefault="00FA47D9" w:rsidP="0038621C">
            <w:pPr>
              <w:jc w:val="center"/>
              <w:rPr>
                <w:b/>
              </w:rPr>
            </w:pPr>
            <w:r w:rsidRPr="0038621C">
              <w:rPr>
                <w:b/>
              </w:rPr>
              <w:t>3 846 181,80</w:t>
            </w:r>
          </w:p>
        </w:tc>
        <w:tc>
          <w:tcPr>
            <w:tcW w:w="1560" w:type="dxa"/>
            <w:tcBorders>
              <w:top w:val="single" w:sz="4" w:space="0" w:color="auto"/>
              <w:left w:val="single" w:sz="4" w:space="0" w:color="auto"/>
              <w:bottom w:val="single" w:sz="4" w:space="0" w:color="auto"/>
              <w:right w:val="single" w:sz="4" w:space="0" w:color="auto"/>
            </w:tcBorders>
            <w:vAlign w:val="center"/>
          </w:tcPr>
          <w:p w:rsidR="00FA47D9" w:rsidRPr="0038621C" w:rsidRDefault="00FA47D9" w:rsidP="0038621C">
            <w:pPr>
              <w:pStyle w:val="ConsPlusNormal0"/>
              <w:ind w:right="-217"/>
              <w:jc w:val="center"/>
              <w:rPr>
                <w:rFonts w:ascii="Times New Roman" w:hAnsi="Times New Roman" w:cs="Times New Roman"/>
                <w:b/>
                <w:sz w:val="24"/>
                <w:szCs w:val="24"/>
              </w:rPr>
            </w:pPr>
            <w:r w:rsidRPr="0038621C">
              <w:rPr>
                <w:rFonts w:ascii="Times New Roman" w:hAnsi="Times New Roman" w:cs="Times New Roman"/>
                <w:b/>
                <w:sz w:val="24"/>
                <w:szCs w:val="24"/>
              </w:rPr>
              <w:t>0,00</w:t>
            </w:r>
          </w:p>
        </w:tc>
      </w:tr>
      <w:tr w:rsidR="00FA47D9" w:rsidRPr="0038621C" w:rsidTr="0038621C">
        <w:trPr>
          <w:trHeight w:val="361"/>
        </w:trPr>
        <w:tc>
          <w:tcPr>
            <w:tcW w:w="606" w:type="dxa"/>
            <w:vMerge/>
            <w:tcBorders>
              <w:left w:val="single" w:sz="4" w:space="0" w:color="auto"/>
              <w:bottom w:val="single" w:sz="4" w:space="0" w:color="auto"/>
              <w:right w:val="single" w:sz="4" w:space="0" w:color="auto"/>
            </w:tcBorders>
          </w:tcPr>
          <w:p w:rsidR="00FA47D9" w:rsidRPr="0038621C" w:rsidRDefault="00FA47D9" w:rsidP="00794B92">
            <w:pPr>
              <w:pStyle w:val="ConsPlusNormal0"/>
              <w:ind w:right="-217"/>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tcPr>
          <w:p w:rsidR="00FA47D9" w:rsidRPr="0038621C" w:rsidRDefault="00FA47D9" w:rsidP="00794B92">
            <w:pPr>
              <w:pStyle w:val="ConsPlusNormal0"/>
              <w:rPr>
                <w:rFonts w:ascii="Times New Roman" w:hAnsi="Times New Roman" w:cs="Times New Roman"/>
                <w:sz w:val="24"/>
                <w:szCs w:val="24"/>
              </w:rPr>
            </w:pPr>
          </w:p>
        </w:tc>
        <w:tc>
          <w:tcPr>
            <w:tcW w:w="1620" w:type="dxa"/>
            <w:vMerge/>
            <w:tcBorders>
              <w:left w:val="single" w:sz="4" w:space="0" w:color="auto"/>
              <w:bottom w:val="single" w:sz="4" w:space="0" w:color="auto"/>
              <w:right w:val="single" w:sz="4" w:space="0" w:color="auto"/>
            </w:tcBorders>
          </w:tcPr>
          <w:p w:rsidR="00FA47D9" w:rsidRPr="0038621C" w:rsidRDefault="00FA47D9" w:rsidP="00794B92">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FA47D9" w:rsidRPr="0038621C" w:rsidRDefault="00FA47D9" w:rsidP="00AA32EB">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FA47D9" w:rsidRPr="0038621C" w:rsidRDefault="00FA47D9" w:rsidP="00AA32EB">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center"/>
          </w:tcPr>
          <w:p w:rsidR="00FA47D9" w:rsidRPr="0038621C" w:rsidRDefault="00FA47D9" w:rsidP="0038621C">
            <w:pPr>
              <w:jc w:val="center"/>
            </w:pPr>
            <w:r w:rsidRPr="0038621C">
              <w:t>4 498 458,24</w:t>
            </w:r>
          </w:p>
        </w:tc>
        <w:tc>
          <w:tcPr>
            <w:tcW w:w="1417" w:type="dxa"/>
            <w:tcBorders>
              <w:top w:val="single" w:sz="4" w:space="0" w:color="auto"/>
              <w:left w:val="single" w:sz="4" w:space="0" w:color="auto"/>
              <w:bottom w:val="single" w:sz="4" w:space="0" w:color="auto"/>
              <w:right w:val="single" w:sz="4" w:space="0" w:color="auto"/>
            </w:tcBorders>
            <w:vAlign w:val="center"/>
          </w:tcPr>
          <w:p w:rsidR="00FA47D9" w:rsidRPr="0038621C" w:rsidRDefault="00FA47D9" w:rsidP="0038621C">
            <w:pPr>
              <w:jc w:val="center"/>
            </w:pPr>
            <w:r w:rsidRPr="0038621C">
              <w:t>449 845,82</w:t>
            </w:r>
          </w:p>
        </w:tc>
        <w:tc>
          <w:tcPr>
            <w:tcW w:w="1701" w:type="dxa"/>
            <w:tcBorders>
              <w:top w:val="single" w:sz="4" w:space="0" w:color="auto"/>
              <w:left w:val="single" w:sz="4" w:space="0" w:color="auto"/>
              <w:bottom w:val="single" w:sz="4" w:space="0" w:color="auto"/>
              <w:right w:val="single" w:sz="4" w:space="0" w:color="auto"/>
            </w:tcBorders>
            <w:vAlign w:val="center"/>
          </w:tcPr>
          <w:p w:rsidR="00FA47D9" w:rsidRPr="0038621C" w:rsidRDefault="00FA47D9" w:rsidP="0038621C">
            <w:pPr>
              <w:jc w:val="center"/>
            </w:pPr>
            <w:r w:rsidRPr="0038621C">
              <w:t>202 430,62</w:t>
            </w:r>
          </w:p>
        </w:tc>
        <w:tc>
          <w:tcPr>
            <w:tcW w:w="1701" w:type="dxa"/>
            <w:tcBorders>
              <w:top w:val="single" w:sz="4" w:space="0" w:color="auto"/>
              <w:left w:val="single" w:sz="4" w:space="0" w:color="auto"/>
              <w:bottom w:val="single" w:sz="4" w:space="0" w:color="auto"/>
              <w:right w:val="single" w:sz="4" w:space="0" w:color="auto"/>
            </w:tcBorders>
            <w:vAlign w:val="center"/>
          </w:tcPr>
          <w:p w:rsidR="00FA47D9" w:rsidRPr="0038621C" w:rsidRDefault="00FA47D9" w:rsidP="0038621C">
            <w:pPr>
              <w:jc w:val="center"/>
            </w:pPr>
            <w:r w:rsidRPr="0038621C">
              <w:t>3 846 181,80</w:t>
            </w:r>
          </w:p>
        </w:tc>
        <w:tc>
          <w:tcPr>
            <w:tcW w:w="1560" w:type="dxa"/>
            <w:tcBorders>
              <w:top w:val="single" w:sz="4" w:space="0" w:color="auto"/>
              <w:left w:val="single" w:sz="4" w:space="0" w:color="auto"/>
              <w:bottom w:val="single" w:sz="4" w:space="0" w:color="auto"/>
              <w:right w:val="single" w:sz="4" w:space="0" w:color="auto"/>
            </w:tcBorders>
            <w:vAlign w:val="center"/>
          </w:tcPr>
          <w:p w:rsidR="00FA47D9" w:rsidRPr="0038621C" w:rsidRDefault="00FA47D9"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r>
      <w:tr w:rsidR="00E76FBC" w:rsidRPr="0038621C" w:rsidTr="00FF0C01">
        <w:trPr>
          <w:trHeight w:val="166"/>
        </w:trPr>
        <w:tc>
          <w:tcPr>
            <w:tcW w:w="606" w:type="dxa"/>
            <w:vMerge w:val="restart"/>
            <w:tcBorders>
              <w:top w:val="single" w:sz="4" w:space="0" w:color="auto"/>
              <w:left w:val="single" w:sz="4" w:space="0" w:color="auto"/>
              <w:right w:val="single" w:sz="4" w:space="0" w:color="auto"/>
            </w:tcBorders>
          </w:tcPr>
          <w:p w:rsidR="00E76FBC" w:rsidRPr="0038621C" w:rsidRDefault="00E76FBC"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9</w:t>
            </w:r>
          </w:p>
        </w:tc>
        <w:tc>
          <w:tcPr>
            <w:tcW w:w="2880" w:type="dxa"/>
            <w:vMerge w:val="restart"/>
            <w:tcBorders>
              <w:top w:val="single" w:sz="4" w:space="0" w:color="auto"/>
              <w:left w:val="single" w:sz="4" w:space="0" w:color="auto"/>
              <w:right w:val="single" w:sz="4" w:space="0" w:color="auto"/>
            </w:tcBorders>
          </w:tcPr>
          <w:p w:rsidR="00E76FBC" w:rsidRPr="0038621C" w:rsidRDefault="00E76FBC" w:rsidP="00794B92">
            <w:pPr>
              <w:pStyle w:val="ConsPlusNormal0"/>
              <w:rPr>
                <w:rFonts w:ascii="Times New Roman" w:hAnsi="Times New Roman" w:cs="Times New Roman"/>
                <w:b/>
                <w:sz w:val="24"/>
                <w:szCs w:val="24"/>
              </w:rPr>
            </w:pPr>
            <w:r w:rsidRPr="0038621C">
              <w:rPr>
                <w:rFonts w:ascii="Times New Roman" w:hAnsi="Times New Roman" w:cs="Times New Roman"/>
                <w:b/>
                <w:sz w:val="24"/>
                <w:szCs w:val="24"/>
              </w:rPr>
              <w:t>Основное мероприятие1.9 Проведение противоэпизоотических мероприятий</w:t>
            </w:r>
          </w:p>
        </w:tc>
        <w:tc>
          <w:tcPr>
            <w:tcW w:w="1620" w:type="dxa"/>
            <w:vMerge w:val="restart"/>
            <w:tcBorders>
              <w:top w:val="single" w:sz="4" w:space="0" w:color="auto"/>
              <w:left w:val="single" w:sz="4" w:space="0" w:color="auto"/>
              <w:right w:val="single" w:sz="4" w:space="0" w:color="auto"/>
            </w:tcBorders>
          </w:tcPr>
          <w:p w:rsidR="00E76FBC" w:rsidRPr="0038621C" w:rsidRDefault="00E76FBC"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76FBC" w:rsidRPr="0038621C" w:rsidRDefault="00E76FBC" w:rsidP="00AA32EB">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E76FBC" w:rsidRPr="0038621C" w:rsidRDefault="00E76FBC" w:rsidP="00AA32EB">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E76FBC" w:rsidRPr="00E76FBC" w:rsidRDefault="00E76FBC">
            <w:pPr>
              <w:jc w:val="right"/>
              <w:rPr>
                <w:rFonts w:ascii="Arial" w:hAnsi="Arial" w:cs="Arial"/>
                <w:b/>
                <w:sz w:val="20"/>
                <w:szCs w:val="20"/>
              </w:rPr>
            </w:pPr>
            <w:r w:rsidRPr="00E76FBC">
              <w:rPr>
                <w:rFonts w:ascii="Arial" w:hAnsi="Arial" w:cs="Arial"/>
                <w:b/>
                <w:sz w:val="20"/>
                <w:szCs w:val="20"/>
              </w:rPr>
              <w:t>712000,00</w:t>
            </w:r>
          </w:p>
        </w:tc>
        <w:tc>
          <w:tcPr>
            <w:tcW w:w="1417" w:type="dxa"/>
            <w:tcBorders>
              <w:top w:val="single" w:sz="4" w:space="0" w:color="auto"/>
              <w:left w:val="single" w:sz="4" w:space="0" w:color="auto"/>
              <w:bottom w:val="single" w:sz="4" w:space="0" w:color="auto"/>
              <w:right w:val="single" w:sz="4" w:space="0" w:color="auto"/>
            </w:tcBorders>
            <w:vAlign w:val="center"/>
          </w:tcPr>
          <w:p w:rsidR="00E76FBC" w:rsidRPr="00E76FBC" w:rsidRDefault="00E76FBC" w:rsidP="0038621C">
            <w:pPr>
              <w:pStyle w:val="ConsPlusNormal0"/>
              <w:jc w:val="center"/>
              <w:rPr>
                <w:rFonts w:ascii="Times New Roman" w:hAnsi="Times New Roman" w:cs="Times New Roman"/>
                <w:b/>
                <w:sz w:val="24"/>
                <w:szCs w:val="24"/>
              </w:rPr>
            </w:pPr>
            <w:r w:rsidRPr="00E76FBC">
              <w:rPr>
                <w:rFonts w:ascii="Times New Roman" w:hAnsi="Times New Roman" w:cs="Times New Roman"/>
                <w:b/>
                <w:sz w:val="24"/>
                <w:szCs w:val="24"/>
              </w:rPr>
              <w:t>0,00</w:t>
            </w:r>
          </w:p>
        </w:tc>
        <w:tc>
          <w:tcPr>
            <w:tcW w:w="1701" w:type="dxa"/>
            <w:tcBorders>
              <w:top w:val="single" w:sz="4" w:space="0" w:color="auto"/>
              <w:left w:val="single" w:sz="4" w:space="0" w:color="auto"/>
              <w:bottom w:val="single" w:sz="4" w:space="0" w:color="auto"/>
              <w:right w:val="single" w:sz="4" w:space="0" w:color="auto"/>
            </w:tcBorders>
            <w:vAlign w:val="bottom"/>
          </w:tcPr>
          <w:p w:rsidR="00E76FBC" w:rsidRPr="00E76FBC" w:rsidRDefault="00E76FBC">
            <w:pPr>
              <w:jc w:val="right"/>
              <w:rPr>
                <w:rFonts w:ascii="Arial" w:hAnsi="Arial" w:cs="Arial"/>
                <w:b/>
                <w:sz w:val="20"/>
                <w:szCs w:val="20"/>
              </w:rPr>
            </w:pPr>
            <w:r w:rsidRPr="00E76FBC">
              <w:rPr>
                <w:rFonts w:ascii="Arial" w:hAnsi="Arial" w:cs="Arial"/>
                <w:b/>
                <w:sz w:val="20"/>
                <w:szCs w:val="20"/>
              </w:rPr>
              <w:t>712000,00</w:t>
            </w:r>
          </w:p>
        </w:tc>
        <w:tc>
          <w:tcPr>
            <w:tcW w:w="1701"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pStyle w:val="ConsPlusNormal0"/>
              <w:ind w:right="-217"/>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pStyle w:val="ConsPlusNormal0"/>
              <w:ind w:right="-217"/>
              <w:jc w:val="center"/>
              <w:rPr>
                <w:rFonts w:ascii="Times New Roman" w:hAnsi="Times New Roman" w:cs="Times New Roman"/>
                <w:sz w:val="24"/>
                <w:szCs w:val="24"/>
              </w:rPr>
            </w:pPr>
          </w:p>
        </w:tc>
      </w:tr>
      <w:tr w:rsidR="00E76FBC" w:rsidRPr="0038621C" w:rsidTr="00FF0C01">
        <w:trPr>
          <w:trHeight w:val="180"/>
        </w:trPr>
        <w:tc>
          <w:tcPr>
            <w:tcW w:w="606" w:type="dxa"/>
            <w:vMerge/>
            <w:tcBorders>
              <w:left w:val="single" w:sz="4" w:space="0" w:color="auto"/>
              <w:bottom w:val="single" w:sz="4" w:space="0" w:color="auto"/>
              <w:right w:val="single" w:sz="4" w:space="0" w:color="auto"/>
            </w:tcBorders>
          </w:tcPr>
          <w:p w:rsidR="00E76FBC" w:rsidRPr="0038621C" w:rsidRDefault="00E76FBC" w:rsidP="00794B92">
            <w:pPr>
              <w:pStyle w:val="ConsPlusNormal0"/>
              <w:ind w:right="-217"/>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tcPr>
          <w:p w:rsidR="00E76FBC" w:rsidRPr="0038621C" w:rsidRDefault="00E76FBC" w:rsidP="00794B92">
            <w:pPr>
              <w:pStyle w:val="ConsPlusNormal0"/>
              <w:rPr>
                <w:rFonts w:ascii="Times New Roman" w:hAnsi="Times New Roman" w:cs="Times New Roman"/>
                <w:sz w:val="24"/>
                <w:szCs w:val="24"/>
              </w:rPr>
            </w:pPr>
          </w:p>
        </w:tc>
        <w:tc>
          <w:tcPr>
            <w:tcW w:w="1620" w:type="dxa"/>
            <w:vMerge/>
            <w:tcBorders>
              <w:left w:val="single" w:sz="4" w:space="0" w:color="auto"/>
              <w:bottom w:val="single" w:sz="4" w:space="0" w:color="auto"/>
              <w:right w:val="single" w:sz="4" w:space="0" w:color="auto"/>
            </w:tcBorders>
          </w:tcPr>
          <w:p w:rsidR="00E76FBC" w:rsidRPr="0038621C" w:rsidRDefault="00E76FBC" w:rsidP="00794B92">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E76FBC" w:rsidRPr="0038621C" w:rsidRDefault="00E76FBC" w:rsidP="00AA32EB">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E76FBC" w:rsidRPr="0038621C" w:rsidRDefault="00E76FBC" w:rsidP="00AA32EB">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E76FBC" w:rsidRDefault="00E76FBC">
            <w:pPr>
              <w:jc w:val="right"/>
              <w:rPr>
                <w:rFonts w:ascii="Arial" w:hAnsi="Arial" w:cs="Arial"/>
                <w:sz w:val="20"/>
                <w:szCs w:val="20"/>
              </w:rPr>
            </w:pPr>
            <w:r>
              <w:rPr>
                <w:rFonts w:ascii="Arial" w:hAnsi="Arial" w:cs="Arial"/>
                <w:sz w:val="20"/>
                <w:szCs w:val="20"/>
              </w:rPr>
              <w:t>712000,00</w:t>
            </w:r>
          </w:p>
        </w:tc>
        <w:tc>
          <w:tcPr>
            <w:tcW w:w="1417"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pStyle w:val="ConsPlusNormal0"/>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vAlign w:val="bottom"/>
          </w:tcPr>
          <w:p w:rsidR="00E76FBC" w:rsidRDefault="00E76FBC">
            <w:pPr>
              <w:jc w:val="right"/>
              <w:rPr>
                <w:rFonts w:ascii="Arial" w:hAnsi="Arial" w:cs="Arial"/>
                <w:sz w:val="20"/>
                <w:szCs w:val="20"/>
              </w:rPr>
            </w:pPr>
            <w:r>
              <w:rPr>
                <w:rFonts w:ascii="Arial" w:hAnsi="Arial" w:cs="Arial"/>
                <w:sz w:val="20"/>
                <w:szCs w:val="20"/>
              </w:rPr>
              <w:t>712000,00</w:t>
            </w:r>
          </w:p>
        </w:tc>
        <w:tc>
          <w:tcPr>
            <w:tcW w:w="1701"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pStyle w:val="ConsPlusNormal0"/>
              <w:ind w:right="-217"/>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pStyle w:val="ConsPlusNormal0"/>
              <w:ind w:right="-217"/>
              <w:jc w:val="center"/>
              <w:rPr>
                <w:rFonts w:ascii="Times New Roman" w:hAnsi="Times New Roman" w:cs="Times New Roman"/>
                <w:sz w:val="24"/>
                <w:szCs w:val="24"/>
              </w:rPr>
            </w:pPr>
          </w:p>
        </w:tc>
      </w:tr>
      <w:tr w:rsidR="0038621C" w:rsidRPr="0038621C" w:rsidTr="0038621C">
        <w:trPr>
          <w:trHeight w:val="998"/>
        </w:trPr>
        <w:tc>
          <w:tcPr>
            <w:tcW w:w="606" w:type="dxa"/>
            <w:vMerge w:val="restart"/>
            <w:tcBorders>
              <w:top w:val="single" w:sz="4" w:space="0" w:color="auto"/>
              <w:left w:val="single" w:sz="4" w:space="0" w:color="auto"/>
              <w:right w:val="single" w:sz="4" w:space="0" w:color="auto"/>
            </w:tcBorders>
          </w:tcPr>
          <w:p w:rsidR="0038621C" w:rsidRPr="0038621C" w:rsidRDefault="0038621C"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10</w:t>
            </w:r>
          </w:p>
        </w:tc>
        <w:tc>
          <w:tcPr>
            <w:tcW w:w="2880" w:type="dxa"/>
            <w:vMerge w:val="restart"/>
            <w:tcBorders>
              <w:top w:val="single" w:sz="4" w:space="0" w:color="auto"/>
              <w:left w:val="single" w:sz="4" w:space="0" w:color="auto"/>
              <w:right w:val="single" w:sz="4" w:space="0" w:color="auto"/>
            </w:tcBorders>
          </w:tcPr>
          <w:p w:rsidR="0038621C" w:rsidRPr="0038621C" w:rsidRDefault="0038621C" w:rsidP="00794B92">
            <w:pPr>
              <w:pStyle w:val="ConsPlusNormal0"/>
              <w:rPr>
                <w:rFonts w:ascii="Times New Roman" w:hAnsi="Times New Roman" w:cs="Times New Roman"/>
                <w:b/>
                <w:sz w:val="24"/>
                <w:szCs w:val="24"/>
              </w:rPr>
            </w:pPr>
            <w:r w:rsidRPr="0038621C">
              <w:rPr>
                <w:rFonts w:ascii="Times New Roman" w:hAnsi="Times New Roman" w:cs="Times New Roman"/>
                <w:b/>
                <w:sz w:val="24"/>
                <w:szCs w:val="24"/>
              </w:rPr>
              <w:t>Основное мероприятие 1.10</w:t>
            </w:r>
          </w:p>
          <w:p w:rsidR="0038621C" w:rsidRPr="0038621C" w:rsidRDefault="0038621C" w:rsidP="0038621C">
            <w:pPr>
              <w:pStyle w:val="ConsPlusNormal0"/>
              <w:rPr>
                <w:rFonts w:ascii="Times New Roman" w:hAnsi="Times New Roman" w:cs="Times New Roman"/>
                <w:b/>
                <w:sz w:val="24"/>
                <w:szCs w:val="24"/>
              </w:rPr>
            </w:pPr>
            <w:r w:rsidRPr="0038621C">
              <w:rPr>
                <w:rFonts w:ascii="Times New Roman" w:hAnsi="Times New Roman" w:cs="Times New Roman"/>
                <w:b/>
                <w:sz w:val="24"/>
                <w:szCs w:val="24"/>
              </w:rPr>
              <w:t>Мероприятия по предотвращению распространения и уничтожению борщевика Сосновского на территории Пермского края</w:t>
            </w:r>
          </w:p>
          <w:p w:rsidR="0038621C" w:rsidRPr="0038621C" w:rsidRDefault="0038621C" w:rsidP="00794B92">
            <w:pPr>
              <w:pStyle w:val="ConsPlusNormal0"/>
              <w:rPr>
                <w:rFonts w:ascii="Times New Roman" w:hAnsi="Times New Roman" w:cs="Times New Roman"/>
                <w:b/>
                <w:sz w:val="24"/>
                <w:szCs w:val="24"/>
              </w:rPr>
            </w:pPr>
          </w:p>
        </w:tc>
        <w:tc>
          <w:tcPr>
            <w:tcW w:w="1620" w:type="dxa"/>
            <w:vMerge w:val="restart"/>
            <w:tcBorders>
              <w:top w:val="single" w:sz="4" w:space="0" w:color="auto"/>
              <w:left w:val="single" w:sz="4" w:space="0" w:color="auto"/>
              <w:right w:val="single" w:sz="4" w:space="0" w:color="auto"/>
            </w:tcBorders>
          </w:tcPr>
          <w:p w:rsidR="0038621C" w:rsidRPr="0038621C" w:rsidRDefault="0038621C"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38621C" w:rsidRPr="0038621C" w:rsidRDefault="0038621C" w:rsidP="00AA32EB">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38621C" w:rsidRPr="0038621C" w:rsidRDefault="0038621C" w:rsidP="00AA32EB">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jc w:val="center"/>
              <w:rPr>
                <w:b/>
              </w:rPr>
            </w:pPr>
            <w:r w:rsidRPr="0038621C">
              <w:rPr>
                <w:b/>
              </w:rPr>
              <w:t>600 000,00</w:t>
            </w:r>
          </w:p>
        </w:tc>
        <w:tc>
          <w:tcPr>
            <w:tcW w:w="1417"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jc w:val="center"/>
              <w:rPr>
                <w:b/>
              </w:rPr>
            </w:pPr>
            <w:r w:rsidRPr="0038621C">
              <w:rPr>
                <w:b/>
              </w:rPr>
              <w:t>600 000,00</w:t>
            </w:r>
          </w:p>
        </w:tc>
        <w:tc>
          <w:tcPr>
            <w:tcW w:w="1701"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jc w:val="center"/>
              <w:rPr>
                <w:b/>
              </w:rPr>
            </w:pPr>
            <w:r w:rsidRPr="0038621C">
              <w:rPr>
                <w:b/>
              </w:rPr>
              <w:t>0</w:t>
            </w:r>
          </w:p>
        </w:tc>
        <w:tc>
          <w:tcPr>
            <w:tcW w:w="1701"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pStyle w:val="ConsPlusNormal0"/>
              <w:ind w:right="-217"/>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pStyle w:val="ConsPlusNormal0"/>
              <w:ind w:right="-217"/>
              <w:jc w:val="center"/>
              <w:rPr>
                <w:rFonts w:ascii="Times New Roman" w:hAnsi="Times New Roman" w:cs="Times New Roman"/>
                <w:sz w:val="24"/>
                <w:szCs w:val="24"/>
              </w:rPr>
            </w:pPr>
          </w:p>
        </w:tc>
      </w:tr>
      <w:tr w:rsidR="0038621C" w:rsidRPr="0038621C" w:rsidTr="0038621C">
        <w:trPr>
          <w:trHeight w:val="1367"/>
        </w:trPr>
        <w:tc>
          <w:tcPr>
            <w:tcW w:w="606" w:type="dxa"/>
            <w:vMerge/>
            <w:tcBorders>
              <w:left w:val="single" w:sz="4" w:space="0" w:color="auto"/>
              <w:bottom w:val="single" w:sz="4" w:space="0" w:color="auto"/>
              <w:right w:val="single" w:sz="4" w:space="0" w:color="auto"/>
            </w:tcBorders>
          </w:tcPr>
          <w:p w:rsidR="0038621C" w:rsidRPr="0038621C" w:rsidRDefault="0038621C" w:rsidP="00794B92">
            <w:pPr>
              <w:pStyle w:val="ConsPlusNormal0"/>
              <w:ind w:right="-217"/>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tcPr>
          <w:p w:rsidR="0038621C" w:rsidRPr="0038621C" w:rsidRDefault="0038621C" w:rsidP="00794B92">
            <w:pPr>
              <w:pStyle w:val="ConsPlusNormal0"/>
              <w:rPr>
                <w:rFonts w:ascii="Times New Roman" w:hAnsi="Times New Roman" w:cs="Times New Roman"/>
                <w:b/>
                <w:sz w:val="24"/>
                <w:szCs w:val="24"/>
              </w:rPr>
            </w:pPr>
          </w:p>
        </w:tc>
        <w:tc>
          <w:tcPr>
            <w:tcW w:w="1620" w:type="dxa"/>
            <w:vMerge/>
            <w:tcBorders>
              <w:left w:val="single" w:sz="4" w:space="0" w:color="auto"/>
              <w:bottom w:val="single" w:sz="4" w:space="0" w:color="auto"/>
              <w:right w:val="single" w:sz="4" w:space="0" w:color="auto"/>
            </w:tcBorders>
          </w:tcPr>
          <w:p w:rsidR="0038621C" w:rsidRPr="0038621C" w:rsidRDefault="0038621C" w:rsidP="00794B92">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38621C" w:rsidRPr="0038621C" w:rsidRDefault="0038621C" w:rsidP="00AA32EB">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38621C" w:rsidRPr="0038621C" w:rsidRDefault="0038621C" w:rsidP="00AA32EB">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jc w:val="center"/>
            </w:pPr>
            <w:r w:rsidRPr="0038621C">
              <w:t>600 000,00</w:t>
            </w:r>
          </w:p>
        </w:tc>
        <w:tc>
          <w:tcPr>
            <w:tcW w:w="1417"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jc w:val="center"/>
            </w:pPr>
            <w:r w:rsidRPr="0038621C">
              <w:t>600 000,00</w:t>
            </w:r>
          </w:p>
        </w:tc>
        <w:tc>
          <w:tcPr>
            <w:tcW w:w="1701"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jc w:val="center"/>
            </w:pPr>
            <w:r w:rsidRPr="0038621C">
              <w:t>0</w:t>
            </w:r>
          </w:p>
        </w:tc>
        <w:tc>
          <w:tcPr>
            <w:tcW w:w="1701"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pStyle w:val="ConsPlusNormal0"/>
              <w:ind w:right="-217"/>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pStyle w:val="ConsPlusNormal0"/>
              <w:ind w:right="-217"/>
              <w:jc w:val="center"/>
              <w:rPr>
                <w:rFonts w:ascii="Times New Roman" w:hAnsi="Times New Roman" w:cs="Times New Roman"/>
                <w:sz w:val="24"/>
                <w:szCs w:val="24"/>
              </w:rPr>
            </w:pPr>
          </w:p>
        </w:tc>
      </w:tr>
      <w:tr w:rsidR="00E76FBC" w:rsidRPr="0038621C" w:rsidTr="00FF0C01">
        <w:trPr>
          <w:trHeight w:val="734"/>
        </w:trPr>
        <w:tc>
          <w:tcPr>
            <w:tcW w:w="606" w:type="dxa"/>
            <w:vMerge w:val="restart"/>
            <w:tcBorders>
              <w:left w:val="single" w:sz="4" w:space="0" w:color="auto"/>
              <w:right w:val="single" w:sz="4" w:space="0" w:color="auto"/>
            </w:tcBorders>
          </w:tcPr>
          <w:p w:rsidR="00E76FBC" w:rsidRPr="0038621C" w:rsidRDefault="00E76FBC" w:rsidP="00794B92">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11</w:t>
            </w:r>
          </w:p>
        </w:tc>
        <w:tc>
          <w:tcPr>
            <w:tcW w:w="2880" w:type="dxa"/>
            <w:vMerge w:val="restart"/>
            <w:tcBorders>
              <w:left w:val="single" w:sz="4" w:space="0" w:color="auto"/>
              <w:right w:val="single" w:sz="4" w:space="0" w:color="auto"/>
            </w:tcBorders>
          </w:tcPr>
          <w:p w:rsidR="00E76FBC" w:rsidRPr="0038621C" w:rsidRDefault="00E76FBC" w:rsidP="0038621C">
            <w:pPr>
              <w:pStyle w:val="ConsPlusNormal0"/>
              <w:rPr>
                <w:rFonts w:ascii="Times New Roman" w:hAnsi="Times New Roman" w:cs="Times New Roman"/>
                <w:b/>
                <w:sz w:val="24"/>
                <w:szCs w:val="24"/>
              </w:rPr>
            </w:pPr>
            <w:r w:rsidRPr="0038621C">
              <w:rPr>
                <w:rFonts w:ascii="Times New Roman" w:hAnsi="Times New Roman" w:cs="Times New Roman"/>
                <w:b/>
                <w:sz w:val="24"/>
                <w:szCs w:val="24"/>
              </w:rPr>
              <w:t>Основное мероприятие 1.11</w:t>
            </w:r>
          </w:p>
          <w:p w:rsidR="00E76FBC" w:rsidRPr="0038621C" w:rsidRDefault="00E76FBC" w:rsidP="0038621C">
            <w:pPr>
              <w:pStyle w:val="ConsPlusNormal0"/>
              <w:rPr>
                <w:rFonts w:ascii="Times New Roman" w:hAnsi="Times New Roman" w:cs="Times New Roman"/>
                <w:b/>
                <w:sz w:val="24"/>
                <w:szCs w:val="24"/>
              </w:rPr>
            </w:pPr>
            <w:r w:rsidRPr="0038621C">
              <w:rPr>
                <w:rFonts w:ascii="Times New Roman" w:hAnsi="Times New Roman" w:cs="Times New Roman"/>
                <w:b/>
                <w:sz w:val="24"/>
                <w:szCs w:val="24"/>
              </w:rPr>
              <w:t>"Поддержка муниципальных программ формирования современной городской среды (расходы не софинансируемые из федерального бюджета)</w:t>
            </w:r>
          </w:p>
        </w:tc>
        <w:tc>
          <w:tcPr>
            <w:tcW w:w="1620" w:type="dxa"/>
            <w:vMerge w:val="restart"/>
            <w:tcBorders>
              <w:left w:val="single" w:sz="4" w:space="0" w:color="auto"/>
              <w:right w:val="single" w:sz="4" w:space="0" w:color="auto"/>
            </w:tcBorders>
          </w:tcPr>
          <w:p w:rsidR="00E76FBC" w:rsidRPr="0038621C" w:rsidRDefault="00E76FBC" w:rsidP="0096475E">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76FBC" w:rsidRPr="0038621C" w:rsidRDefault="00E76FBC" w:rsidP="0096475E">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E76FBC" w:rsidRPr="0038621C" w:rsidRDefault="00E76FBC" w:rsidP="0096475E">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E76FBC" w:rsidRPr="00E76FBC" w:rsidRDefault="00E76FBC">
            <w:pPr>
              <w:jc w:val="right"/>
              <w:rPr>
                <w:rFonts w:ascii="Arial" w:hAnsi="Arial" w:cs="Arial"/>
                <w:b/>
                <w:sz w:val="20"/>
                <w:szCs w:val="20"/>
              </w:rPr>
            </w:pPr>
            <w:r w:rsidRPr="00E76FBC">
              <w:rPr>
                <w:rFonts w:ascii="Arial" w:hAnsi="Arial" w:cs="Arial"/>
                <w:b/>
                <w:sz w:val="20"/>
                <w:szCs w:val="20"/>
              </w:rPr>
              <w:t>4352612,33</w:t>
            </w:r>
          </w:p>
        </w:tc>
        <w:tc>
          <w:tcPr>
            <w:tcW w:w="1417" w:type="dxa"/>
            <w:tcBorders>
              <w:top w:val="single" w:sz="4" w:space="0" w:color="auto"/>
              <w:left w:val="single" w:sz="4" w:space="0" w:color="auto"/>
              <w:bottom w:val="single" w:sz="4" w:space="0" w:color="auto"/>
              <w:right w:val="single" w:sz="4" w:space="0" w:color="auto"/>
            </w:tcBorders>
            <w:vAlign w:val="bottom"/>
          </w:tcPr>
          <w:p w:rsidR="00E76FBC" w:rsidRPr="00E76FBC" w:rsidRDefault="00E76FBC">
            <w:pPr>
              <w:jc w:val="right"/>
              <w:rPr>
                <w:rFonts w:ascii="Arial" w:hAnsi="Arial" w:cs="Arial"/>
                <w:b/>
                <w:sz w:val="20"/>
                <w:szCs w:val="20"/>
              </w:rPr>
            </w:pPr>
            <w:r w:rsidRPr="00E76FBC">
              <w:rPr>
                <w:rFonts w:ascii="Arial" w:hAnsi="Arial" w:cs="Arial"/>
                <w:b/>
                <w:sz w:val="20"/>
                <w:szCs w:val="20"/>
              </w:rPr>
              <w:t>473961,39</w:t>
            </w:r>
          </w:p>
        </w:tc>
        <w:tc>
          <w:tcPr>
            <w:tcW w:w="1701" w:type="dxa"/>
            <w:tcBorders>
              <w:top w:val="single" w:sz="4" w:space="0" w:color="auto"/>
              <w:left w:val="single" w:sz="4" w:space="0" w:color="auto"/>
              <w:bottom w:val="single" w:sz="4" w:space="0" w:color="auto"/>
              <w:right w:val="single" w:sz="4" w:space="0" w:color="auto"/>
            </w:tcBorders>
            <w:vAlign w:val="bottom"/>
          </w:tcPr>
          <w:p w:rsidR="00E76FBC" w:rsidRPr="00E76FBC" w:rsidRDefault="00E76FBC">
            <w:pPr>
              <w:jc w:val="right"/>
              <w:rPr>
                <w:rFonts w:ascii="Arial" w:hAnsi="Arial" w:cs="Arial"/>
                <w:b/>
                <w:sz w:val="20"/>
                <w:szCs w:val="20"/>
              </w:rPr>
            </w:pPr>
            <w:r w:rsidRPr="00E76FBC">
              <w:rPr>
                <w:rFonts w:ascii="Arial" w:hAnsi="Arial" w:cs="Arial"/>
                <w:b/>
                <w:sz w:val="20"/>
                <w:szCs w:val="20"/>
              </w:rPr>
              <w:t>3878650,94</w:t>
            </w:r>
          </w:p>
        </w:tc>
        <w:tc>
          <w:tcPr>
            <w:tcW w:w="1701"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pStyle w:val="ConsPlusNormal0"/>
              <w:ind w:right="-217"/>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pStyle w:val="ConsPlusNormal0"/>
              <w:ind w:right="-217"/>
              <w:jc w:val="center"/>
              <w:rPr>
                <w:rFonts w:ascii="Times New Roman" w:hAnsi="Times New Roman" w:cs="Times New Roman"/>
                <w:sz w:val="24"/>
                <w:szCs w:val="24"/>
              </w:rPr>
            </w:pPr>
          </w:p>
        </w:tc>
      </w:tr>
      <w:tr w:rsidR="00E76FBC" w:rsidRPr="0038621C" w:rsidTr="00FF0C01">
        <w:trPr>
          <w:trHeight w:val="357"/>
        </w:trPr>
        <w:tc>
          <w:tcPr>
            <w:tcW w:w="606" w:type="dxa"/>
            <w:vMerge/>
            <w:tcBorders>
              <w:left w:val="single" w:sz="4" w:space="0" w:color="auto"/>
              <w:bottom w:val="single" w:sz="4" w:space="0" w:color="auto"/>
              <w:right w:val="single" w:sz="4" w:space="0" w:color="auto"/>
            </w:tcBorders>
          </w:tcPr>
          <w:p w:rsidR="00E76FBC" w:rsidRPr="0038621C" w:rsidRDefault="00E76FBC" w:rsidP="00794B92">
            <w:pPr>
              <w:pStyle w:val="ConsPlusNormal0"/>
              <w:ind w:right="-217"/>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tcPr>
          <w:p w:rsidR="00E76FBC" w:rsidRPr="0038621C" w:rsidRDefault="00E76FBC" w:rsidP="00794B92">
            <w:pPr>
              <w:pStyle w:val="ConsPlusNormal0"/>
              <w:rPr>
                <w:rFonts w:ascii="Times New Roman" w:hAnsi="Times New Roman" w:cs="Times New Roman"/>
                <w:b/>
                <w:sz w:val="24"/>
                <w:szCs w:val="24"/>
              </w:rPr>
            </w:pPr>
          </w:p>
        </w:tc>
        <w:tc>
          <w:tcPr>
            <w:tcW w:w="1620" w:type="dxa"/>
            <w:vMerge/>
            <w:tcBorders>
              <w:left w:val="single" w:sz="4" w:space="0" w:color="auto"/>
              <w:bottom w:val="single" w:sz="4" w:space="0" w:color="auto"/>
              <w:right w:val="single" w:sz="4" w:space="0" w:color="auto"/>
            </w:tcBorders>
          </w:tcPr>
          <w:p w:rsidR="00E76FBC" w:rsidRPr="0038621C" w:rsidRDefault="00E76FBC" w:rsidP="0096475E">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E76FBC" w:rsidRPr="0038621C" w:rsidRDefault="00E76FBC" w:rsidP="0096475E">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E76FBC" w:rsidRPr="0038621C" w:rsidRDefault="00E76FBC" w:rsidP="0096475E">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E76FBC" w:rsidRDefault="00E76FBC">
            <w:pPr>
              <w:jc w:val="right"/>
              <w:rPr>
                <w:rFonts w:ascii="Arial" w:hAnsi="Arial" w:cs="Arial"/>
                <w:sz w:val="20"/>
                <w:szCs w:val="20"/>
              </w:rPr>
            </w:pPr>
            <w:r>
              <w:rPr>
                <w:rFonts w:ascii="Arial" w:hAnsi="Arial" w:cs="Arial"/>
                <w:sz w:val="20"/>
                <w:szCs w:val="20"/>
              </w:rPr>
              <w:t>4352612,33</w:t>
            </w:r>
          </w:p>
        </w:tc>
        <w:tc>
          <w:tcPr>
            <w:tcW w:w="1417" w:type="dxa"/>
            <w:tcBorders>
              <w:top w:val="single" w:sz="4" w:space="0" w:color="auto"/>
              <w:left w:val="single" w:sz="4" w:space="0" w:color="auto"/>
              <w:bottom w:val="single" w:sz="4" w:space="0" w:color="auto"/>
              <w:right w:val="single" w:sz="4" w:space="0" w:color="auto"/>
            </w:tcBorders>
            <w:vAlign w:val="bottom"/>
          </w:tcPr>
          <w:p w:rsidR="00E76FBC" w:rsidRDefault="00E76FBC">
            <w:pPr>
              <w:jc w:val="right"/>
              <w:rPr>
                <w:rFonts w:ascii="Arial" w:hAnsi="Arial" w:cs="Arial"/>
                <w:sz w:val="20"/>
                <w:szCs w:val="20"/>
              </w:rPr>
            </w:pPr>
            <w:r>
              <w:rPr>
                <w:rFonts w:ascii="Arial" w:hAnsi="Arial" w:cs="Arial"/>
                <w:sz w:val="20"/>
                <w:szCs w:val="20"/>
              </w:rPr>
              <w:t>473961,39</w:t>
            </w:r>
          </w:p>
        </w:tc>
        <w:tc>
          <w:tcPr>
            <w:tcW w:w="1701" w:type="dxa"/>
            <w:tcBorders>
              <w:top w:val="single" w:sz="4" w:space="0" w:color="auto"/>
              <w:left w:val="single" w:sz="4" w:space="0" w:color="auto"/>
              <w:bottom w:val="single" w:sz="4" w:space="0" w:color="auto"/>
              <w:right w:val="single" w:sz="4" w:space="0" w:color="auto"/>
            </w:tcBorders>
            <w:vAlign w:val="bottom"/>
          </w:tcPr>
          <w:p w:rsidR="00E76FBC" w:rsidRDefault="00E76FBC">
            <w:pPr>
              <w:jc w:val="right"/>
              <w:rPr>
                <w:rFonts w:ascii="Arial" w:hAnsi="Arial" w:cs="Arial"/>
                <w:sz w:val="20"/>
                <w:szCs w:val="20"/>
              </w:rPr>
            </w:pPr>
            <w:r>
              <w:rPr>
                <w:rFonts w:ascii="Arial" w:hAnsi="Arial" w:cs="Arial"/>
                <w:sz w:val="20"/>
                <w:szCs w:val="20"/>
              </w:rPr>
              <w:t>3878650,94</w:t>
            </w:r>
          </w:p>
        </w:tc>
        <w:tc>
          <w:tcPr>
            <w:tcW w:w="1701"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pStyle w:val="ConsPlusNormal0"/>
              <w:ind w:right="-217"/>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E76FBC" w:rsidRPr="0038621C" w:rsidRDefault="00E76FBC" w:rsidP="0038621C">
            <w:pPr>
              <w:pStyle w:val="ConsPlusNormal0"/>
              <w:ind w:right="-217"/>
              <w:jc w:val="center"/>
              <w:rPr>
                <w:rFonts w:ascii="Times New Roman" w:hAnsi="Times New Roman" w:cs="Times New Roman"/>
                <w:sz w:val="24"/>
                <w:szCs w:val="24"/>
              </w:rPr>
            </w:pPr>
          </w:p>
        </w:tc>
      </w:tr>
      <w:tr w:rsidR="0038621C" w:rsidRPr="0038621C" w:rsidTr="0038621C">
        <w:trPr>
          <w:trHeight w:val="537"/>
        </w:trPr>
        <w:tc>
          <w:tcPr>
            <w:tcW w:w="606" w:type="dxa"/>
            <w:vMerge w:val="restart"/>
            <w:tcBorders>
              <w:top w:val="single" w:sz="4" w:space="0" w:color="auto"/>
              <w:left w:val="single" w:sz="4" w:space="0" w:color="auto"/>
              <w:right w:val="single" w:sz="4" w:space="0" w:color="auto"/>
            </w:tcBorders>
          </w:tcPr>
          <w:p w:rsidR="0038621C" w:rsidRPr="0038621C" w:rsidRDefault="0038621C" w:rsidP="00E13E2E">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12</w:t>
            </w:r>
          </w:p>
        </w:tc>
        <w:tc>
          <w:tcPr>
            <w:tcW w:w="2880" w:type="dxa"/>
            <w:vMerge w:val="restart"/>
            <w:tcBorders>
              <w:top w:val="single" w:sz="4" w:space="0" w:color="auto"/>
              <w:left w:val="single" w:sz="4" w:space="0" w:color="auto"/>
              <w:right w:val="single" w:sz="4" w:space="0" w:color="auto"/>
            </w:tcBorders>
          </w:tcPr>
          <w:p w:rsidR="0038621C" w:rsidRPr="0038621C" w:rsidRDefault="0038621C" w:rsidP="00E13E2E">
            <w:pPr>
              <w:pStyle w:val="ConsPlusNormal0"/>
              <w:rPr>
                <w:rFonts w:ascii="Times New Roman" w:hAnsi="Times New Roman" w:cs="Times New Roman"/>
                <w:b/>
                <w:sz w:val="24"/>
                <w:szCs w:val="24"/>
              </w:rPr>
            </w:pPr>
            <w:r w:rsidRPr="0038621C">
              <w:rPr>
                <w:rFonts w:ascii="Times New Roman" w:hAnsi="Times New Roman" w:cs="Times New Roman"/>
                <w:b/>
                <w:sz w:val="24"/>
                <w:szCs w:val="24"/>
              </w:rPr>
              <w:t>Основное мероприятие: 1.12 "Создание и развитие пляжной инфраструктуры"</w:t>
            </w:r>
          </w:p>
        </w:tc>
        <w:tc>
          <w:tcPr>
            <w:tcW w:w="1620" w:type="dxa"/>
            <w:vMerge w:val="restart"/>
            <w:tcBorders>
              <w:top w:val="single" w:sz="4" w:space="0" w:color="auto"/>
              <w:left w:val="single" w:sz="4" w:space="0" w:color="auto"/>
              <w:right w:val="single" w:sz="4" w:space="0" w:color="auto"/>
            </w:tcBorders>
          </w:tcPr>
          <w:p w:rsidR="0038621C" w:rsidRPr="0038621C" w:rsidRDefault="0038621C" w:rsidP="00E13E2E">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38621C" w:rsidRPr="0038621C" w:rsidRDefault="0038621C" w:rsidP="00AA32EB">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38621C" w:rsidRPr="0038621C" w:rsidRDefault="0038621C" w:rsidP="00AA32EB">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jc w:val="center"/>
              <w:rPr>
                <w:b/>
              </w:rPr>
            </w:pPr>
            <w:r w:rsidRPr="0038621C">
              <w:rPr>
                <w:b/>
              </w:rPr>
              <w:t>163 788,00</w:t>
            </w:r>
          </w:p>
        </w:tc>
        <w:tc>
          <w:tcPr>
            <w:tcW w:w="1417"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jc w:val="center"/>
              <w:rPr>
                <w:b/>
              </w:rPr>
            </w:pPr>
            <w:r w:rsidRPr="0038621C">
              <w:rPr>
                <w:b/>
              </w:rPr>
              <w:t>163 788,00</w:t>
            </w:r>
          </w:p>
        </w:tc>
        <w:tc>
          <w:tcPr>
            <w:tcW w:w="1701"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r>
      <w:tr w:rsidR="0038621C" w:rsidRPr="0038621C" w:rsidTr="0038621C">
        <w:trPr>
          <w:trHeight w:val="429"/>
        </w:trPr>
        <w:tc>
          <w:tcPr>
            <w:tcW w:w="606" w:type="dxa"/>
            <w:vMerge/>
            <w:tcBorders>
              <w:left w:val="single" w:sz="4" w:space="0" w:color="auto"/>
              <w:bottom w:val="single" w:sz="4" w:space="0" w:color="auto"/>
              <w:right w:val="single" w:sz="4" w:space="0" w:color="auto"/>
            </w:tcBorders>
          </w:tcPr>
          <w:p w:rsidR="0038621C" w:rsidRPr="0038621C" w:rsidRDefault="0038621C" w:rsidP="00E13E2E">
            <w:pPr>
              <w:pStyle w:val="ConsPlusNormal0"/>
              <w:ind w:right="-217"/>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tcPr>
          <w:p w:rsidR="0038621C" w:rsidRPr="0038621C" w:rsidRDefault="0038621C" w:rsidP="00E13E2E">
            <w:pPr>
              <w:pStyle w:val="ConsPlusNormal0"/>
              <w:rPr>
                <w:rFonts w:ascii="Times New Roman" w:hAnsi="Times New Roman" w:cs="Times New Roman"/>
                <w:b/>
                <w:sz w:val="24"/>
                <w:szCs w:val="24"/>
              </w:rPr>
            </w:pPr>
          </w:p>
        </w:tc>
        <w:tc>
          <w:tcPr>
            <w:tcW w:w="1620" w:type="dxa"/>
            <w:vMerge/>
            <w:tcBorders>
              <w:left w:val="single" w:sz="4" w:space="0" w:color="auto"/>
              <w:bottom w:val="single" w:sz="4" w:space="0" w:color="auto"/>
              <w:right w:val="single" w:sz="4" w:space="0" w:color="auto"/>
            </w:tcBorders>
          </w:tcPr>
          <w:p w:rsidR="0038621C" w:rsidRPr="0038621C" w:rsidRDefault="0038621C" w:rsidP="00E13E2E">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38621C" w:rsidRPr="0038621C" w:rsidRDefault="0038621C" w:rsidP="00AA32EB">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38621C" w:rsidRPr="0038621C" w:rsidRDefault="0038621C" w:rsidP="00AA32EB">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jc w:val="center"/>
            </w:pPr>
            <w:r w:rsidRPr="0038621C">
              <w:t>163 788,00</w:t>
            </w:r>
          </w:p>
        </w:tc>
        <w:tc>
          <w:tcPr>
            <w:tcW w:w="1417"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jc w:val="center"/>
            </w:pPr>
            <w:r w:rsidRPr="0038621C">
              <w:t>163 788,00</w:t>
            </w:r>
          </w:p>
        </w:tc>
        <w:tc>
          <w:tcPr>
            <w:tcW w:w="1701"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38621C" w:rsidRPr="0038621C" w:rsidRDefault="0038621C"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r>
      <w:tr w:rsidR="00EC5B4A" w:rsidRPr="0038621C" w:rsidTr="00FF0C01">
        <w:trPr>
          <w:trHeight w:val="429"/>
        </w:trPr>
        <w:tc>
          <w:tcPr>
            <w:tcW w:w="606" w:type="dxa"/>
            <w:vMerge w:val="restart"/>
            <w:tcBorders>
              <w:left w:val="single" w:sz="4" w:space="0" w:color="auto"/>
              <w:right w:val="single" w:sz="4" w:space="0" w:color="auto"/>
            </w:tcBorders>
          </w:tcPr>
          <w:p w:rsidR="00EC5B4A" w:rsidRPr="0038621C" w:rsidRDefault="00EC5B4A" w:rsidP="00E13E2E">
            <w:pPr>
              <w:pStyle w:val="ConsPlusNormal0"/>
              <w:ind w:right="-217"/>
              <w:rPr>
                <w:rFonts w:ascii="Times New Roman" w:hAnsi="Times New Roman" w:cs="Times New Roman"/>
                <w:sz w:val="24"/>
                <w:szCs w:val="24"/>
              </w:rPr>
            </w:pPr>
            <w:r>
              <w:rPr>
                <w:rFonts w:ascii="Times New Roman" w:hAnsi="Times New Roman" w:cs="Times New Roman"/>
                <w:sz w:val="24"/>
                <w:szCs w:val="24"/>
              </w:rPr>
              <w:t>13</w:t>
            </w:r>
          </w:p>
        </w:tc>
        <w:tc>
          <w:tcPr>
            <w:tcW w:w="2880" w:type="dxa"/>
            <w:vMerge w:val="restart"/>
            <w:tcBorders>
              <w:left w:val="single" w:sz="4" w:space="0" w:color="auto"/>
              <w:right w:val="single" w:sz="4" w:space="0" w:color="auto"/>
            </w:tcBorders>
          </w:tcPr>
          <w:p w:rsidR="00EC5B4A" w:rsidRPr="0038621C" w:rsidRDefault="00EC5B4A" w:rsidP="00E13E2E">
            <w:pPr>
              <w:pStyle w:val="ConsPlusNormal0"/>
              <w:rPr>
                <w:rFonts w:ascii="Times New Roman" w:hAnsi="Times New Roman" w:cs="Times New Roman"/>
                <w:b/>
                <w:sz w:val="24"/>
                <w:szCs w:val="24"/>
              </w:rPr>
            </w:pPr>
            <w:r w:rsidRPr="009642DB">
              <w:rPr>
                <w:rFonts w:ascii="Times New Roman" w:hAnsi="Times New Roman" w:cs="Times New Roman"/>
                <w:b/>
              </w:rPr>
              <w:t>1</w:t>
            </w:r>
            <w:r>
              <w:rPr>
                <w:rFonts w:ascii="Times New Roman" w:hAnsi="Times New Roman" w:cs="Times New Roman"/>
                <w:b/>
              </w:rPr>
              <w:t>.</w:t>
            </w:r>
            <w:r w:rsidRPr="009642DB">
              <w:rPr>
                <w:rFonts w:ascii="Times New Roman" w:hAnsi="Times New Roman" w:cs="Times New Roman"/>
                <w:b/>
              </w:rPr>
              <w:t>13 Основное мероприятие "Реализация программы Комфортный край"</w:t>
            </w:r>
          </w:p>
        </w:tc>
        <w:tc>
          <w:tcPr>
            <w:tcW w:w="1620" w:type="dxa"/>
            <w:vMerge w:val="restart"/>
            <w:tcBorders>
              <w:left w:val="single" w:sz="4" w:space="0" w:color="auto"/>
              <w:right w:val="single" w:sz="4" w:space="0" w:color="auto"/>
            </w:tcBorders>
          </w:tcPr>
          <w:p w:rsidR="00EC5B4A" w:rsidRPr="0038621C" w:rsidRDefault="00EC5B4A" w:rsidP="00FF0C01">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C5B4A" w:rsidRPr="0038621C" w:rsidRDefault="00EC5B4A" w:rsidP="00FF0C01">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EC5B4A" w:rsidRPr="0038621C" w:rsidRDefault="00EC5B4A" w:rsidP="00FF0C01">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EC5B4A" w:rsidRPr="00EC5B4A" w:rsidRDefault="00EC5B4A">
            <w:pPr>
              <w:jc w:val="right"/>
              <w:rPr>
                <w:rFonts w:ascii="Arial" w:hAnsi="Arial" w:cs="Arial"/>
                <w:b/>
                <w:sz w:val="20"/>
                <w:szCs w:val="20"/>
              </w:rPr>
            </w:pPr>
            <w:r w:rsidRPr="00EC5B4A">
              <w:rPr>
                <w:rFonts w:ascii="Arial" w:hAnsi="Arial" w:cs="Arial"/>
                <w:b/>
                <w:sz w:val="20"/>
                <w:szCs w:val="20"/>
              </w:rPr>
              <w:t>296749,30</w:t>
            </w:r>
          </w:p>
        </w:tc>
        <w:tc>
          <w:tcPr>
            <w:tcW w:w="1417" w:type="dxa"/>
            <w:tcBorders>
              <w:top w:val="single" w:sz="4" w:space="0" w:color="auto"/>
              <w:left w:val="single" w:sz="4" w:space="0" w:color="auto"/>
              <w:bottom w:val="single" w:sz="4" w:space="0" w:color="auto"/>
              <w:right w:val="single" w:sz="4" w:space="0" w:color="auto"/>
            </w:tcBorders>
            <w:vAlign w:val="bottom"/>
          </w:tcPr>
          <w:p w:rsidR="00EC5B4A" w:rsidRPr="00EC5B4A" w:rsidRDefault="00EC5B4A">
            <w:pPr>
              <w:jc w:val="right"/>
              <w:rPr>
                <w:rFonts w:ascii="Arial" w:hAnsi="Arial" w:cs="Arial"/>
                <w:b/>
                <w:sz w:val="20"/>
                <w:szCs w:val="20"/>
              </w:rPr>
            </w:pPr>
            <w:r w:rsidRPr="00EC5B4A">
              <w:rPr>
                <w:rFonts w:ascii="Arial" w:hAnsi="Arial" w:cs="Arial"/>
                <w:b/>
                <w:sz w:val="20"/>
                <w:szCs w:val="20"/>
              </w:rPr>
              <w:t>296749,30</w:t>
            </w:r>
          </w:p>
        </w:tc>
        <w:tc>
          <w:tcPr>
            <w:tcW w:w="1701"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FF0C01">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FF0C01">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FF0C01">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r>
      <w:tr w:rsidR="00EC5B4A" w:rsidRPr="0038621C" w:rsidTr="00FF0C01">
        <w:trPr>
          <w:trHeight w:val="429"/>
        </w:trPr>
        <w:tc>
          <w:tcPr>
            <w:tcW w:w="606" w:type="dxa"/>
            <w:vMerge/>
            <w:tcBorders>
              <w:left w:val="single" w:sz="4" w:space="0" w:color="auto"/>
              <w:bottom w:val="single" w:sz="4" w:space="0" w:color="auto"/>
              <w:right w:val="single" w:sz="4" w:space="0" w:color="auto"/>
            </w:tcBorders>
          </w:tcPr>
          <w:p w:rsidR="00EC5B4A" w:rsidRPr="0038621C" w:rsidRDefault="00EC5B4A" w:rsidP="00E13E2E">
            <w:pPr>
              <w:pStyle w:val="ConsPlusNormal0"/>
              <w:ind w:right="-217"/>
              <w:rPr>
                <w:rFonts w:ascii="Times New Roman" w:hAnsi="Times New Roman" w:cs="Times New Roman"/>
                <w:sz w:val="24"/>
                <w:szCs w:val="24"/>
              </w:rPr>
            </w:pPr>
          </w:p>
        </w:tc>
        <w:tc>
          <w:tcPr>
            <w:tcW w:w="2880" w:type="dxa"/>
            <w:vMerge/>
            <w:tcBorders>
              <w:left w:val="single" w:sz="4" w:space="0" w:color="auto"/>
              <w:bottom w:val="single" w:sz="4" w:space="0" w:color="auto"/>
              <w:right w:val="single" w:sz="4" w:space="0" w:color="auto"/>
            </w:tcBorders>
          </w:tcPr>
          <w:p w:rsidR="00EC5B4A" w:rsidRPr="0038621C" w:rsidRDefault="00EC5B4A" w:rsidP="00E13E2E">
            <w:pPr>
              <w:pStyle w:val="ConsPlusNormal0"/>
              <w:rPr>
                <w:rFonts w:ascii="Times New Roman" w:hAnsi="Times New Roman" w:cs="Times New Roman"/>
                <w:b/>
                <w:sz w:val="24"/>
                <w:szCs w:val="24"/>
              </w:rPr>
            </w:pPr>
          </w:p>
        </w:tc>
        <w:tc>
          <w:tcPr>
            <w:tcW w:w="1620" w:type="dxa"/>
            <w:vMerge/>
            <w:tcBorders>
              <w:left w:val="single" w:sz="4" w:space="0" w:color="auto"/>
              <w:bottom w:val="single" w:sz="4" w:space="0" w:color="auto"/>
              <w:right w:val="single" w:sz="4" w:space="0" w:color="auto"/>
            </w:tcBorders>
          </w:tcPr>
          <w:p w:rsidR="00EC5B4A" w:rsidRPr="0038621C" w:rsidRDefault="00EC5B4A" w:rsidP="00E13E2E">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EC5B4A" w:rsidRPr="0038621C" w:rsidRDefault="00EC5B4A" w:rsidP="00FF0C01">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EC5B4A" w:rsidRPr="0038621C" w:rsidRDefault="00EC5B4A" w:rsidP="00FF0C01">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bottom"/>
          </w:tcPr>
          <w:p w:rsidR="00EC5B4A" w:rsidRDefault="00EC5B4A">
            <w:pPr>
              <w:jc w:val="right"/>
              <w:rPr>
                <w:rFonts w:ascii="Arial" w:hAnsi="Arial" w:cs="Arial"/>
                <w:sz w:val="20"/>
                <w:szCs w:val="20"/>
              </w:rPr>
            </w:pPr>
            <w:r>
              <w:rPr>
                <w:rFonts w:ascii="Arial" w:hAnsi="Arial" w:cs="Arial"/>
                <w:sz w:val="20"/>
                <w:szCs w:val="20"/>
              </w:rPr>
              <w:t>296749,30</w:t>
            </w:r>
          </w:p>
        </w:tc>
        <w:tc>
          <w:tcPr>
            <w:tcW w:w="1417" w:type="dxa"/>
            <w:tcBorders>
              <w:top w:val="single" w:sz="4" w:space="0" w:color="auto"/>
              <w:left w:val="single" w:sz="4" w:space="0" w:color="auto"/>
              <w:bottom w:val="single" w:sz="4" w:space="0" w:color="auto"/>
              <w:right w:val="single" w:sz="4" w:space="0" w:color="auto"/>
            </w:tcBorders>
            <w:vAlign w:val="bottom"/>
          </w:tcPr>
          <w:p w:rsidR="00EC5B4A" w:rsidRDefault="00EC5B4A">
            <w:pPr>
              <w:jc w:val="right"/>
              <w:rPr>
                <w:rFonts w:ascii="Arial" w:hAnsi="Arial" w:cs="Arial"/>
                <w:sz w:val="20"/>
                <w:szCs w:val="20"/>
              </w:rPr>
            </w:pPr>
            <w:r>
              <w:rPr>
                <w:rFonts w:ascii="Arial" w:hAnsi="Arial" w:cs="Arial"/>
                <w:sz w:val="20"/>
                <w:szCs w:val="20"/>
              </w:rPr>
              <w:t>296749,30</w:t>
            </w:r>
          </w:p>
        </w:tc>
        <w:tc>
          <w:tcPr>
            <w:tcW w:w="1701"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FF0C01">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FF0C01">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FF0C01">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r>
      <w:tr w:rsidR="00EC5B4A" w:rsidRPr="0038621C" w:rsidTr="0038621C">
        <w:trPr>
          <w:trHeight w:val="1435"/>
        </w:trPr>
        <w:tc>
          <w:tcPr>
            <w:tcW w:w="606" w:type="dxa"/>
            <w:tcBorders>
              <w:top w:val="single" w:sz="4" w:space="0" w:color="auto"/>
              <w:left w:val="single" w:sz="4" w:space="0" w:color="auto"/>
              <w:right w:val="single" w:sz="4" w:space="0" w:color="auto"/>
            </w:tcBorders>
          </w:tcPr>
          <w:p w:rsidR="00EC5B4A" w:rsidRPr="0038621C" w:rsidRDefault="00EC5B4A" w:rsidP="00E13E2E">
            <w:pPr>
              <w:pStyle w:val="ConsPlusNormal0"/>
              <w:ind w:right="-217"/>
              <w:rPr>
                <w:rFonts w:ascii="Times New Roman" w:hAnsi="Times New Roman" w:cs="Times New Roman"/>
                <w:sz w:val="24"/>
                <w:szCs w:val="24"/>
              </w:rPr>
            </w:pPr>
          </w:p>
        </w:tc>
        <w:tc>
          <w:tcPr>
            <w:tcW w:w="2880" w:type="dxa"/>
            <w:tcBorders>
              <w:top w:val="single" w:sz="4" w:space="0" w:color="auto"/>
              <w:left w:val="single" w:sz="4" w:space="0" w:color="auto"/>
              <w:right w:val="single" w:sz="4" w:space="0" w:color="auto"/>
            </w:tcBorders>
          </w:tcPr>
          <w:p w:rsidR="00EC5B4A" w:rsidRPr="0038621C" w:rsidRDefault="00EC5B4A" w:rsidP="0038621C">
            <w:pPr>
              <w:pStyle w:val="ConsPlusNormal0"/>
              <w:rPr>
                <w:rFonts w:ascii="Times New Roman" w:hAnsi="Times New Roman" w:cs="Times New Roman"/>
                <w:sz w:val="24"/>
                <w:szCs w:val="24"/>
              </w:rPr>
            </w:pPr>
            <w:r w:rsidRPr="0038621C">
              <w:rPr>
                <w:rFonts w:ascii="Times New Roman" w:hAnsi="Times New Roman" w:cs="Times New Roman"/>
                <w:sz w:val="24"/>
                <w:szCs w:val="24"/>
              </w:rPr>
              <w:t xml:space="preserve"> </w:t>
            </w:r>
            <w:r w:rsidRPr="0038621C">
              <w:rPr>
                <w:rFonts w:ascii="Times New Roman" w:hAnsi="Times New Roman" w:cs="Times New Roman"/>
                <w:b/>
                <w:sz w:val="24"/>
                <w:szCs w:val="24"/>
              </w:rPr>
              <w:t>Основное мероприятие: 1.14 Реализация мероприятий с участием средств самообложения граждан</w:t>
            </w:r>
          </w:p>
          <w:p w:rsidR="00EC5B4A" w:rsidRPr="0038621C" w:rsidRDefault="00EC5B4A" w:rsidP="00E13E2E">
            <w:pPr>
              <w:pStyle w:val="ConsPlusNormal0"/>
              <w:rPr>
                <w:rFonts w:ascii="Times New Roman" w:hAnsi="Times New Roman" w:cs="Times New Roman"/>
                <w:b/>
                <w:sz w:val="24"/>
                <w:szCs w:val="24"/>
              </w:rPr>
            </w:pPr>
          </w:p>
        </w:tc>
        <w:tc>
          <w:tcPr>
            <w:tcW w:w="1620" w:type="dxa"/>
            <w:tcBorders>
              <w:top w:val="single" w:sz="4" w:space="0" w:color="auto"/>
              <w:left w:val="single" w:sz="4" w:space="0" w:color="auto"/>
              <w:right w:val="single" w:sz="4" w:space="0" w:color="auto"/>
            </w:tcBorders>
          </w:tcPr>
          <w:p w:rsidR="00EC5B4A" w:rsidRPr="0038621C" w:rsidRDefault="00EC5B4A" w:rsidP="00AE744F">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C5B4A" w:rsidRPr="0038621C" w:rsidRDefault="00EC5B4A" w:rsidP="00AA32EB">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EC5B4A" w:rsidRPr="0038621C" w:rsidRDefault="00EC5B4A" w:rsidP="00AA32EB">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38621C">
            <w:pPr>
              <w:jc w:val="center"/>
              <w:rPr>
                <w:b/>
              </w:rPr>
            </w:pPr>
            <w:r w:rsidRPr="0038621C">
              <w:rPr>
                <w:b/>
              </w:rPr>
              <w:t>2 168 817,84</w:t>
            </w:r>
          </w:p>
          <w:p w:rsidR="00EC5B4A" w:rsidRPr="0038621C" w:rsidRDefault="00EC5B4A" w:rsidP="0038621C">
            <w:pPr>
              <w:pStyle w:val="ConsPlusNormal0"/>
              <w:jc w:val="center"/>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38621C">
            <w:pPr>
              <w:jc w:val="center"/>
              <w:rPr>
                <w:b/>
              </w:rPr>
            </w:pPr>
            <w:r w:rsidRPr="0038621C">
              <w:rPr>
                <w:b/>
              </w:rPr>
              <w:t>361 469,64</w:t>
            </w:r>
          </w:p>
          <w:p w:rsidR="00EC5B4A" w:rsidRPr="0038621C" w:rsidRDefault="00EC5B4A" w:rsidP="0038621C">
            <w:pPr>
              <w:pStyle w:val="ConsPlusNormal0"/>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38621C">
            <w:pPr>
              <w:jc w:val="center"/>
              <w:rPr>
                <w:b/>
              </w:rPr>
            </w:pPr>
            <w:r w:rsidRPr="0038621C">
              <w:rPr>
                <w:b/>
              </w:rPr>
              <w:t>1 807 348,20</w:t>
            </w:r>
          </w:p>
          <w:p w:rsidR="00EC5B4A" w:rsidRPr="0038621C" w:rsidRDefault="00EC5B4A" w:rsidP="0038621C">
            <w:pPr>
              <w:pStyle w:val="ConsPlusNormal0"/>
              <w:ind w:right="-217"/>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r>
      <w:tr w:rsidR="00EC5B4A" w:rsidRPr="0038621C" w:rsidTr="0038621C">
        <w:trPr>
          <w:trHeight w:val="429"/>
        </w:trPr>
        <w:tc>
          <w:tcPr>
            <w:tcW w:w="606" w:type="dxa"/>
            <w:tcBorders>
              <w:left w:val="single" w:sz="4" w:space="0" w:color="auto"/>
              <w:bottom w:val="single" w:sz="4" w:space="0" w:color="auto"/>
              <w:right w:val="single" w:sz="4" w:space="0" w:color="auto"/>
            </w:tcBorders>
          </w:tcPr>
          <w:p w:rsidR="00EC5B4A" w:rsidRPr="0038621C" w:rsidRDefault="00EC5B4A" w:rsidP="00B81C9C">
            <w:pPr>
              <w:pStyle w:val="ConsPlusNormal0"/>
              <w:ind w:right="-217"/>
              <w:rPr>
                <w:rFonts w:ascii="Times New Roman" w:hAnsi="Times New Roman" w:cs="Times New Roman"/>
                <w:sz w:val="24"/>
                <w:szCs w:val="24"/>
              </w:rPr>
            </w:pPr>
            <w:r w:rsidRPr="0038621C">
              <w:rPr>
                <w:rFonts w:ascii="Times New Roman" w:hAnsi="Times New Roman" w:cs="Times New Roman"/>
                <w:sz w:val="24"/>
                <w:szCs w:val="24"/>
              </w:rPr>
              <w:t>1</w:t>
            </w:r>
            <w:r w:rsidR="00B81C9C">
              <w:rPr>
                <w:rFonts w:ascii="Times New Roman" w:hAnsi="Times New Roman" w:cs="Times New Roman"/>
                <w:sz w:val="24"/>
                <w:szCs w:val="24"/>
              </w:rPr>
              <w:t>4</w:t>
            </w:r>
          </w:p>
        </w:tc>
        <w:tc>
          <w:tcPr>
            <w:tcW w:w="2880" w:type="dxa"/>
            <w:tcBorders>
              <w:left w:val="single" w:sz="4" w:space="0" w:color="auto"/>
              <w:bottom w:val="single" w:sz="4" w:space="0" w:color="auto"/>
              <w:right w:val="single" w:sz="4" w:space="0" w:color="auto"/>
            </w:tcBorders>
          </w:tcPr>
          <w:p w:rsidR="00EC5B4A" w:rsidRPr="0038621C" w:rsidRDefault="00EC5B4A" w:rsidP="00E13E2E">
            <w:pPr>
              <w:pStyle w:val="ConsPlusNormal0"/>
              <w:rPr>
                <w:rFonts w:ascii="Times New Roman" w:hAnsi="Times New Roman" w:cs="Times New Roman"/>
                <w:b/>
                <w:sz w:val="24"/>
                <w:szCs w:val="24"/>
              </w:rPr>
            </w:pPr>
          </w:p>
        </w:tc>
        <w:tc>
          <w:tcPr>
            <w:tcW w:w="1620" w:type="dxa"/>
            <w:tcBorders>
              <w:left w:val="single" w:sz="4" w:space="0" w:color="auto"/>
              <w:bottom w:val="single" w:sz="4" w:space="0" w:color="auto"/>
              <w:right w:val="single" w:sz="4" w:space="0" w:color="auto"/>
            </w:tcBorders>
          </w:tcPr>
          <w:p w:rsidR="00EC5B4A" w:rsidRPr="0038621C" w:rsidRDefault="00EC5B4A" w:rsidP="00AE744F">
            <w:pPr>
              <w:pStyle w:val="ConsPlusNormal0"/>
              <w:ind w:right="-217"/>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Pr>
          <w:p w:rsidR="00EC5B4A" w:rsidRPr="0038621C" w:rsidRDefault="00EC5B4A" w:rsidP="00AA32EB">
            <w:pPr>
              <w:pStyle w:val="ConsPlusNormal0"/>
              <w:ind w:right="-217"/>
              <w:jc w:val="center"/>
              <w:rPr>
                <w:rFonts w:ascii="Times New Roman" w:hAnsi="Times New Roman" w:cs="Times New Roman"/>
              </w:rPr>
            </w:pPr>
            <w:r w:rsidRPr="0038621C">
              <w:rPr>
                <w:rFonts w:ascii="Times New Roman" w:hAnsi="Times New Roman" w:cs="Times New Roman"/>
              </w:rPr>
              <w:t>01.01.2024</w:t>
            </w:r>
          </w:p>
        </w:tc>
        <w:tc>
          <w:tcPr>
            <w:tcW w:w="1276" w:type="dxa"/>
            <w:tcBorders>
              <w:top w:val="single" w:sz="4" w:space="0" w:color="auto"/>
              <w:left w:val="single" w:sz="4" w:space="0" w:color="auto"/>
              <w:bottom w:val="single" w:sz="4" w:space="0" w:color="auto"/>
              <w:right w:val="single" w:sz="4" w:space="0" w:color="auto"/>
            </w:tcBorders>
          </w:tcPr>
          <w:p w:rsidR="00EC5B4A" w:rsidRPr="0038621C" w:rsidRDefault="00EC5B4A" w:rsidP="00AA32EB">
            <w:pPr>
              <w:pStyle w:val="ConsPlusNormal0"/>
              <w:ind w:right="-217"/>
              <w:jc w:val="center"/>
              <w:rPr>
                <w:rFonts w:ascii="Times New Roman" w:hAnsi="Times New Roman" w:cs="Times New Roman"/>
              </w:rPr>
            </w:pPr>
            <w:r w:rsidRPr="0038621C">
              <w:rPr>
                <w:rFonts w:ascii="Times New Roman" w:hAnsi="Times New Roman" w:cs="Times New Roman"/>
              </w:rPr>
              <w:t>31.12.2026</w:t>
            </w:r>
          </w:p>
        </w:tc>
        <w:tc>
          <w:tcPr>
            <w:tcW w:w="1559"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38621C">
            <w:pPr>
              <w:jc w:val="center"/>
            </w:pPr>
            <w:r w:rsidRPr="0038621C">
              <w:t>2 168 817,84</w:t>
            </w:r>
          </w:p>
          <w:p w:rsidR="00EC5B4A" w:rsidRPr="0038621C" w:rsidRDefault="00EC5B4A" w:rsidP="0038621C">
            <w:pPr>
              <w:pStyle w:val="ConsPlusNormal0"/>
              <w:jc w:val="center"/>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38621C">
            <w:pPr>
              <w:jc w:val="center"/>
            </w:pPr>
            <w:r w:rsidRPr="0038621C">
              <w:t>361 469,64</w:t>
            </w:r>
          </w:p>
          <w:p w:rsidR="00EC5B4A" w:rsidRPr="0038621C" w:rsidRDefault="00EC5B4A" w:rsidP="0038621C">
            <w:pPr>
              <w:pStyle w:val="ConsPlusNormal0"/>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38621C">
            <w:pPr>
              <w:jc w:val="center"/>
            </w:pPr>
            <w:r w:rsidRPr="0038621C">
              <w:t>1 807 348,20</w:t>
            </w:r>
          </w:p>
          <w:p w:rsidR="00EC5B4A" w:rsidRPr="0038621C" w:rsidRDefault="00EC5B4A" w:rsidP="0038621C">
            <w:pPr>
              <w:pStyle w:val="ConsPlusNormal0"/>
              <w:ind w:right="-217"/>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C5B4A" w:rsidRPr="0038621C" w:rsidRDefault="00EC5B4A" w:rsidP="0038621C">
            <w:pPr>
              <w:pStyle w:val="ConsPlusNormal0"/>
              <w:ind w:right="-217"/>
              <w:jc w:val="center"/>
              <w:rPr>
                <w:rFonts w:ascii="Times New Roman" w:hAnsi="Times New Roman" w:cs="Times New Roman"/>
                <w:sz w:val="24"/>
                <w:szCs w:val="24"/>
              </w:rPr>
            </w:pPr>
            <w:r w:rsidRPr="0038621C">
              <w:rPr>
                <w:rFonts w:ascii="Times New Roman" w:hAnsi="Times New Roman" w:cs="Times New Roman"/>
                <w:sz w:val="24"/>
                <w:szCs w:val="24"/>
              </w:rPr>
              <w:t>0,00</w:t>
            </w:r>
          </w:p>
        </w:tc>
      </w:tr>
    </w:tbl>
    <w:p w:rsidR="00C80D05" w:rsidRDefault="00C80D05" w:rsidP="00745E6C">
      <w:pPr>
        <w:pStyle w:val="ConsPlusNormal0"/>
        <w:rPr>
          <w:szCs w:val="28"/>
        </w:rPr>
      </w:pPr>
    </w:p>
    <w:sectPr w:rsidR="00C80D05" w:rsidSect="00F82090">
      <w:pgSz w:w="16838" w:h="11906" w:orient="landscape" w:code="9"/>
      <w:pgMar w:top="851" w:right="851" w:bottom="567"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C01" w:rsidRDefault="00FF0C01">
      <w:r>
        <w:separator/>
      </w:r>
    </w:p>
  </w:endnote>
  <w:endnote w:type="continuationSeparator" w:id="0">
    <w:p w:rsidR="00FF0C01" w:rsidRDefault="00FF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C01" w:rsidRDefault="00FF0C01">
      <w:r>
        <w:separator/>
      </w:r>
    </w:p>
  </w:footnote>
  <w:footnote w:type="continuationSeparator" w:id="0">
    <w:p w:rsidR="00FF0C01" w:rsidRDefault="00FF0C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3" w15:restartNumberingAfterBreak="0">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4" w15:restartNumberingAfterBreak="0">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6" w15:restartNumberingAfterBreak="0">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1D39"/>
    <w:rsid w:val="0001283B"/>
    <w:rsid w:val="0001697C"/>
    <w:rsid w:val="00020472"/>
    <w:rsid w:val="000222C2"/>
    <w:rsid w:val="0002456E"/>
    <w:rsid w:val="000256D2"/>
    <w:rsid w:val="00047EEB"/>
    <w:rsid w:val="000504C3"/>
    <w:rsid w:val="00050F28"/>
    <w:rsid w:val="00052185"/>
    <w:rsid w:val="00054093"/>
    <w:rsid w:val="00054E67"/>
    <w:rsid w:val="000556A9"/>
    <w:rsid w:val="00055E13"/>
    <w:rsid w:val="0005706F"/>
    <w:rsid w:val="00060EE9"/>
    <w:rsid w:val="000610EF"/>
    <w:rsid w:val="00064DD5"/>
    <w:rsid w:val="00064E5A"/>
    <w:rsid w:val="00067C73"/>
    <w:rsid w:val="00074341"/>
    <w:rsid w:val="00074ABA"/>
    <w:rsid w:val="0007520D"/>
    <w:rsid w:val="000760DF"/>
    <w:rsid w:val="000809B7"/>
    <w:rsid w:val="0008177C"/>
    <w:rsid w:val="000821DB"/>
    <w:rsid w:val="00082348"/>
    <w:rsid w:val="00083154"/>
    <w:rsid w:val="00084445"/>
    <w:rsid w:val="000862DA"/>
    <w:rsid w:val="00093DF4"/>
    <w:rsid w:val="0009693C"/>
    <w:rsid w:val="00096FE4"/>
    <w:rsid w:val="000A0454"/>
    <w:rsid w:val="000A41DC"/>
    <w:rsid w:val="000A4834"/>
    <w:rsid w:val="000A560F"/>
    <w:rsid w:val="000A7747"/>
    <w:rsid w:val="000A7B62"/>
    <w:rsid w:val="000B2FEA"/>
    <w:rsid w:val="000B4EA6"/>
    <w:rsid w:val="000B627B"/>
    <w:rsid w:val="000B64BA"/>
    <w:rsid w:val="000C00C5"/>
    <w:rsid w:val="000D084C"/>
    <w:rsid w:val="000D17F8"/>
    <w:rsid w:val="000D38B5"/>
    <w:rsid w:val="000D3FFB"/>
    <w:rsid w:val="000D5B42"/>
    <w:rsid w:val="000D5CFA"/>
    <w:rsid w:val="000D7345"/>
    <w:rsid w:val="000E010B"/>
    <w:rsid w:val="000E1B5B"/>
    <w:rsid w:val="000E48F1"/>
    <w:rsid w:val="000F5910"/>
    <w:rsid w:val="000F6333"/>
    <w:rsid w:val="000F7050"/>
    <w:rsid w:val="000F7987"/>
    <w:rsid w:val="001024EC"/>
    <w:rsid w:val="00102FF5"/>
    <w:rsid w:val="00111069"/>
    <w:rsid w:val="0011256D"/>
    <w:rsid w:val="00112AC3"/>
    <w:rsid w:val="00120BE9"/>
    <w:rsid w:val="00124369"/>
    <w:rsid w:val="00124ACA"/>
    <w:rsid w:val="00132FE4"/>
    <w:rsid w:val="0013539C"/>
    <w:rsid w:val="00140C46"/>
    <w:rsid w:val="00140EE1"/>
    <w:rsid w:val="0014145B"/>
    <w:rsid w:val="0014441A"/>
    <w:rsid w:val="001458A3"/>
    <w:rsid w:val="00146928"/>
    <w:rsid w:val="00157AF7"/>
    <w:rsid w:val="00165771"/>
    <w:rsid w:val="00166A25"/>
    <w:rsid w:val="00170EE2"/>
    <w:rsid w:val="00173E8A"/>
    <w:rsid w:val="00174DAB"/>
    <w:rsid w:val="0017567E"/>
    <w:rsid w:val="0017740D"/>
    <w:rsid w:val="001841FE"/>
    <w:rsid w:val="00184FFE"/>
    <w:rsid w:val="00187CD7"/>
    <w:rsid w:val="00196972"/>
    <w:rsid w:val="001A338D"/>
    <w:rsid w:val="001A3C14"/>
    <w:rsid w:val="001A4816"/>
    <w:rsid w:val="001A4CB4"/>
    <w:rsid w:val="001A692E"/>
    <w:rsid w:val="001B0798"/>
    <w:rsid w:val="001B0C79"/>
    <w:rsid w:val="001B50A8"/>
    <w:rsid w:val="001C3A37"/>
    <w:rsid w:val="001C4DD7"/>
    <w:rsid w:val="001C57ED"/>
    <w:rsid w:val="001D02CD"/>
    <w:rsid w:val="001D0E7F"/>
    <w:rsid w:val="001D10E5"/>
    <w:rsid w:val="001D2D1F"/>
    <w:rsid w:val="001D4BD0"/>
    <w:rsid w:val="001D5241"/>
    <w:rsid w:val="001D54BF"/>
    <w:rsid w:val="001D63C3"/>
    <w:rsid w:val="001D63D8"/>
    <w:rsid w:val="001E0F5B"/>
    <w:rsid w:val="001E7A04"/>
    <w:rsid w:val="001F0910"/>
    <w:rsid w:val="001F1E0E"/>
    <w:rsid w:val="001F224F"/>
    <w:rsid w:val="001F24C3"/>
    <w:rsid w:val="001F5B66"/>
    <w:rsid w:val="001F7A7B"/>
    <w:rsid w:val="00201C63"/>
    <w:rsid w:val="00203AC1"/>
    <w:rsid w:val="00204AC9"/>
    <w:rsid w:val="00205979"/>
    <w:rsid w:val="00207730"/>
    <w:rsid w:val="002169A7"/>
    <w:rsid w:val="0022100A"/>
    <w:rsid w:val="002220D4"/>
    <w:rsid w:val="002226BE"/>
    <w:rsid w:val="0022385E"/>
    <w:rsid w:val="002261E3"/>
    <w:rsid w:val="0023173D"/>
    <w:rsid w:val="00233392"/>
    <w:rsid w:val="00234B59"/>
    <w:rsid w:val="002452A4"/>
    <w:rsid w:val="00245DE7"/>
    <w:rsid w:val="00247C69"/>
    <w:rsid w:val="00250C76"/>
    <w:rsid w:val="0025350F"/>
    <w:rsid w:val="00254714"/>
    <w:rsid w:val="002632E8"/>
    <w:rsid w:val="00270840"/>
    <w:rsid w:val="00285328"/>
    <w:rsid w:val="002903A2"/>
    <w:rsid w:val="00290BC6"/>
    <w:rsid w:val="00294CEB"/>
    <w:rsid w:val="0029531E"/>
    <w:rsid w:val="00295BF4"/>
    <w:rsid w:val="00295CD7"/>
    <w:rsid w:val="00297744"/>
    <w:rsid w:val="002A36B2"/>
    <w:rsid w:val="002A385B"/>
    <w:rsid w:val="002A6EE6"/>
    <w:rsid w:val="002B5DDD"/>
    <w:rsid w:val="002B7F5A"/>
    <w:rsid w:val="002C296B"/>
    <w:rsid w:val="002C2DF5"/>
    <w:rsid w:val="002C37BB"/>
    <w:rsid w:val="002C43E3"/>
    <w:rsid w:val="002C575D"/>
    <w:rsid w:val="002C5A2E"/>
    <w:rsid w:val="002C7359"/>
    <w:rsid w:val="002D02FA"/>
    <w:rsid w:val="002D56C1"/>
    <w:rsid w:val="002D5ED1"/>
    <w:rsid w:val="002E101D"/>
    <w:rsid w:val="002E2E52"/>
    <w:rsid w:val="002E5C17"/>
    <w:rsid w:val="002F24A5"/>
    <w:rsid w:val="002F2D05"/>
    <w:rsid w:val="002F38D9"/>
    <w:rsid w:val="002F3A1C"/>
    <w:rsid w:val="002F3C89"/>
    <w:rsid w:val="002F4584"/>
    <w:rsid w:val="002F6189"/>
    <w:rsid w:val="002F6269"/>
    <w:rsid w:val="002F7FF8"/>
    <w:rsid w:val="00302C46"/>
    <w:rsid w:val="00303F95"/>
    <w:rsid w:val="0030750F"/>
    <w:rsid w:val="00307A00"/>
    <w:rsid w:val="0031099E"/>
    <w:rsid w:val="0031102F"/>
    <w:rsid w:val="0031310E"/>
    <w:rsid w:val="003254EB"/>
    <w:rsid w:val="003256B3"/>
    <w:rsid w:val="00327668"/>
    <w:rsid w:val="00327B3E"/>
    <w:rsid w:val="003313A5"/>
    <w:rsid w:val="00334A08"/>
    <w:rsid w:val="00337FFC"/>
    <w:rsid w:val="00340678"/>
    <w:rsid w:val="00344940"/>
    <w:rsid w:val="00346798"/>
    <w:rsid w:val="00350CBF"/>
    <w:rsid w:val="00356EE2"/>
    <w:rsid w:val="003578B1"/>
    <w:rsid w:val="00357EE4"/>
    <w:rsid w:val="00360731"/>
    <w:rsid w:val="00362881"/>
    <w:rsid w:val="00362BA3"/>
    <w:rsid w:val="00362C2B"/>
    <w:rsid w:val="0036474D"/>
    <w:rsid w:val="003653D4"/>
    <w:rsid w:val="0036724B"/>
    <w:rsid w:val="00370180"/>
    <w:rsid w:val="00371E18"/>
    <w:rsid w:val="003759A7"/>
    <w:rsid w:val="00377266"/>
    <w:rsid w:val="003779CB"/>
    <w:rsid w:val="00381897"/>
    <w:rsid w:val="003819E9"/>
    <w:rsid w:val="0038489F"/>
    <w:rsid w:val="003850A6"/>
    <w:rsid w:val="0038621C"/>
    <w:rsid w:val="00387531"/>
    <w:rsid w:val="003878D4"/>
    <w:rsid w:val="00390664"/>
    <w:rsid w:val="00391FF2"/>
    <w:rsid w:val="003971F7"/>
    <w:rsid w:val="003973A0"/>
    <w:rsid w:val="00397F1C"/>
    <w:rsid w:val="003A11B9"/>
    <w:rsid w:val="003A647E"/>
    <w:rsid w:val="003B04B5"/>
    <w:rsid w:val="003D052C"/>
    <w:rsid w:val="003D1858"/>
    <w:rsid w:val="003D4B7A"/>
    <w:rsid w:val="003D5588"/>
    <w:rsid w:val="003D5B2A"/>
    <w:rsid w:val="003E11A3"/>
    <w:rsid w:val="003E461F"/>
    <w:rsid w:val="003E466D"/>
    <w:rsid w:val="003E5EFE"/>
    <w:rsid w:val="003E7824"/>
    <w:rsid w:val="003F06C4"/>
    <w:rsid w:val="003F06CB"/>
    <w:rsid w:val="003F0D0B"/>
    <w:rsid w:val="003F1FF8"/>
    <w:rsid w:val="003F21C8"/>
    <w:rsid w:val="004033ED"/>
    <w:rsid w:val="004043D4"/>
    <w:rsid w:val="00406FDF"/>
    <w:rsid w:val="00412E6A"/>
    <w:rsid w:val="004139FF"/>
    <w:rsid w:val="00416F00"/>
    <w:rsid w:val="004174F3"/>
    <w:rsid w:val="00426DCC"/>
    <w:rsid w:val="004272AC"/>
    <w:rsid w:val="004318D9"/>
    <w:rsid w:val="00435DE3"/>
    <w:rsid w:val="0044285A"/>
    <w:rsid w:val="00444586"/>
    <w:rsid w:val="00444F4F"/>
    <w:rsid w:val="00444F67"/>
    <w:rsid w:val="00445AD4"/>
    <w:rsid w:val="004470EB"/>
    <w:rsid w:val="00457C82"/>
    <w:rsid w:val="00457CEA"/>
    <w:rsid w:val="00462377"/>
    <w:rsid w:val="004649BF"/>
    <w:rsid w:val="00464BA8"/>
    <w:rsid w:val="00466EBE"/>
    <w:rsid w:val="00470F51"/>
    <w:rsid w:val="00470FB3"/>
    <w:rsid w:val="004710DE"/>
    <w:rsid w:val="00477478"/>
    <w:rsid w:val="00477C76"/>
    <w:rsid w:val="004812F6"/>
    <w:rsid w:val="00482A25"/>
    <w:rsid w:val="0049128E"/>
    <w:rsid w:val="00491807"/>
    <w:rsid w:val="004929FF"/>
    <w:rsid w:val="00493C9F"/>
    <w:rsid w:val="004943DA"/>
    <w:rsid w:val="00496817"/>
    <w:rsid w:val="00497309"/>
    <w:rsid w:val="004A0760"/>
    <w:rsid w:val="004A2B1B"/>
    <w:rsid w:val="004A33AE"/>
    <w:rsid w:val="004A469C"/>
    <w:rsid w:val="004A518E"/>
    <w:rsid w:val="004A7EDD"/>
    <w:rsid w:val="004B4B6D"/>
    <w:rsid w:val="004B5C91"/>
    <w:rsid w:val="004C115F"/>
    <w:rsid w:val="004C1878"/>
    <w:rsid w:val="004C473A"/>
    <w:rsid w:val="004C7370"/>
    <w:rsid w:val="004D05DF"/>
    <w:rsid w:val="004D15B8"/>
    <w:rsid w:val="004D3AD4"/>
    <w:rsid w:val="004D4039"/>
    <w:rsid w:val="004D45DF"/>
    <w:rsid w:val="004D45E2"/>
    <w:rsid w:val="004D7C16"/>
    <w:rsid w:val="004E11D6"/>
    <w:rsid w:val="004E1BFD"/>
    <w:rsid w:val="004E78F8"/>
    <w:rsid w:val="004F1750"/>
    <w:rsid w:val="004F2EC3"/>
    <w:rsid w:val="004F6E0F"/>
    <w:rsid w:val="004F761E"/>
    <w:rsid w:val="00500FB9"/>
    <w:rsid w:val="00502F9B"/>
    <w:rsid w:val="005060DB"/>
    <w:rsid w:val="0051408B"/>
    <w:rsid w:val="00515837"/>
    <w:rsid w:val="00520355"/>
    <w:rsid w:val="00521663"/>
    <w:rsid w:val="00522900"/>
    <w:rsid w:val="0052299E"/>
    <w:rsid w:val="005277EB"/>
    <w:rsid w:val="00532B4D"/>
    <w:rsid w:val="00534B0D"/>
    <w:rsid w:val="00536592"/>
    <w:rsid w:val="005365D3"/>
    <w:rsid w:val="00536FED"/>
    <w:rsid w:val="00542993"/>
    <w:rsid w:val="00542E69"/>
    <w:rsid w:val="005471F9"/>
    <w:rsid w:val="00547F8B"/>
    <w:rsid w:val="00551AC0"/>
    <w:rsid w:val="005522ED"/>
    <w:rsid w:val="005532F4"/>
    <w:rsid w:val="00553539"/>
    <w:rsid w:val="00555B88"/>
    <w:rsid w:val="005562C9"/>
    <w:rsid w:val="00560D10"/>
    <w:rsid w:val="00563750"/>
    <w:rsid w:val="00564D90"/>
    <w:rsid w:val="00571084"/>
    <w:rsid w:val="00571309"/>
    <w:rsid w:val="00577B70"/>
    <w:rsid w:val="005821F4"/>
    <w:rsid w:val="0058658E"/>
    <w:rsid w:val="00591411"/>
    <w:rsid w:val="00592A01"/>
    <w:rsid w:val="005A258E"/>
    <w:rsid w:val="005A2D4C"/>
    <w:rsid w:val="005A3878"/>
    <w:rsid w:val="005A63B4"/>
    <w:rsid w:val="005A7741"/>
    <w:rsid w:val="005B6C89"/>
    <w:rsid w:val="005B7C2C"/>
    <w:rsid w:val="005C1633"/>
    <w:rsid w:val="005C3613"/>
    <w:rsid w:val="005C5F7E"/>
    <w:rsid w:val="005C6437"/>
    <w:rsid w:val="005C7D90"/>
    <w:rsid w:val="005E252E"/>
    <w:rsid w:val="005E267A"/>
    <w:rsid w:val="005E275C"/>
    <w:rsid w:val="005E2F1C"/>
    <w:rsid w:val="005E3869"/>
    <w:rsid w:val="005E714E"/>
    <w:rsid w:val="005F09AB"/>
    <w:rsid w:val="005F2DFE"/>
    <w:rsid w:val="005F39AE"/>
    <w:rsid w:val="005F69E7"/>
    <w:rsid w:val="005F7A12"/>
    <w:rsid w:val="0060018E"/>
    <w:rsid w:val="00601065"/>
    <w:rsid w:val="006019C0"/>
    <w:rsid w:val="00602883"/>
    <w:rsid w:val="0060320C"/>
    <w:rsid w:val="00604261"/>
    <w:rsid w:val="00605C9E"/>
    <w:rsid w:val="00606ED9"/>
    <w:rsid w:val="006111F3"/>
    <w:rsid w:val="006124E8"/>
    <w:rsid w:val="006155F3"/>
    <w:rsid w:val="0061642C"/>
    <w:rsid w:val="00616978"/>
    <w:rsid w:val="00617720"/>
    <w:rsid w:val="00620298"/>
    <w:rsid w:val="00622F88"/>
    <w:rsid w:val="00623043"/>
    <w:rsid w:val="00625505"/>
    <w:rsid w:val="0062671B"/>
    <w:rsid w:val="00631211"/>
    <w:rsid w:val="00631690"/>
    <w:rsid w:val="00634523"/>
    <w:rsid w:val="00637B08"/>
    <w:rsid w:val="00642CC7"/>
    <w:rsid w:val="006450E2"/>
    <w:rsid w:val="00646129"/>
    <w:rsid w:val="00646803"/>
    <w:rsid w:val="00647A58"/>
    <w:rsid w:val="006518AA"/>
    <w:rsid w:val="006518BE"/>
    <w:rsid w:val="00651EAE"/>
    <w:rsid w:val="006547E6"/>
    <w:rsid w:val="006554F2"/>
    <w:rsid w:val="00662A3D"/>
    <w:rsid w:val="00663A8C"/>
    <w:rsid w:val="00664102"/>
    <w:rsid w:val="0066436B"/>
    <w:rsid w:val="00664778"/>
    <w:rsid w:val="00665DE3"/>
    <w:rsid w:val="0067076D"/>
    <w:rsid w:val="00672881"/>
    <w:rsid w:val="006734C7"/>
    <w:rsid w:val="00673CD0"/>
    <w:rsid w:val="00683C26"/>
    <w:rsid w:val="00684CED"/>
    <w:rsid w:val="006878AC"/>
    <w:rsid w:val="00694969"/>
    <w:rsid w:val="00694E53"/>
    <w:rsid w:val="006A0449"/>
    <w:rsid w:val="006A3121"/>
    <w:rsid w:val="006A5500"/>
    <w:rsid w:val="006A57AA"/>
    <w:rsid w:val="006A73A0"/>
    <w:rsid w:val="006B1676"/>
    <w:rsid w:val="006B3AF4"/>
    <w:rsid w:val="006B6F08"/>
    <w:rsid w:val="006B7E23"/>
    <w:rsid w:val="006C2816"/>
    <w:rsid w:val="006C3662"/>
    <w:rsid w:val="006C46E9"/>
    <w:rsid w:val="006C5A8A"/>
    <w:rsid w:val="006C7D51"/>
    <w:rsid w:val="006D03AD"/>
    <w:rsid w:val="006D11E5"/>
    <w:rsid w:val="006D3363"/>
    <w:rsid w:val="006D49EF"/>
    <w:rsid w:val="006D5575"/>
    <w:rsid w:val="006D5C2B"/>
    <w:rsid w:val="006E0F6C"/>
    <w:rsid w:val="006E50DD"/>
    <w:rsid w:val="006E5E16"/>
    <w:rsid w:val="006F1EB0"/>
    <w:rsid w:val="006F36B5"/>
    <w:rsid w:val="00702DAF"/>
    <w:rsid w:val="0071060E"/>
    <w:rsid w:val="00712B96"/>
    <w:rsid w:val="0071467E"/>
    <w:rsid w:val="00714D81"/>
    <w:rsid w:val="00715478"/>
    <w:rsid w:val="00715CB9"/>
    <w:rsid w:val="00725ACB"/>
    <w:rsid w:val="00735154"/>
    <w:rsid w:val="00745B72"/>
    <w:rsid w:val="00745E6C"/>
    <w:rsid w:val="007469B8"/>
    <w:rsid w:val="00747DC9"/>
    <w:rsid w:val="007504EF"/>
    <w:rsid w:val="00750CD4"/>
    <w:rsid w:val="007525C4"/>
    <w:rsid w:val="00753A73"/>
    <w:rsid w:val="007615B8"/>
    <w:rsid w:val="00767D75"/>
    <w:rsid w:val="00772290"/>
    <w:rsid w:val="007742CF"/>
    <w:rsid w:val="00774362"/>
    <w:rsid w:val="00775739"/>
    <w:rsid w:val="0077632F"/>
    <w:rsid w:val="007767EC"/>
    <w:rsid w:val="00776ED4"/>
    <w:rsid w:val="00780A76"/>
    <w:rsid w:val="00781BE6"/>
    <w:rsid w:val="00784C52"/>
    <w:rsid w:val="0078616F"/>
    <w:rsid w:val="00792603"/>
    <w:rsid w:val="007930E1"/>
    <w:rsid w:val="007942A2"/>
    <w:rsid w:val="00794B92"/>
    <w:rsid w:val="007A26FE"/>
    <w:rsid w:val="007A3649"/>
    <w:rsid w:val="007A39D0"/>
    <w:rsid w:val="007A3FB9"/>
    <w:rsid w:val="007A61D7"/>
    <w:rsid w:val="007A6370"/>
    <w:rsid w:val="007A66DE"/>
    <w:rsid w:val="007B065C"/>
    <w:rsid w:val="007B3D47"/>
    <w:rsid w:val="007B499C"/>
    <w:rsid w:val="007C2649"/>
    <w:rsid w:val="007C36FF"/>
    <w:rsid w:val="007C3995"/>
    <w:rsid w:val="007D47D2"/>
    <w:rsid w:val="007D51E1"/>
    <w:rsid w:val="007D686D"/>
    <w:rsid w:val="007D7154"/>
    <w:rsid w:val="007E0A5B"/>
    <w:rsid w:val="007E1741"/>
    <w:rsid w:val="007E4ADC"/>
    <w:rsid w:val="007E4BE5"/>
    <w:rsid w:val="007E4F14"/>
    <w:rsid w:val="007F1970"/>
    <w:rsid w:val="007F2C06"/>
    <w:rsid w:val="007F2EF9"/>
    <w:rsid w:val="007F3625"/>
    <w:rsid w:val="007F48B6"/>
    <w:rsid w:val="0080011F"/>
    <w:rsid w:val="00800525"/>
    <w:rsid w:val="0080160B"/>
    <w:rsid w:val="00801DA9"/>
    <w:rsid w:val="008033F6"/>
    <w:rsid w:val="008064B7"/>
    <w:rsid w:val="00815DC2"/>
    <w:rsid w:val="00816058"/>
    <w:rsid w:val="00816F66"/>
    <w:rsid w:val="0081735F"/>
    <w:rsid w:val="00817ACA"/>
    <w:rsid w:val="00820E4B"/>
    <w:rsid w:val="0082147A"/>
    <w:rsid w:val="0082264C"/>
    <w:rsid w:val="00825219"/>
    <w:rsid w:val="00826B29"/>
    <w:rsid w:val="0082775E"/>
    <w:rsid w:val="008324B1"/>
    <w:rsid w:val="00835A16"/>
    <w:rsid w:val="00835A51"/>
    <w:rsid w:val="008427DD"/>
    <w:rsid w:val="00843433"/>
    <w:rsid w:val="00843927"/>
    <w:rsid w:val="0084686F"/>
    <w:rsid w:val="00851ED2"/>
    <w:rsid w:val="00861B70"/>
    <w:rsid w:val="00862D9C"/>
    <w:rsid w:val="00863B25"/>
    <w:rsid w:val="00866FC1"/>
    <w:rsid w:val="008713E7"/>
    <w:rsid w:val="008827CC"/>
    <w:rsid w:val="00883998"/>
    <w:rsid w:val="00883E60"/>
    <w:rsid w:val="0089035E"/>
    <w:rsid w:val="008905E6"/>
    <w:rsid w:val="00893C32"/>
    <w:rsid w:val="00897A5B"/>
    <w:rsid w:val="008A0975"/>
    <w:rsid w:val="008B1016"/>
    <w:rsid w:val="008B1D87"/>
    <w:rsid w:val="008B1F40"/>
    <w:rsid w:val="008B2C1F"/>
    <w:rsid w:val="008B3B9A"/>
    <w:rsid w:val="008B3F05"/>
    <w:rsid w:val="008B5D76"/>
    <w:rsid w:val="008C18E7"/>
    <w:rsid w:val="008C1D91"/>
    <w:rsid w:val="008C3DFC"/>
    <w:rsid w:val="008D16CB"/>
    <w:rsid w:val="008E3BAE"/>
    <w:rsid w:val="008E4354"/>
    <w:rsid w:val="008E4B90"/>
    <w:rsid w:val="008E79B8"/>
    <w:rsid w:val="008F36E8"/>
    <w:rsid w:val="008F3B34"/>
    <w:rsid w:val="00901A40"/>
    <w:rsid w:val="00905DAC"/>
    <w:rsid w:val="009105A3"/>
    <w:rsid w:val="00910BBF"/>
    <w:rsid w:val="009132A2"/>
    <w:rsid w:val="009150CA"/>
    <w:rsid w:val="009169CE"/>
    <w:rsid w:val="009200D1"/>
    <w:rsid w:val="00923319"/>
    <w:rsid w:val="0093075A"/>
    <w:rsid w:val="00931926"/>
    <w:rsid w:val="00933611"/>
    <w:rsid w:val="00934088"/>
    <w:rsid w:val="0093420C"/>
    <w:rsid w:val="00934654"/>
    <w:rsid w:val="00935DE6"/>
    <w:rsid w:val="00945F29"/>
    <w:rsid w:val="009523CE"/>
    <w:rsid w:val="0095687A"/>
    <w:rsid w:val="00956FE9"/>
    <w:rsid w:val="00962079"/>
    <w:rsid w:val="00963090"/>
    <w:rsid w:val="0096413B"/>
    <w:rsid w:val="009642DB"/>
    <w:rsid w:val="0096475E"/>
    <w:rsid w:val="009657D9"/>
    <w:rsid w:val="00977016"/>
    <w:rsid w:val="00994FB3"/>
    <w:rsid w:val="00997F4C"/>
    <w:rsid w:val="009A6B16"/>
    <w:rsid w:val="009A6D38"/>
    <w:rsid w:val="009A7B6F"/>
    <w:rsid w:val="009B3084"/>
    <w:rsid w:val="009B349E"/>
    <w:rsid w:val="009B617B"/>
    <w:rsid w:val="009C02FF"/>
    <w:rsid w:val="009C0B6B"/>
    <w:rsid w:val="009C1390"/>
    <w:rsid w:val="009C6278"/>
    <w:rsid w:val="009D06D1"/>
    <w:rsid w:val="009D07D0"/>
    <w:rsid w:val="009D0B90"/>
    <w:rsid w:val="009E0068"/>
    <w:rsid w:val="009E045D"/>
    <w:rsid w:val="009E0B15"/>
    <w:rsid w:val="009E636C"/>
    <w:rsid w:val="009E74CB"/>
    <w:rsid w:val="009F148A"/>
    <w:rsid w:val="009F5F6D"/>
    <w:rsid w:val="00A026FA"/>
    <w:rsid w:val="00A05F8E"/>
    <w:rsid w:val="00A063E2"/>
    <w:rsid w:val="00A13200"/>
    <w:rsid w:val="00A160BF"/>
    <w:rsid w:val="00A16FFF"/>
    <w:rsid w:val="00A222D4"/>
    <w:rsid w:val="00A2472E"/>
    <w:rsid w:val="00A2603F"/>
    <w:rsid w:val="00A2669B"/>
    <w:rsid w:val="00A30618"/>
    <w:rsid w:val="00A309A5"/>
    <w:rsid w:val="00A31813"/>
    <w:rsid w:val="00A429D1"/>
    <w:rsid w:val="00A435BB"/>
    <w:rsid w:val="00A445E9"/>
    <w:rsid w:val="00A471BC"/>
    <w:rsid w:val="00A50324"/>
    <w:rsid w:val="00A52A57"/>
    <w:rsid w:val="00A54F3B"/>
    <w:rsid w:val="00A619D5"/>
    <w:rsid w:val="00A667F8"/>
    <w:rsid w:val="00A72F58"/>
    <w:rsid w:val="00A7541F"/>
    <w:rsid w:val="00A754B3"/>
    <w:rsid w:val="00A75F97"/>
    <w:rsid w:val="00A854F4"/>
    <w:rsid w:val="00A8696D"/>
    <w:rsid w:val="00A9225A"/>
    <w:rsid w:val="00A92779"/>
    <w:rsid w:val="00A9289E"/>
    <w:rsid w:val="00A95F4B"/>
    <w:rsid w:val="00A964DA"/>
    <w:rsid w:val="00AA32EB"/>
    <w:rsid w:val="00AA5EB0"/>
    <w:rsid w:val="00AB227D"/>
    <w:rsid w:val="00AC42DF"/>
    <w:rsid w:val="00AD367D"/>
    <w:rsid w:val="00AD4110"/>
    <w:rsid w:val="00AD61C8"/>
    <w:rsid w:val="00AD78F1"/>
    <w:rsid w:val="00AE2BE9"/>
    <w:rsid w:val="00AE2C2B"/>
    <w:rsid w:val="00AE730B"/>
    <w:rsid w:val="00AE744F"/>
    <w:rsid w:val="00AF0DC5"/>
    <w:rsid w:val="00AF0FE0"/>
    <w:rsid w:val="00AF22B4"/>
    <w:rsid w:val="00AF35D6"/>
    <w:rsid w:val="00AF6C28"/>
    <w:rsid w:val="00AF75A2"/>
    <w:rsid w:val="00AF7B1C"/>
    <w:rsid w:val="00B01782"/>
    <w:rsid w:val="00B02CDC"/>
    <w:rsid w:val="00B047A1"/>
    <w:rsid w:val="00B05249"/>
    <w:rsid w:val="00B05CDC"/>
    <w:rsid w:val="00B1032F"/>
    <w:rsid w:val="00B11F2C"/>
    <w:rsid w:val="00B1278C"/>
    <w:rsid w:val="00B1288A"/>
    <w:rsid w:val="00B12C10"/>
    <w:rsid w:val="00B12D5F"/>
    <w:rsid w:val="00B150C1"/>
    <w:rsid w:val="00B15AAD"/>
    <w:rsid w:val="00B15DD2"/>
    <w:rsid w:val="00B20CC4"/>
    <w:rsid w:val="00B218FC"/>
    <w:rsid w:val="00B22BC5"/>
    <w:rsid w:val="00B26C72"/>
    <w:rsid w:val="00B30CFA"/>
    <w:rsid w:val="00B32684"/>
    <w:rsid w:val="00B42084"/>
    <w:rsid w:val="00B43844"/>
    <w:rsid w:val="00B44388"/>
    <w:rsid w:val="00B44726"/>
    <w:rsid w:val="00B50246"/>
    <w:rsid w:val="00B5163F"/>
    <w:rsid w:val="00B519C9"/>
    <w:rsid w:val="00B54AE2"/>
    <w:rsid w:val="00B64309"/>
    <w:rsid w:val="00B707BC"/>
    <w:rsid w:val="00B72EFF"/>
    <w:rsid w:val="00B813F3"/>
    <w:rsid w:val="00B81C9C"/>
    <w:rsid w:val="00B844E9"/>
    <w:rsid w:val="00B902E2"/>
    <w:rsid w:val="00B92607"/>
    <w:rsid w:val="00B92C43"/>
    <w:rsid w:val="00B93102"/>
    <w:rsid w:val="00B960D5"/>
    <w:rsid w:val="00BA08C7"/>
    <w:rsid w:val="00BA2628"/>
    <w:rsid w:val="00BA5E75"/>
    <w:rsid w:val="00BB0CD5"/>
    <w:rsid w:val="00BB2060"/>
    <w:rsid w:val="00BB33E8"/>
    <w:rsid w:val="00BB4ED2"/>
    <w:rsid w:val="00BB6EA3"/>
    <w:rsid w:val="00BB7914"/>
    <w:rsid w:val="00BB7EE5"/>
    <w:rsid w:val="00BC13F5"/>
    <w:rsid w:val="00BC2376"/>
    <w:rsid w:val="00BC39F5"/>
    <w:rsid w:val="00BC53E7"/>
    <w:rsid w:val="00BD04A1"/>
    <w:rsid w:val="00BD4D72"/>
    <w:rsid w:val="00BD5D2D"/>
    <w:rsid w:val="00BE0655"/>
    <w:rsid w:val="00BE3D34"/>
    <w:rsid w:val="00BE57C4"/>
    <w:rsid w:val="00BF0B1C"/>
    <w:rsid w:val="00BF0FB3"/>
    <w:rsid w:val="00BF5D74"/>
    <w:rsid w:val="00BF66E4"/>
    <w:rsid w:val="00BF6E33"/>
    <w:rsid w:val="00BF71B8"/>
    <w:rsid w:val="00C01411"/>
    <w:rsid w:val="00C02316"/>
    <w:rsid w:val="00C04F85"/>
    <w:rsid w:val="00C07EB0"/>
    <w:rsid w:val="00C10FAA"/>
    <w:rsid w:val="00C1109A"/>
    <w:rsid w:val="00C15CFC"/>
    <w:rsid w:val="00C200C2"/>
    <w:rsid w:val="00C20375"/>
    <w:rsid w:val="00C21121"/>
    <w:rsid w:val="00C27D88"/>
    <w:rsid w:val="00C33DFC"/>
    <w:rsid w:val="00C3404F"/>
    <w:rsid w:val="00C4062E"/>
    <w:rsid w:val="00C42EA7"/>
    <w:rsid w:val="00C448A0"/>
    <w:rsid w:val="00C566AF"/>
    <w:rsid w:val="00C60148"/>
    <w:rsid w:val="00C606C8"/>
    <w:rsid w:val="00C61493"/>
    <w:rsid w:val="00C63AF2"/>
    <w:rsid w:val="00C67EEE"/>
    <w:rsid w:val="00C72378"/>
    <w:rsid w:val="00C7274D"/>
    <w:rsid w:val="00C73095"/>
    <w:rsid w:val="00C7345B"/>
    <w:rsid w:val="00C80448"/>
    <w:rsid w:val="00C80D05"/>
    <w:rsid w:val="00C836B2"/>
    <w:rsid w:val="00C84A95"/>
    <w:rsid w:val="00CA5D49"/>
    <w:rsid w:val="00CA7D40"/>
    <w:rsid w:val="00CB3859"/>
    <w:rsid w:val="00CB78AC"/>
    <w:rsid w:val="00CC4299"/>
    <w:rsid w:val="00CC4832"/>
    <w:rsid w:val="00CC6E41"/>
    <w:rsid w:val="00CD30FD"/>
    <w:rsid w:val="00CD3967"/>
    <w:rsid w:val="00CF4F1D"/>
    <w:rsid w:val="00CF5BA2"/>
    <w:rsid w:val="00CF6CB8"/>
    <w:rsid w:val="00CF7826"/>
    <w:rsid w:val="00D0198C"/>
    <w:rsid w:val="00D0534E"/>
    <w:rsid w:val="00D10C78"/>
    <w:rsid w:val="00D10C87"/>
    <w:rsid w:val="00D12A47"/>
    <w:rsid w:val="00D13C7C"/>
    <w:rsid w:val="00D17433"/>
    <w:rsid w:val="00D217FB"/>
    <w:rsid w:val="00D252AC"/>
    <w:rsid w:val="00D259C4"/>
    <w:rsid w:val="00D26BBB"/>
    <w:rsid w:val="00D27EFF"/>
    <w:rsid w:val="00D36851"/>
    <w:rsid w:val="00D4267E"/>
    <w:rsid w:val="00D42899"/>
    <w:rsid w:val="00D46E6D"/>
    <w:rsid w:val="00D54718"/>
    <w:rsid w:val="00D55B45"/>
    <w:rsid w:val="00D55BCF"/>
    <w:rsid w:val="00D649CA"/>
    <w:rsid w:val="00D74D0D"/>
    <w:rsid w:val="00D75D5C"/>
    <w:rsid w:val="00D82270"/>
    <w:rsid w:val="00D83D01"/>
    <w:rsid w:val="00D852F8"/>
    <w:rsid w:val="00D85473"/>
    <w:rsid w:val="00DA327D"/>
    <w:rsid w:val="00DA7F6C"/>
    <w:rsid w:val="00DB07CB"/>
    <w:rsid w:val="00DB5E57"/>
    <w:rsid w:val="00DC1CD5"/>
    <w:rsid w:val="00DC52D9"/>
    <w:rsid w:val="00DC68CF"/>
    <w:rsid w:val="00DD17A6"/>
    <w:rsid w:val="00DD1B16"/>
    <w:rsid w:val="00DD3FEE"/>
    <w:rsid w:val="00DD6171"/>
    <w:rsid w:val="00DE01AD"/>
    <w:rsid w:val="00DE16DA"/>
    <w:rsid w:val="00DE5304"/>
    <w:rsid w:val="00DE7C54"/>
    <w:rsid w:val="00DF442C"/>
    <w:rsid w:val="00DF47F6"/>
    <w:rsid w:val="00DF4F99"/>
    <w:rsid w:val="00DF5737"/>
    <w:rsid w:val="00DF7622"/>
    <w:rsid w:val="00E0095E"/>
    <w:rsid w:val="00E01BB9"/>
    <w:rsid w:val="00E026B2"/>
    <w:rsid w:val="00E02D16"/>
    <w:rsid w:val="00E1087E"/>
    <w:rsid w:val="00E13E2E"/>
    <w:rsid w:val="00E149FB"/>
    <w:rsid w:val="00E34E48"/>
    <w:rsid w:val="00E35469"/>
    <w:rsid w:val="00E36CCA"/>
    <w:rsid w:val="00E46C91"/>
    <w:rsid w:val="00E47265"/>
    <w:rsid w:val="00E50586"/>
    <w:rsid w:val="00E55D54"/>
    <w:rsid w:val="00E56A22"/>
    <w:rsid w:val="00E6029E"/>
    <w:rsid w:val="00E61851"/>
    <w:rsid w:val="00E63982"/>
    <w:rsid w:val="00E650F5"/>
    <w:rsid w:val="00E65A4C"/>
    <w:rsid w:val="00E67440"/>
    <w:rsid w:val="00E67934"/>
    <w:rsid w:val="00E7060D"/>
    <w:rsid w:val="00E76517"/>
    <w:rsid w:val="00E76FBC"/>
    <w:rsid w:val="00E8009B"/>
    <w:rsid w:val="00E83689"/>
    <w:rsid w:val="00E841EB"/>
    <w:rsid w:val="00E87005"/>
    <w:rsid w:val="00E93C94"/>
    <w:rsid w:val="00E97EAA"/>
    <w:rsid w:val="00EA45C4"/>
    <w:rsid w:val="00EA76AC"/>
    <w:rsid w:val="00EB0BD7"/>
    <w:rsid w:val="00EB1679"/>
    <w:rsid w:val="00EB3312"/>
    <w:rsid w:val="00EB54EA"/>
    <w:rsid w:val="00EC1C09"/>
    <w:rsid w:val="00EC5B4A"/>
    <w:rsid w:val="00EC60B0"/>
    <w:rsid w:val="00ED214E"/>
    <w:rsid w:val="00ED3365"/>
    <w:rsid w:val="00ED368F"/>
    <w:rsid w:val="00ED5451"/>
    <w:rsid w:val="00EE1902"/>
    <w:rsid w:val="00EE1BC6"/>
    <w:rsid w:val="00EE4B3F"/>
    <w:rsid w:val="00EE6D57"/>
    <w:rsid w:val="00EE7D83"/>
    <w:rsid w:val="00EE7F09"/>
    <w:rsid w:val="00EF0F5A"/>
    <w:rsid w:val="00EF1128"/>
    <w:rsid w:val="00EF383D"/>
    <w:rsid w:val="00EF5986"/>
    <w:rsid w:val="00EF5C18"/>
    <w:rsid w:val="00F10D3A"/>
    <w:rsid w:val="00F23B79"/>
    <w:rsid w:val="00F30670"/>
    <w:rsid w:val="00F33002"/>
    <w:rsid w:val="00F34AC2"/>
    <w:rsid w:val="00F36197"/>
    <w:rsid w:val="00F43078"/>
    <w:rsid w:val="00F4556B"/>
    <w:rsid w:val="00F46D8F"/>
    <w:rsid w:val="00F54A13"/>
    <w:rsid w:val="00F60E48"/>
    <w:rsid w:val="00F62C45"/>
    <w:rsid w:val="00F64A90"/>
    <w:rsid w:val="00F66692"/>
    <w:rsid w:val="00F676BD"/>
    <w:rsid w:val="00F703C6"/>
    <w:rsid w:val="00F7084A"/>
    <w:rsid w:val="00F73A85"/>
    <w:rsid w:val="00F760E8"/>
    <w:rsid w:val="00F804E9"/>
    <w:rsid w:val="00F813C0"/>
    <w:rsid w:val="00F82090"/>
    <w:rsid w:val="00F83041"/>
    <w:rsid w:val="00F83F08"/>
    <w:rsid w:val="00F84C1F"/>
    <w:rsid w:val="00F85DD6"/>
    <w:rsid w:val="00F9042F"/>
    <w:rsid w:val="00F91252"/>
    <w:rsid w:val="00F93F5B"/>
    <w:rsid w:val="00F950D3"/>
    <w:rsid w:val="00F97DA6"/>
    <w:rsid w:val="00FA115D"/>
    <w:rsid w:val="00FA4714"/>
    <w:rsid w:val="00FA47D9"/>
    <w:rsid w:val="00FB78A2"/>
    <w:rsid w:val="00FC1030"/>
    <w:rsid w:val="00FC36BB"/>
    <w:rsid w:val="00FC3B38"/>
    <w:rsid w:val="00FC3F23"/>
    <w:rsid w:val="00FC4982"/>
    <w:rsid w:val="00FC50C2"/>
    <w:rsid w:val="00FD3161"/>
    <w:rsid w:val="00FD5386"/>
    <w:rsid w:val="00FD5E70"/>
    <w:rsid w:val="00FD64A6"/>
    <w:rsid w:val="00FD7F5E"/>
    <w:rsid w:val="00FE0DEE"/>
    <w:rsid w:val="00FE0EEC"/>
    <w:rsid w:val="00FF0C01"/>
    <w:rsid w:val="00FF30FA"/>
    <w:rsid w:val="00FF3753"/>
    <w:rsid w:val="00FF4651"/>
    <w:rsid w:val="00FF66A7"/>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A99A927"/>
  <w15:docId w15:val="{AA2280D7-EFD1-420E-9B16-E7FCD731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123551282">
      <w:bodyDiv w:val="1"/>
      <w:marLeft w:val="0"/>
      <w:marRight w:val="0"/>
      <w:marTop w:val="0"/>
      <w:marBottom w:val="0"/>
      <w:divBdr>
        <w:top w:val="none" w:sz="0" w:space="0" w:color="auto"/>
        <w:left w:val="none" w:sz="0" w:space="0" w:color="auto"/>
        <w:bottom w:val="none" w:sz="0" w:space="0" w:color="auto"/>
        <w:right w:val="none" w:sz="0" w:space="0" w:color="auto"/>
      </w:divBdr>
    </w:div>
    <w:div w:id="229073110">
      <w:bodyDiv w:val="1"/>
      <w:marLeft w:val="0"/>
      <w:marRight w:val="0"/>
      <w:marTop w:val="0"/>
      <w:marBottom w:val="0"/>
      <w:divBdr>
        <w:top w:val="none" w:sz="0" w:space="0" w:color="auto"/>
        <w:left w:val="none" w:sz="0" w:space="0" w:color="auto"/>
        <w:bottom w:val="none" w:sz="0" w:space="0" w:color="auto"/>
        <w:right w:val="none" w:sz="0" w:space="0" w:color="auto"/>
      </w:divBdr>
    </w:div>
    <w:div w:id="262494615">
      <w:bodyDiv w:val="1"/>
      <w:marLeft w:val="0"/>
      <w:marRight w:val="0"/>
      <w:marTop w:val="0"/>
      <w:marBottom w:val="0"/>
      <w:divBdr>
        <w:top w:val="none" w:sz="0" w:space="0" w:color="auto"/>
        <w:left w:val="none" w:sz="0" w:space="0" w:color="auto"/>
        <w:bottom w:val="none" w:sz="0" w:space="0" w:color="auto"/>
        <w:right w:val="none" w:sz="0" w:space="0" w:color="auto"/>
      </w:divBdr>
    </w:div>
    <w:div w:id="299655436">
      <w:bodyDiv w:val="1"/>
      <w:marLeft w:val="0"/>
      <w:marRight w:val="0"/>
      <w:marTop w:val="0"/>
      <w:marBottom w:val="0"/>
      <w:divBdr>
        <w:top w:val="none" w:sz="0" w:space="0" w:color="auto"/>
        <w:left w:val="none" w:sz="0" w:space="0" w:color="auto"/>
        <w:bottom w:val="none" w:sz="0" w:space="0" w:color="auto"/>
        <w:right w:val="none" w:sz="0" w:space="0" w:color="auto"/>
      </w:divBdr>
    </w:div>
    <w:div w:id="312417727">
      <w:bodyDiv w:val="1"/>
      <w:marLeft w:val="0"/>
      <w:marRight w:val="0"/>
      <w:marTop w:val="0"/>
      <w:marBottom w:val="0"/>
      <w:divBdr>
        <w:top w:val="none" w:sz="0" w:space="0" w:color="auto"/>
        <w:left w:val="none" w:sz="0" w:space="0" w:color="auto"/>
        <w:bottom w:val="none" w:sz="0" w:space="0" w:color="auto"/>
        <w:right w:val="none" w:sz="0" w:space="0" w:color="auto"/>
      </w:divBdr>
    </w:div>
    <w:div w:id="376782302">
      <w:bodyDiv w:val="1"/>
      <w:marLeft w:val="0"/>
      <w:marRight w:val="0"/>
      <w:marTop w:val="0"/>
      <w:marBottom w:val="0"/>
      <w:divBdr>
        <w:top w:val="none" w:sz="0" w:space="0" w:color="auto"/>
        <w:left w:val="none" w:sz="0" w:space="0" w:color="auto"/>
        <w:bottom w:val="none" w:sz="0" w:space="0" w:color="auto"/>
        <w:right w:val="none" w:sz="0" w:space="0" w:color="auto"/>
      </w:divBdr>
    </w:div>
    <w:div w:id="453254431">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699549110">
      <w:bodyDiv w:val="1"/>
      <w:marLeft w:val="0"/>
      <w:marRight w:val="0"/>
      <w:marTop w:val="0"/>
      <w:marBottom w:val="0"/>
      <w:divBdr>
        <w:top w:val="none" w:sz="0" w:space="0" w:color="auto"/>
        <w:left w:val="none" w:sz="0" w:space="0" w:color="auto"/>
        <w:bottom w:val="none" w:sz="0" w:space="0" w:color="auto"/>
        <w:right w:val="none" w:sz="0" w:space="0" w:color="auto"/>
      </w:divBdr>
    </w:div>
    <w:div w:id="881135911">
      <w:bodyDiv w:val="1"/>
      <w:marLeft w:val="0"/>
      <w:marRight w:val="0"/>
      <w:marTop w:val="0"/>
      <w:marBottom w:val="0"/>
      <w:divBdr>
        <w:top w:val="none" w:sz="0" w:space="0" w:color="auto"/>
        <w:left w:val="none" w:sz="0" w:space="0" w:color="auto"/>
        <w:bottom w:val="none" w:sz="0" w:space="0" w:color="auto"/>
        <w:right w:val="none" w:sz="0" w:space="0" w:color="auto"/>
      </w:divBdr>
    </w:div>
    <w:div w:id="1045568594">
      <w:bodyDiv w:val="1"/>
      <w:marLeft w:val="0"/>
      <w:marRight w:val="0"/>
      <w:marTop w:val="0"/>
      <w:marBottom w:val="0"/>
      <w:divBdr>
        <w:top w:val="none" w:sz="0" w:space="0" w:color="auto"/>
        <w:left w:val="none" w:sz="0" w:space="0" w:color="auto"/>
        <w:bottom w:val="none" w:sz="0" w:space="0" w:color="auto"/>
        <w:right w:val="none" w:sz="0" w:space="0" w:color="auto"/>
      </w:divBdr>
    </w:div>
    <w:div w:id="1105616493">
      <w:bodyDiv w:val="1"/>
      <w:marLeft w:val="0"/>
      <w:marRight w:val="0"/>
      <w:marTop w:val="0"/>
      <w:marBottom w:val="0"/>
      <w:divBdr>
        <w:top w:val="none" w:sz="0" w:space="0" w:color="auto"/>
        <w:left w:val="none" w:sz="0" w:space="0" w:color="auto"/>
        <w:bottom w:val="none" w:sz="0" w:space="0" w:color="auto"/>
        <w:right w:val="none" w:sz="0" w:space="0" w:color="auto"/>
      </w:divBdr>
    </w:div>
    <w:div w:id="1157921988">
      <w:bodyDiv w:val="1"/>
      <w:marLeft w:val="0"/>
      <w:marRight w:val="0"/>
      <w:marTop w:val="0"/>
      <w:marBottom w:val="0"/>
      <w:divBdr>
        <w:top w:val="none" w:sz="0" w:space="0" w:color="auto"/>
        <w:left w:val="none" w:sz="0" w:space="0" w:color="auto"/>
        <w:bottom w:val="none" w:sz="0" w:space="0" w:color="auto"/>
        <w:right w:val="none" w:sz="0" w:space="0" w:color="auto"/>
      </w:divBdr>
    </w:div>
    <w:div w:id="1222256592">
      <w:bodyDiv w:val="1"/>
      <w:marLeft w:val="0"/>
      <w:marRight w:val="0"/>
      <w:marTop w:val="0"/>
      <w:marBottom w:val="0"/>
      <w:divBdr>
        <w:top w:val="none" w:sz="0" w:space="0" w:color="auto"/>
        <w:left w:val="none" w:sz="0" w:space="0" w:color="auto"/>
        <w:bottom w:val="none" w:sz="0" w:space="0" w:color="auto"/>
        <w:right w:val="none" w:sz="0" w:space="0" w:color="auto"/>
      </w:divBdr>
    </w:div>
    <w:div w:id="1323198859">
      <w:bodyDiv w:val="1"/>
      <w:marLeft w:val="0"/>
      <w:marRight w:val="0"/>
      <w:marTop w:val="0"/>
      <w:marBottom w:val="0"/>
      <w:divBdr>
        <w:top w:val="none" w:sz="0" w:space="0" w:color="auto"/>
        <w:left w:val="none" w:sz="0" w:space="0" w:color="auto"/>
        <w:bottom w:val="none" w:sz="0" w:space="0" w:color="auto"/>
        <w:right w:val="none" w:sz="0" w:space="0" w:color="auto"/>
      </w:divBdr>
    </w:div>
    <w:div w:id="1420518746">
      <w:bodyDiv w:val="1"/>
      <w:marLeft w:val="0"/>
      <w:marRight w:val="0"/>
      <w:marTop w:val="0"/>
      <w:marBottom w:val="0"/>
      <w:divBdr>
        <w:top w:val="none" w:sz="0" w:space="0" w:color="auto"/>
        <w:left w:val="none" w:sz="0" w:space="0" w:color="auto"/>
        <w:bottom w:val="none" w:sz="0" w:space="0" w:color="auto"/>
        <w:right w:val="none" w:sz="0" w:space="0" w:color="auto"/>
      </w:divBdr>
    </w:div>
    <w:div w:id="1501891986">
      <w:bodyDiv w:val="1"/>
      <w:marLeft w:val="0"/>
      <w:marRight w:val="0"/>
      <w:marTop w:val="0"/>
      <w:marBottom w:val="0"/>
      <w:divBdr>
        <w:top w:val="none" w:sz="0" w:space="0" w:color="auto"/>
        <w:left w:val="none" w:sz="0" w:space="0" w:color="auto"/>
        <w:bottom w:val="none" w:sz="0" w:space="0" w:color="auto"/>
        <w:right w:val="none" w:sz="0" w:space="0" w:color="auto"/>
      </w:divBdr>
    </w:div>
    <w:div w:id="1539052621">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15017815">
      <w:bodyDiv w:val="1"/>
      <w:marLeft w:val="0"/>
      <w:marRight w:val="0"/>
      <w:marTop w:val="0"/>
      <w:marBottom w:val="0"/>
      <w:divBdr>
        <w:top w:val="none" w:sz="0" w:space="0" w:color="auto"/>
        <w:left w:val="none" w:sz="0" w:space="0" w:color="auto"/>
        <w:bottom w:val="none" w:sz="0" w:space="0" w:color="auto"/>
        <w:right w:val="none" w:sz="0" w:space="0" w:color="auto"/>
      </w:divBdr>
    </w:div>
    <w:div w:id="1618219581">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 w:id="1731610252">
      <w:bodyDiv w:val="1"/>
      <w:marLeft w:val="0"/>
      <w:marRight w:val="0"/>
      <w:marTop w:val="0"/>
      <w:marBottom w:val="0"/>
      <w:divBdr>
        <w:top w:val="none" w:sz="0" w:space="0" w:color="auto"/>
        <w:left w:val="none" w:sz="0" w:space="0" w:color="auto"/>
        <w:bottom w:val="none" w:sz="0" w:space="0" w:color="auto"/>
        <w:right w:val="none" w:sz="0" w:space="0" w:color="auto"/>
      </w:divBdr>
    </w:div>
    <w:div w:id="1812675067">
      <w:bodyDiv w:val="1"/>
      <w:marLeft w:val="0"/>
      <w:marRight w:val="0"/>
      <w:marTop w:val="0"/>
      <w:marBottom w:val="0"/>
      <w:divBdr>
        <w:top w:val="none" w:sz="0" w:space="0" w:color="auto"/>
        <w:left w:val="none" w:sz="0" w:space="0" w:color="auto"/>
        <w:bottom w:val="none" w:sz="0" w:space="0" w:color="auto"/>
        <w:right w:val="none" w:sz="0" w:space="0" w:color="auto"/>
      </w:divBdr>
    </w:div>
    <w:div w:id="1942834571">
      <w:bodyDiv w:val="1"/>
      <w:marLeft w:val="0"/>
      <w:marRight w:val="0"/>
      <w:marTop w:val="0"/>
      <w:marBottom w:val="0"/>
      <w:divBdr>
        <w:top w:val="none" w:sz="0" w:space="0" w:color="auto"/>
        <w:left w:val="none" w:sz="0" w:space="0" w:color="auto"/>
        <w:bottom w:val="none" w:sz="0" w:space="0" w:color="auto"/>
        <w:right w:val="none" w:sz="0" w:space="0" w:color="auto"/>
      </w:divBdr>
    </w:div>
    <w:div w:id="1975138831">
      <w:bodyDiv w:val="1"/>
      <w:marLeft w:val="0"/>
      <w:marRight w:val="0"/>
      <w:marTop w:val="0"/>
      <w:marBottom w:val="0"/>
      <w:divBdr>
        <w:top w:val="none" w:sz="0" w:space="0" w:color="auto"/>
        <w:left w:val="none" w:sz="0" w:space="0" w:color="auto"/>
        <w:bottom w:val="none" w:sz="0" w:space="0" w:color="auto"/>
        <w:right w:val="none" w:sz="0" w:space="0" w:color="auto"/>
      </w:divBdr>
    </w:div>
    <w:div w:id="2045591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FE82A-F274-42BE-BE97-32F53DFA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4136</Words>
  <Characters>23576</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2024-08-28T07:08:00Z</cp:lastPrinted>
  <dcterms:created xsi:type="dcterms:W3CDTF">2024-09-02T12:04:00Z</dcterms:created>
  <dcterms:modified xsi:type="dcterms:W3CDTF">2024-09-02T12:04:00Z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