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0B4109" w:rsidRDefault="00532B0F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3337560</wp:posOffset>
                </wp:positionV>
                <wp:extent cx="3161030" cy="203454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6814CF" w:rsidP="00344940">
                            <w:pPr>
                              <w:pStyle w:val="a3"/>
                            </w:pPr>
                            <w:r>
                              <w:t>О внесении изменений в постановление администрации Уинского муниципального округа от 30.03.2020 № 259-01-03-76  «</w:t>
                            </w:r>
                            <w:r w:rsidR="0036474D">
                              <w:t>О создании комиссии по обследованию жилых помещений</w:t>
                            </w:r>
                            <w:r w:rsidR="00DB07CB">
                              <w:t>,</w:t>
                            </w:r>
                            <w:r w:rsidR="0036474D">
                              <w:t xml:space="preserve"> предоставляемых в ходе расселения граждан из аварийного жилищного фонда в 2020-2021 годах</w:t>
                            </w:r>
                            <w:r w:rsidR="00772555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62.8pt;width:248.9pt;height:160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" filled="f" stroked="f">
                <v:textbox inset="0,0,0,0">
                  <w:txbxContent>
                    <w:p w:rsidR="00344940" w:rsidRDefault="006814CF" w:rsidP="00344940">
                      <w:pPr>
                        <w:pStyle w:val="a3"/>
                      </w:pPr>
                      <w:r>
                        <w:t>О внесении изменений в постановление администрации Уинского муниципального округа от 30.03.2020 № 259-01-03-76  «</w:t>
                      </w:r>
                      <w:r w:rsidR="0036474D">
                        <w:t>О создании комиссии по обследованию жилых помещений</w:t>
                      </w:r>
                      <w:r w:rsidR="00DB07CB">
                        <w:t>,</w:t>
                      </w:r>
                      <w:r w:rsidR="0036474D">
                        <w:t xml:space="preserve"> предоставляемых в ходе расселения граждан из аварийного жилищного фонда в 2020-2021 годах</w:t>
                      </w:r>
                      <w:r w:rsidR="00772555"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4109">
        <w:tab/>
      </w:r>
      <w:r w:rsidR="000B4109">
        <w:tab/>
      </w:r>
      <w:r w:rsidR="000B4109">
        <w:tab/>
      </w:r>
      <w:r w:rsidR="000B4109">
        <w:tab/>
      </w:r>
      <w:r w:rsidR="000B4109">
        <w:tab/>
      </w:r>
      <w:r w:rsidR="000B4109">
        <w:tab/>
      </w:r>
      <w:r w:rsidR="000B4109">
        <w:tab/>
      </w:r>
      <w:r w:rsidR="000B4109">
        <w:tab/>
        <w:t xml:space="preserve">        </w:t>
      </w:r>
      <w:r w:rsidR="000B4109" w:rsidRPr="000B4109">
        <w:rPr>
          <w:b/>
        </w:rPr>
        <w:t xml:space="preserve">26.09.2024    259-01-03-246   </w:t>
      </w:r>
    </w:p>
    <w:p w:rsidR="00DB07CB" w:rsidRDefault="00DB07CB" w:rsidP="005B07FF">
      <w:pPr>
        <w:pStyle w:val="a4"/>
        <w:spacing w:line="240" w:lineRule="auto"/>
        <w:ind w:left="-142"/>
      </w:pPr>
      <w:r>
        <w:t xml:space="preserve">В целях обеспечения эффективного использования жилищного фонда расположенного на территории Уинского муниципального округа, в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администрации Уинского муниципального </w:t>
      </w:r>
      <w:r w:rsidR="008443C7">
        <w:t>округа</w:t>
      </w:r>
      <w:r>
        <w:t xml:space="preserve"> от 2</w:t>
      </w:r>
      <w:r w:rsidR="008443C7">
        <w:t>1</w:t>
      </w:r>
      <w:r>
        <w:t>.</w:t>
      </w:r>
      <w:r w:rsidR="008443C7">
        <w:t>10</w:t>
      </w:r>
      <w:r>
        <w:t>.20</w:t>
      </w:r>
      <w:r w:rsidR="008443C7">
        <w:t>20</w:t>
      </w:r>
      <w:r>
        <w:t xml:space="preserve"> г. № </w:t>
      </w:r>
      <w:r w:rsidR="008443C7">
        <w:t>259</w:t>
      </w:r>
      <w:r>
        <w:t>-</w:t>
      </w:r>
      <w:r w:rsidR="008443C7">
        <w:t>01</w:t>
      </w:r>
      <w:r>
        <w:t>-0</w:t>
      </w:r>
      <w:r w:rsidR="008443C7">
        <w:t>3</w:t>
      </w:r>
      <w:r>
        <w:t>-</w:t>
      </w:r>
      <w:r w:rsidR="008443C7">
        <w:t>442</w:t>
      </w:r>
      <w:r>
        <w:t xml:space="preserve"> « Об утверждении муниципальной программы «Переселение граждан из аварийного жилищного фонда в Уинском муниципальном округе Пермского края» на 202</w:t>
      </w:r>
      <w:r w:rsidR="008443C7">
        <w:t>1</w:t>
      </w:r>
      <w:r>
        <w:t>-202</w:t>
      </w:r>
      <w:r w:rsidR="00A32A36">
        <w:t>4</w:t>
      </w:r>
      <w:r>
        <w:t xml:space="preserve"> годы» администрация Уинского муниципального округа Пермского края</w:t>
      </w:r>
    </w:p>
    <w:p w:rsidR="00DB07CB" w:rsidRDefault="00DB07CB" w:rsidP="00BF3DEC">
      <w:pPr>
        <w:pStyle w:val="a4"/>
        <w:spacing w:line="240" w:lineRule="auto"/>
      </w:pPr>
      <w:r>
        <w:t>ПОСТАНОВЛЯЕТ:</w:t>
      </w:r>
    </w:p>
    <w:p w:rsidR="00BE0100" w:rsidRDefault="006814CF" w:rsidP="001E2526">
      <w:pPr>
        <w:pStyle w:val="a4"/>
        <w:numPr>
          <w:ilvl w:val="0"/>
          <w:numId w:val="5"/>
        </w:numPr>
        <w:spacing w:line="240" w:lineRule="auto"/>
        <w:ind w:left="0" w:firstLine="709"/>
      </w:pPr>
      <w:r>
        <w:rPr>
          <w:spacing w:val="2"/>
          <w:szCs w:val="28"/>
          <w:shd w:val="clear" w:color="auto" w:fill="FFFFFF"/>
        </w:rPr>
        <w:t xml:space="preserve">Внести в постановление администрации Уинского муниципального округа </w:t>
      </w:r>
      <w:r>
        <w:t>от 30.03.2020 № 259-01-03-76</w:t>
      </w:r>
      <w:r w:rsidR="00BE0100">
        <w:t xml:space="preserve"> «О создании комиссии по обследованию жилых помещений, предоставляемых в ходе расселения граждан из аварийного жилищного фонда в 2020-202</w:t>
      </w:r>
      <w:r w:rsidR="00772555">
        <w:t>1 годах</w:t>
      </w:r>
      <w:r w:rsidR="00BE0100">
        <w:t>» следующие изменения:</w:t>
      </w:r>
    </w:p>
    <w:p w:rsidR="009C7F0F" w:rsidRDefault="001E2526" w:rsidP="001E2526">
      <w:pPr>
        <w:pStyle w:val="a4"/>
        <w:spacing w:line="240" w:lineRule="auto"/>
        <w:ind w:firstLine="0"/>
      </w:pPr>
      <w:r>
        <w:t xml:space="preserve">          1.1.</w:t>
      </w:r>
      <w:r w:rsidR="009C7F0F">
        <w:t xml:space="preserve">В </w:t>
      </w:r>
      <w:r w:rsidR="009C7F0F" w:rsidRPr="009C7F0F">
        <w:t>названии постановления</w:t>
      </w:r>
      <w:r w:rsidR="005B07FF">
        <w:t>, слова</w:t>
      </w:r>
      <w:r w:rsidR="009C7F0F" w:rsidRPr="009C7F0F">
        <w:t xml:space="preserve"> «в</w:t>
      </w:r>
      <w:r>
        <w:t xml:space="preserve"> 2020 – 2021 годах» заменить </w:t>
      </w:r>
      <w:r w:rsidR="005B07FF">
        <w:t xml:space="preserve">слова </w:t>
      </w:r>
      <w:r w:rsidR="009C7F0F" w:rsidRPr="009C7F0F">
        <w:t xml:space="preserve">«в </w:t>
      </w:r>
      <w:r w:rsidR="00427504">
        <w:t>2024</w:t>
      </w:r>
      <w:r w:rsidR="009C7F0F" w:rsidRPr="009C7F0F">
        <w:t xml:space="preserve"> году».</w:t>
      </w:r>
    </w:p>
    <w:p w:rsidR="001A1E43" w:rsidRDefault="00A51E70" w:rsidP="005B07FF">
      <w:pPr>
        <w:pStyle w:val="a4"/>
        <w:spacing w:line="240" w:lineRule="auto"/>
        <w:ind w:hanging="142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         </w:t>
      </w:r>
      <w:r w:rsidR="009D1FBA">
        <w:rPr>
          <w:spacing w:val="2"/>
          <w:szCs w:val="28"/>
          <w:shd w:val="clear" w:color="auto" w:fill="FFFFFF"/>
        </w:rPr>
        <w:t xml:space="preserve"> </w:t>
      </w:r>
      <w:r w:rsidR="000D053F">
        <w:rPr>
          <w:spacing w:val="2"/>
          <w:szCs w:val="28"/>
          <w:shd w:val="clear" w:color="auto" w:fill="FFFFFF"/>
        </w:rPr>
        <w:t xml:space="preserve"> </w:t>
      </w:r>
      <w:r w:rsidR="009C7F0F">
        <w:rPr>
          <w:spacing w:val="2"/>
          <w:szCs w:val="28"/>
          <w:shd w:val="clear" w:color="auto" w:fill="FFFFFF"/>
        </w:rPr>
        <w:t>2</w:t>
      </w:r>
      <w:r w:rsidR="00431239">
        <w:rPr>
          <w:spacing w:val="2"/>
          <w:szCs w:val="28"/>
          <w:shd w:val="clear" w:color="auto" w:fill="FFFFFF"/>
        </w:rPr>
        <w:t>.</w:t>
      </w:r>
      <w:r w:rsidR="001A1E43">
        <w:rPr>
          <w:spacing w:val="2"/>
          <w:szCs w:val="28"/>
          <w:shd w:val="clear" w:color="auto" w:fill="FFFFFF"/>
        </w:rPr>
        <w:t>П</w:t>
      </w:r>
      <w:r w:rsidR="00BE0100">
        <w:rPr>
          <w:spacing w:val="2"/>
          <w:szCs w:val="28"/>
          <w:shd w:val="clear" w:color="auto" w:fill="FFFFFF"/>
        </w:rPr>
        <w:t>риложени</w:t>
      </w:r>
      <w:r w:rsidR="001A1E43">
        <w:rPr>
          <w:spacing w:val="2"/>
          <w:szCs w:val="28"/>
          <w:shd w:val="clear" w:color="auto" w:fill="FFFFFF"/>
        </w:rPr>
        <w:t xml:space="preserve">е 2 </w:t>
      </w:r>
      <w:r>
        <w:rPr>
          <w:spacing w:val="2"/>
          <w:szCs w:val="28"/>
          <w:shd w:val="clear" w:color="auto" w:fill="FFFFFF"/>
        </w:rPr>
        <w:t xml:space="preserve"> </w:t>
      </w:r>
      <w:r w:rsidR="001A1E43">
        <w:rPr>
          <w:spacing w:val="2"/>
          <w:szCs w:val="28"/>
          <w:shd w:val="clear" w:color="auto" w:fill="FFFFFF"/>
        </w:rPr>
        <w:t>«</w:t>
      </w:r>
      <w:r w:rsidR="006814CF">
        <w:rPr>
          <w:spacing w:val="2"/>
          <w:szCs w:val="28"/>
          <w:shd w:val="clear" w:color="auto" w:fill="FFFFFF"/>
        </w:rPr>
        <w:t>Состав комиссии</w:t>
      </w:r>
      <w:r w:rsidR="00574119">
        <w:rPr>
          <w:spacing w:val="2"/>
          <w:szCs w:val="28"/>
          <w:shd w:val="clear" w:color="auto" w:fill="FFFFFF"/>
        </w:rPr>
        <w:t xml:space="preserve"> </w:t>
      </w:r>
      <w:r w:rsidR="00574119" w:rsidRPr="00574119">
        <w:rPr>
          <w:szCs w:val="28"/>
        </w:rPr>
        <w:t xml:space="preserve">по </w:t>
      </w:r>
      <w:r w:rsidR="00574119" w:rsidRPr="00574119">
        <w:rPr>
          <w:spacing w:val="2"/>
          <w:szCs w:val="28"/>
          <w:shd w:val="clear" w:color="auto" w:fill="FFFFFF"/>
        </w:rPr>
        <w:t>обследованию жилых помещений, приобретаемых в целях переселения граждан из аварийного, непригодного для проживания жилищного фонда на территории Уинского муниципального округа Пермского края</w:t>
      </w:r>
      <w:r w:rsidR="001A1E43">
        <w:rPr>
          <w:spacing w:val="2"/>
          <w:szCs w:val="28"/>
          <w:shd w:val="clear" w:color="auto" w:fill="FFFFFF"/>
        </w:rPr>
        <w:t>»</w:t>
      </w:r>
      <w:r>
        <w:rPr>
          <w:spacing w:val="2"/>
          <w:szCs w:val="28"/>
          <w:shd w:val="clear" w:color="auto" w:fill="FFFFFF"/>
        </w:rPr>
        <w:t xml:space="preserve"> </w:t>
      </w:r>
      <w:r w:rsidR="001A1E43">
        <w:rPr>
          <w:spacing w:val="2"/>
          <w:szCs w:val="28"/>
          <w:shd w:val="clear" w:color="auto" w:fill="FFFFFF"/>
        </w:rPr>
        <w:t>изложить в новой редакции согласно приложению настоящего постановления.</w:t>
      </w:r>
    </w:p>
    <w:p w:rsidR="00125D2C" w:rsidRDefault="001A1E43" w:rsidP="005B07FF">
      <w:pPr>
        <w:pStyle w:val="a4"/>
        <w:spacing w:line="240" w:lineRule="auto"/>
        <w:ind w:firstLine="567"/>
        <w:rPr>
          <w:szCs w:val="28"/>
        </w:rPr>
      </w:pPr>
      <w:r>
        <w:rPr>
          <w:spacing w:val="2"/>
          <w:szCs w:val="28"/>
        </w:rPr>
        <w:lastRenderedPageBreak/>
        <w:t xml:space="preserve"> </w:t>
      </w:r>
      <w:r w:rsidR="00125D2C">
        <w:rPr>
          <w:spacing w:val="2"/>
          <w:szCs w:val="28"/>
        </w:rPr>
        <w:t>3</w:t>
      </w:r>
      <w:r w:rsidR="00BE0100">
        <w:rPr>
          <w:spacing w:val="2"/>
          <w:szCs w:val="28"/>
        </w:rPr>
        <w:t xml:space="preserve">. </w:t>
      </w:r>
      <w:r w:rsidR="00BE0100">
        <w:rPr>
          <w:szCs w:val="28"/>
        </w:rPr>
        <w:t xml:space="preserve">Настоящее постановление вступает в силу с момента подписания </w:t>
      </w:r>
      <w:r>
        <w:rPr>
          <w:szCs w:val="28"/>
        </w:rPr>
        <w:t xml:space="preserve">и </w:t>
      </w:r>
      <w:r w:rsidR="00125D2C" w:rsidRPr="00125D2C">
        <w:rPr>
          <w:szCs w:val="28"/>
        </w:rPr>
        <w:t>подлежит размещению в сетевом издании - официальном сайте администрации Уинского муниципального округа Пермского края (</w:t>
      </w:r>
      <w:hyperlink r:id="rId9" w:history="1">
        <w:r w:rsidR="00125D2C" w:rsidRPr="00DD0AED">
          <w:rPr>
            <w:rStyle w:val="ad"/>
            <w:szCs w:val="28"/>
          </w:rPr>
          <w:t>http://uinsk.ru</w:t>
        </w:r>
      </w:hyperlink>
      <w:r w:rsidR="00125D2C" w:rsidRPr="00125D2C">
        <w:rPr>
          <w:szCs w:val="28"/>
        </w:rPr>
        <w:t>).</w:t>
      </w:r>
    </w:p>
    <w:p w:rsidR="00BE0100" w:rsidRPr="00A641A7" w:rsidRDefault="000D053F" w:rsidP="005B07FF">
      <w:pPr>
        <w:pStyle w:val="a4"/>
        <w:spacing w:line="240" w:lineRule="auto"/>
        <w:ind w:firstLine="567"/>
        <w:rPr>
          <w:shd w:val="clear" w:color="auto" w:fill="FFFFFF"/>
        </w:rPr>
      </w:pPr>
      <w:r>
        <w:rPr>
          <w:szCs w:val="28"/>
        </w:rPr>
        <w:t xml:space="preserve"> </w:t>
      </w:r>
      <w:r w:rsidR="00125D2C">
        <w:rPr>
          <w:szCs w:val="28"/>
        </w:rPr>
        <w:t>4</w:t>
      </w:r>
      <w:r w:rsidR="00BE0100">
        <w:rPr>
          <w:szCs w:val="28"/>
        </w:rPr>
        <w:t xml:space="preserve">.   </w:t>
      </w:r>
      <w:r w:rsidR="00BE0100" w:rsidRPr="00A641A7">
        <w:rPr>
          <w:szCs w:val="28"/>
        </w:rPr>
        <w:t xml:space="preserve">Контроль над исполнением настоящего постановления возложить на начальника </w:t>
      </w:r>
      <w:r w:rsidR="001A1E43">
        <w:rPr>
          <w:szCs w:val="28"/>
        </w:rPr>
        <w:t>Управления имущественных и земельных отношений администрации Уинского муниципального округа Пермского края Ю.В.Зацепурина</w:t>
      </w:r>
      <w:r w:rsidR="00BE0100" w:rsidRPr="00A641A7">
        <w:rPr>
          <w:shd w:val="clear" w:color="auto" w:fill="FFFFFF"/>
        </w:rPr>
        <w:t>.</w:t>
      </w:r>
    </w:p>
    <w:p w:rsidR="00BE0100" w:rsidRDefault="00BE0100" w:rsidP="00BF3DEC">
      <w:pPr>
        <w:pStyle w:val="a4"/>
        <w:spacing w:line="240" w:lineRule="auto"/>
        <w:rPr>
          <w:spacing w:val="2"/>
          <w:szCs w:val="28"/>
          <w:shd w:val="clear" w:color="auto" w:fill="FFFFFF"/>
        </w:rPr>
      </w:pPr>
    </w:p>
    <w:p w:rsidR="005562C9" w:rsidRPr="00A641A7" w:rsidRDefault="005562C9" w:rsidP="00BF3DEC">
      <w:pPr>
        <w:pStyle w:val="a4"/>
        <w:spacing w:line="240" w:lineRule="auto"/>
        <w:ind w:firstLine="0"/>
        <w:rPr>
          <w:shd w:val="clear" w:color="auto" w:fill="FFFFFF"/>
        </w:rPr>
      </w:pPr>
    </w:p>
    <w:p w:rsidR="005562C9" w:rsidRPr="00A641A7" w:rsidRDefault="00126F05" w:rsidP="00BF3DEC">
      <w:pPr>
        <w:pStyle w:val="a4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Врип г</w:t>
      </w:r>
      <w:r w:rsidR="005562C9" w:rsidRPr="00A641A7">
        <w:rPr>
          <w:shd w:val="clear" w:color="auto" w:fill="FFFFFF"/>
        </w:rPr>
        <w:t>лав</w:t>
      </w:r>
      <w:r>
        <w:rPr>
          <w:shd w:val="clear" w:color="auto" w:fill="FFFFFF"/>
        </w:rPr>
        <w:t xml:space="preserve">ы </w:t>
      </w:r>
      <w:r w:rsidR="005562C9" w:rsidRPr="00A641A7">
        <w:rPr>
          <w:shd w:val="clear" w:color="auto" w:fill="FFFFFF"/>
        </w:rPr>
        <w:t>муниципального округа –</w:t>
      </w:r>
    </w:p>
    <w:p w:rsidR="005562C9" w:rsidRPr="00A641A7" w:rsidRDefault="005562C9" w:rsidP="00BF3DEC">
      <w:pPr>
        <w:pStyle w:val="a4"/>
        <w:spacing w:line="240" w:lineRule="auto"/>
        <w:ind w:firstLine="0"/>
        <w:rPr>
          <w:shd w:val="clear" w:color="auto" w:fill="FFFFFF"/>
        </w:rPr>
      </w:pPr>
      <w:r w:rsidRPr="00A641A7">
        <w:rPr>
          <w:shd w:val="clear" w:color="auto" w:fill="FFFFFF"/>
        </w:rPr>
        <w:t>глав</w:t>
      </w:r>
      <w:r w:rsidR="00126F05">
        <w:rPr>
          <w:shd w:val="clear" w:color="auto" w:fill="FFFFFF"/>
        </w:rPr>
        <w:t>ы</w:t>
      </w:r>
      <w:r w:rsidRPr="00A641A7">
        <w:rPr>
          <w:shd w:val="clear" w:color="auto" w:fill="FFFFFF"/>
        </w:rPr>
        <w:t xml:space="preserve"> администрации Уинского                                                     </w:t>
      </w:r>
      <w:r w:rsidR="00126F05">
        <w:rPr>
          <w:shd w:val="clear" w:color="auto" w:fill="FFFFFF"/>
        </w:rPr>
        <w:t>Ю.А.Матынова</w:t>
      </w:r>
      <w:r w:rsidR="004949F3" w:rsidRPr="00A641A7">
        <w:rPr>
          <w:shd w:val="clear" w:color="auto" w:fill="FFFFFF"/>
        </w:rPr>
        <w:t xml:space="preserve">      </w:t>
      </w:r>
      <w:r w:rsidRPr="00A641A7">
        <w:rPr>
          <w:shd w:val="clear" w:color="auto" w:fill="FFFFFF"/>
        </w:rPr>
        <w:t xml:space="preserve">  </w:t>
      </w:r>
    </w:p>
    <w:p w:rsidR="006814CF" w:rsidRPr="00A641A7" w:rsidRDefault="005562C9" w:rsidP="00BF3DEC">
      <w:pPr>
        <w:pStyle w:val="a4"/>
        <w:spacing w:line="240" w:lineRule="auto"/>
        <w:ind w:firstLine="0"/>
        <w:rPr>
          <w:spacing w:val="2"/>
          <w:szCs w:val="28"/>
          <w:shd w:val="clear" w:color="auto" w:fill="FFFFFF"/>
        </w:rPr>
      </w:pPr>
      <w:r w:rsidRPr="00A641A7">
        <w:rPr>
          <w:shd w:val="clear" w:color="auto" w:fill="FFFFFF"/>
        </w:rPr>
        <w:t>муниципального округа</w:t>
      </w:r>
      <w:r w:rsidR="00522F1E" w:rsidRPr="00522F1E">
        <w:rPr>
          <w:shd w:val="clear" w:color="auto" w:fill="FFFFFF"/>
        </w:rPr>
        <w:t xml:space="preserve"> </w:t>
      </w:r>
      <w:r w:rsidR="00522F1E">
        <w:rPr>
          <w:shd w:val="clear" w:color="auto" w:fill="FFFFFF"/>
        </w:rPr>
        <w:t xml:space="preserve">                                                              </w:t>
      </w:r>
      <w:r w:rsidR="00522F1E" w:rsidRPr="00A641A7">
        <w:rPr>
          <w:shd w:val="clear" w:color="auto" w:fill="FFFFFF"/>
        </w:rPr>
        <w:t xml:space="preserve">      </w:t>
      </w:r>
    </w:p>
    <w:p w:rsidR="00BE0100" w:rsidRDefault="00BE0100" w:rsidP="00BF3DEC">
      <w:pPr>
        <w:jc w:val="right"/>
        <w:rPr>
          <w:sz w:val="28"/>
          <w:szCs w:val="28"/>
        </w:rPr>
      </w:pPr>
    </w:p>
    <w:p w:rsidR="00BE0100" w:rsidRDefault="00BE0100" w:rsidP="00BF3DEC">
      <w:pPr>
        <w:jc w:val="right"/>
        <w:rPr>
          <w:sz w:val="28"/>
          <w:szCs w:val="28"/>
        </w:rPr>
      </w:pPr>
    </w:p>
    <w:p w:rsidR="00BE0100" w:rsidRDefault="00BE0100" w:rsidP="00BF3DEC">
      <w:pPr>
        <w:jc w:val="right"/>
        <w:rPr>
          <w:sz w:val="28"/>
          <w:szCs w:val="28"/>
        </w:rPr>
      </w:pPr>
    </w:p>
    <w:p w:rsidR="00BE0100" w:rsidRDefault="00BE0100" w:rsidP="00BF3DEC">
      <w:pPr>
        <w:jc w:val="right"/>
        <w:rPr>
          <w:sz w:val="28"/>
          <w:szCs w:val="28"/>
        </w:rPr>
      </w:pPr>
    </w:p>
    <w:p w:rsidR="00BE0100" w:rsidRDefault="00BE0100" w:rsidP="004B2F20">
      <w:pPr>
        <w:jc w:val="right"/>
        <w:rPr>
          <w:sz w:val="28"/>
          <w:szCs w:val="28"/>
        </w:rPr>
      </w:pPr>
    </w:p>
    <w:p w:rsidR="00BE0100" w:rsidRDefault="00BE0100" w:rsidP="004B2F20">
      <w:pPr>
        <w:jc w:val="right"/>
        <w:rPr>
          <w:sz w:val="28"/>
          <w:szCs w:val="28"/>
        </w:rPr>
      </w:pPr>
    </w:p>
    <w:p w:rsidR="00BE0100" w:rsidRDefault="00BE0100" w:rsidP="004B2F20">
      <w:pPr>
        <w:jc w:val="right"/>
        <w:rPr>
          <w:sz w:val="28"/>
          <w:szCs w:val="28"/>
        </w:rPr>
      </w:pPr>
    </w:p>
    <w:p w:rsidR="00BE0100" w:rsidRDefault="00BE0100" w:rsidP="004B2F20">
      <w:pPr>
        <w:jc w:val="right"/>
        <w:rPr>
          <w:sz w:val="28"/>
          <w:szCs w:val="28"/>
        </w:rPr>
      </w:pPr>
    </w:p>
    <w:p w:rsidR="00BE0100" w:rsidRDefault="00BE0100" w:rsidP="004B2F20">
      <w:pPr>
        <w:jc w:val="right"/>
        <w:rPr>
          <w:sz w:val="28"/>
          <w:szCs w:val="28"/>
        </w:rPr>
      </w:pPr>
    </w:p>
    <w:p w:rsidR="00BE0100" w:rsidRDefault="00BE0100" w:rsidP="00BE0100">
      <w:pPr>
        <w:rPr>
          <w:sz w:val="28"/>
          <w:szCs w:val="28"/>
        </w:rPr>
      </w:pPr>
    </w:p>
    <w:p w:rsidR="00574119" w:rsidRDefault="00574119" w:rsidP="00BE0100">
      <w:pPr>
        <w:rPr>
          <w:sz w:val="28"/>
          <w:szCs w:val="28"/>
        </w:rPr>
      </w:pPr>
    </w:p>
    <w:p w:rsidR="00574119" w:rsidRDefault="00574119" w:rsidP="00BE0100">
      <w:pPr>
        <w:rPr>
          <w:sz w:val="28"/>
          <w:szCs w:val="28"/>
        </w:rPr>
      </w:pPr>
    </w:p>
    <w:p w:rsidR="004B2F20" w:rsidRDefault="004B2F20" w:rsidP="00E224D9">
      <w:pPr>
        <w:rPr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4D7958" w:rsidRDefault="00505ECD" w:rsidP="00505E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4D7958" w:rsidRDefault="004D7958" w:rsidP="00505ECD">
      <w:pPr>
        <w:rPr>
          <w:sz w:val="28"/>
          <w:szCs w:val="28"/>
        </w:rPr>
      </w:pPr>
    </w:p>
    <w:p w:rsidR="004D7958" w:rsidRDefault="004D7958" w:rsidP="00505ECD">
      <w:pPr>
        <w:rPr>
          <w:sz w:val="28"/>
          <w:szCs w:val="28"/>
        </w:rPr>
      </w:pPr>
    </w:p>
    <w:p w:rsidR="004D7958" w:rsidRDefault="004D7958" w:rsidP="00505ECD">
      <w:pPr>
        <w:rPr>
          <w:sz w:val="28"/>
          <w:szCs w:val="28"/>
        </w:rPr>
      </w:pPr>
    </w:p>
    <w:p w:rsidR="004D7958" w:rsidRDefault="004D7958" w:rsidP="00505ECD">
      <w:pPr>
        <w:rPr>
          <w:sz w:val="28"/>
          <w:szCs w:val="28"/>
        </w:rPr>
      </w:pPr>
    </w:p>
    <w:p w:rsidR="004D7958" w:rsidRDefault="004D7958" w:rsidP="00505ECD">
      <w:pPr>
        <w:rPr>
          <w:sz w:val="28"/>
          <w:szCs w:val="28"/>
        </w:rPr>
      </w:pPr>
    </w:p>
    <w:p w:rsidR="000B4109" w:rsidRDefault="000B4109" w:rsidP="00505ECD">
      <w:pPr>
        <w:rPr>
          <w:sz w:val="28"/>
          <w:szCs w:val="28"/>
        </w:rPr>
      </w:pPr>
    </w:p>
    <w:p w:rsidR="000B4109" w:rsidRDefault="000B4109" w:rsidP="00505ECD">
      <w:pPr>
        <w:rPr>
          <w:sz w:val="28"/>
          <w:szCs w:val="28"/>
        </w:rPr>
      </w:pPr>
    </w:p>
    <w:p w:rsidR="004D7958" w:rsidRDefault="004D7958" w:rsidP="00505ECD">
      <w:pPr>
        <w:rPr>
          <w:sz w:val="28"/>
          <w:szCs w:val="28"/>
        </w:rPr>
      </w:pPr>
    </w:p>
    <w:p w:rsidR="00CF3066" w:rsidRDefault="004D7958" w:rsidP="00505E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</w:t>
      </w:r>
      <w:r w:rsidR="00505ECD">
        <w:rPr>
          <w:sz w:val="28"/>
          <w:szCs w:val="28"/>
        </w:rPr>
        <w:t xml:space="preserve"> </w:t>
      </w:r>
      <w:r w:rsidR="00CF3066">
        <w:rPr>
          <w:sz w:val="28"/>
          <w:szCs w:val="28"/>
        </w:rPr>
        <w:t>Приложение</w:t>
      </w:r>
    </w:p>
    <w:p w:rsidR="00CF3066" w:rsidRPr="000B4109" w:rsidRDefault="000B4109" w:rsidP="00E224D9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4109">
        <w:rPr>
          <w:b/>
          <w:sz w:val="28"/>
          <w:szCs w:val="28"/>
        </w:rPr>
        <w:t>26.09.2024   259-01-03-246</w:t>
      </w:r>
    </w:p>
    <w:p w:rsidR="00CF3066" w:rsidRPr="000B4109" w:rsidRDefault="00CF3066" w:rsidP="00E224D9">
      <w:pPr>
        <w:rPr>
          <w:b/>
          <w:sz w:val="28"/>
          <w:szCs w:val="28"/>
        </w:rPr>
      </w:pPr>
    </w:p>
    <w:p w:rsidR="00CF3066" w:rsidRDefault="00CF3066" w:rsidP="00E224D9">
      <w:pPr>
        <w:rPr>
          <w:sz w:val="28"/>
          <w:szCs w:val="28"/>
        </w:rPr>
      </w:pPr>
    </w:p>
    <w:p w:rsidR="00CF3066" w:rsidRDefault="00CF3066" w:rsidP="00CF3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F3066" w:rsidRPr="00AD7668" w:rsidRDefault="00CF3066" w:rsidP="00CF3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</w:t>
      </w:r>
      <w:r w:rsidRPr="00AD7668">
        <w:rPr>
          <w:b/>
          <w:spacing w:val="2"/>
          <w:sz w:val="28"/>
          <w:szCs w:val="28"/>
          <w:shd w:val="clear" w:color="auto" w:fill="FFFFFF"/>
        </w:rPr>
        <w:t>обследованию жилых помещений, приобретаемых в целях переселения граждан из аварийного, непригодного для проживания жилищного фонда</w:t>
      </w:r>
      <w:r>
        <w:rPr>
          <w:b/>
          <w:spacing w:val="2"/>
          <w:sz w:val="28"/>
          <w:szCs w:val="28"/>
          <w:shd w:val="clear" w:color="auto" w:fill="FFFFFF"/>
        </w:rPr>
        <w:t xml:space="preserve"> на территории Уинского муниципального округа Пермского края</w:t>
      </w:r>
    </w:p>
    <w:p w:rsidR="00CF3066" w:rsidRPr="0050177F" w:rsidRDefault="00CF3066" w:rsidP="00CF306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50177F">
        <w:rPr>
          <w:color w:val="2D2D2D"/>
          <w:spacing w:val="2"/>
          <w:sz w:val="28"/>
          <w:szCs w:val="28"/>
        </w:rPr>
        <w:br/>
      </w: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7251"/>
        <w:gridCol w:w="16"/>
      </w:tblGrid>
      <w:tr w:rsidR="00CF3066" w:rsidRPr="0050177F" w:rsidTr="00BB024B">
        <w:trPr>
          <w:gridAfter w:val="1"/>
          <w:wAfter w:w="16" w:type="dxa"/>
          <w:trHeight w:val="15"/>
        </w:trPr>
        <w:tc>
          <w:tcPr>
            <w:tcW w:w="2387" w:type="dxa"/>
            <w:hideMark/>
          </w:tcPr>
          <w:p w:rsidR="00CF3066" w:rsidRPr="0050177F" w:rsidRDefault="00CF3066" w:rsidP="00BB02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51" w:type="dxa"/>
            <w:hideMark/>
          </w:tcPr>
          <w:p w:rsidR="00CF3066" w:rsidRPr="0050177F" w:rsidRDefault="00CF3066" w:rsidP="00BB024B">
            <w:pPr>
              <w:jc w:val="both"/>
              <w:rPr>
                <w:sz w:val="28"/>
                <w:szCs w:val="28"/>
              </w:rPr>
            </w:pPr>
          </w:p>
        </w:tc>
      </w:tr>
      <w:tr w:rsidR="00CF3066" w:rsidRPr="0050177F" w:rsidTr="00BB024B">
        <w:trPr>
          <w:gridAfter w:val="1"/>
          <w:wAfter w:w="16" w:type="dxa"/>
        </w:trPr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3066" w:rsidRPr="0050177F" w:rsidRDefault="00CF3066" w:rsidP="00BB024B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Матынова Юлия Азатовна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3066" w:rsidRPr="0050177F" w:rsidRDefault="00CF3066" w:rsidP="00CF3066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Заместитель главы администрации Уинского муниципального округа, председатель комиссии</w:t>
            </w:r>
          </w:p>
        </w:tc>
      </w:tr>
      <w:tr w:rsidR="00CF3066" w:rsidRPr="0050177F" w:rsidTr="00BB024B">
        <w:trPr>
          <w:gridAfter w:val="1"/>
          <w:wAfter w:w="16" w:type="dxa"/>
        </w:trPr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3066" w:rsidRPr="0050177F" w:rsidRDefault="00CF3066" w:rsidP="00BB024B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Зацепурин Юрий </w:t>
            </w:r>
            <w:r w:rsidR="007F6C3E">
              <w:rPr>
                <w:color w:val="2D2D2D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3066" w:rsidRPr="0050177F" w:rsidRDefault="00CF3066" w:rsidP="007F6C3E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имущественных и земельных отношений администрации Уинского муниципального округа Пермского края</w:t>
            </w:r>
            <w:r w:rsidR="007F6C3E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CF3066" w:rsidRPr="0050177F" w:rsidTr="00BB024B">
        <w:trPr>
          <w:gridAfter w:val="1"/>
          <w:wAfter w:w="16" w:type="dxa"/>
        </w:trPr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3066" w:rsidRPr="0050177F" w:rsidRDefault="00A32A36" w:rsidP="00BB024B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Спирина Лариса Сергеевна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3066" w:rsidRPr="00CF3066" w:rsidRDefault="004D7958" w:rsidP="007F6C3E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жилищного отдела </w:t>
            </w:r>
            <w:r w:rsidR="00CF3066">
              <w:rPr>
                <w:sz w:val="28"/>
                <w:szCs w:val="28"/>
              </w:rPr>
              <w:t>Управления имущественных и земельных отношений администрации Уинского муниципального округа Пермского края</w:t>
            </w:r>
            <w:r w:rsidR="007F6C3E">
              <w:rPr>
                <w:sz w:val="28"/>
                <w:szCs w:val="28"/>
              </w:rPr>
              <w:t>, секретарь комиссии</w:t>
            </w:r>
          </w:p>
        </w:tc>
      </w:tr>
      <w:tr w:rsidR="00CF3066" w:rsidRPr="0050177F" w:rsidTr="00BB024B">
        <w:trPr>
          <w:gridAfter w:val="1"/>
          <w:wAfter w:w="16" w:type="dxa"/>
        </w:trPr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3066" w:rsidRPr="0050177F" w:rsidRDefault="00CF3066" w:rsidP="00BB024B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50177F">
              <w:rPr>
                <w:color w:val="2D2D2D"/>
                <w:sz w:val="28"/>
                <w:szCs w:val="28"/>
              </w:rPr>
              <w:t>Члены комиссии: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3066" w:rsidRPr="0050177F" w:rsidRDefault="00CF3066" w:rsidP="00BB024B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CF3066" w:rsidRPr="0050177F" w:rsidTr="00BB024B">
        <w:trPr>
          <w:gridAfter w:val="1"/>
          <w:wAfter w:w="16" w:type="dxa"/>
        </w:trPr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3066" w:rsidRPr="0050177F" w:rsidRDefault="00CF3066" w:rsidP="00BB02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3066" w:rsidRDefault="004949F3" w:rsidP="00BB024B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</w:t>
            </w:r>
            <w:r w:rsidR="00CF3066" w:rsidRPr="0050177F">
              <w:rPr>
                <w:color w:val="2D2D2D"/>
                <w:sz w:val="28"/>
                <w:szCs w:val="28"/>
              </w:rPr>
              <w:t>редставитель</w:t>
            </w:r>
            <w:r w:rsidR="00CF3066">
              <w:rPr>
                <w:color w:val="2D2D2D"/>
                <w:sz w:val="28"/>
                <w:szCs w:val="28"/>
              </w:rPr>
              <w:t xml:space="preserve"> ГКУ ПК «Управление по реализации жилищных программ Пермского края» </w:t>
            </w:r>
          </w:p>
          <w:p w:rsidR="00CF3066" w:rsidRPr="0050177F" w:rsidRDefault="00CF3066" w:rsidP="00BB024B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(по согласованию)</w:t>
            </w:r>
          </w:p>
        </w:tc>
      </w:tr>
      <w:tr w:rsidR="00CF3066" w:rsidTr="00BB0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387" w:type="dxa"/>
          </w:tcPr>
          <w:p w:rsidR="00CF3066" w:rsidRDefault="00CF3066" w:rsidP="00BB024B">
            <w:pPr>
              <w:pStyle w:val="a4"/>
              <w:ind w:firstLine="0"/>
              <w:rPr>
                <w:szCs w:val="28"/>
              </w:rPr>
            </w:pPr>
          </w:p>
        </w:tc>
        <w:tc>
          <w:tcPr>
            <w:tcW w:w="7267" w:type="dxa"/>
            <w:gridSpan w:val="2"/>
            <w:shd w:val="clear" w:color="auto" w:fill="auto"/>
          </w:tcPr>
          <w:p w:rsidR="00CF3066" w:rsidRPr="00F66692" w:rsidRDefault="007F6C3E" w:rsidP="00BB0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2F3E1E">
              <w:rPr>
                <w:sz w:val="28"/>
                <w:szCs w:val="28"/>
              </w:rPr>
              <w:t xml:space="preserve"> отдела надзора за использованием</w:t>
            </w:r>
            <w:r>
              <w:rPr>
                <w:sz w:val="28"/>
                <w:szCs w:val="28"/>
              </w:rPr>
              <w:t>,</w:t>
            </w:r>
            <w:r w:rsidRPr="002F3E1E">
              <w:rPr>
                <w:sz w:val="28"/>
                <w:szCs w:val="28"/>
              </w:rPr>
              <w:t xml:space="preserve"> сохранностью жилищного фонда </w:t>
            </w:r>
            <w:r>
              <w:rPr>
                <w:sz w:val="28"/>
                <w:szCs w:val="28"/>
              </w:rPr>
              <w:t xml:space="preserve">и предоставлением коммунальных услуг, государственный жилищный инспектор Инспекции </w:t>
            </w:r>
            <w:r w:rsidRPr="002F3E1E">
              <w:rPr>
                <w:sz w:val="28"/>
                <w:szCs w:val="28"/>
              </w:rPr>
              <w:t>государственного жилищного надзора</w:t>
            </w:r>
            <w:r>
              <w:rPr>
                <w:sz w:val="28"/>
                <w:szCs w:val="28"/>
              </w:rPr>
              <w:t xml:space="preserve"> Пермского края </w:t>
            </w:r>
            <w:r w:rsidRPr="002F3E1E">
              <w:rPr>
                <w:sz w:val="28"/>
                <w:szCs w:val="28"/>
              </w:rPr>
              <w:t>(по согласованию)</w:t>
            </w:r>
          </w:p>
        </w:tc>
      </w:tr>
      <w:tr w:rsidR="004949F3" w:rsidTr="00BB0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387" w:type="dxa"/>
          </w:tcPr>
          <w:p w:rsidR="004949F3" w:rsidRDefault="00505ECD" w:rsidP="00BB024B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Ворончихина Марина Анатольевна</w:t>
            </w:r>
          </w:p>
        </w:tc>
        <w:tc>
          <w:tcPr>
            <w:tcW w:w="7267" w:type="dxa"/>
            <w:gridSpan w:val="2"/>
            <w:shd w:val="clear" w:color="auto" w:fill="auto"/>
          </w:tcPr>
          <w:p w:rsidR="004949F3" w:rsidRDefault="00505ECD" w:rsidP="00BB0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 </w:t>
            </w:r>
            <w:r w:rsidR="004949F3">
              <w:rPr>
                <w:sz w:val="28"/>
                <w:szCs w:val="28"/>
              </w:rPr>
              <w:t xml:space="preserve">МКУ «Управление по строительству, ЖКХ и содержанию дорог Уинского муниципального округа» </w:t>
            </w:r>
          </w:p>
          <w:p w:rsidR="004949F3" w:rsidRPr="00F66692" w:rsidRDefault="004949F3" w:rsidP="00BB0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2E73BA" w:rsidTr="00BB0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387" w:type="dxa"/>
          </w:tcPr>
          <w:p w:rsidR="002E73BA" w:rsidRDefault="002E73BA" w:rsidP="00BB024B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color w:val="2D2D2D"/>
                <w:szCs w:val="28"/>
              </w:rPr>
              <w:t>Рассохин Олег Вячеславович</w:t>
            </w:r>
          </w:p>
        </w:tc>
        <w:tc>
          <w:tcPr>
            <w:tcW w:w="7267" w:type="dxa"/>
            <w:gridSpan w:val="2"/>
            <w:shd w:val="clear" w:color="auto" w:fill="auto"/>
          </w:tcPr>
          <w:p w:rsidR="002E73BA" w:rsidRDefault="002E73BA" w:rsidP="00BB024B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Начальник отдела архитектуры и градостроительства администрации Уинского муниципального округа </w:t>
            </w:r>
          </w:p>
        </w:tc>
      </w:tr>
      <w:tr w:rsidR="002E73BA" w:rsidTr="00BB0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387" w:type="dxa"/>
          </w:tcPr>
          <w:p w:rsidR="002E73BA" w:rsidRDefault="00505ECD" w:rsidP="00BB024B">
            <w:pPr>
              <w:pStyle w:val="a4"/>
              <w:ind w:firstLine="0"/>
              <w:jc w:val="left"/>
              <w:rPr>
                <w:color w:val="2D2D2D"/>
                <w:szCs w:val="28"/>
              </w:rPr>
            </w:pPr>
            <w:r>
              <w:rPr>
                <w:color w:val="2D2D2D"/>
                <w:szCs w:val="28"/>
              </w:rPr>
              <w:t>Шиляева Елена Леонидовна</w:t>
            </w:r>
          </w:p>
        </w:tc>
        <w:tc>
          <w:tcPr>
            <w:tcW w:w="7267" w:type="dxa"/>
            <w:gridSpan w:val="2"/>
            <w:shd w:val="clear" w:color="auto" w:fill="auto"/>
          </w:tcPr>
          <w:p w:rsidR="002E73BA" w:rsidRDefault="00505ECD" w:rsidP="002E73BA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закупок </w:t>
            </w:r>
            <w:r w:rsidR="002E73BA">
              <w:rPr>
                <w:sz w:val="28"/>
                <w:szCs w:val="28"/>
              </w:rPr>
              <w:t xml:space="preserve"> МКУ «Центр учета Уинского муниципального округа»</w:t>
            </w:r>
            <w:r w:rsidR="002149D2">
              <w:rPr>
                <w:sz w:val="28"/>
                <w:szCs w:val="28"/>
              </w:rPr>
              <w:t>(по согласованию)</w:t>
            </w:r>
          </w:p>
        </w:tc>
      </w:tr>
      <w:tr w:rsidR="00621DE8" w:rsidTr="00BB0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387" w:type="dxa"/>
          </w:tcPr>
          <w:p w:rsidR="00621DE8" w:rsidRPr="0050177F" w:rsidRDefault="00621DE8" w:rsidP="00BB02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Гладких Наталья Алексеевна</w:t>
            </w:r>
          </w:p>
        </w:tc>
        <w:tc>
          <w:tcPr>
            <w:tcW w:w="7267" w:type="dxa"/>
            <w:gridSpan w:val="2"/>
            <w:shd w:val="clear" w:color="auto" w:fill="auto"/>
          </w:tcPr>
          <w:p w:rsidR="00621DE8" w:rsidRDefault="00621DE8" w:rsidP="00BB024B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Депутат Думы Уинского муниципального округа  </w:t>
            </w:r>
          </w:p>
          <w:p w:rsidR="00621DE8" w:rsidRPr="0050177F" w:rsidRDefault="00621DE8" w:rsidP="00BB024B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(по согласованию)</w:t>
            </w:r>
          </w:p>
        </w:tc>
      </w:tr>
      <w:tr w:rsidR="001A1E43" w:rsidTr="00BB0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387" w:type="dxa"/>
          </w:tcPr>
          <w:p w:rsidR="001A1E43" w:rsidRDefault="001A1E43" w:rsidP="00BB024B">
            <w:pPr>
              <w:pStyle w:val="a4"/>
              <w:ind w:firstLine="0"/>
              <w:jc w:val="left"/>
              <w:rPr>
                <w:color w:val="2D2D2D"/>
                <w:szCs w:val="28"/>
              </w:rPr>
            </w:pPr>
          </w:p>
        </w:tc>
        <w:tc>
          <w:tcPr>
            <w:tcW w:w="7267" w:type="dxa"/>
            <w:gridSpan w:val="2"/>
            <w:shd w:val="clear" w:color="auto" w:fill="auto"/>
          </w:tcPr>
          <w:p w:rsidR="001A1E43" w:rsidRDefault="001A1E43" w:rsidP="002E73BA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Представители организаций, эксплуатирующих сети инженерно – технического обеспечения, в зависимости от степени благоустроенности жилых помещений (по согласованию)</w:t>
            </w:r>
          </w:p>
        </w:tc>
      </w:tr>
    </w:tbl>
    <w:p w:rsidR="00CF3066" w:rsidRDefault="00CF3066" w:rsidP="002E73BA">
      <w:pPr>
        <w:rPr>
          <w:sz w:val="28"/>
          <w:szCs w:val="28"/>
        </w:rPr>
      </w:pPr>
    </w:p>
    <w:sectPr w:rsidR="00CF3066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309" w:rsidRDefault="00CE0309">
      <w:r>
        <w:separator/>
      </w:r>
    </w:p>
  </w:endnote>
  <w:endnote w:type="continuationSeparator" w:id="0">
    <w:p w:rsidR="00CE0309" w:rsidRDefault="00CE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309" w:rsidRDefault="00CE0309">
      <w:r>
        <w:separator/>
      </w:r>
    </w:p>
  </w:footnote>
  <w:footnote w:type="continuationSeparator" w:id="0">
    <w:p w:rsidR="00CE0309" w:rsidRDefault="00CE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F8B5708"/>
    <w:multiLevelType w:val="hybridMultilevel"/>
    <w:tmpl w:val="35CE9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8251CD"/>
    <w:multiLevelType w:val="hybridMultilevel"/>
    <w:tmpl w:val="D0A04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373FE3"/>
    <w:multiLevelType w:val="multilevel"/>
    <w:tmpl w:val="E236F0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EFF7942"/>
    <w:multiLevelType w:val="hybridMultilevel"/>
    <w:tmpl w:val="71C02D44"/>
    <w:lvl w:ilvl="0" w:tplc="1A16012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CCF"/>
    <w:rsid w:val="00020472"/>
    <w:rsid w:val="000610EF"/>
    <w:rsid w:val="000760DF"/>
    <w:rsid w:val="000862DA"/>
    <w:rsid w:val="00093F5E"/>
    <w:rsid w:val="000B4109"/>
    <w:rsid w:val="000D053F"/>
    <w:rsid w:val="000E021E"/>
    <w:rsid w:val="000F76AA"/>
    <w:rsid w:val="00104E4D"/>
    <w:rsid w:val="00125D2C"/>
    <w:rsid w:val="00126F05"/>
    <w:rsid w:val="001819E7"/>
    <w:rsid w:val="00182393"/>
    <w:rsid w:val="001A1E43"/>
    <w:rsid w:val="001C44D0"/>
    <w:rsid w:val="001D02CD"/>
    <w:rsid w:val="001E2526"/>
    <w:rsid w:val="001E4319"/>
    <w:rsid w:val="001F5B66"/>
    <w:rsid w:val="002149D2"/>
    <w:rsid w:val="002A6EE6"/>
    <w:rsid w:val="002B5698"/>
    <w:rsid w:val="002C37BB"/>
    <w:rsid w:val="002D60EB"/>
    <w:rsid w:val="002E73BA"/>
    <w:rsid w:val="002F3E1E"/>
    <w:rsid w:val="00344940"/>
    <w:rsid w:val="003505A1"/>
    <w:rsid w:val="003578B1"/>
    <w:rsid w:val="0036474D"/>
    <w:rsid w:val="00380B0B"/>
    <w:rsid w:val="003A2116"/>
    <w:rsid w:val="003B6CC8"/>
    <w:rsid w:val="003D4ABA"/>
    <w:rsid w:val="003F06CB"/>
    <w:rsid w:val="00427504"/>
    <w:rsid w:val="00431239"/>
    <w:rsid w:val="00470FB3"/>
    <w:rsid w:val="0047365B"/>
    <w:rsid w:val="00482A25"/>
    <w:rsid w:val="004949F3"/>
    <w:rsid w:val="004A0760"/>
    <w:rsid w:val="004A7B40"/>
    <w:rsid w:val="004B2F20"/>
    <w:rsid w:val="004D7958"/>
    <w:rsid w:val="004E5435"/>
    <w:rsid w:val="00502F9B"/>
    <w:rsid w:val="00505ECD"/>
    <w:rsid w:val="005060DB"/>
    <w:rsid w:val="00520268"/>
    <w:rsid w:val="00522F1E"/>
    <w:rsid w:val="00532B0F"/>
    <w:rsid w:val="00536FED"/>
    <w:rsid w:val="005562C9"/>
    <w:rsid w:val="00572ABB"/>
    <w:rsid w:val="00574119"/>
    <w:rsid w:val="00591289"/>
    <w:rsid w:val="005A3005"/>
    <w:rsid w:val="005A7741"/>
    <w:rsid w:val="005B07FF"/>
    <w:rsid w:val="005B7C2C"/>
    <w:rsid w:val="006155F3"/>
    <w:rsid w:val="00621DE8"/>
    <w:rsid w:val="00637B08"/>
    <w:rsid w:val="0066436B"/>
    <w:rsid w:val="006814CF"/>
    <w:rsid w:val="006A54BC"/>
    <w:rsid w:val="006D78C1"/>
    <w:rsid w:val="006D7EF4"/>
    <w:rsid w:val="006F660B"/>
    <w:rsid w:val="0070004E"/>
    <w:rsid w:val="00761C0D"/>
    <w:rsid w:val="00772555"/>
    <w:rsid w:val="00783444"/>
    <w:rsid w:val="0078616F"/>
    <w:rsid w:val="007B2E8F"/>
    <w:rsid w:val="007E4ADC"/>
    <w:rsid w:val="007F6C3E"/>
    <w:rsid w:val="00812025"/>
    <w:rsid w:val="0081735F"/>
    <w:rsid w:val="00817ACA"/>
    <w:rsid w:val="00833C3A"/>
    <w:rsid w:val="008443C7"/>
    <w:rsid w:val="00876001"/>
    <w:rsid w:val="008B1016"/>
    <w:rsid w:val="008D16CB"/>
    <w:rsid w:val="009105A3"/>
    <w:rsid w:val="009169CE"/>
    <w:rsid w:val="00997F4C"/>
    <w:rsid w:val="009C7F0F"/>
    <w:rsid w:val="009D07D0"/>
    <w:rsid w:val="009D1FBA"/>
    <w:rsid w:val="009E344F"/>
    <w:rsid w:val="00A32A36"/>
    <w:rsid w:val="00A37871"/>
    <w:rsid w:val="00A51E70"/>
    <w:rsid w:val="00A641A7"/>
    <w:rsid w:val="00B1278C"/>
    <w:rsid w:val="00B12FCF"/>
    <w:rsid w:val="00B24D9D"/>
    <w:rsid w:val="00B333CE"/>
    <w:rsid w:val="00B45B1D"/>
    <w:rsid w:val="00B64309"/>
    <w:rsid w:val="00B813F3"/>
    <w:rsid w:val="00BA26D6"/>
    <w:rsid w:val="00BB0CD5"/>
    <w:rsid w:val="00BB2060"/>
    <w:rsid w:val="00BB6EA3"/>
    <w:rsid w:val="00BE0100"/>
    <w:rsid w:val="00BE4A6D"/>
    <w:rsid w:val="00BF3DEC"/>
    <w:rsid w:val="00C30C88"/>
    <w:rsid w:val="00C3404F"/>
    <w:rsid w:val="00C74D90"/>
    <w:rsid w:val="00C80448"/>
    <w:rsid w:val="00CC235F"/>
    <w:rsid w:val="00CE0309"/>
    <w:rsid w:val="00CF3066"/>
    <w:rsid w:val="00D131BE"/>
    <w:rsid w:val="00D47A5F"/>
    <w:rsid w:val="00D520B7"/>
    <w:rsid w:val="00DB04C2"/>
    <w:rsid w:val="00DB07CB"/>
    <w:rsid w:val="00DC5AEC"/>
    <w:rsid w:val="00E224D9"/>
    <w:rsid w:val="00E55D54"/>
    <w:rsid w:val="00E7307E"/>
    <w:rsid w:val="00EB54EA"/>
    <w:rsid w:val="00ED7F94"/>
    <w:rsid w:val="00EE1BC6"/>
    <w:rsid w:val="00EE6F10"/>
    <w:rsid w:val="00EF64C5"/>
    <w:rsid w:val="00F53180"/>
    <w:rsid w:val="00F66692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E4BA84"/>
  <w15:docId w15:val="{75367AD7-A339-41CA-B2BD-B0C8CCD4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F666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6669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formattext">
    <w:name w:val="formattext"/>
    <w:basedOn w:val="a"/>
    <w:rsid w:val="00F666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6692"/>
  </w:style>
  <w:style w:type="character" w:styleId="ad">
    <w:name w:val="Hyperlink"/>
    <w:basedOn w:val="a0"/>
    <w:uiPriority w:val="99"/>
    <w:unhideWhenUsed/>
    <w:rsid w:val="00F66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3572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2020-05-29T06:33:00Z</cp:lastPrinted>
  <dcterms:created xsi:type="dcterms:W3CDTF">2024-09-26T05:29:00Z</dcterms:created>
  <dcterms:modified xsi:type="dcterms:W3CDTF">2024-09-26T05:29:00Z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