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323FD" w:rsidRDefault="001343B1" w:rsidP="00665DFC">
      <w:pPr>
        <w:pStyle w:val="af6"/>
        <w:spacing w:line="240" w:lineRule="exact"/>
        <w:ind w:left="5670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8DEC41E" wp14:editId="25168EFD">
                <wp:simplePos x="0" y="0"/>
                <wp:positionH relativeFrom="page">
                  <wp:posOffset>916305</wp:posOffset>
                </wp:positionH>
                <wp:positionV relativeFrom="page">
                  <wp:posOffset>3208391</wp:posOffset>
                </wp:positionV>
                <wp:extent cx="3200400" cy="1319530"/>
                <wp:effectExtent l="0" t="0" r="0" b="13970"/>
                <wp:wrapTopAndBottom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31953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9567B" w:rsidRDefault="00B9567B">
                            <w:pPr>
                              <w:pStyle w:val="af6"/>
                              <w:spacing w:line="240" w:lineRule="auto"/>
                              <w:ind w:firstLine="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Об утверждении административного регламента по предоставлению муниципальной услуги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«Выдача разрешений на вступление в брак несовершеннолетним, достигшим возраста шестнадцати лет»</w:t>
                            </w:r>
                          </w:p>
                          <w:p w:rsidR="00B9567B" w:rsidRDefault="00B9567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EC41E" id="Picture 1" o:spid="_x0000_s1026" style="position:absolute;left:0;text-align:left;margin-left:72.15pt;margin-top:252.65pt;width:252pt;height:103.9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" adj="-11796480,,5400" path="m,l,21600r21600,l21600,,,xe" filled="f" stroked="f">
                <v:stroke joinstyle="miter"/>
                <v:formulas/>
                <v:path arrowok="t" o:connecttype="custom" textboxrect="0,0,21600,21600"/>
                <v:textbox inset="0,0,0,0">
                  <w:txbxContent>
                    <w:p w:rsidR="00B9567B" w:rsidRDefault="00B9567B">
                      <w:pPr>
                        <w:pStyle w:val="af6"/>
                        <w:spacing w:line="240" w:lineRule="auto"/>
                        <w:ind w:firstLine="0"/>
                        <w:jc w:val="lef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Об утверждении административного регламента по предоставлению муниципальной услуги</w:t>
                      </w:r>
                      <w:r>
                        <w:t xml:space="preserve"> </w:t>
                      </w:r>
                      <w:r>
                        <w:rPr>
                          <w:b/>
                        </w:rPr>
                        <w:t>«Выдача разрешений на вступление в брак несовершеннолетним, достигшим возраста шестнадцати лет»</w:t>
                      </w:r>
                    </w:p>
                    <w:p w:rsidR="00B9567B" w:rsidRDefault="00B9567B">
                      <w:pPr>
                        <w:pStyle w:val="a3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992" behindDoc="0" locked="0" layoutInCell="1" allowOverlap="1" wp14:anchorId="7AFB8BBA" wp14:editId="1F2C6212">
            <wp:simplePos x="0" y="0"/>
            <wp:positionH relativeFrom="margin">
              <wp:posOffset>-36303</wp:posOffset>
            </wp:positionH>
            <wp:positionV relativeFrom="margin">
              <wp:posOffset>-417195</wp:posOffset>
            </wp:positionV>
            <wp:extent cx="6115685" cy="2957195"/>
            <wp:effectExtent l="0" t="0" r="0" b="0"/>
            <wp:wrapSquare wrapText="bothSides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5DFC" w:rsidRDefault="007432E2" w:rsidP="002D797C">
      <w:pPr>
        <w:pStyle w:val="a4"/>
      </w:pPr>
      <w:r>
        <w:t xml:space="preserve"> </w:t>
      </w:r>
    </w:p>
    <w:p w:rsidR="0096531B" w:rsidRDefault="007432E2" w:rsidP="002D797C">
      <w:pPr>
        <w:pStyle w:val="a4"/>
      </w:pPr>
      <w:r>
        <w:t>В соответствии с пунктом 2 статьи 13 Семейного кодекса Российской Федерации, Федеральным законом от 27 июля 2010 г.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изменения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</w:t>
      </w:r>
      <w:r w:rsidRPr="00A535B7">
        <w:t xml:space="preserve">», пунктом 6 части 2 статьи 30 Устава </w:t>
      </w:r>
      <w:proofErr w:type="spellStart"/>
      <w:r w:rsidRPr="00A535B7">
        <w:t>Уинского</w:t>
      </w:r>
      <w:proofErr w:type="spellEnd"/>
      <w:r w:rsidRPr="00A535B7">
        <w:t xml:space="preserve"> муниципального округа Пермского края, постановлением администрации </w:t>
      </w:r>
      <w:proofErr w:type="spellStart"/>
      <w:r w:rsidRPr="00A535B7">
        <w:t>Уинского</w:t>
      </w:r>
      <w:proofErr w:type="spellEnd"/>
      <w:r w:rsidRPr="00A535B7">
        <w:t xml:space="preserve"> муниципального округа Пермского края от </w:t>
      </w:r>
      <w:r w:rsidR="00A535B7" w:rsidRPr="00A535B7">
        <w:t>19.04.2024</w:t>
      </w:r>
      <w:r w:rsidRPr="00A535B7">
        <w:t xml:space="preserve"> №</w:t>
      </w:r>
      <w:r w:rsidR="00A535B7" w:rsidRPr="00A535B7">
        <w:t xml:space="preserve"> 259-01-03-99 </w:t>
      </w:r>
      <w:r w:rsidRPr="00A535B7">
        <w:t xml:space="preserve">«О внесении изменений в постановление администрации </w:t>
      </w:r>
      <w:proofErr w:type="spellStart"/>
      <w:r w:rsidRPr="00A535B7">
        <w:t>Уинского</w:t>
      </w:r>
      <w:proofErr w:type="spellEnd"/>
      <w:r w:rsidRPr="00A535B7">
        <w:t xml:space="preserve"> муниципального округа от 13.05.2020 № 259-01-03-171 «Об утверждении Перечня муниципальных услуг, предоставляемых администрацией </w:t>
      </w:r>
      <w:proofErr w:type="spellStart"/>
      <w:r w:rsidRPr="00A535B7">
        <w:t>Уинского</w:t>
      </w:r>
      <w:proofErr w:type="spellEnd"/>
      <w:r w:rsidRPr="00A535B7">
        <w:t xml:space="preserve"> муниципального округа Пермского края»</w:t>
      </w:r>
      <w:r>
        <w:t xml:space="preserve"> администрация </w:t>
      </w:r>
      <w:proofErr w:type="spellStart"/>
      <w:r>
        <w:t>Уинского</w:t>
      </w:r>
      <w:proofErr w:type="spellEnd"/>
      <w:r>
        <w:t xml:space="preserve"> муниципального округа</w:t>
      </w:r>
      <w:r w:rsidR="002D797C">
        <w:t xml:space="preserve"> </w:t>
      </w:r>
    </w:p>
    <w:p w:rsidR="000323FD" w:rsidRDefault="007432E2" w:rsidP="007D0025">
      <w:pPr>
        <w:pStyle w:val="a4"/>
        <w:ind w:firstLine="0"/>
      </w:pPr>
      <w:r>
        <w:t>ПОСТАНОВЛЯЕТ:</w:t>
      </w:r>
      <w:bookmarkStart w:id="1" w:name="P17"/>
      <w:bookmarkEnd w:id="1"/>
      <w:r>
        <w:t xml:space="preserve"> </w:t>
      </w:r>
    </w:p>
    <w:p w:rsidR="000323FD" w:rsidRDefault="007432E2">
      <w:pPr>
        <w:pStyle w:val="ConsPlusNonforma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Утвердить прилагаемый административный регламент по предоставлению муниципальной услуги </w:t>
      </w:r>
      <w:r>
        <w:rPr>
          <w:rFonts w:ascii="Times New Roman" w:hAnsi="Times New Roman"/>
          <w:color w:val="000000" w:themeColor="text1"/>
          <w:sz w:val="28"/>
        </w:rPr>
        <w:t>«Выдача разрешений на вступление в брак несовершеннолетним, достигшим возраста шестнадцати лет</w:t>
      </w:r>
      <w:r>
        <w:rPr>
          <w:rFonts w:ascii="Times New Roman" w:hAnsi="Times New Roman"/>
          <w:sz w:val="28"/>
        </w:rPr>
        <w:t>».</w:t>
      </w:r>
    </w:p>
    <w:p w:rsidR="000323FD" w:rsidRDefault="007432E2">
      <w:pPr>
        <w:pStyle w:val="af6"/>
        <w:spacing w:line="240" w:lineRule="auto"/>
        <w:ind w:firstLine="709"/>
        <w:rPr>
          <w:b/>
        </w:rPr>
      </w:pPr>
      <w:r>
        <w:t xml:space="preserve">2. Признать утратившим силу постановление администрации </w:t>
      </w:r>
      <w:proofErr w:type="spellStart"/>
      <w:r>
        <w:t>Уинского</w:t>
      </w:r>
      <w:proofErr w:type="spellEnd"/>
      <w:r>
        <w:t xml:space="preserve"> муниципального района Пермского края от 31 декабря 2014 года № 699-01-01-03</w:t>
      </w:r>
      <w:r>
        <w:rPr>
          <w:b/>
        </w:rPr>
        <w:t xml:space="preserve"> </w:t>
      </w:r>
      <w:r>
        <w:rPr>
          <w:color w:val="000000" w:themeColor="text1"/>
        </w:rPr>
        <w:t>«</w:t>
      </w:r>
      <w:r>
        <w:t xml:space="preserve">Об утверждении административного регламента по предоставлению </w:t>
      </w:r>
      <w:r>
        <w:lastRenderedPageBreak/>
        <w:t>муниципальной услуги «Выдача разрешения на вступление в брак несовершеннолетним лицам, достигшим возраста шестнадцати лет»</w:t>
      </w:r>
    </w:p>
    <w:p w:rsidR="000323FD" w:rsidRDefault="007432E2">
      <w:pPr>
        <w:pStyle w:val="ConsPlusNonforma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Настоящее постановление вступает в силу </w:t>
      </w:r>
      <w:r w:rsidR="0096531B">
        <w:rPr>
          <w:rFonts w:ascii="Times New Roman" w:hAnsi="Times New Roman"/>
          <w:sz w:val="28"/>
        </w:rPr>
        <w:t>с</w:t>
      </w:r>
      <w:r w:rsidR="007D0025">
        <w:rPr>
          <w:rFonts w:ascii="Times New Roman" w:hAnsi="Times New Roman"/>
          <w:sz w:val="28"/>
        </w:rPr>
        <w:t>о дня</w:t>
      </w:r>
      <w:r w:rsidR="0096531B">
        <w:rPr>
          <w:rFonts w:ascii="Times New Roman" w:hAnsi="Times New Roman"/>
          <w:sz w:val="28"/>
        </w:rPr>
        <w:t xml:space="preserve"> размещения в сетевом издании – официальном сайте </w:t>
      </w:r>
      <w:r>
        <w:rPr>
          <w:rFonts w:ascii="Times New Roman" w:hAnsi="Times New Roman"/>
          <w:sz w:val="28"/>
        </w:rPr>
        <w:t xml:space="preserve">администрации </w:t>
      </w:r>
      <w:proofErr w:type="spellStart"/>
      <w:r>
        <w:rPr>
          <w:rFonts w:ascii="Times New Roman" w:hAnsi="Times New Roman"/>
          <w:sz w:val="28"/>
        </w:rPr>
        <w:t>Уинского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округа (https://uinsk.ru/).</w:t>
      </w:r>
    </w:p>
    <w:p w:rsidR="000323FD" w:rsidRDefault="007432E2">
      <w:pPr>
        <w:pStyle w:val="ConsPlusNonforma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Контроль </w:t>
      </w:r>
      <w:r w:rsidR="0096531B"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z w:val="28"/>
        </w:rPr>
        <w:t xml:space="preserve"> исполнением настоящего постановления возложить на руководителя аппарата </w:t>
      </w:r>
      <w:proofErr w:type="spellStart"/>
      <w:r>
        <w:rPr>
          <w:rFonts w:ascii="Times New Roman" w:hAnsi="Times New Roman"/>
          <w:sz w:val="28"/>
        </w:rPr>
        <w:t>Уинского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округа</w:t>
      </w:r>
      <w:r w:rsidR="00D742B1">
        <w:rPr>
          <w:rFonts w:ascii="Times New Roman" w:hAnsi="Times New Roman"/>
          <w:sz w:val="28"/>
        </w:rPr>
        <w:t>.</w:t>
      </w:r>
    </w:p>
    <w:p w:rsidR="000323FD" w:rsidRDefault="000323FD">
      <w:pPr>
        <w:pStyle w:val="ConsPlusNonformat"/>
        <w:ind w:firstLine="709"/>
        <w:jc w:val="both"/>
        <w:rPr>
          <w:rFonts w:ascii="Times New Roman" w:hAnsi="Times New Roman"/>
          <w:sz w:val="28"/>
        </w:rPr>
      </w:pPr>
    </w:p>
    <w:p w:rsidR="000323FD" w:rsidRDefault="000323FD"/>
    <w:p w:rsidR="000323FD" w:rsidRDefault="007432E2">
      <w:r>
        <w:t xml:space="preserve">Глава муниципального округа - </w:t>
      </w:r>
    </w:p>
    <w:p w:rsidR="000323FD" w:rsidRDefault="007432E2">
      <w:r>
        <w:t xml:space="preserve">глава администрации </w:t>
      </w:r>
      <w:proofErr w:type="spellStart"/>
      <w:r>
        <w:t>Уинского</w:t>
      </w:r>
      <w:proofErr w:type="spellEnd"/>
    </w:p>
    <w:p w:rsidR="000323FD" w:rsidRDefault="007432E2">
      <w:pPr>
        <w:rPr>
          <w:sz w:val="20"/>
        </w:rPr>
      </w:pPr>
      <w:r>
        <w:t xml:space="preserve">муниципального округа                                                                  </w:t>
      </w:r>
      <w:r w:rsidR="00B32B43">
        <w:t xml:space="preserve">  </w:t>
      </w:r>
      <w:r>
        <w:t xml:space="preserve">    А.Н. </w:t>
      </w:r>
      <w:proofErr w:type="spellStart"/>
      <w:r>
        <w:t>Зелёнкин</w:t>
      </w:r>
      <w:proofErr w:type="spellEnd"/>
      <w:r>
        <w:t xml:space="preserve">             </w:t>
      </w:r>
    </w:p>
    <w:p w:rsidR="000323FD" w:rsidRDefault="000323FD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0323FD" w:rsidRDefault="000323FD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0323FD" w:rsidRDefault="000323FD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0323FD" w:rsidRDefault="000323FD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0323FD" w:rsidRDefault="000323FD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0323FD" w:rsidRDefault="000323FD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0323FD" w:rsidRDefault="000323FD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0323FD" w:rsidRDefault="000323FD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0323FD" w:rsidRDefault="000323FD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0323FD" w:rsidRDefault="000323FD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0323FD" w:rsidRDefault="000323FD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0323FD" w:rsidRDefault="000323FD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0323FD" w:rsidRDefault="000323FD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0323FD" w:rsidRDefault="000323FD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0323FD" w:rsidRDefault="000323FD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0323FD" w:rsidRDefault="000323FD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665DFC" w:rsidRDefault="00665DFC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0323FD" w:rsidRDefault="000323FD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0323FD" w:rsidRDefault="000323FD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0323FD" w:rsidRDefault="000323FD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0323FD" w:rsidRDefault="000323FD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0323FD" w:rsidRDefault="000323FD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0323FD" w:rsidRDefault="000323FD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0323FD" w:rsidRDefault="000323FD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0323FD" w:rsidRDefault="000323FD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0323FD" w:rsidRDefault="000323FD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0323FD" w:rsidRDefault="000323FD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0323FD" w:rsidRDefault="000323FD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0323FD" w:rsidRDefault="000323FD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0323FD" w:rsidRDefault="000323FD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0323FD" w:rsidRDefault="000323FD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0323FD" w:rsidRDefault="000323FD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0323FD" w:rsidRDefault="000323FD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B32B43" w:rsidRDefault="00B32B43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B32B43" w:rsidRDefault="00B32B43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B32B43" w:rsidRDefault="00B32B43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B32B43" w:rsidRDefault="00B32B43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0323FD" w:rsidRDefault="000323FD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0323FD" w:rsidRDefault="000323FD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0323FD" w:rsidRDefault="000323FD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0323FD" w:rsidRDefault="000323FD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0323FD" w:rsidRDefault="000323FD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0323FD" w:rsidRDefault="000323FD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96531B" w:rsidRDefault="0096531B">
      <w:pPr>
        <w:pStyle w:val="af6"/>
        <w:spacing w:line="240" w:lineRule="exact"/>
        <w:ind w:left="5670" w:firstLine="0"/>
        <w:jc w:val="left"/>
        <w:rPr>
          <w:spacing w:val="-4"/>
        </w:rPr>
      </w:pPr>
    </w:p>
    <w:p w:rsidR="000323FD" w:rsidRDefault="007432E2">
      <w:pPr>
        <w:pStyle w:val="af6"/>
        <w:spacing w:line="240" w:lineRule="exact"/>
        <w:ind w:left="5670" w:firstLine="0"/>
        <w:jc w:val="left"/>
        <w:rPr>
          <w:spacing w:val="-4"/>
        </w:rPr>
      </w:pPr>
      <w:r>
        <w:rPr>
          <w:spacing w:val="-4"/>
        </w:rPr>
        <w:lastRenderedPageBreak/>
        <w:t>УТВЕРЖДЕН</w:t>
      </w:r>
    </w:p>
    <w:p w:rsidR="000323FD" w:rsidRDefault="007432E2">
      <w:pPr>
        <w:pStyle w:val="af6"/>
        <w:spacing w:line="240" w:lineRule="exact"/>
        <w:ind w:left="5670" w:firstLine="0"/>
        <w:jc w:val="left"/>
        <w:rPr>
          <w:spacing w:val="-4"/>
        </w:rPr>
      </w:pPr>
      <w:r>
        <w:rPr>
          <w:spacing w:val="-4"/>
        </w:rPr>
        <w:t>постановлением администрации</w:t>
      </w:r>
    </w:p>
    <w:p w:rsidR="000323FD" w:rsidRDefault="007432E2">
      <w:pPr>
        <w:pStyle w:val="a4"/>
        <w:spacing w:line="240" w:lineRule="exact"/>
        <w:ind w:left="5670" w:firstLine="0"/>
        <w:jc w:val="left"/>
        <w:rPr>
          <w:spacing w:val="-4"/>
        </w:rPr>
      </w:pPr>
      <w:proofErr w:type="spellStart"/>
      <w:r>
        <w:rPr>
          <w:spacing w:val="-4"/>
        </w:rPr>
        <w:t>Уинского</w:t>
      </w:r>
      <w:proofErr w:type="spellEnd"/>
      <w:r>
        <w:rPr>
          <w:spacing w:val="-4"/>
        </w:rPr>
        <w:t xml:space="preserve"> муниципального округа</w:t>
      </w:r>
    </w:p>
    <w:p w:rsidR="000323FD" w:rsidRDefault="007432E2">
      <w:pPr>
        <w:pStyle w:val="a4"/>
        <w:spacing w:line="240" w:lineRule="exact"/>
        <w:ind w:left="5670" w:firstLine="0"/>
        <w:jc w:val="left"/>
        <w:rPr>
          <w:spacing w:val="-4"/>
        </w:rPr>
      </w:pPr>
      <w:r>
        <w:rPr>
          <w:spacing w:val="-4"/>
        </w:rPr>
        <w:t>от                   №</w:t>
      </w:r>
    </w:p>
    <w:p w:rsidR="000323FD" w:rsidRDefault="000323FD">
      <w:pPr>
        <w:pStyle w:val="a4"/>
        <w:spacing w:line="240" w:lineRule="exact"/>
        <w:ind w:firstLine="0"/>
        <w:rPr>
          <w:spacing w:val="-4"/>
        </w:rPr>
      </w:pPr>
    </w:p>
    <w:p w:rsidR="000323FD" w:rsidRDefault="000323FD">
      <w:pPr>
        <w:pStyle w:val="a4"/>
        <w:spacing w:line="240" w:lineRule="exact"/>
        <w:ind w:firstLine="0"/>
        <w:rPr>
          <w:spacing w:val="-4"/>
        </w:rPr>
      </w:pPr>
    </w:p>
    <w:p w:rsidR="000323FD" w:rsidRDefault="000323FD">
      <w:pPr>
        <w:pStyle w:val="a4"/>
        <w:spacing w:line="240" w:lineRule="exact"/>
        <w:ind w:firstLine="0"/>
      </w:pPr>
    </w:p>
    <w:p w:rsidR="000323FD" w:rsidRDefault="007432E2">
      <w:pPr>
        <w:pStyle w:val="af6"/>
        <w:spacing w:line="240" w:lineRule="auto"/>
        <w:ind w:firstLine="0"/>
        <w:jc w:val="center"/>
      </w:pPr>
      <w:r>
        <w:rPr>
          <w:b/>
        </w:rPr>
        <w:t>АДМИНИСТРАТИВНЫЙ РЕГЛАМЕНТ</w:t>
      </w:r>
    </w:p>
    <w:p w:rsidR="000323FD" w:rsidRDefault="007432E2">
      <w:pPr>
        <w:pStyle w:val="af6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по предоставлению муниципальной услуги «Выдача разрешений </w:t>
      </w:r>
    </w:p>
    <w:p w:rsidR="000323FD" w:rsidRDefault="007432E2">
      <w:pPr>
        <w:pStyle w:val="af6"/>
        <w:spacing w:line="240" w:lineRule="auto"/>
        <w:ind w:firstLine="0"/>
        <w:jc w:val="center"/>
        <w:rPr>
          <w:b/>
        </w:rPr>
      </w:pPr>
      <w:r>
        <w:rPr>
          <w:b/>
        </w:rPr>
        <w:t>на вступление в брак несовершеннолетним, достигшим возраста шестнадцати лет»</w:t>
      </w:r>
    </w:p>
    <w:p w:rsidR="000323FD" w:rsidRDefault="000323FD">
      <w:pPr>
        <w:pStyle w:val="af6"/>
        <w:spacing w:line="240" w:lineRule="exact"/>
        <w:ind w:firstLine="0"/>
        <w:rPr>
          <w:b/>
        </w:rPr>
      </w:pPr>
    </w:p>
    <w:p w:rsidR="000323FD" w:rsidRDefault="007432E2">
      <w:pPr>
        <w:pStyle w:val="af6"/>
        <w:ind w:firstLine="0"/>
        <w:jc w:val="center"/>
        <w:rPr>
          <w:b/>
        </w:rPr>
      </w:pPr>
      <w:r>
        <w:rPr>
          <w:b/>
        </w:rPr>
        <w:t>I. Общие положения</w:t>
      </w:r>
    </w:p>
    <w:p w:rsidR="000323FD" w:rsidRDefault="000323FD">
      <w:pPr>
        <w:pStyle w:val="af6"/>
        <w:ind w:firstLine="0"/>
        <w:jc w:val="center"/>
        <w:rPr>
          <w:b/>
        </w:rPr>
      </w:pPr>
    </w:p>
    <w:p w:rsidR="000323FD" w:rsidRDefault="007432E2">
      <w:pPr>
        <w:spacing w:line="320" w:lineRule="exact"/>
        <w:jc w:val="center"/>
        <w:rPr>
          <w:b/>
        </w:rPr>
      </w:pPr>
      <w:r>
        <w:rPr>
          <w:b/>
        </w:rPr>
        <w:t>1. Предмет регулирования административного регламента</w:t>
      </w:r>
    </w:p>
    <w:p w:rsidR="000323FD" w:rsidRDefault="000323FD">
      <w:pPr>
        <w:ind w:firstLine="709"/>
        <w:jc w:val="center"/>
      </w:pPr>
    </w:p>
    <w:p w:rsidR="000323FD" w:rsidRDefault="007432E2">
      <w:pPr>
        <w:pStyle w:val="af6"/>
        <w:spacing w:line="240" w:lineRule="auto"/>
        <w:ind w:firstLine="709"/>
      </w:pPr>
      <w:r>
        <w:t>1.1. Административный регламент по предоставлению муниципальной услуги  «Выдача разрешений на вступление в брак несовершеннолетним, достигшим возраста шестнадцати лет» (далее - административный регламент, муниципальная услуга) разработан в целях повышения качества и доступности предоставления муниципальной услуги, определяет сроки и последовательность действий (административных процедур), порядок и формы контроля за исполнением административного регламента, порядок и формы обжалования решений и действий (бездействия) органа, предоставляющего муниципальную услугу, а также должностных лиц, муниципальных служащих, участвующих в предоставлении муниципальной услуги.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jc w:val="center"/>
        <w:rPr>
          <w:b/>
        </w:rPr>
      </w:pPr>
      <w:r>
        <w:rPr>
          <w:b/>
        </w:rPr>
        <w:t>2. Круг заявителей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af6"/>
        <w:spacing w:line="240" w:lineRule="auto"/>
        <w:ind w:firstLine="709"/>
      </w:pPr>
      <w:r>
        <w:t xml:space="preserve">2.1. Заявителями являются несовершеннолетние граждане в возрасте от 16 до 18 лет, зарегистрированные по месту жительства (пребывания) на территории </w:t>
      </w:r>
      <w:proofErr w:type="spellStart"/>
      <w:r>
        <w:t>Уинского</w:t>
      </w:r>
      <w:proofErr w:type="spellEnd"/>
      <w:r>
        <w:t xml:space="preserve"> муниципального округа (далее - заявитель), выразившие желание вступить в брак при наличии уважительных причин на вступление в брак. Муниципальная услуга предоставляется при одновременном обращении заявителя, лица, желающего вступить в брак с заявителем, и законного представителя заявителя (родителя, усыновителя, попечителя).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af6"/>
        <w:spacing w:line="240" w:lineRule="auto"/>
        <w:ind w:firstLine="0"/>
        <w:jc w:val="center"/>
        <w:rPr>
          <w:b/>
        </w:rPr>
      </w:pPr>
      <w:r>
        <w:rPr>
          <w:b/>
        </w:rPr>
        <w:t>3. Требования к порядку информирования о предоставлении муниципальной услуги</w:t>
      </w:r>
    </w:p>
    <w:p w:rsidR="000323FD" w:rsidRDefault="000323FD">
      <w:pPr>
        <w:pStyle w:val="af6"/>
        <w:spacing w:line="240" w:lineRule="auto"/>
        <w:ind w:firstLine="709"/>
        <w:jc w:val="center"/>
      </w:pPr>
    </w:p>
    <w:p w:rsidR="000323FD" w:rsidRDefault="007432E2">
      <w:pPr>
        <w:ind w:firstLine="709"/>
        <w:jc w:val="both"/>
      </w:pPr>
      <w:r>
        <w:t>3.1. Информирование о порядке предоставления муниципальной услуги осуществляется:</w:t>
      </w:r>
    </w:p>
    <w:p w:rsidR="000323FD" w:rsidRDefault="007432E2">
      <w:pPr>
        <w:ind w:firstLine="709"/>
        <w:jc w:val="both"/>
      </w:pPr>
      <w:r>
        <w:t xml:space="preserve">а) непосредственно при личном приеме заявителя в отдел записи актов гражданского состояния администрации </w:t>
      </w:r>
      <w:proofErr w:type="spellStart"/>
      <w:r>
        <w:t>Уинского</w:t>
      </w:r>
      <w:proofErr w:type="spellEnd"/>
      <w:r>
        <w:t xml:space="preserve"> муниципального округа Пермского края (далее - орган, предоставляющий муниципальную услугу);</w:t>
      </w:r>
    </w:p>
    <w:p w:rsidR="000323FD" w:rsidRDefault="007432E2">
      <w:pPr>
        <w:ind w:firstLine="709"/>
        <w:jc w:val="both"/>
      </w:pPr>
      <w:r>
        <w:t>б) по телефону органа, предоставляющего муниципальную услугу;</w:t>
      </w:r>
    </w:p>
    <w:p w:rsidR="000323FD" w:rsidRDefault="007432E2">
      <w:pPr>
        <w:ind w:firstLine="709"/>
        <w:jc w:val="both"/>
      </w:pPr>
      <w:r>
        <w:lastRenderedPageBreak/>
        <w:t>в) письменно, в том числе посредством электронной почты;</w:t>
      </w:r>
    </w:p>
    <w:p w:rsidR="000323FD" w:rsidRDefault="007432E2">
      <w:pPr>
        <w:ind w:firstLine="709"/>
        <w:jc w:val="both"/>
      </w:pPr>
      <w:r>
        <w:t>г) посредством размещения в открытой и доступной форме информации:</w:t>
      </w:r>
    </w:p>
    <w:p w:rsidR="000323FD" w:rsidRDefault="007432E2">
      <w:pPr>
        <w:ind w:firstLine="709"/>
      </w:pPr>
      <w:r>
        <w:t>в федеральной государственной информационной системе</w:t>
      </w:r>
      <w:r w:rsidR="00B9567B">
        <w:t xml:space="preserve"> </w:t>
      </w:r>
      <w:r>
        <w:t>«Единый портал государственных и муниципальных услуг (функций)» (http://www.gosuslugi.ru/) (далее - Единый портал);</w:t>
      </w:r>
    </w:p>
    <w:p w:rsidR="000323FD" w:rsidRDefault="007432E2">
      <w:pPr>
        <w:ind w:firstLine="709"/>
      </w:pPr>
      <w:r>
        <w:t xml:space="preserve">на официальном сайте администрации </w:t>
      </w:r>
      <w:proofErr w:type="spellStart"/>
      <w:r>
        <w:t>Уинского</w:t>
      </w:r>
      <w:proofErr w:type="spellEnd"/>
      <w:r>
        <w:t xml:space="preserve"> муниципального округа Пермского края (далее - официальный сайт) в информационно-телекоммуникационной сети «Интернет» (https://uinsk.ru/);</w:t>
      </w:r>
    </w:p>
    <w:p w:rsidR="000323FD" w:rsidRDefault="007432E2">
      <w:pPr>
        <w:ind w:firstLine="709"/>
      </w:pPr>
      <w:r>
        <w:t>д) посредством размещения информации на информационных стендах органа, предоставляющего муниципальную услугу.</w:t>
      </w:r>
    </w:p>
    <w:p w:rsidR="000323FD" w:rsidRDefault="007432E2">
      <w:pPr>
        <w:ind w:firstLine="709"/>
      </w:pPr>
      <w:r>
        <w:t>3.2. Информирование осуществляется по вопросам, касающимся: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способов подачи заявки о предоставлении муниципальной услуги; </w:t>
      </w:r>
    </w:p>
    <w:p w:rsidR="004E4476" w:rsidRPr="004E4476" w:rsidRDefault="007432E2">
      <w:pPr>
        <w:pStyle w:val="Default"/>
        <w:ind w:firstLine="709"/>
        <w:jc w:val="both"/>
        <w:rPr>
          <w:color w:val="000000" w:themeColor="text1"/>
          <w:sz w:val="28"/>
        </w:rPr>
      </w:pPr>
      <w:r>
        <w:rPr>
          <w:sz w:val="28"/>
        </w:rPr>
        <w:t>адрес органа, предоставляющего муниципальную услугу</w:t>
      </w:r>
      <w:r w:rsidRPr="004E4476">
        <w:rPr>
          <w:color w:val="000000" w:themeColor="text1"/>
          <w:sz w:val="28"/>
        </w:rPr>
        <w:t>, и МФЦ</w:t>
      </w:r>
      <w:r w:rsidR="004E4476" w:rsidRPr="004E4476">
        <w:rPr>
          <w:color w:val="000000" w:themeColor="text1"/>
          <w:sz w:val="28"/>
        </w:rPr>
        <w:t>;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справочной информации о работе органа, предоставляющего муниципальную услугу (структурных подразделений органа, предоставляющего муниципальную услугу);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документов, необходимых для предоставления муниципальной услуги;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порядка и сроков предоставления муниципальной услуги;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порядка получения сведений о ходе рассмотрения заявки о предоставлении муниципальной услуги и о результатах предоставления муниципальной услуги; </w:t>
      </w:r>
    </w:p>
    <w:p w:rsidR="000323FD" w:rsidRDefault="007432E2">
      <w:pPr>
        <w:ind w:firstLine="709"/>
        <w:jc w:val="both"/>
      </w:pPr>
      <w:r>
        <w:t>порядка досудебного (внесудебного) обжалования действий (бездействия) должностных лиц и принимаемых ими решений при предоставлении муниципальной услуги.</w:t>
      </w:r>
    </w:p>
    <w:p w:rsidR="000323FD" w:rsidRDefault="007432E2">
      <w:pPr>
        <w:ind w:firstLine="709"/>
        <w:jc w:val="both"/>
      </w:pPr>
      <w:r>
        <w:t>3.3. Справочная информация о местонахождении, графике работы, адресе электронной почты, контактных телефонах органа, предоставляющего муниципальную услугу, изложена в приложении 1 к настоящему административному регламенту, размещена на официальном сайте, Едином портале.</w:t>
      </w:r>
    </w:p>
    <w:p w:rsidR="000323FD" w:rsidRDefault="007432E2">
      <w:pPr>
        <w:ind w:firstLine="709"/>
        <w:jc w:val="both"/>
      </w:pPr>
      <w:r>
        <w:t>3.4. На информационных стендах органа, предоставляющего муниципальную услугу, размещается следующая информация:</w:t>
      </w:r>
    </w:p>
    <w:p w:rsidR="000323FD" w:rsidRDefault="007432E2">
      <w:pPr>
        <w:ind w:firstLine="709"/>
        <w:jc w:val="both"/>
      </w:pPr>
      <w:r>
        <w:t>- 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0323FD" w:rsidRDefault="007432E2">
      <w:pPr>
        <w:ind w:firstLine="709"/>
        <w:jc w:val="both"/>
      </w:pPr>
      <w:r>
        <w:t>- извлечения из текста настоящего административного регламента (полный текст административного регламента с приложениями размещен на официальном сайте и на Едином портале);</w:t>
      </w:r>
    </w:p>
    <w:p w:rsidR="000323FD" w:rsidRDefault="007432E2">
      <w:pPr>
        <w:ind w:firstLine="709"/>
        <w:jc w:val="both"/>
      </w:pPr>
      <w:r>
        <w:t>- перечень документов, необходимых для предоставления муниципальной услуги;</w:t>
      </w:r>
    </w:p>
    <w:p w:rsidR="000323FD" w:rsidRDefault="007432E2">
      <w:pPr>
        <w:ind w:firstLine="709"/>
        <w:jc w:val="both"/>
      </w:pPr>
      <w:r>
        <w:t>- образцы оформления документов, необходимых для предоставления муниципальной услуги, и требования к ним;</w:t>
      </w:r>
    </w:p>
    <w:p w:rsidR="000323FD" w:rsidRDefault="007432E2">
      <w:pPr>
        <w:ind w:firstLine="709"/>
        <w:jc w:val="both"/>
      </w:pPr>
      <w:r>
        <w:t>- информация о сроках предоставления муниципальной услуги;</w:t>
      </w:r>
    </w:p>
    <w:p w:rsidR="000323FD" w:rsidRDefault="007432E2">
      <w:pPr>
        <w:ind w:firstLine="709"/>
        <w:jc w:val="both"/>
      </w:pPr>
      <w:r>
        <w:t>- основания отказа в предоставлении муниципальной услуги;</w:t>
      </w:r>
    </w:p>
    <w:p w:rsidR="000323FD" w:rsidRDefault="007432E2">
      <w:pPr>
        <w:ind w:firstLine="709"/>
        <w:jc w:val="both"/>
      </w:pPr>
      <w:r>
        <w:t>- порядок обжалования решений, действий (бездействия) должностных лиц, предоставляющих муниципальной услуги.</w:t>
      </w:r>
    </w:p>
    <w:p w:rsidR="000323FD" w:rsidRDefault="007432E2">
      <w:pPr>
        <w:ind w:firstLine="709"/>
        <w:jc w:val="both"/>
      </w:pPr>
      <w:r>
        <w:lastRenderedPageBreak/>
        <w:t>3.5. Информация о ходе рассмотрения заявки о предоставлении муниципальной услуги и о результатах предоставления муниципальной услуги может быть получена заявителем в личном кабинете на Едином портале, региональном портале, а также в органе, предоставляющем муниципальную услугу, при обращении заявителя лично, по телефону, посредством электронной почты.</w:t>
      </w:r>
    </w:p>
    <w:p w:rsidR="000323FD" w:rsidRDefault="000323FD">
      <w:pPr>
        <w:pStyle w:val="af6"/>
        <w:spacing w:line="240" w:lineRule="auto"/>
        <w:ind w:firstLine="709"/>
        <w:jc w:val="center"/>
        <w:rPr>
          <w:b/>
        </w:rPr>
      </w:pPr>
    </w:p>
    <w:p w:rsidR="000323FD" w:rsidRDefault="007432E2">
      <w:pPr>
        <w:pStyle w:val="af6"/>
        <w:spacing w:line="240" w:lineRule="auto"/>
        <w:ind w:firstLine="0"/>
        <w:jc w:val="center"/>
        <w:rPr>
          <w:b/>
        </w:rPr>
      </w:pPr>
      <w:r>
        <w:rPr>
          <w:b/>
        </w:rPr>
        <w:t>II. Стандарт предоставления муниципальной услуги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af6"/>
        <w:spacing w:line="240" w:lineRule="auto"/>
        <w:ind w:firstLine="0"/>
        <w:jc w:val="center"/>
        <w:rPr>
          <w:b/>
        </w:rPr>
      </w:pPr>
      <w:r>
        <w:rPr>
          <w:b/>
        </w:rPr>
        <w:t>4. Наименование муниципальной услуги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af6"/>
        <w:spacing w:line="240" w:lineRule="auto"/>
        <w:ind w:firstLine="709"/>
      </w:pPr>
      <w:r>
        <w:t>Наименование муниципальной услуги: «Выдача разрешения на вступление в брак лицам, достигшим возраста шестнадцати лет».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af6"/>
        <w:spacing w:line="240" w:lineRule="auto"/>
        <w:ind w:firstLine="0"/>
        <w:jc w:val="center"/>
        <w:rPr>
          <w:b/>
        </w:rPr>
      </w:pPr>
      <w:r>
        <w:rPr>
          <w:b/>
        </w:rPr>
        <w:t>5. Наименование органа местного самоуправления, уполномоченного предоставлять муниципальную услугу</w:t>
      </w:r>
    </w:p>
    <w:p w:rsidR="000323FD" w:rsidRDefault="000323FD">
      <w:pPr>
        <w:pStyle w:val="af6"/>
        <w:spacing w:line="240" w:lineRule="auto"/>
        <w:ind w:firstLine="709"/>
        <w:jc w:val="center"/>
      </w:pPr>
    </w:p>
    <w:p w:rsidR="000323FD" w:rsidRDefault="007432E2">
      <w:pPr>
        <w:pStyle w:val="af6"/>
        <w:spacing w:line="240" w:lineRule="auto"/>
        <w:ind w:firstLine="709"/>
      </w:pPr>
      <w:r>
        <w:t xml:space="preserve">5.1. Органом, уполномоченным на предоставление муниципальной услуги, является отдел записи актов гражданского состояния администрации </w:t>
      </w:r>
      <w:proofErr w:type="spellStart"/>
      <w:r>
        <w:t>Уинского</w:t>
      </w:r>
      <w:proofErr w:type="spellEnd"/>
      <w:r>
        <w:t xml:space="preserve"> муниципального округа (далее – орган, предоставляющий муниципальную услугу).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af6"/>
        <w:spacing w:line="240" w:lineRule="auto"/>
        <w:ind w:firstLine="0"/>
        <w:jc w:val="center"/>
        <w:rPr>
          <w:b/>
        </w:rPr>
      </w:pPr>
      <w:r>
        <w:rPr>
          <w:b/>
        </w:rPr>
        <w:t>6. Описание результата предоставления муниципальной услуги</w:t>
      </w:r>
    </w:p>
    <w:p w:rsidR="000323FD" w:rsidRDefault="000323FD">
      <w:pPr>
        <w:pStyle w:val="af6"/>
        <w:spacing w:line="240" w:lineRule="auto"/>
        <w:ind w:firstLine="709"/>
        <w:jc w:val="center"/>
      </w:pPr>
    </w:p>
    <w:p w:rsidR="000323FD" w:rsidRDefault="007432E2">
      <w:pPr>
        <w:pStyle w:val="af6"/>
        <w:spacing w:line="240" w:lineRule="auto"/>
        <w:ind w:firstLine="709"/>
      </w:pPr>
      <w:r>
        <w:t>6.1. Результатом предоставления муниципальной услуги является: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6.1.1. разрешение на вступление в брак лицу, достигшему возраста шестнадцати лет, оформленное в виде постановления администрации </w:t>
      </w:r>
      <w:proofErr w:type="spellStart"/>
      <w:r>
        <w:rPr>
          <w:sz w:val="28"/>
        </w:rPr>
        <w:t>Уинского</w:t>
      </w:r>
      <w:proofErr w:type="spellEnd"/>
      <w:r>
        <w:rPr>
          <w:sz w:val="28"/>
        </w:rPr>
        <w:t xml:space="preserve"> муниципального округа Пермского края; </w:t>
      </w:r>
    </w:p>
    <w:p w:rsidR="000323FD" w:rsidRDefault="007432E2">
      <w:pPr>
        <w:pStyle w:val="af6"/>
        <w:spacing w:line="240" w:lineRule="auto"/>
        <w:ind w:firstLine="709"/>
      </w:pPr>
      <w:r>
        <w:t>6.1.2. решение об отказе в предоставлении услуги с указанием причин принятого решения.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af6"/>
        <w:spacing w:line="240" w:lineRule="auto"/>
        <w:ind w:firstLine="0"/>
        <w:jc w:val="center"/>
        <w:rPr>
          <w:b/>
        </w:rPr>
      </w:pPr>
      <w:r>
        <w:rPr>
          <w:b/>
        </w:rPr>
        <w:t>7. Срок предоставления муниципальной услуги</w:t>
      </w:r>
    </w:p>
    <w:p w:rsidR="000323FD" w:rsidRDefault="000323FD">
      <w:pPr>
        <w:pStyle w:val="af6"/>
        <w:spacing w:line="240" w:lineRule="auto"/>
        <w:ind w:firstLine="709"/>
        <w:jc w:val="center"/>
      </w:pPr>
    </w:p>
    <w:p w:rsidR="000323FD" w:rsidRDefault="007432E2">
      <w:pPr>
        <w:ind w:firstLine="709"/>
        <w:jc w:val="both"/>
      </w:pPr>
      <w:r>
        <w:t xml:space="preserve">7.1. Срок предоставления муниципальной услуги </w:t>
      </w:r>
      <w:r w:rsidRPr="001343B1">
        <w:rPr>
          <w:color w:val="auto"/>
        </w:rPr>
        <w:t xml:space="preserve">составляет 30 календарных </w:t>
      </w:r>
      <w:r>
        <w:t>дней со дня поступления заявления с прилагаемыми документами в орган, предоставляющий муниципальную услугу.</w:t>
      </w:r>
    </w:p>
    <w:p w:rsidR="000323FD" w:rsidRDefault="007432E2">
      <w:pPr>
        <w:ind w:firstLine="709"/>
        <w:jc w:val="both"/>
      </w:pPr>
      <w:r>
        <w:t>7.2. Разрешение на вступление в брак или решение об отказе в выдаче разрешения на вступление в брак выдается заявителю не позднее 30 календарных дней с момента подачи заявления. Способ получения определяется заявителем при подаче заявления о предоставлении муниципальной услуги.</w:t>
      </w:r>
    </w:p>
    <w:p w:rsidR="000323FD" w:rsidRDefault="007432E2">
      <w:pPr>
        <w:ind w:firstLine="709"/>
        <w:jc w:val="both"/>
      </w:pPr>
      <w:r>
        <w:t>7.3. В случае поступления заявления и полного комплекта документов, указанных в пункте 9 административного регламента по почте, через МФЦ или Единый портал, разрешение на вступление в брак или решение об отказе в выдаче разрешения на вступление в брак выдается заявителю не позднее 30 календарных дней со дня поступления документов. Способ получения определяется заявителем при подаче заявления о предоставлении муниципальной услуги.</w:t>
      </w:r>
    </w:p>
    <w:p w:rsidR="000323FD" w:rsidRDefault="000323FD">
      <w:pPr>
        <w:ind w:firstLine="709"/>
        <w:jc w:val="both"/>
      </w:pPr>
    </w:p>
    <w:p w:rsidR="000323FD" w:rsidRDefault="007432E2">
      <w:pPr>
        <w:jc w:val="center"/>
        <w:rPr>
          <w:b/>
        </w:rPr>
      </w:pPr>
      <w:r>
        <w:rPr>
          <w:b/>
        </w:rPr>
        <w:t>8. Перечень нормативных правовых актов, регулирующих предоставление муниципальной услуги</w:t>
      </w:r>
    </w:p>
    <w:p w:rsidR="000323FD" w:rsidRDefault="000323FD">
      <w:pPr>
        <w:jc w:val="center"/>
      </w:pPr>
    </w:p>
    <w:p w:rsidR="000323FD" w:rsidRPr="00580E2B" w:rsidRDefault="001343B1">
      <w:pPr>
        <w:tabs>
          <w:tab w:val="left" w:pos="3570"/>
        </w:tabs>
        <w:ind w:firstLine="709"/>
        <w:jc w:val="both"/>
        <w:rPr>
          <w:b/>
          <w:color w:val="000000" w:themeColor="text1"/>
        </w:rPr>
      </w:pPr>
      <w:r>
        <w:rPr>
          <w:color w:val="000000" w:themeColor="text1"/>
        </w:rPr>
        <w:t>8</w:t>
      </w:r>
      <w:r w:rsidR="007432E2" w:rsidRPr="00580E2B">
        <w:rPr>
          <w:color w:val="000000" w:themeColor="text1"/>
        </w:rPr>
        <w:t>.1. Правовые основания предоставления муниципальной услуги, регулируются следующими нормативными правовыми актами:</w:t>
      </w:r>
    </w:p>
    <w:p w:rsidR="000323FD" w:rsidRPr="00580E2B" w:rsidRDefault="007432E2">
      <w:pPr>
        <w:pStyle w:val="af6"/>
        <w:spacing w:line="240" w:lineRule="auto"/>
        <w:ind w:firstLine="709"/>
        <w:rPr>
          <w:color w:val="000000" w:themeColor="text1"/>
        </w:rPr>
      </w:pPr>
      <w:r w:rsidRPr="00580E2B">
        <w:rPr>
          <w:color w:val="000000" w:themeColor="text1"/>
        </w:rPr>
        <w:t xml:space="preserve">- </w:t>
      </w:r>
      <w:hyperlink r:id="rId7" w:history="1">
        <w:r w:rsidRPr="00580E2B">
          <w:rPr>
            <w:color w:val="000000" w:themeColor="text1"/>
          </w:rPr>
          <w:t>Конституцией</w:t>
        </w:r>
      </w:hyperlink>
      <w:r w:rsidRPr="00580E2B">
        <w:rPr>
          <w:color w:val="000000" w:themeColor="text1"/>
        </w:rPr>
        <w:t xml:space="preserve"> Российской Федерации;</w:t>
      </w:r>
    </w:p>
    <w:p w:rsidR="000323FD" w:rsidRPr="00580E2B" w:rsidRDefault="007432E2">
      <w:pPr>
        <w:pStyle w:val="af6"/>
        <w:spacing w:line="240" w:lineRule="auto"/>
        <w:ind w:firstLine="709"/>
        <w:rPr>
          <w:color w:val="000000" w:themeColor="text1"/>
        </w:rPr>
      </w:pPr>
      <w:r w:rsidRPr="00580E2B">
        <w:rPr>
          <w:color w:val="000000" w:themeColor="text1"/>
        </w:rPr>
        <w:t>- Гражданским</w:t>
      </w:r>
      <w:r w:rsidR="00B9567B">
        <w:rPr>
          <w:color w:val="000000" w:themeColor="text1"/>
        </w:rPr>
        <w:t xml:space="preserve"> </w:t>
      </w:r>
      <w:hyperlink r:id="rId8" w:history="1">
        <w:r w:rsidRPr="00580E2B">
          <w:rPr>
            <w:color w:val="000000" w:themeColor="text1"/>
          </w:rPr>
          <w:t>кодекс</w:t>
        </w:r>
      </w:hyperlink>
      <w:r w:rsidRPr="00580E2B">
        <w:rPr>
          <w:color w:val="000000" w:themeColor="text1"/>
        </w:rPr>
        <w:t>ом Российской Федерации (часть первая) от 30.11.1994 № 51-ФЗ;</w:t>
      </w:r>
    </w:p>
    <w:p w:rsidR="000323FD" w:rsidRPr="00580E2B" w:rsidRDefault="007432E2">
      <w:pPr>
        <w:pStyle w:val="af6"/>
        <w:spacing w:line="240" w:lineRule="auto"/>
        <w:ind w:firstLine="709"/>
        <w:rPr>
          <w:color w:val="000000" w:themeColor="text1"/>
        </w:rPr>
      </w:pPr>
      <w:r w:rsidRPr="00580E2B">
        <w:rPr>
          <w:color w:val="000000" w:themeColor="text1"/>
        </w:rPr>
        <w:t>- Семейным кодексом Российской Федерации от 29.12.1995 № 223-ФЗ;</w:t>
      </w:r>
    </w:p>
    <w:p w:rsidR="000323FD" w:rsidRPr="00580E2B" w:rsidRDefault="007432E2">
      <w:pPr>
        <w:pStyle w:val="af6"/>
        <w:spacing w:line="240" w:lineRule="auto"/>
        <w:ind w:firstLine="709"/>
        <w:rPr>
          <w:color w:val="000000" w:themeColor="text1"/>
        </w:rPr>
      </w:pPr>
      <w:r w:rsidRPr="00580E2B">
        <w:rPr>
          <w:color w:val="000000" w:themeColor="text1"/>
        </w:rPr>
        <w:t>- Федеральным законом от 27.07.2006 № 152-ФЗ «О персональных данных»;</w:t>
      </w:r>
    </w:p>
    <w:p w:rsidR="000323FD" w:rsidRPr="00580E2B" w:rsidRDefault="007432E2">
      <w:pPr>
        <w:pStyle w:val="af6"/>
        <w:spacing w:line="240" w:lineRule="auto"/>
        <w:ind w:firstLine="709"/>
        <w:rPr>
          <w:color w:val="000000" w:themeColor="text1"/>
        </w:rPr>
      </w:pPr>
      <w:r w:rsidRPr="00580E2B">
        <w:rPr>
          <w:color w:val="000000" w:themeColor="text1"/>
        </w:rPr>
        <w:t>- Федеральным</w:t>
      </w:r>
      <w:r w:rsidR="00B9567B">
        <w:rPr>
          <w:color w:val="000000" w:themeColor="text1"/>
        </w:rPr>
        <w:t xml:space="preserve"> </w:t>
      </w:r>
      <w:hyperlink r:id="rId9" w:history="1">
        <w:r w:rsidRPr="00580E2B">
          <w:rPr>
            <w:color w:val="000000" w:themeColor="text1"/>
          </w:rPr>
          <w:t>закон</w:t>
        </w:r>
      </w:hyperlink>
      <w:r w:rsidRPr="00580E2B">
        <w:rPr>
          <w:color w:val="000000" w:themeColor="text1"/>
        </w:rPr>
        <w:t>ом от 06.10.2003 № 131-ФЗ «Об общих принципах организации местного самоуправления в Российской Федерации»;</w:t>
      </w:r>
    </w:p>
    <w:p w:rsidR="000323FD" w:rsidRPr="00580E2B" w:rsidRDefault="007432E2">
      <w:pPr>
        <w:pStyle w:val="af6"/>
        <w:spacing w:line="240" w:lineRule="auto"/>
        <w:ind w:firstLine="709"/>
        <w:rPr>
          <w:color w:val="000000" w:themeColor="text1"/>
        </w:rPr>
      </w:pPr>
      <w:r w:rsidRPr="00580E2B">
        <w:rPr>
          <w:color w:val="000000" w:themeColor="text1"/>
        </w:rPr>
        <w:t>- Федеральным</w:t>
      </w:r>
      <w:r w:rsidR="00B9567B">
        <w:rPr>
          <w:color w:val="000000" w:themeColor="text1"/>
        </w:rPr>
        <w:t xml:space="preserve"> </w:t>
      </w:r>
      <w:hyperlink r:id="rId10" w:history="1">
        <w:r w:rsidRPr="00580E2B">
          <w:rPr>
            <w:color w:val="000000" w:themeColor="text1"/>
          </w:rPr>
          <w:t>закон</w:t>
        </w:r>
      </w:hyperlink>
      <w:r w:rsidRPr="00580E2B">
        <w:rPr>
          <w:color w:val="000000" w:themeColor="text1"/>
        </w:rPr>
        <w:t>ом от 27.07.2010 № 210-ФЗ «Об организации предоставления государственных и муниципальных услуг»;</w:t>
      </w:r>
    </w:p>
    <w:p w:rsidR="000323FD" w:rsidRPr="00580E2B" w:rsidRDefault="007432E2">
      <w:pPr>
        <w:pStyle w:val="af6"/>
        <w:spacing w:line="240" w:lineRule="auto"/>
        <w:ind w:firstLine="709"/>
        <w:rPr>
          <w:color w:val="000000" w:themeColor="text1"/>
        </w:rPr>
      </w:pPr>
      <w:r w:rsidRPr="00580E2B">
        <w:rPr>
          <w:color w:val="000000" w:themeColor="text1"/>
        </w:rPr>
        <w:t>- Федеральным законом от 02.05.2006 № 59-ФЗ «О порядке рассмотрения обращений граждан Российской Федерации»;</w:t>
      </w:r>
    </w:p>
    <w:p w:rsidR="000323FD" w:rsidRPr="00580E2B" w:rsidRDefault="007432E2">
      <w:pPr>
        <w:pStyle w:val="af6"/>
        <w:spacing w:line="240" w:lineRule="auto"/>
        <w:ind w:firstLine="709"/>
        <w:rPr>
          <w:color w:val="000000" w:themeColor="text1"/>
        </w:rPr>
      </w:pPr>
      <w:r w:rsidRPr="00580E2B">
        <w:rPr>
          <w:color w:val="000000" w:themeColor="text1"/>
        </w:rPr>
        <w:t xml:space="preserve">- постановлением администрации </w:t>
      </w:r>
      <w:proofErr w:type="spellStart"/>
      <w:r w:rsidRPr="00580E2B">
        <w:rPr>
          <w:color w:val="000000" w:themeColor="text1"/>
        </w:rPr>
        <w:t>Уинского</w:t>
      </w:r>
      <w:proofErr w:type="spellEnd"/>
      <w:r w:rsidRPr="00580E2B">
        <w:rPr>
          <w:color w:val="000000" w:themeColor="text1"/>
        </w:rPr>
        <w:t xml:space="preserve"> муниципального округа Пермского края от</w:t>
      </w:r>
      <w:r w:rsidR="00580E2B" w:rsidRPr="00580E2B">
        <w:rPr>
          <w:color w:val="000000" w:themeColor="text1"/>
        </w:rPr>
        <w:t xml:space="preserve"> 28.05.2024 </w:t>
      </w:r>
      <w:r w:rsidRPr="00580E2B">
        <w:rPr>
          <w:color w:val="000000" w:themeColor="text1"/>
        </w:rPr>
        <w:t xml:space="preserve">№ </w:t>
      </w:r>
      <w:r w:rsidR="00580E2B" w:rsidRPr="00580E2B">
        <w:rPr>
          <w:color w:val="000000" w:themeColor="text1"/>
        </w:rPr>
        <w:t xml:space="preserve">259-01-03-119 </w:t>
      </w:r>
      <w:r w:rsidRPr="00580E2B">
        <w:rPr>
          <w:color w:val="000000" w:themeColor="text1"/>
        </w:rPr>
        <w:t xml:space="preserve">«Об утверждении </w:t>
      </w:r>
      <w:r w:rsidR="00580E2B" w:rsidRPr="00580E2B">
        <w:rPr>
          <w:color w:val="000000" w:themeColor="text1"/>
        </w:rPr>
        <w:t>П</w:t>
      </w:r>
      <w:r w:rsidRPr="00580E2B">
        <w:rPr>
          <w:color w:val="000000" w:themeColor="text1"/>
        </w:rPr>
        <w:t>орядка разработки и утверждения административных регламентов предоставления муниципальных услуг</w:t>
      </w:r>
      <w:r w:rsidR="00580E2B" w:rsidRPr="00580E2B">
        <w:rPr>
          <w:color w:val="000000" w:themeColor="text1"/>
        </w:rPr>
        <w:t xml:space="preserve">, предоставляемых администрацией </w:t>
      </w:r>
      <w:proofErr w:type="spellStart"/>
      <w:r w:rsidRPr="00580E2B">
        <w:rPr>
          <w:color w:val="000000" w:themeColor="text1"/>
        </w:rPr>
        <w:t>Уинского</w:t>
      </w:r>
      <w:proofErr w:type="spellEnd"/>
      <w:r w:rsidRPr="00580E2B">
        <w:rPr>
          <w:color w:val="000000" w:themeColor="text1"/>
        </w:rPr>
        <w:t xml:space="preserve"> муниципального округа».</w:t>
      </w:r>
    </w:p>
    <w:p w:rsidR="000323FD" w:rsidRDefault="000323FD">
      <w:pPr>
        <w:pStyle w:val="af6"/>
        <w:spacing w:line="240" w:lineRule="auto"/>
        <w:ind w:firstLine="709"/>
        <w:jc w:val="center"/>
      </w:pPr>
    </w:p>
    <w:p w:rsidR="000323FD" w:rsidRDefault="007432E2">
      <w:pPr>
        <w:pStyle w:val="af6"/>
        <w:spacing w:line="240" w:lineRule="auto"/>
        <w:ind w:firstLine="0"/>
        <w:jc w:val="center"/>
        <w:rPr>
          <w:b/>
        </w:rPr>
      </w:pPr>
      <w:r>
        <w:rPr>
          <w:b/>
        </w:rPr>
        <w:t>9. Исчерпывающий перечень документов, необходимых в соответствии с нормативными правовыми актами для предоставления муниципальной услуги</w:t>
      </w:r>
    </w:p>
    <w:p w:rsidR="000323FD" w:rsidRDefault="000323FD">
      <w:pPr>
        <w:ind w:firstLine="709"/>
        <w:jc w:val="both"/>
      </w:pPr>
    </w:p>
    <w:p w:rsidR="000323FD" w:rsidRDefault="007432E2">
      <w:pPr>
        <w:ind w:firstLine="709"/>
        <w:jc w:val="both"/>
      </w:pPr>
      <w:r>
        <w:t>9.1. Исчерпывающий перечень документов, необходимых для предоставления муниципальной услуги:</w:t>
      </w:r>
    </w:p>
    <w:p w:rsidR="000323FD" w:rsidRDefault="007432E2">
      <w:pPr>
        <w:ind w:firstLine="709"/>
        <w:jc w:val="both"/>
      </w:pPr>
      <w:r>
        <w:t>9.1.1. заявление о выдаче разрешения на вступление в брак по форме согласно приложению 2 к настоящему административному регламенту (далее – заявление);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9.1.2. заявление будущего супруга (супруги) о выдаче разрешения на вступление в брак с лицом, не достигшим брачного возраста, по форме согласно приложению 3 к настоящему административному регламенту (далее – заявление); </w:t>
      </w:r>
    </w:p>
    <w:p w:rsidR="000323FD" w:rsidRDefault="007432E2">
      <w:pPr>
        <w:pStyle w:val="Default"/>
        <w:ind w:firstLine="709"/>
        <w:jc w:val="both"/>
        <w:rPr>
          <w:color w:val="FF0000"/>
        </w:rPr>
      </w:pPr>
      <w:r>
        <w:rPr>
          <w:sz w:val="28"/>
        </w:rPr>
        <w:t>9.1.3. заявление о согласии законного (-ых) представителя (-ей) заявителя на вступлении в брак лица, не достигшим брачного возраста, по форме согласно приложению 4 к настоящему административному регламенту (далее – заявление);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9.1.4. документы, удостоверяющие личность лиц, желающих вступить в брак;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9.1.5. документы, удостоверяющие личность родителей (лиц, их заменяющих) лиц, не достигших возраста шестнадцати лет; </w:t>
      </w:r>
    </w:p>
    <w:p w:rsidR="000323FD" w:rsidRDefault="007432E2">
      <w:pPr>
        <w:pStyle w:val="af6"/>
        <w:spacing w:line="240" w:lineRule="auto"/>
        <w:ind w:firstLine="709"/>
      </w:pPr>
      <w:r>
        <w:t xml:space="preserve">9.1.6. документы, подтверждающие наличие и обоснованность уважительных причин для выдачи разрешения на вступление в брак (справка медицинского учреждения или врача, занимающегося частной медицинской практикой, о наличии беременности; копия свидетельства о рождении ребенка у лиц, желающих вступить в брак, в случае рождения ребенка; копия свидетельства </w:t>
      </w:r>
      <w:r>
        <w:lastRenderedPageBreak/>
        <w:t>об установлении отцовства; документ, подтверждающий непосредственную угрозу жизни одной из сторон; документ, подтверждающий наличие других уважительных причин для получения разрешения на вступление в брак).</w:t>
      </w:r>
    </w:p>
    <w:p w:rsidR="000323FD" w:rsidRDefault="007432E2">
      <w:pPr>
        <w:ind w:firstLine="709"/>
        <w:jc w:val="both"/>
      </w:pPr>
      <w:r>
        <w:t xml:space="preserve">9.1.6.1 </w:t>
      </w:r>
      <w:proofErr w:type="gramStart"/>
      <w:r>
        <w:t>В</w:t>
      </w:r>
      <w:proofErr w:type="gramEnd"/>
      <w:r>
        <w:t xml:space="preserve"> качестве документа, удостоверяющего личность, может быть представлен один из следующих документов:</w:t>
      </w:r>
    </w:p>
    <w:p w:rsidR="000323FD" w:rsidRDefault="007432E2">
      <w:pPr>
        <w:pStyle w:val="af6"/>
        <w:spacing w:line="240" w:lineRule="auto"/>
        <w:ind w:firstLine="709"/>
      </w:pPr>
      <w:r>
        <w:t>- паспорт гражданина Российской Федерации, удостоверяющий личность гражданина Российской Федерации на территории Российской Федерации;</w:t>
      </w:r>
    </w:p>
    <w:p w:rsidR="000323FD" w:rsidRDefault="007432E2">
      <w:pPr>
        <w:pStyle w:val="af6"/>
        <w:spacing w:line="240" w:lineRule="auto"/>
        <w:ind w:firstLine="709"/>
      </w:pPr>
      <w:r>
        <w:t>- паспорт гражданина Российской Федерации, являющийся документом, удостоверяющим личность гражданина Российской Федерации за пределами Российской Федерации (для граждан Российской Федерации, постоянно проживающих за пределами территории Российской Федерации);</w:t>
      </w:r>
    </w:p>
    <w:p w:rsidR="000323FD" w:rsidRDefault="007432E2">
      <w:pPr>
        <w:pStyle w:val="af6"/>
        <w:spacing w:line="240" w:lineRule="auto"/>
        <w:ind w:firstLine="709"/>
      </w:pPr>
      <w:r>
        <w:t>- иные документы, признаваемые в соответствии с федеральным законодательством документами, удостоверяющими личность гражданина Российской Федерации;</w:t>
      </w:r>
    </w:p>
    <w:p w:rsidR="000323FD" w:rsidRDefault="007432E2">
      <w:pPr>
        <w:pStyle w:val="af6"/>
        <w:spacing w:line="240" w:lineRule="auto"/>
        <w:ind w:firstLine="709"/>
      </w:pPr>
      <w:r>
        <w:t>- паспорт иностранного гражданина либо иной документ, установленный федеральным законодательством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0323FD" w:rsidRDefault="007432E2">
      <w:pPr>
        <w:pStyle w:val="af6"/>
        <w:spacing w:line="240" w:lineRule="auto"/>
        <w:ind w:firstLine="709"/>
      </w:pPr>
      <w:r>
        <w:t>-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:rsidR="000323FD" w:rsidRDefault="007432E2">
      <w:pPr>
        <w:pStyle w:val="af6"/>
        <w:spacing w:line="240" w:lineRule="auto"/>
        <w:ind w:firstLine="709"/>
      </w:pPr>
      <w:r>
        <w:t>- разрешение на временное проживание в виде документа установленной формы, выдаваемого лицу без гражданства, не имеющему документа, удостоверяющего его личность;</w:t>
      </w:r>
    </w:p>
    <w:p w:rsidR="000323FD" w:rsidRDefault="007432E2">
      <w:pPr>
        <w:pStyle w:val="af6"/>
        <w:spacing w:line="240" w:lineRule="auto"/>
        <w:ind w:firstLine="709"/>
      </w:pPr>
      <w:r>
        <w:t>- вид на жительство (в отношении лица без гражданства);</w:t>
      </w:r>
    </w:p>
    <w:p w:rsidR="000323FD" w:rsidRDefault="007432E2">
      <w:pPr>
        <w:pStyle w:val="af6"/>
        <w:spacing w:line="240" w:lineRule="auto"/>
        <w:ind w:firstLine="709"/>
      </w:pPr>
      <w:r>
        <w:t>- иные документы, предусмотренные федеральным законодательством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гражданства.</w:t>
      </w:r>
    </w:p>
    <w:p w:rsidR="000323FD" w:rsidRDefault="007432E2">
      <w:pPr>
        <w:ind w:firstLine="709"/>
        <w:jc w:val="both"/>
      </w:pPr>
      <w:r>
        <w:t>9.2. Все документы (кроме заявления и документа, подтверждающего наличие уважительной причины для выдачи разрешения на вступление в брак) представляются в копиях, которые заверяются специалистом, осуществляющим прием документов, на основании предъявляемых подлинников. Копии могут быть заверены нотариально.</w:t>
      </w:r>
    </w:p>
    <w:p w:rsidR="000323FD" w:rsidRDefault="007432E2">
      <w:pPr>
        <w:ind w:firstLine="709"/>
        <w:jc w:val="both"/>
      </w:pPr>
      <w:r>
        <w:t>Ответственность за подлинность представляемых документов и достоверность содержащейся в них информации несут заявители, а также лица, выдавшие либо заверившие в установленном порядке документ.</w:t>
      </w:r>
    </w:p>
    <w:p w:rsidR="000323FD" w:rsidRDefault="007432E2">
      <w:pPr>
        <w:ind w:firstLine="709"/>
        <w:jc w:val="both"/>
      </w:pPr>
      <w:r>
        <w:t>Ответственность за соответствие документам сведений, указанных в заявлении, несет заявитель.</w:t>
      </w:r>
    </w:p>
    <w:p w:rsidR="000323FD" w:rsidRDefault="007432E2">
      <w:pPr>
        <w:ind w:firstLine="709"/>
        <w:jc w:val="both"/>
      </w:pPr>
      <w:r>
        <w:t>Не принимаются документы, имеющие подчистки, приписки и исправления текста, зачеркнутые слова и иные неоговоренные исправления, исполненные карандашом, а также имеющие повреждения, наличие которых не позволяет однозначно истолковать их содержание.</w:t>
      </w:r>
    </w:p>
    <w:p w:rsidR="000323FD" w:rsidRPr="00A46336" w:rsidRDefault="007432E2">
      <w:pPr>
        <w:pStyle w:val="Default"/>
        <w:ind w:firstLine="709"/>
        <w:jc w:val="both"/>
        <w:rPr>
          <w:sz w:val="28"/>
        </w:rPr>
      </w:pPr>
      <w:r>
        <w:t xml:space="preserve"> </w:t>
      </w:r>
      <w:r w:rsidRPr="00A46336">
        <w:rPr>
          <w:sz w:val="28"/>
        </w:rPr>
        <w:t xml:space="preserve">9.3. Электронные документы (электронные образы документов), прилагаемые к заявке, в том числе доверенности, направляются в виде файлов в форматах </w:t>
      </w:r>
      <w:proofErr w:type="spellStart"/>
      <w:r w:rsidRPr="00A46336">
        <w:rPr>
          <w:sz w:val="28"/>
        </w:rPr>
        <w:t>pdf</w:t>
      </w:r>
      <w:proofErr w:type="spellEnd"/>
      <w:r w:rsidRPr="00A46336">
        <w:rPr>
          <w:sz w:val="28"/>
        </w:rPr>
        <w:t xml:space="preserve">, </w:t>
      </w:r>
      <w:proofErr w:type="spellStart"/>
      <w:r w:rsidRPr="00A46336">
        <w:rPr>
          <w:sz w:val="28"/>
        </w:rPr>
        <w:t>tif</w:t>
      </w:r>
      <w:proofErr w:type="spellEnd"/>
      <w:r w:rsidRPr="00A46336">
        <w:rPr>
          <w:sz w:val="28"/>
        </w:rPr>
        <w:t xml:space="preserve">. </w:t>
      </w:r>
    </w:p>
    <w:p w:rsidR="000323FD" w:rsidRPr="00A46336" w:rsidRDefault="007432E2">
      <w:pPr>
        <w:pStyle w:val="Default"/>
        <w:ind w:firstLine="709"/>
        <w:jc w:val="both"/>
        <w:rPr>
          <w:sz w:val="28"/>
        </w:rPr>
      </w:pPr>
      <w:r w:rsidRPr="00A46336">
        <w:rPr>
          <w:sz w:val="28"/>
        </w:rPr>
        <w:lastRenderedPageBreak/>
        <w:t xml:space="preserve">Качество представляемых электронных документов (электронных образов документов) в форматах </w:t>
      </w:r>
      <w:proofErr w:type="spellStart"/>
      <w:r w:rsidRPr="00A46336">
        <w:rPr>
          <w:sz w:val="28"/>
        </w:rPr>
        <w:t>pdf</w:t>
      </w:r>
      <w:proofErr w:type="spellEnd"/>
      <w:r w:rsidRPr="00A46336">
        <w:rPr>
          <w:sz w:val="28"/>
        </w:rPr>
        <w:t xml:space="preserve"> или </w:t>
      </w:r>
      <w:proofErr w:type="spellStart"/>
      <w:r w:rsidRPr="00A46336">
        <w:rPr>
          <w:sz w:val="28"/>
        </w:rPr>
        <w:t>tif</w:t>
      </w:r>
      <w:proofErr w:type="spellEnd"/>
      <w:r w:rsidRPr="00A46336">
        <w:rPr>
          <w:sz w:val="28"/>
        </w:rPr>
        <w:t xml:space="preserve"> должно позволять в полном объеме прочитать текст документа и распознать реквизиты документа. </w:t>
      </w:r>
    </w:p>
    <w:p w:rsidR="000323FD" w:rsidRDefault="007432E2">
      <w:pPr>
        <w:ind w:firstLine="709"/>
        <w:jc w:val="both"/>
      </w:pPr>
      <w:r w:rsidRPr="00A46336">
        <w:t>Средства электронной подписи, применяемые при подаче заявки посредством Единого портала, должны быть сертифицированы в соответствии с законодательством Российской Федерации.</w:t>
      </w:r>
    </w:p>
    <w:p w:rsidR="000323FD" w:rsidRDefault="000323FD">
      <w:pPr>
        <w:pStyle w:val="af6"/>
        <w:spacing w:line="240" w:lineRule="auto"/>
        <w:ind w:firstLine="709"/>
        <w:jc w:val="center"/>
      </w:pPr>
    </w:p>
    <w:p w:rsidR="000323FD" w:rsidRDefault="007432E2">
      <w:pPr>
        <w:pStyle w:val="Default"/>
        <w:ind w:firstLine="709"/>
        <w:jc w:val="center"/>
        <w:rPr>
          <w:b/>
          <w:sz w:val="28"/>
        </w:rPr>
      </w:pPr>
      <w:r>
        <w:rPr>
          <w:b/>
          <w:sz w:val="28"/>
        </w:rPr>
        <w:t>10. Запрет требовать от заявителя</w:t>
      </w:r>
    </w:p>
    <w:p w:rsidR="000323FD" w:rsidRDefault="000323FD">
      <w:pPr>
        <w:pStyle w:val="Default"/>
        <w:ind w:firstLine="709"/>
        <w:jc w:val="center"/>
        <w:rPr>
          <w:sz w:val="28"/>
        </w:rPr>
      </w:pP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10.1. </w:t>
      </w:r>
      <w:r w:rsidR="00DC5C2F">
        <w:rPr>
          <w:sz w:val="28"/>
        </w:rPr>
        <w:t>О</w:t>
      </w:r>
      <w:r>
        <w:rPr>
          <w:sz w:val="28"/>
        </w:rPr>
        <w:t xml:space="preserve">рган, предоставляющий муниципальную услугу, не вправе требовать от заявителя: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10.1.1.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10.1.2.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 июля 2010 г. № 210-ФЗ «Об организации предоставления государственных и муниципальных услуг» (далее – Федеральный закон № 210-ФЗ);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10.1.3.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обязательными; </w:t>
      </w:r>
    </w:p>
    <w:p w:rsidR="000323FD" w:rsidRDefault="007432E2">
      <w:pPr>
        <w:pStyle w:val="af6"/>
        <w:spacing w:line="240" w:lineRule="auto"/>
        <w:ind w:firstLine="709"/>
      </w:pPr>
      <w:r>
        <w:t>10.1.4.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0323FD" w:rsidRDefault="000323FD">
      <w:pPr>
        <w:pStyle w:val="af6"/>
        <w:spacing w:line="240" w:lineRule="auto"/>
        <w:ind w:firstLine="0"/>
        <w:jc w:val="center"/>
      </w:pPr>
    </w:p>
    <w:p w:rsidR="000323FD" w:rsidRDefault="007432E2">
      <w:pPr>
        <w:pStyle w:val="af6"/>
        <w:spacing w:line="240" w:lineRule="auto"/>
        <w:ind w:firstLine="0"/>
        <w:jc w:val="center"/>
        <w:rPr>
          <w:b/>
        </w:rPr>
      </w:pPr>
      <w:r>
        <w:rPr>
          <w:b/>
        </w:rPr>
        <w:t>11. Исчерпывающий перечень оснований для отказа в приеме документов, необходимых для предоставления муниципальной услуги</w:t>
      </w:r>
    </w:p>
    <w:p w:rsidR="000323FD" w:rsidRDefault="000323FD">
      <w:pPr>
        <w:pStyle w:val="af6"/>
        <w:spacing w:line="240" w:lineRule="auto"/>
        <w:ind w:firstLine="709"/>
        <w:jc w:val="center"/>
        <w:rPr>
          <w:b/>
        </w:rPr>
      </w:pP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11.1. Основания для отказа в приеме документов, необходимых для предоставления муниципальной услуги: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11.1.1. заявка подана в орган местного самоуправления или организацию, в полномочия которых не входит предоставление услуги;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11.1.2. заявка подана лицом, не уполномоченным на осуществление таких действий;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11.1.3. неполное заполнение полей в форме заявления, в том числе в интерактивной форме заявки на Едином портале;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11.1.4. представление неполного комплекта документов, необходимых для предоставления услуги;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11.1.5. представленные документы утратили силу на момент обращения за услугой (документ, удостоверяющий личность);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11.1.6. представленные на бумажном носителе документы содержат подчистки исправления текста, не заверенные в порядке, установленном законодательством Российской Федерации;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11.1.7.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11.1.8. заявление и документы, необходимые для предоставления услуги, поданы в электронной форме с нарушением требований, установленных нормативными правовыми актами;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11.1.9. выявлено несоблюдение установленных статьей 11 Федерального закона от 06 апреля 2011 г. № 63-ФЗ «Об электронной подписи» </w:t>
      </w:r>
      <w:proofErr w:type="gramStart"/>
      <w:r>
        <w:rPr>
          <w:sz w:val="28"/>
        </w:rPr>
        <w:t>условий  признания</w:t>
      </w:r>
      <w:proofErr w:type="gramEnd"/>
      <w:r>
        <w:rPr>
          <w:sz w:val="28"/>
        </w:rPr>
        <w:t xml:space="preserve"> действительности усиленной квалифицированной электронной подписи. </w:t>
      </w:r>
    </w:p>
    <w:p w:rsidR="000323FD" w:rsidRDefault="007432E2">
      <w:pPr>
        <w:pStyle w:val="af6"/>
        <w:spacing w:line="240" w:lineRule="auto"/>
        <w:ind w:firstLine="709"/>
      </w:pPr>
      <w:r>
        <w:t xml:space="preserve">11.2. Заявителю отказывается в приеме документов до момента регистрации поданных заявителем документов в органе, предоставляющем муниципальную услугу, </w:t>
      </w:r>
      <w:r w:rsidRPr="00624895">
        <w:t>МФЦ.</w:t>
      </w:r>
    </w:p>
    <w:p w:rsidR="000323FD" w:rsidRDefault="000323FD">
      <w:pPr>
        <w:pStyle w:val="af6"/>
        <w:spacing w:line="240" w:lineRule="auto"/>
        <w:ind w:firstLine="0"/>
        <w:jc w:val="center"/>
        <w:rPr>
          <w:b/>
        </w:rPr>
      </w:pPr>
    </w:p>
    <w:p w:rsidR="000323FD" w:rsidRDefault="007432E2">
      <w:pPr>
        <w:pStyle w:val="af6"/>
        <w:spacing w:line="240" w:lineRule="auto"/>
        <w:ind w:firstLine="0"/>
        <w:jc w:val="center"/>
        <w:rPr>
          <w:b/>
        </w:rPr>
      </w:pPr>
      <w:r>
        <w:rPr>
          <w:b/>
        </w:rPr>
        <w:t>12. Исчерпывающий перечень оснований для приостановления предоставления муниципальной услуги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af6"/>
        <w:spacing w:line="240" w:lineRule="auto"/>
        <w:ind w:firstLine="709"/>
      </w:pPr>
      <w:r>
        <w:t>12.1. Основания для приостановления сроков предоставления муниципальной услуги действующим законодательством не предусмотрены.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af6"/>
        <w:spacing w:line="240" w:lineRule="auto"/>
        <w:ind w:firstLine="0"/>
        <w:jc w:val="center"/>
        <w:rPr>
          <w:b/>
        </w:rPr>
      </w:pPr>
      <w:r>
        <w:rPr>
          <w:b/>
        </w:rPr>
        <w:t>13. Исчерпывающий перечень оснований для отказа в предоставлении муниципальной услуги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af6"/>
        <w:spacing w:line="240" w:lineRule="auto"/>
        <w:ind w:firstLine="709"/>
      </w:pPr>
      <w:r>
        <w:t>13.1. Основания для отказа в предоставлении муниципальной услуги:</w:t>
      </w:r>
    </w:p>
    <w:p w:rsidR="000323FD" w:rsidRDefault="007432E2">
      <w:pPr>
        <w:pStyle w:val="af6"/>
        <w:spacing w:line="240" w:lineRule="auto"/>
        <w:ind w:firstLine="709"/>
      </w:pPr>
      <w:r>
        <w:t>13.1.1. документы, предоставленные заявителем, не соответствуют требованиям, предъявляемым к ним законодательством;</w:t>
      </w:r>
    </w:p>
    <w:p w:rsidR="000323FD" w:rsidRDefault="007432E2">
      <w:pPr>
        <w:pStyle w:val="af6"/>
        <w:spacing w:line="240" w:lineRule="auto"/>
        <w:ind w:firstLine="709"/>
        <w:rPr>
          <w:sz w:val="24"/>
        </w:rPr>
      </w:pPr>
      <w:r>
        <w:t>13.1.2. отсутствие уважительной причины для вступления в брак несовершеннолетнего, достигшего возраста шестнадцати лет</w:t>
      </w:r>
      <w:r>
        <w:rPr>
          <w:sz w:val="24"/>
        </w:rPr>
        <w:t>;</w:t>
      </w:r>
    </w:p>
    <w:p w:rsidR="000323FD" w:rsidRDefault="007432E2">
      <w:pPr>
        <w:pStyle w:val="af6"/>
        <w:spacing w:line="240" w:lineRule="auto"/>
        <w:ind w:firstLine="709"/>
      </w:pPr>
      <w:r>
        <w:t xml:space="preserve">13.1.3. отсутствие у заявителя регистрации по месту жительства на территории </w:t>
      </w:r>
      <w:proofErr w:type="spellStart"/>
      <w:r>
        <w:t>Уинского</w:t>
      </w:r>
      <w:proofErr w:type="spellEnd"/>
      <w:r>
        <w:t xml:space="preserve"> муниципального округа;</w:t>
      </w:r>
    </w:p>
    <w:p w:rsidR="000323FD" w:rsidRDefault="007432E2">
      <w:pPr>
        <w:pStyle w:val="af6"/>
        <w:spacing w:line="240" w:lineRule="auto"/>
        <w:ind w:firstLine="709"/>
      </w:pPr>
      <w:r>
        <w:t>13.1.4. заявитель не достиг возраста 16 лет;</w:t>
      </w:r>
    </w:p>
    <w:p w:rsidR="000323FD" w:rsidRDefault="007432E2">
      <w:pPr>
        <w:pStyle w:val="af6"/>
        <w:spacing w:line="240" w:lineRule="auto"/>
        <w:ind w:firstLine="709"/>
      </w:pPr>
      <w:r>
        <w:t>13.1.5. наличия обстоятельств, препятствующих заключению брака, указанных в статье 14 Семейного кодекса Российской Федерации, а именно: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13.1.5.1. лицами, из которых хотя бы одно лицо уже состоит в другом зарегистрированном браке;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13.1.5.2.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>
        <w:rPr>
          <w:sz w:val="28"/>
        </w:rPr>
        <w:t>неполнородными</w:t>
      </w:r>
      <w:proofErr w:type="spellEnd"/>
      <w:r>
        <w:rPr>
          <w:sz w:val="28"/>
        </w:rPr>
        <w:t xml:space="preserve"> (имеющими общих отца или мать) братьями и сестрами);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13.1.5.3. усыновителями и усыновленными; </w:t>
      </w:r>
    </w:p>
    <w:p w:rsidR="000323FD" w:rsidRDefault="007432E2">
      <w:pPr>
        <w:pStyle w:val="af6"/>
        <w:spacing w:line="240" w:lineRule="auto"/>
        <w:ind w:firstLine="709"/>
      </w:pPr>
      <w:r>
        <w:t>13.1.5.4. лицами, из которых хотя бы одно лицо признано судом недееспособным вследствие психического расстройства.</w:t>
      </w:r>
    </w:p>
    <w:p w:rsidR="000323FD" w:rsidRDefault="00624895">
      <w:pPr>
        <w:pStyle w:val="af6"/>
        <w:spacing w:line="240" w:lineRule="auto"/>
        <w:ind w:firstLine="709"/>
      </w:pPr>
      <w:r>
        <w:t>13.</w:t>
      </w:r>
      <w:r w:rsidR="007432E2">
        <w:t>2. Письменное решение об отказе в предоставлении муниципальной услуги выдается (направляется) заявителю с указанием причин отказа.</w:t>
      </w:r>
    </w:p>
    <w:p w:rsidR="000323FD" w:rsidRDefault="00624895">
      <w:pPr>
        <w:ind w:firstLine="709"/>
        <w:jc w:val="both"/>
      </w:pPr>
      <w:r>
        <w:t>13.</w:t>
      </w:r>
      <w:r w:rsidR="007432E2">
        <w:t>3. Способ получения решения определяется заявителем при подаче заявления о предоставлении муниципальной услуги.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af6"/>
        <w:spacing w:line="240" w:lineRule="auto"/>
        <w:ind w:firstLine="0"/>
        <w:jc w:val="center"/>
        <w:rPr>
          <w:b/>
        </w:rPr>
      </w:pPr>
      <w:r>
        <w:rPr>
          <w:b/>
        </w:rPr>
        <w:t>14.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0323FD" w:rsidRDefault="000323FD">
      <w:pPr>
        <w:pStyle w:val="af6"/>
        <w:spacing w:line="240" w:lineRule="auto"/>
        <w:ind w:firstLine="709"/>
        <w:jc w:val="center"/>
      </w:pPr>
    </w:p>
    <w:p w:rsidR="000323FD" w:rsidRDefault="007432E2">
      <w:pPr>
        <w:pStyle w:val="af6"/>
        <w:spacing w:line="240" w:lineRule="auto"/>
        <w:ind w:firstLine="709"/>
      </w:pPr>
      <w:r>
        <w:t>14.1. Услуги, которые являются необходимыми и обязательными для предоставления муниципальной услуги, отсутствуют.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af6"/>
        <w:spacing w:line="240" w:lineRule="auto"/>
        <w:ind w:firstLine="0"/>
        <w:jc w:val="center"/>
        <w:rPr>
          <w:b/>
        </w:rPr>
      </w:pPr>
      <w:r>
        <w:rPr>
          <w:b/>
        </w:rPr>
        <w:t>15.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0323FD" w:rsidRDefault="000323FD">
      <w:pPr>
        <w:pStyle w:val="af6"/>
        <w:spacing w:line="240" w:lineRule="auto"/>
        <w:ind w:firstLine="709"/>
        <w:jc w:val="center"/>
      </w:pPr>
    </w:p>
    <w:p w:rsidR="000323FD" w:rsidRDefault="007432E2">
      <w:pPr>
        <w:pStyle w:val="af6"/>
        <w:spacing w:line="240" w:lineRule="auto"/>
        <w:ind w:firstLine="709"/>
      </w:pPr>
      <w:r>
        <w:t>15.1. Государственная пошлина и иная плата за предоставление муниципальной услуги не взимается.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af6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16. Максимальный срок ожидания в очереди при подаче запроса о предоставлении муниципальной услуги и при получении </w:t>
      </w:r>
      <w:proofErr w:type="gramStart"/>
      <w:r>
        <w:rPr>
          <w:b/>
        </w:rPr>
        <w:t>результата  предоставления</w:t>
      </w:r>
      <w:proofErr w:type="gramEnd"/>
      <w:r>
        <w:rPr>
          <w:b/>
        </w:rPr>
        <w:t xml:space="preserve"> муниципальной услуги</w:t>
      </w:r>
    </w:p>
    <w:p w:rsidR="000323FD" w:rsidRDefault="000323FD">
      <w:pPr>
        <w:pStyle w:val="af6"/>
        <w:spacing w:line="240" w:lineRule="auto"/>
        <w:ind w:firstLine="709"/>
        <w:jc w:val="center"/>
      </w:pPr>
    </w:p>
    <w:p w:rsidR="000323FD" w:rsidRDefault="007432E2">
      <w:pPr>
        <w:pStyle w:val="af6"/>
        <w:spacing w:line="240" w:lineRule="auto"/>
        <w:ind w:firstLine="709"/>
      </w:pPr>
      <w:r>
        <w:t>16.1. Максимальное время ожидания в очереди при подаче заявления и документов, обязанность по представлению которых возложена на заявителя, для предоставления муниципальной услуги не должно превышать 15 минут.</w:t>
      </w:r>
    </w:p>
    <w:p w:rsidR="000323FD" w:rsidRDefault="007432E2">
      <w:pPr>
        <w:pStyle w:val="af6"/>
        <w:spacing w:line="240" w:lineRule="auto"/>
        <w:ind w:firstLine="709"/>
      </w:pPr>
      <w:r>
        <w:t>16.2. Максимальное время ожидания в очереди при получении результата предоставления муниципальной услуги не должно превышать 15 минут.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af6"/>
        <w:spacing w:line="240" w:lineRule="auto"/>
        <w:ind w:firstLine="0"/>
        <w:jc w:val="center"/>
        <w:rPr>
          <w:b/>
        </w:rPr>
      </w:pPr>
      <w:r>
        <w:rPr>
          <w:b/>
        </w:rPr>
        <w:t>17. Срок и порядок регистрации запроса о предоставлении муниципальной услуги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af6"/>
        <w:spacing w:line="240" w:lineRule="auto"/>
        <w:ind w:firstLine="709"/>
      </w:pPr>
      <w:r>
        <w:t>17.1. Заявление и документы, обязанность по представлению которых возложена на заявителя, для предоставления муниципальной услуги подлежит регистрации в день поступления.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af6"/>
        <w:spacing w:line="240" w:lineRule="auto"/>
        <w:ind w:firstLine="0"/>
        <w:jc w:val="center"/>
        <w:rPr>
          <w:b/>
        </w:rPr>
      </w:pPr>
      <w:r>
        <w:rPr>
          <w:b/>
        </w:rPr>
        <w:lastRenderedPageBreak/>
        <w:t>18. Требования к помещениям, в которых предоставляется муниципальная услуга, к месту ожидания и приема заявителей, размещению и оформлению информации о порядке предоставления муниципальной услуги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18.1. Здание, в котором предоставляется муниципальная услуга, должно находиться в зоне пешеходной доступности от остановок общественного транспорта. Вход в здание должен быть оборудован удобной лестницей с поручнями, а также пандусами для беспрепятственного передвижения инвалидных колясок, детских колясок.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18.2. Прием заявителей осуществляется в специально выделенных для этих целей помещениях.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Места ожидания и приема заявителей должны соответствовать комфортным условиям для заявителей, в том числе для лиц с ограниченными возможностями здоровья, и оптимальным условиям работы специалистов.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Места для приема заявителей должны быть оборудованы информационными табличками (вывесками) с указанием: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номера кабинета (окна);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фамилии, имени, отчества и должности специалиста, осуществляющего предоставление муниципальной услуги или информирование о предоставлении муниципальной услуги.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>Места ожидания должны быть оборудованы стульями, кресельными секциями, скамьями (</w:t>
      </w:r>
      <w:proofErr w:type="spellStart"/>
      <w:r>
        <w:rPr>
          <w:sz w:val="28"/>
        </w:rPr>
        <w:t>банкетками</w:t>
      </w:r>
      <w:proofErr w:type="spellEnd"/>
      <w:r>
        <w:rPr>
          <w:sz w:val="28"/>
        </w:rPr>
        <w:t xml:space="preserve">). Количество мест ожидания определяется исходя из фактической нагрузки и возможностей для их размещения в здании, но не может составлять менее 5 мест. </w:t>
      </w:r>
    </w:p>
    <w:p w:rsidR="000323FD" w:rsidRDefault="007432E2">
      <w:pPr>
        <w:pStyle w:val="af6"/>
        <w:spacing w:line="240" w:lineRule="auto"/>
        <w:ind w:firstLine="709"/>
      </w:pPr>
      <w:r>
        <w:t>Места для заполнения документов должны быть оборудованы стульями, столами (стойками) и обеспечены образцами заполнения документов, бланками документов и канцелярскими принадлежностями.</w:t>
      </w:r>
    </w:p>
    <w:p w:rsidR="000323FD" w:rsidRDefault="007432E2">
      <w:pPr>
        <w:pStyle w:val="af6"/>
        <w:spacing w:line="240" w:lineRule="auto"/>
        <w:ind w:firstLine="709"/>
      </w:pPr>
      <w:r>
        <w:t>18.3. Информационные стенды должны содержать полную и актуальную информацию о порядке предоставления муниципальной услуги. Тексты информационных материалов, которые размещены на информационных стендах в соответствии с пунктом 3.4. настоящего административного регламента, печатаются удобным для чтения шрифтом, без исправлений, с выделением наиболее важной информации полужирным начертанием или подчеркиванием.</w:t>
      </w:r>
    </w:p>
    <w:p w:rsidR="000323FD" w:rsidRDefault="007432E2">
      <w:pPr>
        <w:pStyle w:val="Default"/>
        <w:ind w:firstLine="709"/>
        <w:jc w:val="both"/>
      </w:pPr>
      <w:r>
        <w:rPr>
          <w:sz w:val="28"/>
        </w:rPr>
        <w:t>18.4. Места предоставления муниципальной услуги должны соответствовать требованиям к обеспечению доступности объектов и услуг для инвалидов, предусмотренным статьей 15 Федерального закона от 24 ноября 1995 г. № 181-ФЗ «О социальной защите инвалидов Российской Федерации».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af6"/>
        <w:spacing w:line="240" w:lineRule="auto"/>
        <w:ind w:firstLine="0"/>
        <w:jc w:val="center"/>
        <w:rPr>
          <w:b/>
        </w:rPr>
      </w:pPr>
      <w:r>
        <w:rPr>
          <w:b/>
        </w:rPr>
        <w:t>19. Показатели доступности и качества муниципальной услуги</w:t>
      </w:r>
    </w:p>
    <w:p w:rsidR="000323FD" w:rsidRDefault="000323FD">
      <w:pPr>
        <w:pStyle w:val="af6"/>
        <w:spacing w:line="240" w:lineRule="auto"/>
        <w:ind w:firstLine="709"/>
        <w:jc w:val="center"/>
      </w:pPr>
    </w:p>
    <w:p w:rsidR="000323FD" w:rsidRDefault="007432E2">
      <w:pPr>
        <w:pStyle w:val="af6"/>
        <w:spacing w:line="240" w:lineRule="auto"/>
        <w:ind w:firstLine="709"/>
      </w:pPr>
      <w:r>
        <w:t>19.1. Показатели доступности и качества предоставления муниципальной услуги:</w:t>
      </w:r>
    </w:p>
    <w:p w:rsidR="000323FD" w:rsidRDefault="007432E2">
      <w:pPr>
        <w:pStyle w:val="af6"/>
        <w:spacing w:line="240" w:lineRule="auto"/>
        <w:ind w:firstLine="709"/>
      </w:pPr>
      <w:r>
        <w:t>19.1.1. соблюдение сроков предоставления муниципальной услуги;</w:t>
      </w:r>
    </w:p>
    <w:p w:rsidR="000323FD" w:rsidRDefault="007432E2">
      <w:pPr>
        <w:ind w:firstLine="709"/>
        <w:jc w:val="both"/>
      </w:pPr>
      <w:r>
        <w:t>19.1.2. обоснованность отказов предоставления муниципальной услуги;</w:t>
      </w:r>
    </w:p>
    <w:p w:rsidR="000323FD" w:rsidRDefault="007432E2">
      <w:pPr>
        <w:pStyle w:val="af6"/>
        <w:spacing w:line="240" w:lineRule="auto"/>
        <w:ind w:firstLine="709"/>
      </w:pPr>
      <w:r>
        <w:lastRenderedPageBreak/>
        <w:t>19.1.3. отсутствие обоснованных жалоб со стороны заявителей;</w:t>
      </w:r>
    </w:p>
    <w:p w:rsidR="000323FD" w:rsidRDefault="007432E2">
      <w:pPr>
        <w:pStyle w:val="af6"/>
        <w:spacing w:line="240" w:lineRule="auto"/>
        <w:ind w:firstLine="709"/>
      </w:pPr>
      <w:r>
        <w:t>19.1.4.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0323FD" w:rsidRDefault="007432E2">
      <w:pPr>
        <w:pStyle w:val="af6"/>
        <w:spacing w:line="240" w:lineRule="auto"/>
        <w:ind w:firstLine="709"/>
      </w:pPr>
      <w:r>
        <w:t>19.1.5. количество взаимодействий заявителя с должностными лицами, муниципальными служащими при предоставлении муниципальной услуги не должен превышать двух раз, продолжительность - не более 15 минут.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af6"/>
        <w:spacing w:line="240" w:lineRule="auto"/>
        <w:ind w:firstLine="0"/>
        <w:jc w:val="center"/>
        <w:rPr>
          <w:b/>
        </w:rPr>
      </w:pPr>
      <w:r>
        <w:rPr>
          <w:b/>
        </w:rPr>
        <w:t>20. Иные требования, 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</w:t>
      </w:r>
    </w:p>
    <w:p w:rsidR="000323FD" w:rsidRDefault="000323FD">
      <w:pPr>
        <w:pStyle w:val="af6"/>
        <w:spacing w:line="240" w:lineRule="auto"/>
        <w:ind w:firstLine="709"/>
        <w:jc w:val="center"/>
      </w:pPr>
    </w:p>
    <w:p w:rsidR="000323FD" w:rsidRDefault="007432E2">
      <w:pPr>
        <w:pStyle w:val="af6"/>
        <w:spacing w:line="240" w:lineRule="auto"/>
        <w:ind w:firstLine="709"/>
      </w:pPr>
      <w:r>
        <w:t>20.1. Информация о муниципальной услуге размещена:</w:t>
      </w:r>
    </w:p>
    <w:p w:rsidR="000323FD" w:rsidRDefault="007432E2">
      <w:pPr>
        <w:pStyle w:val="af6"/>
        <w:spacing w:line="240" w:lineRule="auto"/>
        <w:ind w:firstLine="709"/>
      </w:pPr>
      <w:r>
        <w:t>20.1.1. на официальном сайте;</w:t>
      </w:r>
    </w:p>
    <w:p w:rsidR="000323FD" w:rsidRDefault="007432E2">
      <w:pPr>
        <w:pStyle w:val="af6"/>
        <w:spacing w:line="240" w:lineRule="auto"/>
        <w:ind w:firstLine="709"/>
      </w:pPr>
      <w:r>
        <w:t>20.1.2. в реестре муниципальных услуг (функций), предоставляемых органами местного самоуправления муниципальных образований Пермского края;</w:t>
      </w:r>
    </w:p>
    <w:p w:rsidR="000323FD" w:rsidRDefault="007432E2">
      <w:pPr>
        <w:pStyle w:val="af6"/>
        <w:spacing w:line="240" w:lineRule="auto"/>
        <w:ind w:firstLine="709"/>
      </w:pPr>
      <w:r>
        <w:t>20.1.3. на Едином портале.</w:t>
      </w:r>
    </w:p>
    <w:p w:rsidR="000323FD" w:rsidRDefault="007432E2">
      <w:pPr>
        <w:ind w:firstLine="709"/>
        <w:jc w:val="both"/>
        <w:rPr>
          <w:highlight w:val="red"/>
        </w:rPr>
      </w:pPr>
      <w:r>
        <w:t>20.2. Заявитель вправе направить документы, указанные в подразделе 9 настоящего раздела, в электронной форме следующими способами: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20.1.1. через Единый портал (при технической возможности);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20.1.2. по электронной почте.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>20.2. Заявление о предоставлении муниципальной услуги и документы, необходимые для предоставления муниципальной услуги, представляемые в форме электронных документов, подписываются электронной подписью, в соответствии с требованиями Федерального закона от 6 апреля 2011 г. № 63-ФЗ «Об электронной подписи» и статей 21.1 и 21.2 Федерального закона № 210-ФЗ.</w:t>
      </w:r>
    </w:p>
    <w:p w:rsidR="000323FD" w:rsidRDefault="007432E2">
      <w:pPr>
        <w:ind w:firstLine="709"/>
        <w:jc w:val="both"/>
        <w:rPr>
          <w:highlight w:val="red"/>
        </w:rPr>
      </w:pPr>
      <w:r>
        <w:t xml:space="preserve">20.3. Заявитель вправе подать документы, указанные в подразделе 9 настоящего раздела, в МФЦ в соответствии с соглашением о взаимодействии, заключенным между МФЦ и администрацией </w:t>
      </w:r>
      <w:proofErr w:type="spellStart"/>
      <w:r>
        <w:t>Уинского</w:t>
      </w:r>
      <w:proofErr w:type="spellEnd"/>
      <w:r>
        <w:t xml:space="preserve"> муниципального округа Пермского края, с момента вступления в силу соглашения о взаимодействии.</w:t>
      </w:r>
    </w:p>
    <w:p w:rsidR="000323FD" w:rsidRDefault="000323FD">
      <w:pPr>
        <w:ind w:firstLine="709"/>
        <w:jc w:val="both"/>
        <w:rPr>
          <w:highlight w:val="red"/>
        </w:rPr>
      </w:pPr>
    </w:p>
    <w:p w:rsidR="000323FD" w:rsidRDefault="007432E2">
      <w:pPr>
        <w:pStyle w:val="af6"/>
        <w:spacing w:line="240" w:lineRule="auto"/>
        <w:ind w:firstLine="0"/>
        <w:jc w:val="center"/>
      </w:pPr>
      <w:r>
        <w:rPr>
          <w:b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af6"/>
        <w:spacing w:line="240" w:lineRule="auto"/>
        <w:ind w:firstLine="0"/>
        <w:jc w:val="center"/>
      </w:pPr>
      <w:r>
        <w:rPr>
          <w:b/>
        </w:rPr>
        <w:t>21. Организация предоставления муниципальной услуги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af6"/>
        <w:spacing w:line="240" w:lineRule="auto"/>
        <w:ind w:firstLine="709"/>
      </w:pPr>
      <w:r>
        <w:t>21.1. Организация предоставления муниципальной услуги включает в себя следующие административные процедуры:</w:t>
      </w:r>
    </w:p>
    <w:p w:rsidR="000323FD" w:rsidRDefault="007432E2">
      <w:pPr>
        <w:pStyle w:val="af6"/>
        <w:spacing w:line="240" w:lineRule="auto"/>
        <w:ind w:firstLine="709"/>
      </w:pPr>
      <w:r>
        <w:t xml:space="preserve">21.1.1. прием и регистрация документов, необходимых для предоставления муниципальной услуги; </w:t>
      </w:r>
    </w:p>
    <w:p w:rsidR="000323FD" w:rsidRDefault="007432E2">
      <w:pPr>
        <w:pStyle w:val="af6"/>
        <w:spacing w:line="240" w:lineRule="auto"/>
        <w:ind w:firstLine="709"/>
      </w:pPr>
      <w:r>
        <w:lastRenderedPageBreak/>
        <w:t xml:space="preserve">21.1.2. рассмотрение документов, необходимых для предоставления муниципальной услуги, и принятие решения о предоставлении (об отказе в предоставлении) муниципальной услуги; </w:t>
      </w:r>
    </w:p>
    <w:p w:rsidR="000323FD" w:rsidRDefault="007432E2">
      <w:pPr>
        <w:pStyle w:val="af6"/>
        <w:spacing w:line="240" w:lineRule="auto"/>
        <w:ind w:firstLine="709"/>
      </w:pPr>
      <w:r>
        <w:t>21.1.3. выдача (направление) заявителю разрешения на вступление в брак или решения об отказе в выдаче разрешения на вступление в брак.</w:t>
      </w:r>
    </w:p>
    <w:p w:rsidR="000323FD" w:rsidRDefault="007432E2">
      <w:pPr>
        <w:pStyle w:val="af6"/>
        <w:spacing w:line="240" w:lineRule="auto"/>
        <w:ind w:firstLine="709"/>
      </w:pPr>
      <w:r>
        <w:t xml:space="preserve">21.2. Блок-схема предоставления муниципальной услуги приведена </w:t>
      </w:r>
      <w:r>
        <w:br/>
        <w:t>в приложении 5 к административному регламенту.</w:t>
      </w:r>
    </w:p>
    <w:p w:rsidR="000323FD" w:rsidRDefault="000323FD">
      <w:pPr>
        <w:pStyle w:val="af6"/>
        <w:spacing w:line="240" w:lineRule="auto"/>
        <w:ind w:firstLine="709"/>
        <w:jc w:val="center"/>
      </w:pP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af6"/>
        <w:spacing w:line="240" w:lineRule="auto"/>
        <w:ind w:firstLine="0"/>
        <w:jc w:val="center"/>
        <w:rPr>
          <w:b/>
        </w:rPr>
      </w:pPr>
      <w:r>
        <w:rPr>
          <w:b/>
        </w:rPr>
        <w:t>22. Прием и регистрация документов, необходимых для предоставления муниципальной услуги</w:t>
      </w:r>
    </w:p>
    <w:p w:rsidR="000323FD" w:rsidRDefault="000323FD">
      <w:pPr>
        <w:pStyle w:val="af6"/>
        <w:spacing w:line="240" w:lineRule="auto"/>
        <w:ind w:firstLine="709"/>
        <w:jc w:val="center"/>
      </w:pPr>
    </w:p>
    <w:p w:rsidR="000323FD" w:rsidRPr="004E4476" w:rsidRDefault="007432E2">
      <w:pPr>
        <w:pStyle w:val="af6"/>
        <w:spacing w:line="240" w:lineRule="auto"/>
        <w:ind w:firstLine="709"/>
      </w:pPr>
      <w:r>
        <w:t xml:space="preserve">22.1. Основанием для начала осуществления административной процедуры является подача заявителем </w:t>
      </w:r>
      <w:r w:rsidRPr="004E4476">
        <w:t xml:space="preserve">(его представителем) заявления и документов, необходимых для предоставления муниципальной услуги, в орган, предоставляющий муниципальную услугу. </w:t>
      </w:r>
    </w:p>
    <w:p w:rsidR="000323FD" w:rsidRDefault="007432E2">
      <w:pPr>
        <w:pStyle w:val="af6"/>
        <w:spacing w:line="240" w:lineRule="auto"/>
        <w:ind w:firstLine="709"/>
      </w:pPr>
      <w:r w:rsidRPr="004E4476">
        <w:t>Заявление и документы, необходимые для предоставления муниципальной услуги, могут быть представлены заявителем (его представителем):</w:t>
      </w:r>
    </w:p>
    <w:p w:rsidR="000323FD" w:rsidRDefault="007432E2">
      <w:pPr>
        <w:pStyle w:val="af6"/>
        <w:spacing w:line="240" w:lineRule="auto"/>
        <w:ind w:firstLine="709"/>
      </w:pPr>
      <w:r>
        <w:t>22.1.1 при личном обращении в орган, предоставляющий муниципальную услугу;</w:t>
      </w:r>
    </w:p>
    <w:p w:rsidR="000323FD" w:rsidRDefault="007432E2">
      <w:pPr>
        <w:pStyle w:val="af6"/>
        <w:spacing w:line="240" w:lineRule="auto"/>
        <w:ind w:firstLine="709"/>
      </w:pPr>
      <w:r>
        <w:t>22.1.2. по электронной почте органа, предоставляющего муниципальную услугу;</w:t>
      </w:r>
    </w:p>
    <w:p w:rsidR="000323FD" w:rsidRDefault="007432E2">
      <w:pPr>
        <w:pStyle w:val="af6"/>
        <w:spacing w:line="240" w:lineRule="auto"/>
        <w:ind w:firstLine="709"/>
      </w:pPr>
      <w:r>
        <w:t xml:space="preserve">22.1.3. через Единый портал;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22.1.4. посредством почтовой связи на бумажном носителе; </w:t>
      </w:r>
    </w:p>
    <w:p w:rsidR="000323FD" w:rsidRDefault="007432E2">
      <w:pPr>
        <w:pStyle w:val="af6"/>
        <w:spacing w:line="240" w:lineRule="auto"/>
        <w:ind w:firstLine="709"/>
      </w:pPr>
      <w:r>
        <w:t xml:space="preserve">22.1.5. при обращении в МФЦ в соответствии с соглашением о взаимодействии, заключенным между МФЦ и администрацией </w:t>
      </w:r>
      <w:proofErr w:type="spellStart"/>
      <w:r>
        <w:t>Уинского</w:t>
      </w:r>
      <w:proofErr w:type="spellEnd"/>
      <w:r>
        <w:t xml:space="preserve"> муниципального округа Пермского края, с момента вступления в силу соглашения о взаимодействии.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22.2. Ответственным за исполнение административной процедуры является специалист органа, предоставляющего муниципальную услугу, в соответствии с должностными обязанностями (далее – ответственный за исполнение административной процедуры, специалист). </w:t>
      </w:r>
    </w:p>
    <w:p w:rsidR="000323FD" w:rsidRDefault="007432E2">
      <w:pPr>
        <w:pStyle w:val="af6"/>
        <w:spacing w:line="240" w:lineRule="auto"/>
        <w:ind w:firstLine="709"/>
      </w:pPr>
      <w:r>
        <w:t>22.3. Заявление о предоставлении муниципальной услуги, в том числе в электронной форме, подлежит регистрации в течении 1 (одного) рабочего дня со дня поступления в орган, предоставляющий муниципальную услугу.</w:t>
      </w:r>
    </w:p>
    <w:p w:rsidR="000323FD" w:rsidRDefault="007432E2">
      <w:pPr>
        <w:pStyle w:val="af6"/>
        <w:spacing w:line="240" w:lineRule="auto"/>
        <w:ind w:firstLine="709"/>
      </w:pPr>
      <w:r>
        <w:t>22.4. Ответственный за исполнение административной процедуры выполняет следующие действия: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22.4.1. устанавливает предмет обращения;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22.4.2. проверяет представленные документы на соответствие требованиям, установленным подразделом 9 раздела 2 административного регламента.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При установлении несоответствия представленных документов требованиям административного регламента ответственный за исполнение административной процедуры уведомляет заявителя о наличии препятствий для приема документов, объясняет содержание выявленных недостатков в представленных документах, предлагает принять меры по их устранению.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Если недостатки, препятствующие приему документов, могут быть устранены в ходе приема, они устраняются незамедлительно.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В случае невозможности устранения выявленных недостатков в течение приема, документы возвращаются заявителю.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По требованию заявителя ответственный за исполнение административной процедуры готовит письменный мотивированный отказ в приеме документов.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Принятие органом, предоставляющим муниципальную услугу, решения об отказе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 после устранения причин, послуживших основанием для принятия органом, предоставляющим муниципальную услугу, указанного решения;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22.4.3. регистрирует заявление о предоставлении муниципальной услуги с представленными документами в соответствии с требованиями нормативных правовых актов, правил делопроизводства, установленных в органе, предоставляющем муниципальную услугу;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22.4.4. проставляет отметку в получении от заявителя документов с указанием их перечня и даты их получения органом, предоставляющим муниципальную услугу.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22.5. Прием заявления о предоставлении муниципальной услуги и документов в МФЦ осуществляется в соответствии с соглашением о взаимодействии, заключенным между МФЦ и администрацией Пермского муниципального округа Пермского края.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22.6. Срок исполнения административной процедуры составляет 1 (один) рабочий день. </w:t>
      </w:r>
    </w:p>
    <w:p w:rsidR="000323FD" w:rsidRDefault="007432E2">
      <w:pPr>
        <w:pStyle w:val="af6"/>
        <w:spacing w:line="240" w:lineRule="auto"/>
        <w:ind w:firstLine="709"/>
      </w:pPr>
      <w:r>
        <w:t>22.7. Результатом административной процедуры является регистрация заявления о предоставлении муниципальной услуги и документов заявителя в установленном порядке или отказ в приеме документов по основаниям, установленным подразделом 11 раздела 2 административного регламента.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Default"/>
        <w:jc w:val="center"/>
        <w:rPr>
          <w:sz w:val="28"/>
        </w:rPr>
      </w:pPr>
      <w:r>
        <w:rPr>
          <w:b/>
          <w:sz w:val="28"/>
        </w:rPr>
        <w:t>23. Рассмотрение заявления и документов, необходимых</w:t>
      </w:r>
    </w:p>
    <w:p w:rsidR="000323FD" w:rsidRDefault="007432E2">
      <w:pPr>
        <w:pStyle w:val="Default"/>
        <w:jc w:val="center"/>
        <w:rPr>
          <w:sz w:val="28"/>
        </w:rPr>
      </w:pPr>
      <w:r>
        <w:rPr>
          <w:b/>
          <w:sz w:val="28"/>
        </w:rPr>
        <w:t>для предоставления муниципальной услуги, и принятие решения</w:t>
      </w:r>
    </w:p>
    <w:p w:rsidR="000323FD" w:rsidRDefault="007432E2">
      <w:pPr>
        <w:pStyle w:val="af6"/>
        <w:spacing w:line="240" w:lineRule="auto"/>
        <w:ind w:firstLine="0"/>
        <w:jc w:val="center"/>
        <w:rPr>
          <w:b/>
        </w:rPr>
      </w:pPr>
      <w:r>
        <w:rPr>
          <w:b/>
        </w:rPr>
        <w:t>о предоставлении либо об отказе в предоставлении муниципальной услуги</w:t>
      </w:r>
    </w:p>
    <w:p w:rsidR="000323FD" w:rsidRDefault="000323FD">
      <w:pPr>
        <w:pStyle w:val="af6"/>
        <w:spacing w:line="240" w:lineRule="auto"/>
        <w:ind w:firstLine="0"/>
        <w:jc w:val="center"/>
        <w:rPr>
          <w:b/>
        </w:rPr>
      </w:pPr>
    </w:p>
    <w:p w:rsidR="000323FD" w:rsidRDefault="007432E2">
      <w:pPr>
        <w:pStyle w:val="af6"/>
        <w:spacing w:line="240" w:lineRule="auto"/>
        <w:ind w:firstLine="709"/>
      </w:pPr>
      <w:r>
        <w:t>23.1. Основанием для начала административной процедуры является регистрация заявления и документов заявителя в установленном порядке.</w:t>
      </w:r>
    </w:p>
    <w:p w:rsidR="000323FD" w:rsidRDefault="007432E2">
      <w:pPr>
        <w:pStyle w:val="af6"/>
        <w:spacing w:line="240" w:lineRule="auto"/>
        <w:ind w:firstLine="709"/>
      </w:pPr>
      <w:r>
        <w:t>23.2. Ответственный за исполнение административной процедуры выполняет следующие действия: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23.2.1. проводит анализ представленных документов на наличие (отсутствие) оснований для отказа в предоставлении муниципальной услуги, предусмотренных подразделом 13 раздела 2 административного регламента, для принятия решения о предоставлении или об отказе в предоставлении муниципальной услуги; </w:t>
      </w:r>
    </w:p>
    <w:p w:rsidR="000323FD" w:rsidRPr="00E05E84" w:rsidRDefault="007432E2">
      <w:pPr>
        <w:pStyle w:val="Default"/>
        <w:ind w:firstLine="709"/>
        <w:jc w:val="both"/>
        <w:rPr>
          <w:color w:val="000000" w:themeColor="text1"/>
          <w:sz w:val="28"/>
        </w:rPr>
      </w:pPr>
      <w:r>
        <w:rPr>
          <w:sz w:val="28"/>
        </w:rPr>
        <w:t xml:space="preserve">23.2.2. при отсутствии предусмотренных подразделом 13 раздела 2 настоящего административного регламента оснований для отказа в предоставлении муниципальной услуги ответственный за исполнение административной </w:t>
      </w:r>
      <w:r>
        <w:rPr>
          <w:sz w:val="28"/>
        </w:rPr>
        <w:lastRenderedPageBreak/>
        <w:t xml:space="preserve">процедуры готовит проект постановления администрации </w:t>
      </w:r>
      <w:proofErr w:type="spellStart"/>
      <w:r>
        <w:rPr>
          <w:sz w:val="28"/>
        </w:rPr>
        <w:t>Уинского</w:t>
      </w:r>
      <w:proofErr w:type="spellEnd"/>
      <w:r>
        <w:rPr>
          <w:sz w:val="28"/>
        </w:rPr>
        <w:t xml:space="preserve"> муниципального округа Пермского края о разрешении на вступление в брак </w:t>
      </w:r>
      <w:r w:rsidRPr="00E05E84">
        <w:rPr>
          <w:color w:val="000000" w:themeColor="text1"/>
          <w:sz w:val="28"/>
        </w:rPr>
        <w:t xml:space="preserve">несовершеннолетнему лицу, достигшему возраста шестнадцати лет.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Согласование проекта указанного постановления осуществляется в соответствии с инструкцией по делопроизводству в администрации </w:t>
      </w:r>
      <w:proofErr w:type="spellStart"/>
      <w:r>
        <w:rPr>
          <w:sz w:val="28"/>
        </w:rPr>
        <w:t>Уинского</w:t>
      </w:r>
      <w:proofErr w:type="spellEnd"/>
      <w:r>
        <w:rPr>
          <w:sz w:val="28"/>
        </w:rPr>
        <w:t xml:space="preserve"> муниципального округа Пермского края и подписывается главой муниципального округа - главой администрации </w:t>
      </w:r>
      <w:proofErr w:type="spellStart"/>
      <w:r>
        <w:rPr>
          <w:sz w:val="28"/>
        </w:rPr>
        <w:t>Уинского</w:t>
      </w:r>
      <w:proofErr w:type="spellEnd"/>
      <w:r>
        <w:rPr>
          <w:sz w:val="28"/>
        </w:rPr>
        <w:t xml:space="preserve"> муниципального округа. </w:t>
      </w:r>
    </w:p>
    <w:p w:rsidR="000323FD" w:rsidRDefault="007432E2">
      <w:pPr>
        <w:pStyle w:val="af6"/>
        <w:spacing w:line="240" w:lineRule="auto"/>
        <w:ind w:firstLine="709"/>
      </w:pPr>
      <w:r>
        <w:t>23.2.3. При наличии предусмотренных подразделом 13 раздела 2 настоящего административного регламента оснований для отказа в предоставлении муниципальной услуги ответственный за исполнение административной процедуры готовит проект решения об отказе в выдаче разрешения на вступление в брак.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Согласование проекта указанного решения об отказе осуществляется в соответствии с инструкцией по делопроизводству в администрации </w:t>
      </w:r>
      <w:proofErr w:type="spellStart"/>
      <w:r>
        <w:rPr>
          <w:sz w:val="28"/>
        </w:rPr>
        <w:t>Уинского</w:t>
      </w:r>
      <w:proofErr w:type="spellEnd"/>
      <w:r>
        <w:rPr>
          <w:sz w:val="28"/>
        </w:rPr>
        <w:t xml:space="preserve"> муниципального округа Пермского края и подписывается главой муниципального округа - главой администрации </w:t>
      </w:r>
      <w:proofErr w:type="spellStart"/>
      <w:r>
        <w:rPr>
          <w:sz w:val="28"/>
        </w:rPr>
        <w:t>Уинского</w:t>
      </w:r>
      <w:proofErr w:type="spellEnd"/>
      <w:r>
        <w:rPr>
          <w:sz w:val="28"/>
        </w:rPr>
        <w:t xml:space="preserve"> муниципального округа.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23.4. Срок исполнения административной процедуры составляет 7 (семь) рабочих дней. </w:t>
      </w:r>
    </w:p>
    <w:p w:rsidR="000323FD" w:rsidRDefault="007432E2">
      <w:pPr>
        <w:pStyle w:val="af6"/>
        <w:spacing w:line="240" w:lineRule="auto"/>
        <w:ind w:firstLine="709"/>
        <w:rPr>
          <w:color w:val="FF0000"/>
        </w:rPr>
      </w:pPr>
      <w:r>
        <w:t xml:space="preserve">23.5. Результатом административной процедуры является постановление администрации </w:t>
      </w:r>
      <w:proofErr w:type="spellStart"/>
      <w:r>
        <w:t>Уинского</w:t>
      </w:r>
      <w:proofErr w:type="spellEnd"/>
      <w:r>
        <w:t xml:space="preserve"> муниципального округа Пермского края о разрешении на вступление в </w:t>
      </w:r>
      <w:r w:rsidRPr="00E05E84">
        <w:rPr>
          <w:color w:val="000000" w:themeColor="text1"/>
        </w:rPr>
        <w:t xml:space="preserve">брак несовершеннолетнему лицу, достигшему возраста шестнадцати лет (приложение </w:t>
      </w:r>
      <w:r>
        <w:t>6), либо решение об отказе об отказе в выдаче разрешения на вступление в брак (приложение 7).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Default"/>
        <w:jc w:val="center"/>
        <w:rPr>
          <w:sz w:val="28"/>
        </w:rPr>
      </w:pPr>
      <w:r>
        <w:rPr>
          <w:b/>
          <w:sz w:val="28"/>
        </w:rPr>
        <w:t>24. Выдача (направление) заявителю результата муниципальной услуги</w:t>
      </w:r>
    </w:p>
    <w:p w:rsidR="000323FD" w:rsidRDefault="000323FD">
      <w:pPr>
        <w:pStyle w:val="Default"/>
        <w:ind w:firstLine="709"/>
        <w:jc w:val="both"/>
        <w:rPr>
          <w:sz w:val="28"/>
        </w:rPr>
      </w:pP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24.1. Основанием для начала административной процедуры является постановление администрации </w:t>
      </w:r>
      <w:proofErr w:type="spellStart"/>
      <w:r>
        <w:rPr>
          <w:sz w:val="28"/>
        </w:rPr>
        <w:t>Уинского</w:t>
      </w:r>
      <w:proofErr w:type="spellEnd"/>
      <w:r>
        <w:rPr>
          <w:sz w:val="28"/>
        </w:rPr>
        <w:t xml:space="preserve"> муниципального округа Пермского края о разрешении на вступление в </w:t>
      </w:r>
      <w:r w:rsidRPr="00E05E84">
        <w:rPr>
          <w:color w:val="000000" w:themeColor="text1"/>
          <w:sz w:val="28"/>
        </w:rPr>
        <w:t>брак несовершеннолетнему лицу, достигшему возраста шестнадцати лет, либо ре</w:t>
      </w:r>
      <w:r>
        <w:rPr>
          <w:sz w:val="28"/>
        </w:rPr>
        <w:t xml:space="preserve">шение об отказе в выдаче разрешения на вступления в брак. </w:t>
      </w:r>
    </w:p>
    <w:p w:rsidR="000323FD" w:rsidRDefault="007432E2">
      <w:pPr>
        <w:pStyle w:val="af6"/>
        <w:spacing w:line="240" w:lineRule="auto"/>
        <w:ind w:firstLine="709"/>
      </w:pPr>
      <w:r w:rsidRPr="00E05E84">
        <w:t>24.2. Ответственным за исполнение административной процедуры является сотрудник органа, предоставляющего муниципальную услугу, в соответствии с должностными обязанностями.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24.3. Ответственный за исполнение административной процедуры: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24.3.1. регистрирует разрешение либо решение об отказе в выдаче разрешения на вступления в брак в системе электронного документооборота; </w:t>
      </w:r>
    </w:p>
    <w:p w:rsidR="000323FD" w:rsidRPr="00E05E84" w:rsidRDefault="007432E2">
      <w:pPr>
        <w:pStyle w:val="Default"/>
        <w:ind w:firstLine="709"/>
        <w:jc w:val="both"/>
        <w:rPr>
          <w:color w:val="000000" w:themeColor="text1"/>
          <w:sz w:val="28"/>
        </w:rPr>
      </w:pPr>
      <w:r>
        <w:rPr>
          <w:sz w:val="28"/>
        </w:rPr>
        <w:t xml:space="preserve">24.3.2. выдает (направляет) заявителю постановление администрации </w:t>
      </w:r>
      <w:proofErr w:type="spellStart"/>
      <w:r>
        <w:rPr>
          <w:sz w:val="28"/>
        </w:rPr>
        <w:t>Уинского</w:t>
      </w:r>
      <w:proofErr w:type="spellEnd"/>
      <w:r>
        <w:rPr>
          <w:sz w:val="28"/>
        </w:rPr>
        <w:t xml:space="preserve"> муниципального округа Пермского края о разрешении на вступление в брак </w:t>
      </w:r>
      <w:r w:rsidRPr="00E05E84">
        <w:rPr>
          <w:color w:val="000000" w:themeColor="text1"/>
          <w:sz w:val="28"/>
        </w:rPr>
        <w:t xml:space="preserve">несовершеннолетнему лицу, достигшему возраста шестнадцати лет, либо решение об отказе в выдаче разрешения на вступления в брак. </w:t>
      </w:r>
    </w:p>
    <w:p w:rsidR="000323FD" w:rsidRPr="00E05E84" w:rsidRDefault="007432E2">
      <w:pPr>
        <w:pStyle w:val="Default"/>
        <w:ind w:firstLine="709"/>
        <w:jc w:val="both"/>
        <w:rPr>
          <w:color w:val="000000" w:themeColor="text1"/>
          <w:sz w:val="28"/>
        </w:rPr>
      </w:pPr>
      <w:r w:rsidRPr="00E05E84">
        <w:rPr>
          <w:color w:val="000000" w:themeColor="text1"/>
          <w:sz w:val="28"/>
        </w:rPr>
        <w:t>24.4. В случае представления заявления о выдаче разрешения через МФЦ документ, подтверждающий принятие решения, направляется в МФЦ, если иной способ его получения не указан заявителем.</w:t>
      </w:r>
    </w:p>
    <w:p w:rsidR="000323FD" w:rsidRPr="00E05E84" w:rsidRDefault="007432E2">
      <w:pPr>
        <w:pStyle w:val="Default"/>
        <w:ind w:firstLine="709"/>
        <w:jc w:val="both"/>
        <w:rPr>
          <w:color w:val="000000" w:themeColor="text1"/>
          <w:sz w:val="28"/>
        </w:rPr>
      </w:pPr>
      <w:r w:rsidRPr="00E05E84">
        <w:rPr>
          <w:color w:val="000000" w:themeColor="text1"/>
          <w:sz w:val="28"/>
        </w:rPr>
        <w:lastRenderedPageBreak/>
        <w:t xml:space="preserve">24.5. Срок административной процедуры – 2 рабочих дня со дня постановления администрации </w:t>
      </w:r>
      <w:proofErr w:type="spellStart"/>
      <w:r w:rsidRPr="00E05E84">
        <w:rPr>
          <w:color w:val="000000" w:themeColor="text1"/>
          <w:sz w:val="28"/>
        </w:rPr>
        <w:t>Уинского</w:t>
      </w:r>
      <w:proofErr w:type="spellEnd"/>
      <w:r w:rsidRPr="00E05E84">
        <w:rPr>
          <w:color w:val="000000" w:themeColor="text1"/>
          <w:sz w:val="28"/>
        </w:rPr>
        <w:t xml:space="preserve"> муниципального округа Пермского края о разрешении на вступление в брак несовершеннолетнему лицу, достигшему возраста шестнадцати лет, либо решение об отказе в выдаче разрешения на вступления в брак.</w:t>
      </w:r>
    </w:p>
    <w:p w:rsidR="000323FD" w:rsidRPr="00E05E84" w:rsidRDefault="007432E2">
      <w:pPr>
        <w:pStyle w:val="Default"/>
        <w:ind w:firstLine="709"/>
        <w:jc w:val="both"/>
        <w:rPr>
          <w:color w:val="000000" w:themeColor="text1"/>
          <w:sz w:val="28"/>
        </w:rPr>
      </w:pPr>
      <w:r w:rsidRPr="00E05E84">
        <w:rPr>
          <w:color w:val="000000" w:themeColor="text1"/>
          <w:sz w:val="28"/>
        </w:rPr>
        <w:t>24.6. Результатом административной процедуры является выдача (направление) по адресу, указанному в заявлении, либо через МФЦ, Единый портал заявителю разрешения на вступление в брак лицу, достигшему возраста шестнадцати лет, либо решения об отказе в выдаче разрешения на вступления в брак.</w:t>
      </w:r>
    </w:p>
    <w:p w:rsidR="000323FD" w:rsidRPr="00E05E84" w:rsidRDefault="000323FD">
      <w:pPr>
        <w:pStyle w:val="af6"/>
        <w:spacing w:line="240" w:lineRule="auto"/>
        <w:ind w:firstLine="709"/>
        <w:rPr>
          <w:color w:val="000000" w:themeColor="text1"/>
        </w:rPr>
      </w:pPr>
    </w:p>
    <w:p w:rsidR="000323FD" w:rsidRDefault="007432E2">
      <w:pPr>
        <w:pStyle w:val="Default"/>
        <w:jc w:val="center"/>
        <w:rPr>
          <w:sz w:val="28"/>
        </w:rPr>
      </w:pPr>
      <w:r>
        <w:rPr>
          <w:b/>
          <w:sz w:val="28"/>
        </w:rPr>
        <w:t>25. Порядок исправления допущенных опечаток и ошибок в выданных</w:t>
      </w:r>
    </w:p>
    <w:p w:rsidR="000323FD" w:rsidRDefault="007432E2">
      <w:pPr>
        <w:pStyle w:val="af6"/>
        <w:spacing w:line="240" w:lineRule="auto"/>
        <w:ind w:firstLine="0"/>
        <w:jc w:val="center"/>
      </w:pPr>
      <w:r>
        <w:rPr>
          <w:b/>
        </w:rPr>
        <w:t>в результате предоставления муниципальной услуги документах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25.1. В случае выявления опечаток и ошибок заявитель вправе обратиться в орган, предоставляющий муниципальную услугу, с заявлением об исправлении допущенных опечаток и (или) ошибок в выданных в результате предоставления муниципальной услуги документах по форме согласно приложению 7 к настоящему административному регламенту.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25.2. Исправление допущенных опечаток и ошибок в выданных в результате предоставления муниципальной услуги документах осуществляется в следующем порядке: 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25.2.1. заявитель при обнаружении опечаток и ошибок в документах, выданных в результате предоставления муниципальной услуги, обращается лично в орган, предоставляющий муниципальную услугу, с заявлением; </w:t>
      </w:r>
    </w:p>
    <w:p w:rsidR="000323FD" w:rsidRDefault="007432E2">
      <w:pPr>
        <w:pStyle w:val="af6"/>
        <w:spacing w:line="240" w:lineRule="auto"/>
        <w:ind w:firstLine="709"/>
      </w:pPr>
      <w:r>
        <w:t>25.2.2. орган, предоставляющий муниципальную услугу, при получении заявления рассматривает необходимость внесения соответствующих изменений в документы, являющиеся результатом предоставления муниципальной услуги;</w:t>
      </w:r>
    </w:p>
    <w:p w:rsidR="000323FD" w:rsidRDefault="007432E2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 xml:space="preserve">25.2.3. орган, предоставляющий муниципальную услугу, обеспечивает устранение опечаток и ошибок в документах, являющихся результатом предоставления муниципальной услуги. </w:t>
      </w:r>
    </w:p>
    <w:p w:rsidR="000323FD" w:rsidRDefault="007432E2">
      <w:pPr>
        <w:pStyle w:val="af6"/>
        <w:spacing w:line="240" w:lineRule="auto"/>
        <w:ind w:firstLine="709"/>
      </w:pPr>
      <w:r>
        <w:t>25.3. Срок устранения опечаток и ошибок не должен превышать 3 (трех) рабочих дней с даты регистрации заявления.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Default"/>
        <w:jc w:val="center"/>
        <w:rPr>
          <w:sz w:val="28"/>
        </w:rPr>
      </w:pPr>
      <w:r>
        <w:rPr>
          <w:b/>
          <w:sz w:val="28"/>
        </w:rPr>
        <w:t>IV. Формы контроля за исполнением административного регламента</w:t>
      </w:r>
    </w:p>
    <w:p w:rsidR="000323FD" w:rsidRDefault="000323FD">
      <w:pPr>
        <w:pStyle w:val="Default"/>
        <w:jc w:val="center"/>
        <w:rPr>
          <w:b/>
          <w:sz w:val="28"/>
        </w:rPr>
      </w:pPr>
    </w:p>
    <w:p w:rsidR="000323FD" w:rsidRDefault="007432E2">
      <w:pPr>
        <w:pStyle w:val="Default"/>
        <w:jc w:val="center"/>
        <w:rPr>
          <w:sz w:val="28"/>
        </w:rPr>
      </w:pPr>
      <w:r>
        <w:rPr>
          <w:b/>
          <w:sz w:val="28"/>
        </w:rPr>
        <w:t>26. Порядок осуществления текущего контроля за соблюдением</w:t>
      </w:r>
    </w:p>
    <w:p w:rsidR="000323FD" w:rsidRDefault="007432E2">
      <w:pPr>
        <w:pStyle w:val="af6"/>
        <w:spacing w:line="240" w:lineRule="auto"/>
        <w:ind w:firstLine="709"/>
        <w:jc w:val="center"/>
      </w:pPr>
      <w:r>
        <w:rPr>
          <w:b/>
        </w:rPr>
        <w:t>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af6"/>
        <w:spacing w:line="240" w:lineRule="auto"/>
        <w:ind w:firstLine="709"/>
      </w:pPr>
      <w:r>
        <w:t>26.1. Общий контроль предоставления муниципальной услуги в</w:t>
      </w:r>
      <w:r w:rsidR="00E05E84">
        <w:t>озложен на руководителя аппарата а</w:t>
      </w:r>
      <w:r>
        <w:t xml:space="preserve">дминистрации </w:t>
      </w:r>
      <w:proofErr w:type="spellStart"/>
      <w:r>
        <w:t>Уинского</w:t>
      </w:r>
      <w:proofErr w:type="spellEnd"/>
      <w:r>
        <w:t xml:space="preserve"> муниципального округа в соответствии с должностными обязанностями.</w:t>
      </w:r>
    </w:p>
    <w:p w:rsidR="000323FD" w:rsidRDefault="007432E2">
      <w:pPr>
        <w:pStyle w:val="af6"/>
        <w:spacing w:line="240" w:lineRule="auto"/>
        <w:ind w:firstLine="709"/>
      </w:pPr>
      <w:r>
        <w:lastRenderedPageBreak/>
        <w:t xml:space="preserve">26.2. Текущий контроль соблюдения последовательности и сроков исполнения административных действий и выполнения административных процедур, определенных административным регламентом, осуществляется руководителем органа, </w:t>
      </w:r>
      <w:r w:rsidR="00843EA5">
        <w:t xml:space="preserve">уполномоченного на предоставление муниципальной услуги. </w:t>
      </w:r>
    </w:p>
    <w:p w:rsidR="000323FD" w:rsidRDefault="000323FD">
      <w:pPr>
        <w:pStyle w:val="af6"/>
        <w:spacing w:line="240" w:lineRule="auto"/>
        <w:ind w:firstLine="709"/>
        <w:jc w:val="center"/>
      </w:pPr>
    </w:p>
    <w:p w:rsidR="000323FD" w:rsidRDefault="007432E2">
      <w:pPr>
        <w:pStyle w:val="af6"/>
        <w:spacing w:line="240" w:lineRule="auto"/>
        <w:ind w:firstLine="0"/>
        <w:jc w:val="center"/>
        <w:rPr>
          <w:b/>
        </w:rPr>
      </w:pPr>
      <w:r>
        <w:rPr>
          <w:b/>
        </w:rPr>
        <w:t>27.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af6"/>
        <w:spacing w:line="240" w:lineRule="auto"/>
        <w:ind w:firstLine="709"/>
      </w:pPr>
      <w:r>
        <w:t>27.1. 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граждан, рассмотрение, принятие решений и подготовку ответов на обращения заявителей, содержащих жалобы на решения, действия (бездействие) должностных лиц.</w:t>
      </w:r>
    </w:p>
    <w:p w:rsidR="000323FD" w:rsidRPr="00843EA5" w:rsidRDefault="007432E2">
      <w:pPr>
        <w:pStyle w:val="af6"/>
        <w:spacing w:line="240" w:lineRule="auto"/>
        <w:ind w:firstLine="709"/>
        <w:rPr>
          <w:color w:val="000000" w:themeColor="text1"/>
        </w:rPr>
      </w:pPr>
      <w:r>
        <w:t xml:space="preserve">27.2. Периодичность и сроки проведения проверок устанавливаются </w:t>
      </w:r>
      <w:r w:rsidRPr="00843EA5">
        <w:rPr>
          <w:color w:val="000000" w:themeColor="text1"/>
        </w:rPr>
        <w:t xml:space="preserve">руководителем аппарата администрации </w:t>
      </w:r>
      <w:proofErr w:type="spellStart"/>
      <w:r w:rsidRPr="00843EA5">
        <w:rPr>
          <w:color w:val="000000" w:themeColor="text1"/>
        </w:rPr>
        <w:t>Уинского</w:t>
      </w:r>
      <w:proofErr w:type="spellEnd"/>
      <w:r w:rsidRPr="00843EA5">
        <w:rPr>
          <w:color w:val="000000" w:themeColor="text1"/>
        </w:rPr>
        <w:t xml:space="preserve"> муниципального округа в соответствии с должностными обязанностями. </w:t>
      </w:r>
    </w:p>
    <w:p w:rsidR="000323FD" w:rsidRDefault="007432E2">
      <w:pPr>
        <w:pStyle w:val="af6"/>
        <w:spacing w:line="240" w:lineRule="auto"/>
        <w:ind w:firstLine="709"/>
      </w:pPr>
      <w:r>
        <w:t>27.3. Основаниями для проведения внеплановых проверок полноты и качества предоставления муниципальной услуги являются:</w:t>
      </w:r>
    </w:p>
    <w:p w:rsidR="000323FD" w:rsidRDefault="007432E2">
      <w:pPr>
        <w:pStyle w:val="af6"/>
        <w:spacing w:line="240" w:lineRule="auto"/>
        <w:ind w:firstLine="709"/>
      </w:pPr>
      <w:r>
        <w:t>27.3.1. поступление информации о нарушении положений административного регламента;</w:t>
      </w:r>
    </w:p>
    <w:p w:rsidR="000323FD" w:rsidRDefault="007432E2">
      <w:pPr>
        <w:pStyle w:val="af6"/>
        <w:spacing w:line="240" w:lineRule="auto"/>
        <w:ind w:firstLine="709"/>
      </w:pPr>
      <w:r>
        <w:t>27.3.2. поручение руководителя органа, предоставляющего муниципальную услугу.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af6"/>
        <w:spacing w:line="240" w:lineRule="auto"/>
        <w:ind w:firstLine="0"/>
        <w:jc w:val="center"/>
        <w:rPr>
          <w:b/>
        </w:rPr>
      </w:pPr>
      <w:r>
        <w:rPr>
          <w:b/>
        </w:rPr>
        <w:t>28.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0323FD" w:rsidRDefault="000323FD">
      <w:pPr>
        <w:pStyle w:val="af6"/>
        <w:spacing w:line="240" w:lineRule="auto"/>
        <w:ind w:firstLine="709"/>
        <w:jc w:val="center"/>
      </w:pPr>
    </w:p>
    <w:p w:rsidR="000323FD" w:rsidRDefault="007432E2">
      <w:pPr>
        <w:pStyle w:val="af6"/>
        <w:spacing w:line="240" w:lineRule="auto"/>
        <w:ind w:firstLine="709"/>
      </w:pPr>
      <w:r>
        <w:t xml:space="preserve">28.1. Должностные лица, муниципальные служащие органа, предоставляющего муниципальную услугу, руководитель аппарата </w:t>
      </w:r>
      <w:proofErr w:type="spellStart"/>
      <w:r>
        <w:t>Уинского</w:t>
      </w:r>
      <w:proofErr w:type="spellEnd"/>
      <w:r>
        <w:t xml:space="preserve"> муниципального округа несут персональную ответственность за правильность и обоснованность принятых решений. Также они несут персональную ответственность за соблюдение сроков и установленного порядка предоставления муниципальной услуги.</w:t>
      </w:r>
    </w:p>
    <w:p w:rsidR="000323FD" w:rsidRDefault="007432E2">
      <w:pPr>
        <w:pStyle w:val="af6"/>
        <w:spacing w:line="240" w:lineRule="auto"/>
        <w:ind w:firstLine="709"/>
      </w:pPr>
      <w:r>
        <w:t xml:space="preserve">28.2. Персональная ответственность должностных лиц, муниципальных служащих органа, предоставляющего муниципальную услугу, закрепляется в должностных инструкциях в соответствии с требованиями законодательства Российской Федерации. </w:t>
      </w:r>
    </w:p>
    <w:p w:rsidR="000323FD" w:rsidRDefault="007432E2">
      <w:pPr>
        <w:pStyle w:val="af6"/>
        <w:spacing w:line="240" w:lineRule="auto"/>
        <w:ind w:firstLine="709"/>
      </w:pPr>
      <w:r>
        <w:t xml:space="preserve">28.3. Контроль за предоставлением муниципальной услуги, в том числе со стороны граждан, их объединений и организаций осуществляется путем получения информации о наличии в действиях (бездействии) должностных лиц, муниципальных служащих, а также в принимаемых ими решениях нарушений </w:t>
      </w:r>
      <w:r>
        <w:lastRenderedPageBreak/>
        <w:t>положений нормативных правовых актов, устанавливающих требования к предоставлению муниципальной услуги и административного регламента.</w:t>
      </w:r>
    </w:p>
    <w:p w:rsidR="000323FD" w:rsidRDefault="007432E2">
      <w:pPr>
        <w:pStyle w:val="af6"/>
        <w:spacing w:line="240" w:lineRule="auto"/>
        <w:ind w:firstLine="709"/>
      </w:pPr>
      <w:r>
        <w:t>28.4. Для осуществления контроля за предоставлением муниципальной услуги граждане, их объединения и организации имеют право направлять в орган, предоставляющий муниципальную услугу, индивидуальные и коллективные обращения с предложениями, рекомендациями по совершенствованию качества и порядка предоставления муниципальной услуги, а также заявления и жалобы с сообщением о нарушении должностными лицами, муниципальными служащими, предоставляющими муниципальную услугу, требований административного регламента, законов и иных нормативных правовых актов.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af6"/>
        <w:spacing w:line="240" w:lineRule="auto"/>
        <w:ind w:firstLine="0"/>
        <w:jc w:val="center"/>
        <w:rPr>
          <w:b/>
        </w:rPr>
      </w:pPr>
      <w:r>
        <w:rPr>
          <w:b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его должностных лиц (муниципальных служащих)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af6"/>
        <w:spacing w:line="240" w:lineRule="auto"/>
        <w:ind w:firstLine="0"/>
        <w:jc w:val="center"/>
        <w:rPr>
          <w:b/>
        </w:rPr>
      </w:pPr>
      <w:r>
        <w:rPr>
          <w:b/>
        </w:rPr>
        <w:t>29. Информация для заявителя о его праве подать жалобу на решение и (или) действие (бездействие) органа, предоставляющего муниципальную услугу, должностных лиц органа, предоставляющего муниципальную услугу, либо муниципальных служащих</w:t>
      </w:r>
    </w:p>
    <w:p w:rsidR="000323FD" w:rsidRDefault="000323FD">
      <w:pPr>
        <w:pStyle w:val="af6"/>
        <w:spacing w:line="240" w:lineRule="auto"/>
        <w:ind w:firstLine="709"/>
        <w:jc w:val="center"/>
      </w:pPr>
    </w:p>
    <w:p w:rsidR="000323FD" w:rsidRDefault="007432E2">
      <w:pPr>
        <w:pStyle w:val="af6"/>
        <w:spacing w:line="240" w:lineRule="auto"/>
        <w:ind w:firstLine="709"/>
      </w:pPr>
      <w:r>
        <w:t>29.1. Заявитель имеет право на обжалование действий (бездействия) и решений органа, предоставляющего муниципальную услугу, должностных лиц органа, предоставляющего муниципальную услугу, либо муниципальных служащих в досудебном (внесудебном) порядке.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af6"/>
        <w:spacing w:line="240" w:lineRule="auto"/>
        <w:ind w:firstLine="0"/>
        <w:jc w:val="center"/>
        <w:rPr>
          <w:b/>
        </w:rPr>
      </w:pPr>
      <w:r>
        <w:rPr>
          <w:b/>
        </w:rPr>
        <w:t>30. Предмет жалобы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af6"/>
        <w:spacing w:line="240" w:lineRule="auto"/>
        <w:ind w:firstLine="709"/>
      </w:pPr>
      <w:r>
        <w:t>30.1.</w:t>
      </w:r>
      <w:r w:rsidR="00B9567B">
        <w:t xml:space="preserve"> </w:t>
      </w:r>
      <w:r>
        <w:t>Заявитель имеет право обратиться с жалобой, в том числе в следующих случаях:</w:t>
      </w:r>
    </w:p>
    <w:p w:rsidR="000323FD" w:rsidRDefault="007432E2">
      <w:pPr>
        <w:pStyle w:val="af6"/>
        <w:spacing w:line="240" w:lineRule="auto"/>
        <w:ind w:firstLine="709"/>
      </w:pPr>
      <w:r>
        <w:t>30.1.1. нарушение срока регистрации заявления о предоставлении муниципальной услуги;</w:t>
      </w:r>
    </w:p>
    <w:p w:rsidR="000323FD" w:rsidRDefault="007432E2">
      <w:pPr>
        <w:pStyle w:val="af6"/>
        <w:spacing w:line="240" w:lineRule="auto"/>
        <w:ind w:firstLine="709"/>
      </w:pPr>
      <w:r>
        <w:t>30.1.2. нарушение срока предоставления муниципальной услуги;</w:t>
      </w:r>
    </w:p>
    <w:p w:rsidR="000323FD" w:rsidRDefault="007432E2">
      <w:pPr>
        <w:pStyle w:val="af6"/>
        <w:spacing w:line="240" w:lineRule="auto"/>
        <w:ind w:firstLine="709"/>
      </w:pPr>
      <w:r>
        <w:t>30.1.3.</w:t>
      </w:r>
      <w:r w:rsidR="00B9567B">
        <w:t xml:space="preserve"> </w:t>
      </w:r>
      <w:r>
        <w:t>требование представления заявителем документов, не предусмотренных нормативными правовыми актами Российской Федерации, Пермского края, муниципальными правовыми актами для предоставления муниципальной услуги;</w:t>
      </w:r>
    </w:p>
    <w:p w:rsidR="000323FD" w:rsidRDefault="007432E2">
      <w:pPr>
        <w:pStyle w:val="af6"/>
        <w:spacing w:line="240" w:lineRule="auto"/>
        <w:ind w:firstLine="709"/>
      </w:pPr>
      <w:r>
        <w:t>30.1.4. отказ в приеме документов, предоставление которых предусмотрено нормативными правовыми актами Российской Федерации, Пермского края, муниципальными правовыми актами для предоставления муниципальной услуги, у заявителя;</w:t>
      </w:r>
    </w:p>
    <w:p w:rsidR="000323FD" w:rsidRDefault="007432E2">
      <w:pPr>
        <w:pStyle w:val="af6"/>
        <w:spacing w:line="240" w:lineRule="auto"/>
        <w:ind w:firstLine="709"/>
      </w:pPr>
      <w:r>
        <w:t>30.1.5.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Пермского края, муниципальными правовыми актами;</w:t>
      </w:r>
    </w:p>
    <w:p w:rsidR="000323FD" w:rsidRDefault="007432E2">
      <w:pPr>
        <w:pStyle w:val="af6"/>
        <w:spacing w:line="240" w:lineRule="auto"/>
        <w:ind w:firstLine="709"/>
      </w:pPr>
      <w:r>
        <w:lastRenderedPageBreak/>
        <w:t>30.1.6. требование с заявителя при предоставлении муниципальной услуги платы, не предусмотренной нормативными правовыми актами Российской Федерации, Пермского края, муниципальными правовыми актами;</w:t>
      </w:r>
    </w:p>
    <w:p w:rsidR="000323FD" w:rsidRDefault="007432E2">
      <w:pPr>
        <w:pStyle w:val="af6"/>
        <w:spacing w:line="240" w:lineRule="auto"/>
        <w:ind w:firstLine="709"/>
      </w:pPr>
      <w:r>
        <w:t>30.1.7. отказ органа, предоставляющего муниципальную услугу, его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0323FD" w:rsidRDefault="007432E2">
      <w:pPr>
        <w:pStyle w:val="af6"/>
        <w:spacing w:line="240" w:lineRule="auto"/>
        <w:ind w:firstLine="709"/>
      </w:pPr>
      <w:r>
        <w:t>30.2. Жалоба должна содержать:</w:t>
      </w:r>
    </w:p>
    <w:p w:rsidR="000323FD" w:rsidRDefault="007432E2">
      <w:pPr>
        <w:pStyle w:val="af6"/>
        <w:spacing w:line="240" w:lineRule="auto"/>
        <w:ind w:firstLine="709"/>
      </w:pPr>
      <w:r>
        <w:t>30.2.1. наименование органа, предоставляющего муниципальную услугу, должностного лица, муниципального служащего, решения и действия (бездействие) которых обжалуются;</w:t>
      </w:r>
    </w:p>
    <w:p w:rsidR="000323FD" w:rsidRDefault="007432E2">
      <w:pPr>
        <w:pStyle w:val="af6"/>
        <w:spacing w:line="240" w:lineRule="auto"/>
        <w:ind w:firstLine="709"/>
      </w:pPr>
      <w:r>
        <w:t>30.2.2.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323FD" w:rsidRDefault="007432E2">
      <w:pPr>
        <w:pStyle w:val="af6"/>
        <w:spacing w:line="240" w:lineRule="auto"/>
        <w:ind w:firstLine="709"/>
      </w:pPr>
      <w:r>
        <w:t>30.2.3. сведения об обжалуемых решениях и действиях (бездействии) органа, предоставляющего муниципальную услугу, его должностного лица либо муниципального служащего;</w:t>
      </w:r>
    </w:p>
    <w:p w:rsidR="000323FD" w:rsidRDefault="007432E2">
      <w:pPr>
        <w:pStyle w:val="af6"/>
        <w:spacing w:line="240" w:lineRule="auto"/>
        <w:ind w:firstLine="709"/>
      </w:pPr>
      <w:r>
        <w:t>30.2.4. 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лица,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0323FD" w:rsidRDefault="007432E2">
      <w:pPr>
        <w:pStyle w:val="af6"/>
        <w:spacing w:line="240" w:lineRule="auto"/>
        <w:ind w:firstLine="709"/>
      </w:pPr>
      <w:r>
        <w:t>30.3.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0323FD" w:rsidRDefault="007432E2">
      <w:pPr>
        <w:pStyle w:val="af6"/>
        <w:spacing w:line="240" w:lineRule="auto"/>
        <w:ind w:firstLine="709"/>
      </w:pPr>
      <w:r>
        <w:t>30.3.1. оформленная в соответствии с законодательством Российской Федерации доверенность (для физических лиц);</w:t>
      </w:r>
    </w:p>
    <w:p w:rsidR="000323FD" w:rsidRDefault="007432E2">
      <w:pPr>
        <w:pStyle w:val="af6"/>
        <w:spacing w:line="240" w:lineRule="auto"/>
        <w:ind w:firstLine="709"/>
      </w:pPr>
      <w:r>
        <w:t>30.3.2.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0323FD" w:rsidRDefault="007432E2">
      <w:pPr>
        <w:pStyle w:val="af6"/>
        <w:spacing w:line="240" w:lineRule="auto"/>
        <w:ind w:firstLine="709"/>
      </w:pPr>
      <w:r>
        <w:t>30.3.3.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af6"/>
        <w:spacing w:line="240" w:lineRule="auto"/>
        <w:ind w:firstLine="0"/>
        <w:jc w:val="center"/>
        <w:rPr>
          <w:b/>
        </w:rPr>
      </w:pPr>
      <w:r>
        <w:rPr>
          <w:b/>
        </w:rPr>
        <w:t>31. Орган, предоставляющий муниципальную услугу, и уполномоченные на рассмотрение жалобы должностные лица, которым может быть направлена жалоба</w:t>
      </w:r>
    </w:p>
    <w:p w:rsidR="000323FD" w:rsidRDefault="000323FD">
      <w:pPr>
        <w:pStyle w:val="af6"/>
        <w:spacing w:line="240" w:lineRule="auto"/>
        <w:ind w:firstLine="709"/>
        <w:jc w:val="center"/>
      </w:pPr>
    </w:p>
    <w:p w:rsidR="000323FD" w:rsidRDefault="007432E2">
      <w:pPr>
        <w:pStyle w:val="af6"/>
        <w:spacing w:line="240" w:lineRule="auto"/>
        <w:ind w:firstLine="709"/>
        <w:rPr>
          <w:b/>
          <w:i/>
        </w:rPr>
      </w:pPr>
      <w:r>
        <w:lastRenderedPageBreak/>
        <w:t>31.1. Жалоба на решение и действие (бездействие) органа, предоставляющего муниципальную услугу, должностного лица, муниципального служащего, органа, предоставляющего муниципальную услугу, подается в письменной форме, в том числе при личном приеме заявителя, или в электронной форме в орган, предоставляющий муниципальную услугу.</w:t>
      </w:r>
    </w:p>
    <w:p w:rsidR="000323FD" w:rsidRDefault="007432E2">
      <w:pPr>
        <w:pStyle w:val="af6"/>
        <w:spacing w:line="240" w:lineRule="auto"/>
        <w:ind w:firstLine="709"/>
      </w:pPr>
      <w:r>
        <w:t xml:space="preserve">31.2. Жалоба на решение, принятое руководителем органа, предоставляющего муниципальную услугу, подается главе муниципального округа - главе администрации </w:t>
      </w:r>
      <w:proofErr w:type="spellStart"/>
      <w:r>
        <w:t>Уинского</w:t>
      </w:r>
      <w:proofErr w:type="spellEnd"/>
      <w:r>
        <w:t xml:space="preserve"> муниципального округа.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af6"/>
        <w:spacing w:line="240" w:lineRule="auto"/>
        <w:ind w:firstLine="0"/>
        <w:jc w:val="center"/>
        <w:rPr>
          <w:b/>
        </w:rPr>
      </w:pPr>
      <w:r>
        <w:rPr>
          <w:b/>
        </w:rPr>
        <w:t>32. Порядок подачи и рассмотрения жалобы</w:t>
      </w:r>
    </w:p>
    <w:p w:rsidR="000323FD" w:rsidRDefault="000323FD">
      <w:pPr>
        <w:pStyle w:val="af6"/>
        <w:spacing w:line="240" w:lineRule="auto"/>
        <w:ind w:firstLine="709"/>
        <w:jc w:val="center"/>
      </w:pPr>
    </w:p>
    <w:p w:rsidR="000323FD" w:rsidRDefault="007432E2">
      <w:pPr>
        <w:pStyle w:val="af6"/>
        <w:spacing w:line="240" w:lineRule="auto"/>
        <w:ind w:firstLine="709"/>
      </w:pPr>
      <w:r>
        <w:t>32.1. Жалоба подается в письменной форме на бумажном носителе:</w:t>
      </w:r>
    </w:p>
    <w:p w:rsidR="000323FD" w:rsidRDefault="007432E2">
      <w:pPr>
        <w:pStyle w:val="af6"/>
        <w:spacing w:line="240" w:lineRule="auto"/>
        <w:ind w:firstLine="709"/>
        <w:rPr>
          <w:b/>
          <w:i/>
        </w:rPr>
      </w:pPr>
      <w:r>
        <w:t>32.1.1. непосредственно в канцелярию органа, предоставляющего муниципальную услугу</w:t>
      </w:r>
      <w:r>
        <w:rPr>
          <w:i/>
        </w:rPr>
        <w:t>;</w:t>
      </w:r>
    </w:p>
    <w:p w:rsidR="000323FD" w:rsidRDefault="007432E2">
      <w:pPr>
        <w:pStyle w:val="af6"/>
        <w:spacing w:line="240" w:lineRule="auto"/>
        <w:ind w:firstLine="709"/>
        <w:rPr>
          <w:b/>
        </w:rPr>
      </w:pPr>
      <w:r>
        <w:t>32.1.2. почтовым отправлением по адресу (месту нахождения) органа, предоставляющего муниципальную услугу</w:t>
      </w:r>
      <w:r>
        <w:rPr>
          <w:i/>
        </w:rPr>
        <w:t>;</w:t>
      </w:r>
    </w:p>
    <w:p w:rsidR="000323FD" w:rsidRDefault="007432E2">
      <w:pPr>
        <w:pStyle w:val="af6"/>
        <w:spacing w:line="240" w:lineRule="auto"/>
        <w:ind w:firstLine="709"/>
      </w:pPr>
      <w:r>
        <w:t>32.1.3. в ходе личного приема руководителя органа, предоставляющего муниципальную услугу;</w:t>
      </w:r>
    </w:p>
    <w:p w:rsidR="000323FD" w:rsidRDefault="007432E2">
      <w:pPr>
        <w:pStyle w:val="af6"/>
        <w:spacing w:line="240" w:lineRule="auto"/>
        <w:ind w:firstLine="709"/>
      </w:pPr>
      <w:r>
        <w:t>32.2. Время приема жалобы органа, предоставляющего муниципальную услугу, совпадает со временем предоставления муниципальной услуги.</w:t>
      </w:r>
    </w:p>
    <w:p w:rsidR="000323FD" w:rsidRDefault="007432E2">
      <w:pPr>
        <w:pStyle w:val="af6"/>
        <w:spacing w:line="240" w:lineRule="auto"/>
        <w:ind w:firstLine="709"/>
      </w:pPr>
      <w:r>
        <w:t>32.3. Жалоба может быть подана заявителем в электронной форме посредством:</w:t>
      </w:r>
    </w:p>
    <w:p w:rsidR="000323FD" w:rsidRDefault="007432E2">
      <w:pPr>
        <w:pStyle w:val="af6"/>
        <w:spacing w:line="240" w:lineRule="auto"/>
        <w:ind w:firstLine="709"/>
      </w:pPr>
      <w:r>
        <w:t>32.3.1. официального сайта;</w:t>
      </w:r>
    </w:p>
    <w:p w:rsidR="000323FD" w:rsidRDefault="007432E2">
      <w:pPr>
        <w:pStyle w:val="af6"/>
        <w:spacing w:line="240" w:lineRule="auto"/>
        <w:ind w:firstLine="709"/>
      </w:pPr>
      <w:r>
        <w:t>32.3.2. Единого портала;</w:t>
      </w:r>
    </w:p>
    <w:p w:rsidR="000323FD" w:rsidRDefault="007432E2">
      <w:pPr>
        <w:pStyle w:val="af6"/>
        <w:spacing w:line="240" w:lineRule="auto"/>
        <w:ind w:firstLine="709"/>
      </w:pPr>
      <w:r>
        <w:t xml:space="preserve">32.4. При подаче жалобы в электронном виде документы, указанные </w:t>
      </w:r>
      <w:r>
        <w:br/>
        <w:t xml:space="preserve">в </w:t>
      </w:r>
      <w:hyperlink r:id="rId11" w:history="1">
        <w:r>
          <w:t>пункте 30.</w:t>
        </w:r>
      </w:hyperlink>
      <w:r>
        <w:t>3.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представление документа, удостоверяющего личность заявителя, не требуется.</w:t>
      </w:r>
    </w:p>
    <w:p w:rsidR="000323FD" w:rsidRDefault="007432E2">
      <w:pPr>
        <w:pStyle w:val="af6"/>
        <w:spacing w:line="240" w:lineRule="auto"/>
        <w:ind w:firstLine="709"/>
      </w:pPr>
      <w:r>
        <w:t xml:space="preserve">32.5. Жалоба может быть подана заявителем через МФЦ, при наличии вступившего в силу соглашения, заключенного между администрацией </w:t>
      </w:r>
      <w:proofErr w:type="spellStart"/>
      <w:r>
        <w:t>Уинского</w:t>
      </w:r>
      <w:proofErr w:type="spellEnd"/>
      <w:r>
        <w:t xml:space="preserve"> муниципального округа и МФЦ, о взаимодействии. При поступлении жалобы МФЦ обеспечивает ее передачу в орган, предоставляющий муниципальную услугу, в порядке и сроки, которые установлены соглашением о взаимодействии, но не позднее следующего рабочего дня со дня поступления жалобы.</w:t>
      </w:r>
    </w:p>
    <w:p w:rsidR="000323FD" w:rsidRDefault="007432E2">
      <w:pPr>
        <w:pStyle w:val="af6"/>
        <w:spacing w:line="240" w:lineRule="auto"/>
        <w:ind w:firstLine="709"/>
      </w:pPr>
      <w:r>
        <w:t xml:space="preserve">32.6. </w:t>
      </w:r>
      <w:r w:rsidRPr="009B08A5">
        <w:rPr>
          <w:color w:val="000000" w:themeColor="text1"/>
        </w:rPr>
        <w:t xml:space="preserve">В органе, предоставляющем муниципальную услугу, руководитель </w:t>
      </w:r>
      <w:r w:rsidR="009B08A5" w:rsidRPr="009B08A5">
        <w:rPr>
          <w:color w:val="000000" w:themeColor="text1"/>
        </w:rPr>
        <w:t xml:space="preserve">органа является </w:t>
      </w:r>
      <w:r w:rsidRPr="009B08A5">
        <w:rPr>
          <w:color w:val="000000" w:themeColor="text1"/>
        </w:rPr>
        <w:t xml:space="preserve">должностным </w:t>
      </w:r>
      <w:r>
        <w:t>лицом, уполномоченным на рассмотрение жалоб на решение и (или) действие (бездействие) должностных лиц органа, предоставляющего муниципальную услугу, либо муниципальн</w:t>
      </w:r>
      <w:r w:rsidR="009B08A5">
        <w:t>ого</w:t>
      </w:r>
      <w:r>
        <w:t xml:space="preserve"> служащ</w:t>
      </w:r>
      <w:r w:rsidR="009B08A5">
        <w:t>его</w:t>
      </w:r>
      <w:r>
        <w:t>, который обеспечивает прием и рассмотрение жалоб в соответствии с требованиями статьи 11.2. Федерального закона № 210-ФЗ.</w:t>
      </w:r>
    </w:p>
    <w:p w:rsidR="000323FD" w:rsidRDefault="000323FD">
      <w:pPr>
        <w:pStyle w:val="af6"/>
        <w:spacing w:line="240" w:lineRule="auto"/>
        <w:ind w:firstLine="709"/>
        <w:jc w:val="center"/>
      </w:pPr>
    </w:p>
    <w:p w:rsidR="000323FD" w:rsidRDefault="007432E2">
      <w:pPr>
        <w:pStyle w:val="af6"/>
        <w:spacing w:line="240" w:lineRule="auto"/>
        <w:ind w:firstLine="0"/>
        <w:jc w:val="center"/>
        <w:rPr>
          <w:b/>
        </w:rPr>
      </w:pPr>
      <w:r>
        <w:rPr>
          <w:b/>
        </w:rPr>
        <w:t>33. Сроки рассмотрения жалобы</w:t>
      </w:r>
    </w:p>
    <w:p w:rsidR="000323FD" w:rsidRDefault="000323FD">
      <w:pPr>
        <w:pStyle w:val="af6"/>
        <w:spacing w:line="240" w:lineRule="auto"/>
        <w:ind w:firstLine="709"/>
        <w:jc w:val="center"/>
      </w:pPr>
    </w:p>
    <w:p w:rsidR="000323FD" w:rsidRDefault="007432E2">
      <w:pPr>
        <w:pStyle w:val="af6"/>
        <w:spacing w:line="240" w:lineRule="auto"/>
        <w:ind w:firstLine="709"/>
      </w:pPr>
      <w:r>
        <w:lastRenderedPageBreak/>
        <w:t>33.1. Жалоба, поступившая в орган, предоставляющий муниципальную услугу, подлежит регистрации не позднее следующего рабочего дня со дня ее поступления.</w:t>
      </w:r>
    </w:p>
    <w:p w:rsidR="000323FD" w:rsidRDefault="007432E2">
      <w:pPr>
        <w:pStyle w:val="af6"/>
        <w:spacing w:line="240" w:lineRule="auto"/>
        <w:ind w:firstLine="709"/>
      </w:pPr>
      <w:r>
        <w:t>33.2. Жалоба, поступившая в орган, предоставляющий муниципальную услугу, подлежит рассмотрению должностным лицом, муниципальным служащим наделенным полномочиями по рассмотрению жалоб, в течение 15 рабочих дней со дня ее регистрации.</w:t>
      </w:r>
    </w:p>
    <w:p w:rsidR="000323FD" w:rsidRDefault="007432E2">
      <w:pPr>
        <w:pStyle w:val="af6"/>
        <w:spacing w:line="240" w:lineRule="auto"/>
        <w:ind w:firstLine="709"/>
      </w:pPr>
      <w:r>
        <w:t>33.3. В случае обжалования отказа органа, предоставляющего муниципальную услугу, либо должностных лиц, муниципальных служащих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исправлений, жалоба рассматривается в течение 5 рабочих дней со дня ее регистрации.</w:t>
      </w:r>
    </w:p>
    <w:p w:rsidR="000323FD" w:rsidRDefault="000323FD">
      <w:pPr>
        <w:pStyle w:val="af6"/>
        <w:spacing w:line="240" w:lineRule="auto"/>
        <w:ind w:firstLine="709"/>
        <w:jc w:val="center"/>
      </w:pPr>
    </w:p>
    <w:p w:rsidR="000323FD" w:rsidRDefault="007432E2">
      <w:pPr>
        <w:pStyle w:val="af6"/>
        <w:spacing w:line="240" w:lineRule="auto"/>
        <w:ind w:firstLine="0"/>
        <w:jc w:val="center"/>
        <w:rPr>
          <w:b/>
        </w:rPr>
      </w:pPr>
      <w:r>
        <w:rPr>
          <w:b/>
        </w:rPr>
        <w:t>34. Результат рассмотрения жалобы</w:t>
      </w:r>
    </w:p>
    <w:p w:rsidR="000323FD" w:rsidRDefault="000323FD">
      <w:pPr>
        <w:pStyle w:val="af6"/>
        <w:spacing w:line="240" w:lineRule="auto"/>
        <w:ind w:firstLine="709"/>
        <w:jc w:val="center"/>
      </w:pPr>
    </w:p>
    <w:p w:rsidR="000323FD" w:rsidRDefault="007432E2">
      <w:pPr>
        <w:pStyle w:val="af6"/>
        <w:spacing w:line="240" w:lineRule="auto"/>
        <w:ind w:firstLine="709"/>
        <w:rPr>
          <w:b/>
        </w:rPr>
      </w:pPr>
      <w:r>
        <w:t>34.1. По результатам рассмотрения жалобы орган, предоставляющий муниципальную услугу, принимает решение об удовлетворении жалобы либо об отказе в ее удовлетворении в форме акта органа, предоставляющего муниципальную услугу.</w:t>
      </w:r>
    </w:p>
    <w:p w:rsidR="000323FD" w:rsidRDefault="007432E2">
      <w:pPr>
        <w:pStyle w:val="af6"/>
        <w:spacing w:line="240" w:lineRule="auto"/>
        <w:ind w:firstLine="709"/>
      </w:pPr>
      <w:r>
        <w:t>34.2. При удовлетворении жалобы орган, предоставляющий муниципальную услугу,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Федерации, Пермского края.</w:t>
      </w:r>
    </w:p>
    <w:p w:rsidR="000323FD" w:rsidRDefault="007432E2">
      <w:pPr>
        <w:pStyle w:val="af6"/>
        <w:spacing w:line="240" w:lineRule="auto"/>
        <w:ind w:firstLine="709"/>
      </w:pPr>
      <w:r>
        <w:t>34.3. В случае установления в ходе или по результатам рассмотрения жалобы, признаков состава административного правонарушения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0323FD" w:rsidRDefault="007432E2">
      <w:pPr>
        <w:pStyle w:val="af6"/>
        <w:spacing w:line="240" w:lineRule="auto"/>
        <w:ind w:firstLine="709"/>
      </w:pPr>
      <w:r>
        <w:t>34.4. Орган, предоставляющий муниципальную услугу, отказывает в удовлетворении жалобы в следующих случаях:</w:t>
      </w:r>
    </w:p>
    <w:p w:rsidR="000323FD" w:rsidRDefault="007432E2">
      <w:pPr>
        <w:pStyle w:val="af6"/>
        <w:spacing w:line="240" w:lineRule="auto"/>
        <w:ind w:firstLine="709"/>
      </w:pPr>
      <w:r>
        <w:t>34.4.1. наличие вступившего в законную силу решения суда по жалобе о том же предмете и по тем же основаниям;</w:t>
      </w:r>
    </w:p>
    <w:p w:rsidR="000323FD" w:rsidRDefault="007432E2">
      <w:pPr>
        <w:pStyle w:val="af6"/>
        <w:spacing w:line="240" w:lineRule="auto"/>
        <w:ind w:firstLine="709"/>
      </w:pPr>
      <w:r>
        <w:t>34.4.2. подача жалобы лицом, полномочия которого не подтверждены в порядке, установленном законодательством Российской Федерации;</w:t>
      </w:r>
    </w:p>
    <w:p w:rsidR="000323FD" w:rsidRDefault="007432E2">
      <w:pPr>
        <w:pStyle w:val="af6"/>
        <w:spacing w:line="240" w:lineRule="auto"/>
        <w:ind w:firstLine="709"/>
      </w:pPr>
      <w:r>
        <w:t>34.4.3. наличие решения по жалобе, принятого ранее в соответствии с требованиями настоящего административного регламента в отношении того же заявителя и по тому же предмету жалобы.</w:t>
      </w:r>
    </w:p>
    <w:p w:rsidR="000323FD" w:rsidRDefault="007432E2">
      <w:pPr>
        <w:pStyle w:val="af6"/>
        <w:spacing w:line="240" w:lineRule="auto"/>
        <w:ind w:firstLine="709"/>
      </w:pPr>
      <w:r>
        <w:t>34.5. Орган, предоставляющий муниципальную услугу, оставляет жалобу без ответа в случае наличия в жалобе нецензурных либо оскорбительных выражений, угроз жизни, здоровью и имуществу должностного лица, а также членов его семьи.</w:t>
      </w:r>
    </w:p>
    <w:p w:rsidR="000323FD" w:rsidRDefault="007432E2">
      <w:pPr>
        <w:pStyle w:val="af6"/>
        <w:spacing w:line="240" w:lineRule="auto"/>
        <w:ind w:firstLine="709"/>
      </w:pPr>
      <w:r>
        <w:t xml:space="preserve">34.6. В случае 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жалобе, ответ на жалобу </w:t>
      </w:r>
      <w:proofErr w:type="gramStart"/>
      <w:r>
        <w:t>не дается</w:t>
      </w:r>
      <w:proofErr w:type="gramEnd"/>
      <w:r>
        <w:t xml:space="preserve"> и она не подлежит направлению на рассмотрение в орган местного самоуправления или должностному лицу в </w:t>
      </w:r>
      <w:r>
        <w:lastRenderedPageBreak/>
        <w:t>соответствии с их компетенцией, о чем в течение семи дней со дня регистрации жалобы сообщается заявителю, если его фамилия и почтовый адрес поддаются прочтению.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af6"/>
        <w:spacing w:line="240" w:lineRule="auto"/>
        <w:ind w:firstLine="0"/>
        <w:jc w:val="center"/>
        <w:rPr>
          <w:b/>
        </w:rPr>
      </w:pPr>
      <w:r>
        <w:rPr>
          <w:b/>
        </w:rPr>
        <w:t>35. Порядок информирования заявителя о результатах рассмотрения жалобы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af6"/>
        <w:spacing w:line="240" w:lineRule="auto"/>
        <w:ind w:firstLine="709"/>
        <w:rPr>
          <w:b/>
        </w:rPr>
      </w:pPr>
      <w:r>
        <w:t>35.1. Ответ по результатам рассмотрения жалобы подписывается уполномоченным должностным лицом органа, предоставляющего муниципальную услугу, и направляется заявителю не позднее дня, следующего за днем принятия решения, в письменной форме.</w:t>
      </w:r>
    </w:p>
    <w:p w:rsidR="000323FD" w:rsidRDefault="007432E2">
      <w:pPr>
        <w:pStyle w:val="af6"/>
        <w:spacing w:line="240" w:lineRule="auto"/>
        <w:ind w:firstLine="709"/>
      </w:pPr>
      <w:r>
        <w:t>35.2. По желанию заявителя ответ по результатам рассмотрения жалобы представляется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органа, вид которой установлен законодательством Российской Федерации.</w:t>
      </w:r>
    </w:p>
    <w:p w:rsidR="000323FD" w:rsidRDefault="007432E2">
      <w:pPr>
        <w:pStyle w:val="af6"/>
        <w:spacing w:line="240" w:lineRule="auto"/>
        <w:ind w:firstLine="709"/>
      </w:pPr>
      <w:r>
        <w:t>35.3. В ответе по результатам рассмотрения жалобы указываются:</w:t>
      </w:r>
    </w:p>
    <w:p w:rsidR="000323FD" w:rsidRDefault="007432E2">
      <w:pPr>
        <w:pStyle w:val="af6"/>
        <w:spacing w:line="240" w:lineRule="auto"/>
        <w:ind w:firstLine="709"/>
      </w:pPr>
      <w:r>
        <w:t>35.3.1. наименование органа, рассмотревшего жалобу, должность, фамилия, имя, отчество (при наличии) его должностного лица, принявшего решение по жалобе;</w:t>
      </w:r>
    </w:p>
    <w:p w:rsidR="000323FD" w:rsidRDefault="007432E2">
      <w:pPr>
        <w:pStyle w:val="af6"/>
        <w:spacing w:line="240" w:lineRule="auto"/>
        <w:ind w:firstLine="709"/>
      </w:pPr>
      <w:r>
        <w:t>35.3.2.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0323FD" w:rsidRDefault="007432E2">
      <w:pPr>
        <w:pStyle w:val="af6"/>
        <w:spacing w:line="240" w:lineRule="auto"/>
        <w:ind w:firstLine="709"/>
      </w:pPr>
      <w:r>
        <w:t>35.3.3. фамилия, имя, отчество (при наличии) или наименование заявителя;</w:t>
      </w:r>
    </w:p>
    <w:p w:rsidR="000323FD" w:rsidRDefault="007432E2">
      <w:pPr>
        <w:pStyle w:val="af6"/>
        <w:spacing w:line="240" w:lineRule="auto"/>
        <w:ind w:firstLine="709"/>
      </w:pPr>
      <w:r>
        <w:t>35.3.4. основания для принятия решения по жалобе;</w:t>
      </w:r>
    </w:p>
    <w:p w:rsidR="000323FD" w:rsidRDefault="007432E2">
      <w:pPr>
        <w:pStyle w:val="af6"/>
        <w:spacing w:line="240" w:lineRule="auto"/>
        <w:ind w:firstLine="709"/>
      </w:pPr>
      <w:r>
        <w:t>35.3.5. принятое по жалобе решение;</w:t>
      </w:r>
    </w:p>
    <w:p w:rsidR="000323FD" w:rsidRDefault="007432E2">
      <w:pPr>
        <w:pStyle w:val="af6"/>
        <w:spacing w:line="240" w:lineRule="auto"/>
        <w:ind w:firstLine="709"/>
      </w:pPr>
      <w:r>
        <w:t>35.3.6. в случае если жалоба признана обоснованной - сроки устранения выявленных нарушений, в том числе срок предоставления результата муниципальной услуги;</w:t>
      </w:r>
    </w:p>
    <w:p w:rsidR="000323FD" w:rsidRDefault="007432E2">
      <w:pPr>
        <w:pStyle w:val="af6"/>
        <w:spacing w:line="240" w:lineRule="auto"/>
        <w:ind w:firstLine="709"/>
      </w:pPr>
      <w:r>
        <w:t>35.3.7. сведения о порядке обжалования принятого по жалобе решения.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af6"/>
        <w:spacing w:line="240" w:lineRule="auto"/>
        <w:ind w:firstLine="0"/>
        <w:jc w:val="center"/>
        <w:rPr>
          <w:b/>
        </w:rPr>
      </w:pPr>
      <w:r>
        <w:rPr>
          <w:b/>
        </w:rPr>
        <w:t>36. Порядок обжалования решения по жалобе</w:t>
      </w:r>
    </w:p>
    <w:p w:rsidR="000323FD" w:rsidRDefault="000323FD">
      <w:pPr>
        <w:pStyle w:val="af6"/>
        <w:spacing w:line="240" w:lineRule="auto"/>
        <w:ind w:firstLine="709"/>
        <w:jc w:val="center"/>
      </w:pPr>
    </w:p>
    <w:p w:rsidR="000323FD" w:rsidRDefault="007432E2">
      <w:pPr>
        <w:pStyle w:val="af6"/>
        <w:spacing w:line="240" w:lineRule="auto"/>
        <w:ind w:firstLine="709"/>
      </w:pPr>
      <w:r>
        <w:t>36.1. Заявитель вправе обжаловать решения и (или) действия (бездействие) органа, предоставляющего муниципальную услугу, должностных лиц, муниципальных служащих в судебном порядке в соответствии с законодательством Российской Федерации.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af6"/>
        <w:spacing w:line="240" w:lineRule="auto"/>
        <w:ind w:firstLine="0"/>
        <w:jc w:val="center"/>
        <w:rPr>
          <w:b/>
        </w:rPr>
      </w:pPr>
      <w:r>
        <w:rPr>
          <w:b/>
        </w:rPr>
        <w:t>37. Право заявителя на получение информации и документов, необходимых для обоснования и рассмотрения жалобы</w:t>
      </w:r>
    </w:p>
    <w:p w:rsidR="000323FD" w:rsidRDefault="000323FD">
      <w:pPr>
        <w:pStyle w:val="af6"/>
        <w:spacing w:line="240" w:lineRule="auto"/>
        <w:ind w:firstLine="709"/>
        <w:jc w:val="center"/>
      </w:pPr>
    </w:p>
    <w:p w:rsidR="000323FD" w:rsidRDefault="007432E2">
      <w:pPr>
        <w:pStyle w:val="af6"/>
        <w:spacing w:line="240" w:lineRule="auto"/>
        <w:ind w:firstLine="709"/>
      </w:pPr>
      <w:r>
        <w:t xml:space="preserve">37.1. В случае если для написания заявления (жалобы) заявителю необходимы информация и (или) документы, имеющие отношение к предоставлению муниципальной услуги и находящиеся в органе, предоставляющем муниципальную услугу, соответствующие информация и документы представляются ему для ознакомления органом, предоставляющим </w:t>
      </w:r>
      <w:r>
        <w:lastRenderedPageBreak/>
        <w:t>муниципальную услугу, если это не затрагивает права, свободы и законные интересы других лиц</w:t>
      </w:r>
      <w:r>
        <w:rPr>
          <w:i/>
        </w:rPr>
        <w:t xml:space="preserve">, </w:t>
      </w:r>
      <w:r>
        <w:t>а также в указанных информации и документах не содержатся сведения, составляющие государственную или иную охраняемую федеральным законом тайну.</w:t>
      </w:r>
    </w:p>
    <w:p w:rsidR="000323FD" w:rsidRDefault="000323FD">
      <w:pPr>
        <w:pStyle w:val="af6"/>
        <w:spacing w:line="240" w:lineRule="auto"/>
        <w:ind w:firstLine="709"/>
      </w:pPr>
    </w:p>
    <w:p w:rsidR="000323FD" w:rsidRDefault="007432E2">
      <w:pPr>
        <w:pStyle w:val="af6"/>
        <w:spacing w:line="240" w:lineRule="auto"/>
        <w:ind w:firstLine="0"/>
        <w:jc w:val="center"/>
        <w:rPr>
          <w:b/>
        </w:rPr>
      </w:pPr>
      <w:r>
        <w:rPr>
          <w:b/>
        </w:rPr>
        <w:t>38. Способы информирования заявителей о порядке подачи и рассмотрения жалобы</w:t>
      </w:r>
    </w:p>
    <w:p w:rsidR="000323FD" w:rsidRDefault="000323FD">
      <w:pPr>
        <w:pStyle w:val="af6"/>
        <w:spacing w:line="240" w:lineRule="auto"/>
        <w:ind w:firstLine="709"/>
        <w:jc w:val="center"/>
      </w:pPr>
    </w:p>
    <w:p w:rsidR="000323FD" w:rsidRDefault="007432E2">
      <w:pPr>
        <w:pStyle w:val="af6"/>
        <w:spacing w:line="240" w:lineRule="auto"/>
        <w:ind w:firstLine="709"/>
      </w:pPr>
      <w:r>
        <w:t>38.1.</w:t>
      </w:r>
      <w:r w:rsidR="00B9567B">
        <w:t xml:space="preserve"> </w:t>
      </w:r>
      <w:r>
        <w:t>Орган, предоставляющий муниципальную услугу, обеспечивает информирование заявителей о порядке обжалования решений и действий (бездействия)органа, предоставляющего муниципальную услугу, должностных лиц, муниципальных служащих посредством размещения информации на стендах в местах предоставления муниципальных услуг, на официальном сайте, на Едином портале.</w:t>
      </w:r>
    </w:p>
    <w:p w:rsidR="000323FD" w:rsidRDefault="000323FD">
      <w:pPr>
        <w:jc w:val="both"/>
      </w:pPr>
      <w:bookmarkStart w:id="2" w:name="Par129"/>
      <w:bookmarkStart w:id="3" w:name="Par172"/>
      <w:bookmarkEnd w:id="2"/>
      <w:bookmarkEnd w:id="3"/>
    </w:p>
    <w:p w:rsidR="000323FD" w:rsidRDefault="000323FD">
      <w:pPr>
        <w:jc w:val="both"/>
      </w:pPr>
    </w:p>
    <w:p w:rsidR="000323FD" w:rsidRDefault="000323FD">
      <w:pPr>
        <w:jc w:val="both"/>
      </w:pPr>
    </w:p>
    <w:p w:rsidR="000323FD" w:rsidRDefault="000323FD">
      <w:pPr>
        <w:jc w:val="both"/>
      </w:pPr>
    </w:p>
    <w:p w:rsidR="000323FD" w:rsidRDefault="000323FD">
      <w:pPr>
        <w:jc w:val="both"/>
      </w:pPr>
    </w:p>
    <w:p w:rsidR="000323FD" w:rsidRDefault="000323FD">
      <w:pPr>
        <w:jc w:val="both"/>
      </w:pPr>
    </w:p>
    <w:p w:rsidR="000323FD" w:rsidRDefault="000323FD">
      <w:pPr>
        <w:jc w:val="both"/>
      </w:pPr>
    </w:p>
    <w:p w:rsidR="000323FD" w:rsidRDefault="000323FD">
      <w:pPr>
        <w:jc w:val="both"/>
      </w:pPr>
    </w:p>
    <w:p w:rsidR="000323FD" w:rsidRDefault="000323FD">
      <w:pPr>
        <w:jc w:val="both"/>
      </w:pPr>
    </w:p>
    <w:p w:rsidR="000323FD" w:rsidRDefault="000323FD">
      <w:pPr>
        <w:jc w:val="both"/>
      </w:pPr>
    </w:p>
    <w:p w:rsidR="000323FD" w:rsidRDefault="000323FD">
      <w:pPr>
        <w:jc w:val="both"/>
      </w:pPr>
    </w:p>
    <w:p w:rsidR="000323FD" w:rsidRDefault="000323FD">
      <w:pPr>
        <w:jc w:val="both"/>
      </w:pPr>
    </w:p>
    <w:p w:rsidR="000323FD" w:rsidRDefault="000323FD">
      <w:pPr>
        <w:jc w:val="both"/>
      </w:pPr>
    </w:p>
    <w:p w:rsidR="000323FD" w:rsidRDefault="000323FD">
      <w:pPr>
        <w:jc w:val="both"/>
      </w:pPr>
    </w:p>
    <w:p w:rsidR="000323FD" w:rsidRDefault="000323FD">
      <w:pPr>
        <w:jc w:val="both"/>
      </w:pPr>
    </w:p>
    <w:p w:rsidR="000323FD" w:rsidRDefault="000323FD">
      <w:pPr>
        <w:jc w:val="both"/>
      </w:pPr>
    </w:p>
    <w:p w:rsidR="001343B1" w:rsidRDefault="001343B1">
      <w:pPr>
        <w:jc w:val="both"/>
      </w:pPr>
    </w:p>
    <w:p w:rsidR="001343B1" w:rsidRDefault="001343B1">
      <w:pPr>
        <w:jc w:val="both"/>
      </w:pPr>
    </w:p>
    <w:p w:rsidR="001343B1" w:rsidRDefault="001343B1">
      <w:pPr>
        <w:jc w:val="both"/>
      </w:pPr>
    </w:p>
    <w:p w:rsidR="001343B1" w:rsidRDefault="001343B1">
      <w:pPr>
        <w:jc w:val="both"/>
      </w:pPr>
    </w:p>
    <w:p w:rsidR="001343B1" w:rsidRDefault="001343B1">
      <w:pPr>
        <w:jc w:val="both"/>
      </w:pPr>
    </w:p>
    <w:p w:rsidR="001343B1" w:rsidRDefault="001343B1">
      <w:pPr>
        <w:jc w:val="both"/>
      </w:pPr>
    </w:p>
    <w:p w:rsidR="001343B1" w:rsidRDefault="001343B1">
      <w:pPr>
        <w:jc w:val="both"/>
      </w:pPr>
    </w:p>
    <w:p w:rsidR="001343B1" w:rsidRDefault="001343B1">
      <w:pPr>
        <w:jc w:val="both"/>
      </w:pPr>
    </w:p>
    <w:p w:rsidR="000323FD" w:rsidRDefault="000323FD">
      <w:pPr>
        <w:jc w:val="both"/>
      </w:pPr>
    </w:p>
    <w:p w:rsidR="000323FD" w:rsidRDefault="000323FD">
      <w:pPr>
        <w:jc w:val="both"/>
      </w:pPr>
    </w:p>
    <w:p w:rsidR="000323FD" w:rsidRDefault="000323FD">
      <w:pPr>
        <w:jc w:val="both"/>
      </w:pPr>
    </w:p>
    <w:p w:rsidR="000323FD" w:rsidRDefault="000323FD">
      <w:pPr>
        <w:jc w:val="both"/>
      </w:pPr>
    </w:p>
    <w:p w:rsidR="000323FD" w:rsidRDefault="000323FD">
      <w:pPr>
        <w:jc w:val="both"/>
      </w:pPr>
    </w:p>
    <w:p w:rsidR="000323FD" w:rsidRDefault="000323FD">
      <w:pPr>
        <w:jc w:val="both"/>
      </w:pPr>
    </w:p>
    <w:p w:rsidR="000323FD" w:rsidRDefault="000323FD">
      <w:pPr>
        <w:jc w:val="both"/>
      </w:pPr>
    </w:p>
    <w:p w:rsidR="000323FD" w:rsidRDefault="007432E2">
      <w:pPr>
        <w:pStyle w:val="Default"/>
        <w:ind w:left="5670"/>
      </w:pPr>
      <w:r>
        <w:lastRenderedPageBreak/>
        <w:t xml:space="preserve">Приложение 1 </w:t>
      </w:r>
    </w:p>
    <w:p w:rsidR="000323FD" w:rsidRDefault="007432E2">
      <w:pPr>
        <w:pStyle w:val="Default"/>
        <w:ind w:left="5670"/>
      </w:pPr>
      <w:r>
        <w:t xml:space="preserve">к административному регламенту по предоставлению муниципальной услуги </w:t>
      </w:r>
      <w:r>
        <w:rPr>
          <w:b/>
        </w:rPr>
        <w:t>«</w:t>
      </w:r>
      <w:r>
        <w:t>Выдача разрешения на вступление в брак лицам, достигшим возраста шестнадцати лет»</w:t>
      </w:r>
    </w:p>
    <w:p w:rsidR="000323FD" w:rsidRDefault="000323FD">
      <w:pPr>
        <w:pStyle w:val="af6"/>
        <w:spacing w:line="240" w:lineRule="auto"/>
        <w:ind w:firstLine="0"/>
        <w:jc w:val="center"/>
      </w:pPr>
    </w:p>
    <w:p w:rsidR="000323FD" w:rsidRDefault="000323FD">
      <w:pPr>
        <w:pStyle w:val="af6"/>
        <w:spacing w:line="240" w:lineRule="auto"/>
        <w:ind w:firstLine="0"/>
        <w:jc w:val="center"/>
      </w:pPr>
    </w:p>
    <w:p w:rsidR="000323FD" w:rsidRDefault="007432E2">
      <w:pPr>
        <w:pStyle w:val="Default"/>
        <w:jc w:val="center"/>
        <w:rPr>
          <w:sz w:val="28"/>
        </w:rPr>
      </w:pPr>
      <w:r>
        <w:rPr>
          <w:b/>
          <w:sz w:val="28"/>
        </w:rPr>
        <w:t>ИНФОРМАЦИЯ</w:t>
      </w:r>
    </w:p>
    <w:p w:rsidR="000323FD" w:rsidRDefault="007432E2">
      <w:pPr>
        <w:pStyle w:val="Default"/>
        <w:jc w:val="center"/>
        <w:rPr>
          <w:sz w:val="28"/>
        </w:rPr>
      </w:pPr>
      <w:r>
        <w:rPr>
          <w:b/>
          <w:sz w:val="28"/>
        </w:rPr>
        <w:t>о местонахождении, графике приема и регистрации заявок</w:t>
      </w:r>
    </w:p>
    <w:p w:rsidR="000323FD" w:rsidRDefault="007432E2">
      <w:pPr>
        <w:pStyle w:val="Default"/>
        <w:jc w:val="center"/>
        <w:rPr>
          <w:b/>
          <w:sz w:val="28"/>
        </w:rPr>
      </w:pPr>
      <w:r>
        <w:rPr>
          <w:b/>
          <w:sz w:val="28"/>
        </w:rPr>
        <w:t>органа, предоставляющего муниципальную услугу</w:t>
      </w:r>
    </w:p>
    <w:p w:rsidR="000323FD" w:rsidRDefault="007432E2">
      <w:pPr>
        <w:pStyle w:val="Default"/>
        <w:jc w:val="center"/>
        <w:rPr>
          <w:sz w:val="28"/>
        </w:rPr>
      </w:pPr>
      <w:r>
        <w:rPr>
          <w:b/>
          <w:sz w:val="28"/>
        </w:rPr>
        <w:t xml:space="preserve"> «Выдача разрешения на вступление в брак лицам,</w:t>
      </w:r>
    </w:p>
    <w:p w:rsidR="000323FD" w:rsidRDefault="007432E2">
      <w:pPr>
        <w:pStyle w:val="af6"/>
        <w:spacing w:line="240" w:lineRule="auto"/>
        <w:ind w:firstLine="0"/>
        <w:jc w:val="center"/>
      </w:pPr>
      <w:r>
        <w:rPr>
          <w:b/>
        </w:rPr>
        <w:t>достигшим возраста шестнадцати лет»</w:t>
      </w:r>
    </w:p>
    <w:p w:rsidR="000323FD" w:rsidRDefault="000323FD">
      <w:pPr>
        <w:pStyle w:val="af6"/>
        <w:spacing w:line="240" w:lineRule="auto"/>
        <w:ind w:firstLine="0"/>
        <w:jc w:val="center"/>
      </w:pPr>
    </w:p>
    <w:tbl>
      <w:tblPr>
        <w:tblStyle w:val="afa"/>
        <w:tblW w:w="0" w:type="auto"/>
        <w:tblLayout w:type="fixed"/>
        <w:tblLook w:val="04A0" w:firstRow="1" w:lastRow="0" w:firstColumn="1" w:lastColumn="0" w:noHBand="0" w:noVBand="1"/>
      </w:tblPr>
      <w:tblGrid>
        <w:gridCol w:w="2237"/>
        <w:gridCol w:w="1922"/>
        <w:gridCol w:w="1695"/>
        <w:gridCol w:w="1713"/>
        <w:gridCol w:w="2570"/>
      </w:tblGrid>
      <w:tr w:rsidR="000323FD">
        <w:tc>
          <w:tcPr>
            <w:tcW w:w="2237" w:type="dxa"/>
          </w:tcPr>
          <w:p w:rsidR="000323FD" w:rsidRDefault="007432E2">
            <w:pPr>
              <w:pStyle w:val="af6"/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Орган, предоставляющий муниципальную услугу</w:t>
            </w:r>
          </w:p>
        </w:tc>
        <w:tc>
          <w:tcPr>
            <w:tcW w:w="1922" w:type="dxa"/>
          </w:tcPr>
          <w:p w:rsidR="000323FD" w:rsidRDefault="007432E2">
            <w:pPr>
              <w:pStyle w:val="af6"/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 нахождения</w:t>
            </w:r>
          </w:p>
        </w:tc>
        <w:tc>
          <w:tcPr>
            <w:tcW w:w="1695" w:type="dxa"/>
          </w:tcPr>
          <w:p w:rsidR="000323FD" w:rsidRDefault="007432E2">
            <w:pPr>
              <w:pStyle w:val="af6"/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Приемные часы</w:t>
            </w:r>
          </w:p>
        </w:tc>
        <w:tc>
          <w:tcPr>
            <w:tcW w:w="1713" w:type="dxa"/>
          </w:tcPr>
          <w:p w:rsidR="000323FD" w:rsidRDefault="007432E2">
            <w:pPr>
              <w:pStyle w:val="af6"/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Справочные телефоны</w:t>
            </w:r>
          </w:p>
        </w:tc>
        <w:tc>
          <w:tcPr>
            <w:tcW w:w="2570" w:type="dxa"/>
          </w:tcPr>
          <w:p w:rsidR="000323FD" w:rsidRDefault="007432E2">
            <w:pPr>
              <w:pStyle w:val="af6"/>
              <w:spacing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Адрес электронной почты</w:t>
            </w:r>
          </w:p>
        </w:tc>
      </w:tr>
      <w:tr w:rsidR="000323FD">
        <w:tc>
          <w:tcPr>
            <w:tcW w:w="2237" w:type="dxa"/>
          </w:tcPr>
          <w:p w:rsidR="000323FD" w:rsidRDefault="007432E2">
            <w:pPr>
              <w:pStyle w:val="af6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Отдел записи актов гражданского состояния администрации </w:t>
            </w:r>
            <w:proofErr w:type="spellStart"/>
            <w:r>
              <w:rPr>
                <w:sz w:val="24"/>
              </w:rPr>
              <w:t>Уинского</w:t>
            </w:r>
            <w:proofErr w:type="spellEnd"/>
            <w:r>
              <w:rPr>
                <w:sz w:val="24"/>
              </w:rPr>
              <w:t xml:space="preserve"> муниципального округа Пермского края</w:t>
            </w:r>
          </w:p>
        </w:tc>
        <w:tc>
          <w:tcPr>
            <w:tcW w:w="1922" w:type="dxa"/>
          </w:tcPr>
          <w:p w:rsidR="000323FD" w:rsidRDefault="007432E2">
            <w:pPr>
              <w:pStyle w:val="af6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617520, Пермский край, </w:t>
            </w:r>
            <w:proofErr w:type="spellStart"/>
            <w:r>
              <w:rPr>
                <w:sz w:val="24"/>
              </w:rPr>
              <w:t>Уинский</w:t>
            </w:r>
            <w:proofErr w:type="spellEnd"/>
            <w:r>
              <w:rPr>
                <w:sz w:val="24"/>
              </w:rPr>
              <w:t xml:space="preserve"> муниципальный округ, </w:t>
            </w:r>
            <w:r w:rsidR="00DE1473">
              <w:rPr>
                <w:sz w:val="24"/>
              </w:rPr>
              <w:t xml:space="preserve">                      </w:t>
            </w:r>
            <w:r>
              <w:rPr>
                <w:sz w:val="24"/>
              </w:rPr>
              <w:t xml:space="preserve">с. </w:t>
            </w:r>
            <w:proofErr w:type="spellStart"/>
            <w:r>
              <w:rPr>
                <w:sz w:val="24"/>
              </w:rPr>
              <w:t>Уинское</w:t>
            </w:r>
            <w:proofErr w:type="spellEnd"/>
            <w:r>
              <w:rPr>
                <w:sz w:val="24"/>
              </w:rPr>
              <w:t xml:space="preserve">, </w:t>
            </w:r>
            <w:r w:rsidR="00DE1473">
              <w:rPr>
                <w:sz w:val="24"/>
              </w:rPr>
              <w:t xml:space="preserve">         </w:t>
            </w:r>
            <w:r>
              <w:rPr>
                <w:sz w:val="24"/>
              </w:rPr>
              <w:t>ул. Ленина, д. 28</w:t>
            </w:r>
          </w:p>
        </w:tc>
        <w:tc>
          <w:tcPr>
            <w:tcW w:w="1695" w:type="dxa"/>
          </w:tcPr>
          <w:p w:rsidR="000323FD" w:rsidRDefault="007432E2">
            <w:pPr>
              <w:pStyle w:val="af6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Понедельник - четверг: 09:00 - 17:00</w:t>
            </w:r>
          </w:p>
          <w:p w:rsidR="000323FD" w:rsidRDefault="007432E2">
            <w:pPr>
              <w:pStyle w:val="af6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перерыв: 13:00 - 14:00</w:t>
            </w:r>
          </w:p>
        </w:tc>
        <w:tc>
          <w:tcPr>
            <w:tcW w:w="1713" w:type="dxa"/>
          </w:tcPr>
          <w:p w:rsidR="000323FD" w:rsidRDefault="007432E2">
            <w:pPr>
              <w:pStyle w:val="af6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 (34259) 2-35-08</w:t>
            </w:r>
          </w:p>
        </w:tc>
        <w:tc>
          <w:tcPr>
            <w:tcW w:w="2570" w:type="dxa"/>
          </w:tcPr>
          <w:p w:rsidR="000323FD" w:rsidRDefault="007432E2">
            <w:pPr>
              <w:pStyle w:val="af6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uinsk@zags.permkrai.ru</w:t>
            </w:r>
          </w:p>
        </w:tc>
      </w:tr>
    </w:tbl>
    <w:p w:rsidR="000323FD" w:rsidRDefault="000323FD">
      <w:pPr>
        <w:pStyle w:val="af6"/>
        <w:spacing w:line="240" w:lineRule="auto"/>
        <w:ind w:firstLine="0"/>
        <w:jc w:val="center"/>
      </w:pPr>
    </w:p>
    <w:p w:rsidR="000323FD" w:rsidRDefault="000323FD">
      <w:pPr>
        <w:pStyle w:val="af6"/>
        <w:spacing w:line="240" w:lineRule="auto"/>
        <w:ind w:firstLine="0"/>
        <w:jc w:val="center"/>
      </w:pPr>
    </w:p>
    <w:p w:rsidR="000323FD" w:rsidRDefault="000323FD">
      <w:pPr>
        <w:pStyle w:val="af6"/>
        <w:spacing w:line="240" w:lineRule="auto"/>
        <w:ind w:firstLine="0"/>
      </w:pPr>
    </w:p>
    <w:p w:rsidR="000323FD" w:rsidRDefault="000323FD">
      <w:pPr>
        <w:pStyle w:val="af6"/>
        <w:spacing w:line="240" w:lineRule="auto"/>
        <w:ind w:firstLine="0"/>
      </w:pPr>
    </w:p>
    <w:p w:rsidR="000323FD" w:rsidRDefault="000323FD">
      <w:pPr>
        <w:pStyle w:val="af6"/>
        <w:spacing w:line="240" w:lineRule="auto"/>
        <w:ind w:firstLine="0"/>
      </w:pPr>
    </w:p>
    <w:p w:rsidR="000323FD" w:rsidRDefault="000323FD">
      <w:pPr>
        <w:pStyle w:val="af6"/>
        <w:spacing w:line="240" w:lineRule="auto"/>
        <w:ind w:firstLine="0"/>
      </w:pPr>
    </w:p>
    <w:p w:rsidR="000323FD" w:rsidRDefault="000323FD">
      <w:pPr>
        <w:pStyle w:val="af6"/>
        <w:spacing w:line="240" w:lineRule="auto"/>
        <w:ind w:firstLine="0"/>
      </w:pPr>
    </w:p>
    <w:p w:rsidR="000323FD" w:rsidRDefault="000323FD">
      <w:pPr>
        <w:pStyle w:val="af6"/>
        <w:spacing w:line="240" w:lineRule="auto"/>
        <w:ind w:firstLine="0"/>
      </w:pPr>
    </w:p>
    <w:p w:rsidR="000323FD" w:rsidRDefault="000323FD">
      <w:pPr>
        <w:pStyle w:val="af6"/>
        <w:spacing w:line="240" w:lineRule="auto"/>
        <w:ind w:firstLine="0"/>
      </w:pPr>
    </w:p>
    <w:p w:rsidR="000323FD" w:rsidRDefault="000323FD">
      <w:pPr>
        <w:pStyle w:val="af6"/>
        <w:spacing w:line="240" w:lineRule="auto"/>
        <w:ind w:firstLine="0"/>
      </w:pPr>
    </w:p>
    <w:p w:rsidR="000323FD" w:rsidRDefault="000323FD">
      <w:pPr>
        <w:pStyle w:val="af6"/>
        <w:spacing w:line="240" w:lineRule="auto"/>
        <w:ind w:firstLine="0"/>
      </w:pPr>
    </w:p>
    <w:p w:rsidR="000323FD" w:rsidRDefault="000323FD">
      <w:pPr>
        <w:pStyle w:val="af6"/>
        <w:spacing w:line="240" w:lineRule="auto"/>
        <w:ind w:firstLine="0"/>
      </w:pPr>
    </w:p>
    <w:p w:rsidR="000323FD" w:rsidRDefault="000323FD">
      <w:pPr>
        <w:pStyle w:val="af6"/>
        <w:spacing w:line="240" w:lineRule="auto"/>
        <w:ind w:firstLine="0"/>
      </w:pPr>
    </w:p>
    <w:p w:rsidR="000323FD" w:rsidRDefault="000323FD">
      <w:pPr>
        <w:pStyle w:val="af6"/>
        <w:spacing w:line="240" w:lineRule="auto"/>
        <w:ind w:firstLine="0"/>
      </w:pPr>
    </w:p>
    <w:p w:rsidR="000323FD" w:rsidRDefault="000323FD">
      <w:pPr>
        <w:pStyle w:val="af6"/>
        <w:spacing w:line="240" w:lineRule="auto"/>
        <w:ind w:firstLine="0"/>
      </w:pPr>
    </w:p>
    <w:p w:rsidR="000323FD" w:rsidRDefault="000323FD">
      <w:pPr>
        <w:pStyle w:val="af6"/>
        <w:spacing w:line="240" w:lineRule="auto"/>
        <w:ind w:firstLine="0"/>
      </w:pPr>
    </w:p>
    <w:p w:rsidR="000323FD" w:rsidRDefault="000323FD">
      <w:pPr>
        <w:pStyle w:val="af6"/>
        <w:spacing w:line="240" w:lineRule="auto"/>
        <w:ind w:firstLine="0"/>
      </w:pPr>
    </w:p>
    <w:p w:rsidR="000323FD" w:rsidRDefault="000323FD">
      <w:pPr>
        <w:pStyle w:val="af6"/>
        <w:spacing w:line="240" w:lineRule="auto"/>
        <w:ind w:firstLine="0"/>
      </w:pPr>
    </w:p>
    <w:p w:rsidR="000323FD" w:rsidRDefault="000323FD">
      <w:pPr>
        <w:pStyle w:val="af6"/>
        <w:spacing w:line="240" w:lineRule="auto"/>
        <w:ind w:firstLine="0"/>
      </w:pPr>
    </w:p>
    <w:p w:rsidR="002C06FE" w:rsidRDefault="002C06FE">
      <w:pPr>
        <w:pStyle w:val="Default"/>
        <w:ind w:left="5670"/>
      </w:pPr>
    </w:p>
    <w:p w:rsidR="002C06FE" w:rsidRDefault="002C06FE">
      <w:pPr>
        <w:pStyle w:val="Default"/>
        <w:ind w:left="5670"/>
      </w:pPr>
    </w:p>
    <w:p w:rsidR="002C06FE" w:rsidRDefault="002C06FE">
      <w:pPr>
        <w:pStyle w:val="Default"/>
        <w:ind w:left="5670"/>
      </w:pPr>
    </w:p>
    <w:p w:rsidR="000323FD" w:rsidRDefault="007432E2">
      <w:pPr>
        <w:pStyle w:val="Default"/>
        <w:ind w:left="5670"/>
      </w:pPr>
      <w:r>
        <w:lastRenderedPageBreak/>
        <w:t xml:space="preserve">Приложение 2 </w:t>
      </w:r>
    </w:p>
    <w:p w:rsidR="000323FD" w:rsidRDefault="007432E2">
      <w:pPr>
        <w:pStyle w:val="Default"/>
        <w:ind w:left="5670"/>
      </w:pPr>
      <w:r>
        <w:t xml:space="preserve">к административному регламенту по предоставлению муниципальной услуги </w:t>
      </w:r>
      <w:r>
        <w:rPr>
          <w:b/>
        </w:rPr>
        <w:t>«</w:t>
      </w:r>
      <w:r>
        <w:t>Выдача разрешения на вступление в брак лицам, достигшим возраста шестнадцати лет»</w:t>
      </w: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auto"/>
        <w:ind w:firstLine="0"/>
      </w:pPr>
    </w:p>
    <w:p w:rsidR="000323FD" w:rsidRDefault="000323FD">
      <w:pPr>
        <w:pStyle w:val="af6"/>
        <w:spacing w:line="240" w:lineRule="auto"/>
        <w:ind w:firstLine="0"/>
      </w:pPr>
    </w:p>
    <w:p w:rsidR="000323FD" w:rsidRDefault="007432E2">
      <w:pPr>
        <w:pStyle w:val="ConsPlusNonformat"/>
        <w:ind w:left="56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администрацию </w:t>
      </w:r>
      <w:proofErr w:type="spellStart"/>
      <w:r>
        <w:rPr>
          <w:rFonts w:ascii="Times New Roman" w:hAnsi="Times New Roman"/>
          <w:sz w:val="24"/>
        </w:rPr>
        <w:t>Уинского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округа Пермского края</w:t>
      </w:r>
    </w:p>
    <w:p w:rsidR="000323FD" w:rsidRDefault="007432E2">
      <w:pPr>
        <w:pStyle w:val="ConsPlusNonformat"/>
        <w:ind w:left="56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</w:t>
      </w:r>
    </w:p>
    <w:p w:rsidR="000323FD" w:rsidRDefault="007432E2">
      <w:pPr>
        <w:pStyle w:val="ConsPlusNonformat"/>
        <w:ind w:firstLine="5670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от кого (Ф.И.О.)</w:t>
      </w:r>
    </w:p>
    <w:p w:rsidR="000323FD" w:rsidRDefault="007432E2">
      <w:pPr>
        <w:pStyle w:val="ConsPlusNonformat"/>
        <w:ind w:firstLine="56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Зарегистрированного(-ой) по адресу:</w:t>
      </w:r>
    </w:p>
    <w:p w:rsidR="000323FD" w:rsidRDefault="007432E2">
      <w:pPr>
        <w:pStyle w:val="ConsPlusNonformat"/>
        <w:ind w:left="56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</w:t>
      </w:r>
    </w:p>
    <w:p w:rsidR="000323FD" w:rsidRDefault="007432E2">
      <w:pPr>
        <w:pStyle w:val="ConsPlusNonformat"/>
        <w:spacing w:before="120"/>
        <w:ind w:firstLine="56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Проживающего(-ей) по адресу:</w:t>
      </w:r>
    </w:p>
    <w:p w:rsidR="000323FD" w:rsidRDefault="007432E2">
      <w:pPr>
        <w:pStyle w:val="ConsPlusNonformat"/>
        <w:ind w:left="56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</w:t>
      </w:r>
    </w:p>
    <w:p w:rsidR="000323FD" w:rsidRDefault="007432E2">
      <w:pPr>
        <w:pStyle w:val="ConsPlusNonformat"/>
        <w:spacing w:before="120"/>
        <w:ind w:firstLine="56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Паспорт __________________________</w:t>
      </w:r>
    </w:p>
    <w:p w:rsidR="000323FD" w:rsidRDefault="007432E2">
      <w:pPr>
        <w:pStyle w:val="ConsPlusNonformat"/>
        <w:ind w:firstLine="567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(серия, номер)</w:t>
      </w:r>
    </w:p>
    <w:p w:rsidR="000323FD" w:rsidRDefault="007432E2">
      <w:pPr>
        <w:pStyle w:val="ConsPlusNonformat"/>
        <w:ind w:firstLine="56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Кем и когда </w:t>
      </w:r>
      <w:proofErr w:type="gramStart"/>
      <w:r>
        <w:rPr>
          <w:rFonts w:ascii="Times New Roman" w:hAnsi="Times New Roman"/>
          <w:sz w:val="24"/>
        </w:rPr>
        <w:t>выдан:_</w:t>
      </w:r>
      <w:proofErr w:type="gramEnd"/>
      <w:r>
        <w:rPr>
          <w:rFonts w:ascii="Times New Roman" w:hAnsi="Times New Roman"/>
          <w:sz w:val="24"/>
        </w:rPr>
        <w:t>________________</w:t>
      </w:r>
    </w:p>
    <w:p w:rsidR="000323FD" w:rsidRDefault="007432E2">
      <w:pPr>
        <w:pStyle w:val="ConsPlusNonformat"/>
        <w:ind w:firstLine="56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</w:t>
      </w:r>
    </w:p>
    <w:p w:rsidR="000323FD" w:rsidRDefault="007432E2">
      <w:pPr>
        <w:pStyle w:val="ConsPlusNonformat"/>
        <w:ind w:firstLine="56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Телефон ________________________</w:t>
      </w:r>
    </w:p>
    <w:p w:rsidR="000323FD" w:rsidRDefault="000323FD">
      <w:pPr>
        <w:pStyle w:val="ConsPlusNonformat"/>
        <w:jc w:val="center"/>
        <w:rPr>
          <w:rFonts w:ascii="Times New Roman" w:hAnsi="Times New Roman"/>
          <w:sz w:val="24"/>
        </w:rPr>
      </w:pPr>
    </w:p>
    <w:p w:rsidR="000323FD" w:rsidRDefault="007432E2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</w:t>
      </w:r>
    </w:p>
    <w:p w:rsidR="000323FD" w:rsidRDefault="007432E2">
      <w:pPr>
        <w:pStyle w:val="ConsPlusNonformat"/>
        <w:ind w:firstLine="709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Я,_</w:t>
      </w:r>
      <w:proofErr w:type="gramEnd"/>
      <w:r>
        <w:rPr>
          <w:rFonts w:ascii="Times New Roman" w:hAnsi="Times New Roman"/>
          <w:sz w:val="24"/>
        </w:rPr>
        <w:t>_________________________________________________________________________</w:t>
      </w:r>
    </w:p>
    <w:p w:rsidR="000323FD" w:rsidRDefault="007432E2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(Ф.И.О., число, месяц, год рождения)</w:t>
      </w:r>
    </w:p>
    <w:p w:rsidR="000323FD" w:rsidRDefault="007432E2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__________________________________________________________________________________,</w:t>
      </w:r>
    </w:p>
    <w:p w:rsidR="000323FD" w:rsidRDefault="007432E2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проживающий(-</w:t>
      </w:r>
      <w:proofErr w:type="spellStart"/>
      <w:r>
        <w:rPr>
          <w:rFonts w:ascii="Times New Roman" w:hAnsi="Times New Roman"/>
          <w:sz w:val="24"/>
        </w:rPr>
        <w:t>ая</w:t>
      </w:r>
      <w:proofErr w:type="spellEnd"/>
      <w:r>
        <w:rPr>
          <w:rFonts w:ascii="Times New Roman" w:hAnsi="Times New Roman"/>
          <w:sz w:val="24"/>
        </w:rPr>
        <w:t xml:space="preserve">) по </w:t>
      </w:r>
      <w:proofErr w:type="gramStart"/>
      <w:r>
        <w:rPr>
          <w:rFonts w:ascii="Times New Roman" w:hAnsi="Times New Roman"/>
          <w:sz w:val="24"/>
        </w:rPr>
        <w:t>адресу:_</w:t>
      </w:r>
      <w:proofErr w:type="gramEnd"/>
      <w:r>
        <w:rPr>
          <w:rFonts w:ascii="Times New Roman" w:hAnsi="Times New Roman"/>
          <w:sz w:val="24"/>
        </w:rPr>
        <w:t>______________________________________________________,</w:t>
      </w:r>
    </w:p>
    <w:p w:rsidR="000323FD" w:rsidRDefault="000323FD">
      <w:pPr>
        <w:pStyle w:val="ConsPlusNonformat"/>
        <w:rPr>
          <w:rFonts w:ascii="Times New Roman" w:hAnsi="Times New Roman"/>
          <w:sz w:val="24"/>
        </w:rPr>
      </w:pPr>
    </w:p>
    <w:p w:rsidR="000323FD" w:rsidRDefault="007432E2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прошу дать разрешение на вступление в брак с</w:t>
      </w:r>
    </w:p>
    <w:p w:rsidR="000323FD" w:rsidRDefault="007432E2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_________________________________________________________________________________,</w:t>
      </w:r>
    </w:p>
    <w:p w:rsidR="000323FD" w:rsidRDefault="007432E2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(Ф.И.О., число, месяц, год рождения)</w:t>
      </w:r>
    </w:p>
    <w:p w:rsidR="000323FD" w:rsidRDefault="007432E2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проживающей(-им) по </w:t>
      </w:r>
      <w:proofErr w:type="gramStart"/>
      <w:r>
        <w:rPr>
          <w:rFonts w:ascii="Times New Roman" w:hAnsi="Times New Roman"/>
          <w:sz w:val="24"/>
        </w:rPr>
        <w:t>адресу:_</w:t>
      </w:r>
      <w:proofErr w:type="gramEnd"/>
      <w:r>
        <w:rPr>
          <w:rFonts w:ascii="Times New Roman" w:hAnsi="Times New Roman"/>
          <w:sz w:val="24"/>
        </w:rPr>
        <w:t>______________________________________________________</w:t>
      </w:r>
    </w:p>
    <w:p w:rsidR="000323FD" w:rsidRDefault="007432E2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_________________________________________________________________________________,</w:t>
      </w:r>
    </w:p>
    <w:p w:rsidR="000323FD" w:rsidRDefault="007432E2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следующим причинам:</w:t>
      </w:r>
    </w:p>
    <w:p w:rsidR="000323FD" w:rsidRDefault="007432E2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_________________________________________________________________________________.</w:t>
      </w:r>
    </w:p>
    <w:p w:rsidR="000323FD" w:rsidRDefault="007432E2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заявлению прилагаю:</w:t>
      </w:r>
    </w:p>
    <w:p w:rsidR="000323FD" w:rsidRDefault="007432E2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1)________________________________________________________________________________</w:t>
      </w:r>
    </w:p>
    <w:p w:rsidR="000323FD" w:rsidRDefault="007432E2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________________________________________________________________________________</w:t>
      </w:r>
    </w:p>
    <w:p w:rsidR="000323FD" w:rsidRDefault="007432E2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3)________________________________________________________________________________</w:t>
      </w:r>
    </w:p>
    <w:p w:rsidR="000323FD" w:rsidRDefault="007432E2">
      <w:pPr>
        <w:spacing w:before="120"/>
        <w:jc w:val="both"/>
        <w:outlineLvl w:val="2"/>
        <w:rPr>
          <w:sz w:val="24"/>
        </w:rPr>
      </w:pPr>
      <w:r>
        <w:rPr>
          <w:sz w:val="24"/>
        </w:rPr>
        <w:t xml:space="preserve">Ответ прошу направить: </w:t>
      </w:r>
      <w:r>
        <w:rPr>
          <w:rFonts w:ascii="Symbol" w:hAnsi="Symbol"/>
          <w:sz w:val="24"/>
        </w:rPr>
        <w:t></w:t>
      </w:r>
      <w:r>
        <w:rPr>
          <w:sz w:val="24"/>
        </w:rPr>
        <w:t xml:space="preserve"> лично </w:t>
      </w:r>
    </w:p>
    <w:p w:rsidR="000323FD" w:rsidRDefault="007432E2">
      <w:pPr>
        <w:ind w:firstLine="709"/>
        <w:jc w:val="both"/>
        <w:outlineLvl w:val="2"/>
        <w:rPr>
          <w:sz w:val="24"/>
        </w:rPr>
      </w:pPr>
      <w:r>
        <w:rPr>
          <w:rFonts w:ascii="Symbol" w:hAnsi="Symbol"/>
          <w:sz w:val="24"/>
        </w:rPr>
        <w:t></w:t>
      </w:r>
      <w:r>
        <w:rPr>
          <w:sz w:val="24"/>
        </w:rPr>
        <w:t xml:space="preserve"> на домашний адрес,</w:t>
      </w:r>
    </w:p>
    <w:p w:rsidR="000323FD" w:rsidRDefault="007432E2">
      <w:pPr>
        <w:ind w:firstLine="709"/>
        <w:jc w:val="both"/>
        <w:outlineLvl w:val="2"/>
        <w:rPr>
          <w:sz w:val="24"/>
        </w:rPr>
      </w:pPr>
      <w:r>
        <w:rPr>
          <w:rFonts w:ascii="Symbol" w:hAnsi="Symbol"/>
          <w:sz w:val="24"/>
        </w:rPr>
        <w:t></w:t>
      </w:r>
      <w:r>
        <w:rPr>
          <w:sz w:val="24"/>
        </w:rPr>
        <w:t xml:space="preserve"> на электронную почту_________________________</w:t>
      </w:r>
    </w:p>
    <w:p w:rsidR="000323FD" w:rsidRDefault="000323FD">
      <w:pPr>
        <w:jc w:val="both"/>
        <w:outlineLvl w:val="2"/>
        <w:rPr>
          <w:sz w:val="24"/>
        </w:rPr>
      </w:pPr>
    </w:p>
    <w:p w:rsidR="000323FD" w:rsidRDefault="007432E2">
      <w:pPr>
        <w:jc w:val="both"/>
        <w:outlineLvl w:val="2"/>
        <w:rPr>
          <w:sz w:val="24"/>
        </w:rPr>
      </w:pPr>
      <w:r>
        <w:rPr>
          <w:sz w:val="24"/>
        </w:rPr>
        <w:t>Дата «___» ______________ 20__ г.                Подпись заявителя _____________</w:t>
      </w:r>
    </w:p>
    <w:p w:rsidR="000323FD" w:rsidRDefault="000323FD">
      <w:pPr>
        <w:ind w:firstLine="709"/>
        <w:jc w:val="both"/>
        <w:rPr>
          <w:sz w:val="24"/>
        </w:rPr>
      </w:pPr>
    </w:p>
    <w:p w:rsidR="000323FD" w:rsidRDefault="007432E2">
      <w:pPr>
        <w:pStyle w:val="Default"/>
      </w:pPr>
      <w:r>
        <w:t xml:space="preserve">В соответствии с Федеральным законом от 27.07.2006 № 152-ФЗ «О персональных данных» даю согласие на обработку (сбор, систематизацию, накопление, хранение, уточнение, </w:t>
      </w:r>
      <w:r>
        <w:lastRenderedPageBreak/>
        <w:t xml:space="preserve">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 </w:t>
      </w:r>
    </w:p>
    <w:p w:rsidR="000323FD" w:rsidRDefault="007432E2">
      <w:pPr>
        <w:pStyle w:val="Default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____________________ __________________ </w:t>
      </w:r>
    </w:p>
    <w:p w:rsidR="000323FD" w:rsidRDefault="007432E2">
      <w:pPr>
        <w:rPr>
          <w:sz w:val="24"/>
        </w:rPr>
      </w:pPr>
      <w:r>
        <w:rPr>
          <w:sz w:val="20"/>
        </w:rPr>
        <w:t xml:space="preserve">          подпись                                                 расшифровка подписи</w:t>
      </w:r>
    </w:p>
    <w:p w:rsidR="000323FD" w:rsidRDefault="000323FD">
      <w:pPr>
        <w:rPr>
          <w:sz w:val="24"/>
        </w:rPr>
      </w:pPr>
    </w:p>
    <w:p w:rsidR="000323FD" w:rsidRDefault="007432E2">
      <w:pPr>
        <w:rPr>
          <w:sz w:val="24"/>
        </w:rPr>
      </w:pPr>
      <w:r>
        <w:rPr>
          <w:sz w:val="24"/>
        </w:rPr>
        <w:t>Дата принятия заявления____________ 20___ г. № _______________</w:t>
      </w:r>
    </w:p>
    <w:p w:rsidR="000323FD" w:rsidRDefault="000323FD">
      <w:pPr>
        <w:rPr>
          <w:sz w:val="24"/>
        </w:rPr>
      </w:pPr>
    </w:p>
    <w:p w:rsidR="000323FD" w:rsidRDefault="007432E2">
      <w:pPr>
        <w:rPr>
          <w:sz w:val="24"/>
        </w:rPr>
      </w:pPr>
      <w:r>
        <w:rPr>
          <w:sz w:val="24"/>
        </w:rPr>
        <w:t>Должность, Ф.И.О. и подпись должностного лица.</w:t>
      </w: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Default"/>
        <w:ind w:left="5670"/>
      </w:pPr>
    </w:p>
    <w:p w:rsidR="000323FD" w:rsidRDefault="007432E2">
      <w:pPr>
        <w:pStyle w:val="Default"/>
        <w:ind w:left="5670"/>
      </w:pPr>
      <w:r>
        <w:lastRenderedPageBreak/>
        <w:t xml:space="preserve">Приложение 3 </w:t>
      </w:r>
    </w:p>
    <w:p w:rsidR="000323FD" w:rsidRDefault="007432E2">
      <w:pPr>
        <w:pStyle w:val="Default"/>
        <w:ind w:left="5670"/>
      </w:pPr>
      <w:r>
        <w:t xml:space="preserve">к административному регламенту по предоставлению муниципальной услуги </w:t>
      </w:r>
      <w:r>
        <w:rPr>
          <w:b/>
        </w:rPr>
        <w:t>«</w:t>
      </w:r>
      <w:r>
        <w:t>Выдача разрешения на вступление в брак лицам, достигшим возраста шестнадцати лет»</w:t>
      </w: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ConsPlusNonformat"/>
        <w:ind w:left="5670"/>
        <w:rPr>
          <w:rFonts w:ascii="Times New Roman" w:hAnsi="Times New Roman"/>
          <w:sz w:val="24"/>
        </w:rPr>
      </w:pPr>
    </w:p>
    <w:p w:rsidR="000323FD" w:rsidRDefault="000323FD">
      <w:pPr>
        <w:pStyle w:val="ConsPlusNonformat"/>
        <w:ind w:left="5670"/>
        <w:rPr>
          <w:rFonts w:ascii="Times New Roman" w:hAnsi="Times New Roman"/>
          <w:sz w:val="24"/>
        </w:rPr>
      </w:pPr>
    </w:p>
    <w:p w:rsidR="000323FD" w:rsidRDefault="000323FD">
      <w:pPr>
        <w:pStyle w:val="ConsPlusNonformat"/>
        <w:ind w:left="5670"/>
        <w:rPr>
          <w:rFonts w:ascii="Times New Roman" w:hAnsi="Times New Roman"/>
          <w:sz w:val="24"/>
        </w:rPr>
      </w:pPr>
    </w:p>
    <w:p w:rsidR="000323FD" w:rsidRDefault="007432E2">
      <w:pPr>
        <w:pStyle w:val="ConsPlusNonformat"/>
        <w:ind w:left="56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администрацию </w:t>
      </w:r>
      <w:proofErr w:type="spellStart"/>
      <w:r>
        <w:rPr>
          <w:rFonts w:ascii="Times New Roman" w:hAnsi="Times New Roman"/>
          <w:sz w:val="24"/>
        </w:rPr>
        <w:t>Уинского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округа Пермского края</w:t>
      </w:r>
    </w:p>
    <w:p w:rsidR="000323FD" w:rsidRDefault="007432E2">
      <w:pPr>
        <w:pStyle w:val="ConsPlusNonformat"/>
        <w:ind w:left="56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</w:t>
      </w:r>
    </w:p>
    <w:p w:rsidR="000323FD" w:rsidRDefault="007432E2">
      <w:pPr>
        <w:pStyle w:val="ConsPlusNonformat"/>
        <w:ind w:firstLine="5670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от кого (Ф.И.О.)</w:t>
      </w:r>
    </w:p>
    <w:p w:rsidR="000323FD" w:rsidRDefault="007432E2">
      <w:pPr>
        <w:pStyle w:val="ConsPlusNonformat"/>
        <w:ind w:firstLine="56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Зарегистрированного(-ой) по адресу:</w:t>
      </w:r>
    </w:p>
    <w:p w:rsidR="000323FD" w:rsidRDefault="007432E2">
      <w:pPr>
        <w:pStyle w:val="ConsPlusNonformat"/>
        <w:ind w:left="56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</w:t>
      </w:r>
    </w:p>
    <w:p w:rsidR="000323FD" w:rsidRDefault="007432E2">
      <w:pPr>
        <w:pStyle w:val="ConsPlusNonformat"/>
        <w:spacing w:before="120"/>
        <w:ind w:firstLine="56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Проживающего(-ей) по адресу:</w:t>
      </w:r>
    </w:p>
    <w:p w:rsidR="000323FD" w:rsidRDefault="007432E2">
      <w:pPr>
        <w:pStyle w:val="ConsPlusNonformat"/>
        <w:ind w:left="56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</w:t>
      </w:r>
    </w:p>
    <w:p w:rsidR="000323FD" w:rsidRDefault="007432E2">
      <w:pPr>
        <w:pStyle w:val="ConsPlusNonformat"/>
        <w:spacing w:before="120"/>
        <w:ind w:firstLine="56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Паспорт __________________________</w:t>
      </w:r>
    </w:p>
    <w:p w:rsidR="000323FD" w:rsidRDefault="007432E2">
      <w:pPr>
        <w:pStyle w:val="ConsPlusNonformat"/>
        <w:ind w:firstLine="567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(серия, номер)</w:t>
      </w:r>
    </w:p>
    <w:p w:rsidR="000323FD" w:rsidRDefault="007432E2">
      <w:pPr>
        <w:pStyle w:val="ConsPlusNonformat"/>
        <w:ind w:firstLine="56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Кем и когда </w:t>
      </w:r>
      <w:proofErr w:type="gramStart"/>
      <w:r>
        <w:rPr>
          <w:rFonts w:ascii="Times New Roman" w:hAnsi="Times New Roman"/>
          <w:sz w:val="24"/>
        </w:rPr>
        <w:t>выдан:_</w:t>
      </w:r>
      <w:proofErr w:type="gramEnd"/>
      <w:r>
        <w:rPr>
          <w:rFonts w:ascii="Times New Roman" w:hAnsi="Times New Roman"/>
          <w:sz w:val="24"/>
        </w:rPr>
        <w:t>________________</w:t>
      </w:r>
    </w:p>
    <w:p w:rsidR="000323FD" w:rsidRDefault="007432E2">
      <w:pPr>
        <w:pStyle w:val="ConsPlusNonformat"/>
        <w:ind w:firstLine="56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</w:t>
      </w:r>
    </w:p>
    <w:p w:rsidR="000323FD" w:rsidRDefault="007432E2">
      <w:pPr>
        <w:pStyle w:val="ConsPlusNonformat"/>
        <w:ind w:firstLine="56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Телефон ________________________</w:t>
      </w:r>
    </w:p>
    <w:p w:rsidR="000323FD" w:rsidRDefault="000323FD">
      <w:pPr>
        <w:pStyle w:val="ConsPlusNonformat"/>
        <w:jc w:val="center"/>
        <w:rPr>
          <w:rFonts w:ascii="Times New Roman" w:hAnsi="Times New Roman"/>
          <w:sz w:val="24"/>
        </w:rPr>
      </w:pPr>
    </w:p>
    <w:p w:rsidR="000323FD" w:rsidRDefault="007432E2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</w:t>
      </w:r>
    </w:p>
    <w:p w:rsidR="000323FD" w:rsidRDefault="007432E2">
      <w:pPr>
        <w:pStyle w:val="ConsPlusNonformat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Прошу разрешить мне вступить в брак с гр._______________________________________</w:t>
      </w:r>
    </w:p>
    <w:p w:rsidR="000323FD" w:rsidRDefault="007432E2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(Ф.И.О., число, месяц, год рождения)</w:t>
      </w:r>
    </w:p>
    <w:p w:rsidR="000323FD" w:rsidRDefault="007432E2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</w:t>
      </w:r>
    </w:p>
    <w:p w:rsidR="000323FD" w:rsidRDefault="007432E2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 достижения им (ею) возраста восемнадцати лет.</w:t>
      </w:r>
    </w:p>
    <w:p w:rsidR="000323FD" w:rsidRDefault="007432E2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проживающий(-</w:t>
      </w:r>
      <w:proofErr w:type="spellStart"/>
      <w:r>
        <w:rPr>
          <w:rFonts w:ascii="Times New Roman" w:hAnsi="Times New Roman"/>
          <w:sz w:val="24"/>
        </w:rPr>
        <w:t>ая</w:t>
      </w:r>
      <w:proofErr w:type="spellEnd"/>
      <w:r>
        <w:rPr>
          <w:rFonts w:ascii="Times New Roman" w:hAnsi="Times New Roman"/>
          <w:sz w:val="24"/>
        </w:rPr>
        <w:t xml:space="preserve">) по </w:t>
      </w:r>
      <w:proofErr w:type="gramStart"/>
      <w:r>
        <w:rPr>
          <w:rFonts w:ascii="Times New Roman" w:hAnsi="Times New Roman"/>
          <w:sz w:val="24"/>
        </w:rPr>
        <w:t>адресу:_</w:t>
      </w:r>
      <w:proofErr w:type="gramEnd"/>
      <w:r>
        <w:rPr>
          <w:rFonts w:ascii="Times New Roman" w:hAnsi="Times New Roman"/>
          <w:sz w:val="24"/>
        </w:rPr>
        <w:t>______________________________________________________,</w:t>
      </w:r>
    </w:p>
    <w:p w:rsidR="000323FD" w:rsidRDefault="007432E2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_________________________________________________________________________________,</w:t>
      </w:r>
    </w:p>
    <w:p w:rsidR="000323FD" w:rsidRDefault="007432E2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следующим причинам:</w:t>
      </w:r>
    </w:p>
    <w:p w:rsidR="000323FD" w:rsidRDefault="007432E2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_________________________________________________________________________________.</w:t>
      </w:r>
    </w:p>
    <w:p w:rsidR="000323FD" w:rsidRDefault="000323FD">
      <w:pPr>
        <w:jc w:val="both"/>
        <w:outlineLvl w:val="2"/>
        <w:rPr>
          <w:sz w:val="24"/>
        </w:rPr>
      </w:pPr>
    </w:p>
    <w:p w:rsidR="000323FD" w:rsidRDefault="007432E2">
      <w:pPr>
        <w:jc w:val="both"/>
        <w:outlineLvl w:val="2"/>
        <w:rPr>
          <w:sz w:val="24"/>
        </w:rPr>
      </w:pPr>
      <w:r>
        <w:rPr>
          <w:sz w:val="24"/>
        </w:rPr>
        <w:t>Дата «___» ______________ 20__ г.                                   ___________________</w:t>
      </w:r>
    </w:p>
    <w:p w:rsidR="000323FD" w:rsidRDefault="007432E2">
      <w:pPr>
        <w:jc w:val="both"/>
        <w:outlineLvl w:val="2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подпись</w:t>
      </w:r>
    </w:p>
    <w:p w:rsidR="000323FD" w:rsidRDefault="000323FD">
      <w:pPr>
        <w:ind w:firstLine="709"/>
        <w:jc w:val="both"/>
        <w:rPr>
          <w:sz w:val="24"/>
        </w:rPr>
      </w:pPr>
    </w:p>
    <w:p w:rsidR="000323FD" w:rsidRDefault="007432E2">
      <w:pPr>
        <w:pStyle w:val="Default"/>
      </w:pPr>
      <w:r>
        <w:t xml:space="preserve">В соответствии с Федеральным законом от 27.07.2006 № 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 </w:t>
      </w:r>
    </w:p>
    <w:p w:rsidR="000323FD" w:rsidRDefault="007432E2">
      <w:pPr>
        <w:pStyle w:val="Default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____________________ __________________ </w:t>
      </w:r>
    </w:p>
    <w:p w:rsidR="000323FD" w:rsidRDefault="007432E2">
      <w:pPr>
        <w:rPr>
          <w:sz w:val="24"/>
        </w:rPr>
      </w:pPr>
      <w:r>
        <w:rPr>
          <w:sz w:val="20"/>
        </w:rPr>
        <w:t xml:space="preserve">          подпись                                                 расшифровка подписи</w:t>
      </w: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Default"/>
        <w:ind w:left="5670"/>
      </w:pPr>
    </w:p>
    <w:p w:rsidR="000323FD" w:rsidRDefault="000323FD">
      <w:pPr>
        <w:pStyle w:val="Default"/>
        <w:ind w:left="5670"/>
      </w:pPr>
    </w:p>
    <w:p w:rsidR="000323FD" w:rsidRDefault="000323FD">
      <w:pPr>
        <w:pStyle w:val="Default"/>
        <w:ind w:left="5670"/>
      </w:pPr>
    </w:p>
    <w:p w:rsidR="000323FD" w:rsidRDefault="007432E2">
      <w:pPr>
        <w:pStyle w:val="Default"/>
        <w:ind w:left="5670"/>
      </w:pPr>
      <w:r>
        <w:lastRenderedPageBreak/>
        <w:t xml:space="preserve">Приложение 4 </w:t>
      </w:r>
    </w:p>
    <w:p w:rsidR="000323FD" w:rsidRDefault="007432E2">
      <w:pPr>
        <w:pStyle w:val="Default"/>
        <w:ind w:left="5670"/>
      </w:pPr>
      <w:r>
        <w:t xml:space="preserve">к административному регламенту по предоставлению муниципальной услуги </w:t>
      </w:r>
      <w:r>
        <w:rPr>
          <w:b/>
        </w:rPr>
        <w:t>«</w:t>
      </w:r>
      <w:r>
        <w:t>Выдача разрешения на вступление в брак лицам, достигшим возраста шестнадцати лет»</w:t>
      </w: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auto"/>
        <w:ind w:firstLine="0"/>
      </w:pPr>
    </w:p>
    <w:p w:rsidR="000323FD" w:rsidRDefault="000323FD">
      <w:pPr>
        <w:pStyle w:val="af6"/>
        <w:spacing w:line="240" w:lineRule="auto"/>
        <w:ind w:firstLine="0"/>
      </w:pPr>
    </w:p>
    <w:p w:rsidR="000323FD" w:rsidRDefault="007432E2">
      <w:pPr>
        <w:pStyle w:val="ConsPlusNonformat"/>
        <w:ind w:left="56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администрацию </w:t>
      </w:r>
      <w:proofErr w:type="spellStart"/>
      <w:r>
        <w:rPr>
          <w:rFonts w:ascii="Times New Roman" w:hAnsi="Times New Roman"/>
          <w:sz w:val="24"/>
        </w:rPr>
        <w:t>Уинского</w:t>
      </w:r>
      <w:proofErr w:type="spellEnd"/>
      <w:r>
        <w:rPr>
          <w:rFonts w:ascii="Times New Roman" w:hAnsi="Times New Roman"/>
          <w:sz w:val="24"/>
        </w:rPr>
        <w:t xml:space="preserve"> муниципального округа Пермского края</w:t>
      </w:r>
    </w:p>
    <w:p w:rsidR="000323FD" w:rsidRDefault="007432E2">
      <w:pPr>
        <w:pStyle w:val="ConsPlusNonformat"/>
        <w:ind w:left="56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</w:t>
      </w:r>
    </w:p>
    <w:p w:rsidR="000323FD" w:rsidRDefault="007432E2">
      <w:pPr>
        <w:pStyle w:val="ConsPlusNonformat"/>
        <w:ind w:firstLine="5670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от кого (Ф.И.О.)</w:t>
      </w:r>
    </w:p>
    <w:p w:rsidR="000323FD" w:rsidRDefault="007432E2">
      <w:pPr>
        <w:pStyle w:val="ConsPlusNonformat"/>
        <w:ind w:firstLine="56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Зарегистрированного(-ой) по адресу:</w:t>
      </w:r>
    </w:p>
    <w:p w:rsidR="000323FD" w:rsidRDefault="007432E2">
      <w:pPr>
        <w:pStyle w:val="ConsPlusNonformat"/>
        <w:ind w:left="56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</w:t>
      </w:r>
    </w:p>
    <w:p w:rsidR="000323FD" w:rsidRDefault="007432E2">
      <w:pPr>
        <w:pStyle w:val="ConsPlusNonformat"/>
        <w:ind w:left="56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_________________________________</w:t>
      </w:r>
    </w:p>
    <w:p w:rsidR="000323FD" w:rsidRDefault="007432E2">
      <w:pPr>
        <w:pStyle w:val="ConsPlusNonformat"/>
        <w:ind w:left="56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</w:t>
      </w:r>
    </w:p>
    <w:p w:rsidR="000323FD" w:rsidRDefault="007432E2">
      <w:pPr>
        <w:pStyle w:val="ConsPlusNonformat"/>
        <w:ind w:firstLine="5670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от кого (Ф.И.О.)</w:t>
      </w:r>
    </w:p>
    <w:p w:rsidR="000323FD" w:rsidRDefault="007432E2">
      <w:pPr>
        <w:pStyle w:val="ConsPlusNonformat"/>
        <w:ind w:firstLine="56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Зарегистрированного(-ой) по адресу:</w:t>
      </w:r>
    </w:p>
    <w:p w:rsidR="000323FD" w:rsidRDefault="007432E2">
      <w:pPr>
        <w:pStyle w:val="ConsPlusNonformat"/>
        <w:ind w:left="56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</w:t>
      </w:r>
    </w:p>
    <w:p w:rsidR="000323FD" w:rsidRDefault="000323FD">
      <w:pPr>
        <w:pStyle w:val="ConsPlusNonformat"/>
        <w:ind w:firstLine="5670"/>
        <w:rPr>
          <w:rFonts w:ascii="Times New Roman" w:hAnsi="Times New Roman"/>
          <w:sz w:val="24"/>
        </w:rPr>
      </w:pPr>
    </w:p>
    <w:p w:rsidR="000323FD" w:rsidRDefault="007432E2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</w:t>
      </w:r>
    </w:p>
    <w:p w:rsidR="000323FD" w:rsidRDefault="000323FD">
      <w:pPr>
        <w:pStyle w:val="ConsPlusNonformat"/>
        <w:jc w:val="center"/>
        <w:rPr>
          <w:rFonts w:ascii="Times New Roman" w:hAnsi="Times New Roman"/>
          <w:sz w:val="24"/>
        </w:rPr>
      </w:pPr>
    </w:p>
    <w:p w:rsidR="000323FD" w:rsidRDefault="007432E2">
      <w:pPr>
        <w:pStyle w:val="Default"/>
        <w:jc w:val="center"/>
      </w:pPr>
      <w:r>
        <w:t xml:space="preserve">Мы (я), ___________________________________________________________________________ </w:t>
      </w:r>
      <w:r>
        <w:rPr>
          <w:sz w:val="20"/>
        </w:rPr>
        <w:t>(ФИО родителей, число, месяц, год рождения) _____________________</w:t>
      </w:r>
      <w:r>
        <w:t>_________________________________________________________________</w:t>
      </w:r>
    </w:p>
    <w:p w:rsidR="000323FD" w:rsidRDefault="007432E2">
      <w:pPr>
        <w:pStyle w:val="Default"/>
      </w:pPr>
      <w:r>
        <w:t xml:space="preserve">паспорт (серия, </w:t>
      </w:r>
      <w:proofErr w:type="gramStart"/>
      <w:r>
        <w:t>номер)_</w:t>
      </w:r>
      <w:proofErr w:type="gramEnd"/>
      <w:r>
        <w:t xml:space="preserve">_________________________, выдан (кем, когда)___________________ </w:t>
      </w:r>
    </w:p>
    <w:p w:rsidR="000323FD" w:rsidRDefault="007432E2">
      <w:pPr>
        <w:pStyle w:val="Default"/>
      </w:pPr>
      <w:r>
        <w:t xml:space="preserve">________________________________________________________________________________ и _______________________________________________________________ </w:t>
      </w:r>
    </w:p>
    <w:p w:rsidR="000323FD" w:rsidRDefault="007432E2">
      <w:pPr>
        <w:pStyle w:val="Default"/>
        <w:jc w:val="center"/>
      </w:pPr>
      <w:r>
        <w:rPr>
          <w:sz w:val="20"/>
        </w:rPr>
        <w:t xml:space="preserve">(ФИО родителей, число, месяц, год рождения) </w:t>
      </w:r>
      <w:r>
        <w:t>__________________________________________________________________________________</w:t>
      </w:r>
    </w:p>
    <w:p w:rsidR="000323FD" w:rsidRDefault="007432E2">
      <w:pPr>
        <w:pStyle w:val="Default"/>
      </w:pPr>
      <w:r>
        <w:t xml:space="preserve">паспорт (серия, </w:t>
      </w:r>
      <w:proofErr w:type="gramStart"/>
      <w:r>
        <w:t>номер)_</w:t>
      </w:r>
      <w:proofErr w:type="gramEnd"/>
      <w:r>
        <w:t>______________________, выдан (</w:t>
      </w:r>
      <w:proofErr w:type="spellStart"/>
      <w:r>
        <w:t>кем,когда</w:t>
      </w:r>
      <w:proofErr w:type="spellEnd"/>
      <w:r>
        <w:t xml:space="preserve">)_______________________ </w:t>
      </w:r>
    </w:p>
    <w:p w:rsidR="000323FD" w:rsidRDefault="007432E2">
      <w:pPr>
        <w:pStyle w:val="Default"/>
      </w:pPr>
      <w:r>
        <w:t xml:space="preserve">__________________________________________________________________________________ </w:t>
      </w:r>
    </w:p>
    <w:p w:rsidR="000323FD" w:rsidRDefault="007432E2">
      <w:pPr>
        <w:pStyle w:val="Default"/>
      </w:pPr>
      <w:r>
        <w:t xml:space="preserve">являясь родителями (родителем–отец, мать), (подчеркнуть каким родителем, если заявление от одного родителя) несовершеннолетней (-его) дочери (сына)_______________________________ __________________________________________________________________________________, </w:t>
      </w:r>
    </w:p>
    <w:p w:rsidR="000323FD" w:rsidRDefault="007432E2">
      <w:pPr>
        <w:pStyle w:val="Default"/>
        <w:jc w:val="center"/>
        <w:rPr>
          <w:sz w:val="20"/>
        </w:rPr>
      </w:pPr>
      <w:r>
        <w:rPr>
          <w:sz w:val="20"/>
        </w:rPr>
        <w:t>(Ф.И.О. несовершеннолетнего, достигшего возраста 16 лет, полностью)</w:t>
      </w:r>
    </w:p>
    <w:p w:rsidR="000323FD" w:rsidRDefault="007432E2">
      <w:pPr>
        <w:pStyle w:val="Default"/>
        <w:jc w:val="center"/>
        <w:rPr>
          <w:sz w:val="20"/>
        </w:rPr>
      </w:pPr>
      <w:r>
        <w:t>__________________ года рождения, даем свое согласие на снижение брачного возраста на _____ месяцев _________ дней и вступление ее (-его) в брак в возрасте ________ лет ________ месяцев с ________________________ ___________________________</w:t>
      </w:r>
      <w:proofErr w:type="gramStart"/>
      <w:r>
        <w:t>_,_</w:t>
      </w:r>
      <w:proofErr w:type="gramEnd"/>
      <w:r>
        <w:t>___________________</w:t>
      </w:r>
      <w:r>
        <w:rPr>
          <w:sz w:val="20"/>
        </w:rPr>
        <w:t>. (ФИО будущего супруга, полностью, число, месяц, год рождения)</w:t>
      </w:r>
    </w:p>
    <w:p w:rsidR="000323FD" w:rsidRDefault="007432E2">
      <w:pPr>
        <w:pStyle w:val="Default"/>
      </w:pPr>
      <w:r>
        <w:t xml:space="preserve">______ года рождения. </w:t>
      </w: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7432E2">
      <w:pPr>
        <w:jc w:val="both"/>
        <w:outlineLvl w:val="2"/>
        <w:rPr>
          <w:sz w:val="24"/>
        </w:rPr>
      </w:pPr>
      <w:r>
        <w:rPr>
          <w:sz w:val="24"/>
        </w:rPr>
        <w:t>Дата «___» ______________ 20__ г.                                   ___________________</w:t>
      </w:r>
    </w:p>
    <w:p w:rsidR="000323FD" w:rsidRDefault="007432E2">
      <w:pPr>
        <w:jc w:val="both"/>
        <w:outlineLvl w:val="2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подпись</w:t>
      </w:r>
    </w:p>
    <w:p w:rsidR="000323FD" w:rsidRDefault="007432E2">
      <w:pPr>
        <w:jc w:val="both"/>
        <w:outlineLvl w:val="2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___________________</w:t>
      </w:r>
    </w:p>
    <w:p w:rsidR="000323FD" w:rsidRDefault="007432E2">
      <w:pPr>
        <w:jc w:val="both"/>
        <w:outlineLvl w:val="2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подпись</w:t>
      </w:r>
    </w:p>
    <w:p w:rsidR="000323FD" w:rsidRDefault="000323FD">
      <w:pPr>
        <w:ind w:firstLine="709"/>
        <w:jc w:val="both"/>
        <w:rPr>
          <w:sz w:val="24"/>
        </w:rPr>
      </w:pPr>
    </w:p>
    <w:p w:rsidR="000323FD" w:rsidRDefault="007432E2">
      <w:pPr>
        <w:pStyle w:val="Default"/>
      </w:pPr>
      <w:r>
        <w:lastRenderedPageBreak/>
        <w:t xml:space="preserve">В соответствии с Федеральным законом от 27.07.2006 № 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 </w:t>
      </w:r>
    </w:p>
    <w:p w:rsidR="000323FD" w:rsidRDefault="007432E2">
      <w:pPr>
        <w:pStyle w:val="Default"/>
        <w:rPr>
          <w:sz w:val="23"/>
        </w:rPr>
      </w:pPr>
      <w:r>
        <w:rPr>
          <w:sz w:val="23"/>
        </w:rPr>
        <w:t xml:space="preserve">"___" __________ 20___ года </w:t>
      </w:r>
    </w:p>
    <w:p w:rsidR="000323FD" w:rsidRDefault="007432E2">
      <w:pPr>
        <w:pStyle w:val="Default"/>
        <w:rPr>
          <w:sz w:val="23"/>
        </w:rPr>
      </w:pPr>
      <w:r>
        <w:rPr>
          <w:sz w:val="23"/>
        </w:rPr>
        <w:t xml:space="preserve">____________________ _______________________ </w:t>
      </w:r>
    </w:p>
    <w:p w:rsidR="000323FD" w:rsidRDefault="007432E2">
      <w:pPr>
        <w:pStyle w:val="Default"/>
        <w:rPr>
          <w:sz w:val="20"/>
        </w:rPr>
      </w:pPr>
      <w:r>
        <w:rPr>
          <w:sz w:val="20"/>
        </w:rPr>
        <w:t xml:space="preserve">         подпись                      расшифровка подписи </w:t>
      </w:r>
    </w:p>
    <w:p w:rsidR="000323FD" w:rsidRDefault="007432E2">
      <w:pPr>
        <w:pStyle w:val="Default"/>
        <w:rPr>
          <w:sz w:val="23"/>
        </w:rPr>
      </w:pPr>
      <w:r>
        <w:rPr>
          <w:sz w:val="23"/>
        </w:rPr>
        <w:t xml:space="preserve">"___" __________ 20___ года </w:t>
      </w:r>
    </w:p>
    <w:p w:rsidR="000323FD" w:rsidRDefault="007432E2">
      <w:pPr>
        <w:pStyle w:val="Default"/>
        <w:rPr>
          <w:sz w:val="23"/>
        </w:rPr>
      </w:pPr>
      <w:r>
        <w:rPr>
          <w:sz w:val="23"/>
        </w:rPr>
        <w:t xml:space="preserve">____________________ ______________________ </w:t>
      </w:r>
    </w:p>
    <w:p w:rsidR="000323FD" w:rsidRDefault="007432E2">
      <w:pPr>
        <w:pStyle w:val="af6"/>
        <w:spacing w:line="240" w:lineRule="exact"/>
        <w:ind w:firstLine="0"/>
        <w:jc w:val="left"/>
      </w:pPr>
      <w:r>
        <w:rPr>
          <w:sz w:val="20"/>
        </w:rPr>
        <w:t xml:space="preserve">        подпись                       расшифровка подписи</w:t>
      </w: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7432E2">
      <w:pPr>
        <w:pStyle w:val="Default"/>
        <w:ind w:left="5670"/>
      </w:pPr>
      <w:r>
        <w:lastRenderedPageBreak/>
        <w:t xml:space="preserve">Приложение 5 </w:t>
      </w:r>
    </w:p>
    <w:p w:rsidR="000323FD" w:rsidRDefault="007432E2">
      <w:pPr>
        <w:pStyle w:val="Default"/>
        <w:ind w:left="5670"/>
      </w:pPr>
      <w:r>
        <w:t xml:space="preserve">к административному регламенту по предоставлению муниципальной услуги </w:t>
      </w:r>
      <w:r>
        <w:rPr>
          <w:b/>
        </w:rPr>
        <w:t>«</w:t>
      </w:r>
      <w:r>
        <w:t>Выдача разрешения на вступление в брак лицам, достигшим возраста шестнадцати лет»</w:t>
      </w:r>
    </w:p>
    <w:p w:rsidR="000323FD" w:rsidRDefault="000323FD">
      <w:pPr>
        <w:pStyle w:val="af6"/>
        <w:spacing w:line="240" w:lineRule="exact"/>
        <w:ind w:firstLine="709"/>
        <w:jc w:val="right"/>
      </w:pPr>
    </w:p>
    <w:p w:rsidR="000323FD" w:rsidRDefault="000323FD">
      <w:pPr>
        <w:rPr>
          <w:sz w:val="24"/>
        </w:rPr>
      </w:pPr>
    </w:p>
    <w:p w:rsidR="000323FD" w:rsidRDefault="000323FD">
      <w:pPr>
        <w:spacing w:line="280" w:lineRule="exact"/>
      </w:pPr>
    </w:p>
    <w:p w:rsidR="000323FD" w:rsidRDefault="007432E2">
      <w:pPr>
        <w:spacing w:line="280" w:lineRule="exact"/>
        <w:jc w:val="center"/>
        <w:rPr>
          <w:b/>
        </w:rPr>
      </w:pPr>
      <w:r>
        <w:rPr>
          <w:b/>
        </w:rPr>
        <w:t>БЛОК-СХЕМА</w:t>
      </w:r>
    </w:p>
    <w:p w:rsidR="000323FD" w:rsidRDefault="007432E2">
      <w:pPr>
        <w:spacing w:line="280" w:lineRule="exact"/>
        <w:jc w:val="center"/>
      </w:pPr>
      <w:r>
        <w:t xml:space="preserve">последовательности действий при предоставлении </w:t>
      </w:r>
    </w:p>
    <w:p w:rsidR="000323FD" w:rsidRDefault="007432E2">
      <w:pPr>
        <w:spacing w:line="280" w:lineRule="exact"/>
        <w:jc w:val="center"/>
      </w:pPr>
      <w:r>
        <w:t>муниципальной услуги «Выдача разрешений на вступление в брак лицам, достигшим возраста шестнадцати лет»</w:t>
      </w:r>
    </w:p>
    <w:p w:rsidR="000323FD" w:rsidRDefault="007432E2">
      <w:pPr>
        <w:spacing w:line="280" w:lineRule="exact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1703070</wp:posOffset>
                </wp:positionH>
                <wp:positionV relativeFrom="paragraph">
                  <wp:posOffset>155575</wp:posOffset>
                </wp:positionV>
                <wp:extent cx="2447290" cy="991235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290" cy="991235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9567B" w:rsidRDefault="00B9567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Устное консультирование несовершеннолетних достигших возраста шестнадцати лет, </w:t>
                            </w:r>
                          </w:p>
                          <w:p w:rsidR="00B9567B" w:rsidRDefault="00B9567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 предоставлении муниципальной услуги</w:t>
                            </w:r>
                          </w:p>
                          <w:p w:rsidR="00B9567B" w:rsidRDefault="00B9567B"/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4" o:spid="_x0000_s1027" style="position:absolute;left:0;text-align:left;margin-left:134.1pt;margin-top:12.25pt;width:192.7pt;height:78.0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" adj="-11796480,,5400" path="m,l,21600r21600,l21600,,,xe" strokeweight="1pt">
                <v:stroke joinstyle="miter"/>
                <v:formulas/>
                <v:path arrowok="t" o:connecttype="custom" textboxrect="0,0,21600,21600"/>
                <v:textbox>
                  <w:txbxContent>
                    <w:p w:rsidR="00B9567B" w:rsidRDefault="00B9567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Устное консультирование несовершеннолетних достигших возраста шестнадцати лет, </w:t>
                      </w:r>
                    </w:p>
                    <w:p w:rsidR="00B9567B" w:rsidRDefault="00B9567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о предоставлении муниципальной услуги</w:t>
                      </w:r>
                    </w:p>
                    <w:p w:rsidR="00B9567B" w:rsidRDefault="00B9567B"/>
                  </w:txbxContent>
                </v:textbox>
              </v:shape>
            </w:pict>
          </mc:Fallback>
        </mc:AlternateContent>
      </w:r>
    </w:p>
    <w:p w:rsidR="000323FD" w:rsidRDefault="000323FD">
      <w:pPr>
        <w:spacing w:line="280" w:lineRule="exact"/>
      </w:pPr>
    </w:p>
    <w:p w:rsidR="000323FD" w:rsidRDefault="000323FD">
      <w:pPr>
        <w:spacing w:line="280" w:lineRule="exact"/>
      </w:pPr>
    </w:p>
    <w:p w:rsidR="000323FD" w:rsidRDefault="000323FD">
      <w:pPr>
        <w:spacing w:line="280" w:lineRule="exact"/>
        <w:jc w:val="right"/>
      </w:pPr>
    </w:p>
    <w:p w:rsidR="000323FD" w:rsidRDefault="000323FD">
      <w:pPr>
        <w:spacing w:line="280" w:lineRule="exact"/>
        <w:jc w:val="right"/>
      </w:pPr>
    </w:p>
    <w:p w:rsidR="000323FD" w:rsidRDefault="000323FD">
      <w:pPr>
        <w:spacing w:line="280" w:lineRule="exact"/>
        <w:jc w:val="right"/>
      </w:pPr>
    </w:p>
    <w:p w:rsidR="000323FD" w:rsidRDefault="007432E2">
      <w:pPr>
        <w:spacing w:line="280" w:lineRule="exact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2936875</wp:posOffset>
                </wp:positionH>
                <wp:positionV relativeFrom="paragraph">
                  <wp:posOffset>80010</wp:posOffset>
                </wp:positionV>
                <wp:extent cx="8890" cy="337820"/>
                <wp:effectExtent l="0" t="0" r="0" b="0"/>
                <wp:wrapNone/>
                <wp:docPr id="5" name="Pictu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33782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tailEnd type="triangle" w="med" len="me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0323FD" w:rsidRDefault="000323FD">
      <w:pPr>
        <w:spacing w:line="280" w:lineRule="exact"/>
        <w:jc w:val="right"/>
      </w:pPr>
    </w:p>
    <w:p w:rsidR="000323FD" w:rsidRDefault="007432E2">
      <w:pPr>
        <w:spacing w:line="280" w:lineRule="exact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1703070</wp:posOffset>
                </wp:positionH>
                <wp:positionV relativeFrom="paragraph">
                  <wp:posOffset>62230</wp:posOffset>
                </wp:positionV>
                <wp:extent cx="2501265" cy="802005"/>
                <wp:effectExtent l="0" t="0" r="0" b="0"/>
                <wp:wrapNone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265" cy="802005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9567B" w:rsidRDefault="00B9567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Прием от заявителей документов, необходимых для получения услуги, и рассмотрение принятых документов</w:t>
                            </w:r>
                          </w:p>
                        </w:txbxContent>
                      </wps:txbx>
                      <wps:bodyPr lIns="91440" tIns="45720" rIns="91440" bIns="4572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6" o:spid="_x0000_s1028" style="position:absolute;left:0;text-align:left;margin-left:134.1pt;margin-top:4.9pt;width:196.95pt;height:63.1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" adj="-11796480,,5400" path="m,l,21600r21600,l21600,,,xe" strokeweight="1pt">
                <v:stroke joinstyle="miter"/>
                <v:formulas/>
                <v:path arrowok="t" o:connecttype="custom" textboxrect="0,0,21600,21600"/>
                <v:textbox style="mso-fit-shape-to-text:t">
                  <w:txbxContent>
                    <w:p w:rsidR="00B9567B" w:rsidRDefault="00B9567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Прием от заявителей документов, необходимых для получения услуги, и рассмотрение принятых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0323FD" w:rsidRDefault="000323FD">
      <w:pPr>
        <w:spacing w:line="280" w:lineRule="exact"/>
        <w:jc w:val="right"/>
      </w:pPr>
    </w:p>
    <w:p w:rsidR="000323FD" w:rsidRDefault="000323FD">
      <w:pPr>
        <w:spacing w:line="280" w:lineRule="exact"/>
        <w:jc w:val="right"/>
      </w:pPr>
    </w:p>
    <w:p w:rsidR="000323FD" w:rsidRDefault="000323FD">
      <w:pPr>
        <w:spacing w:line="280" w:lineRule="exact"/>
        <w:jc w:val="center"/>
      </w:pPr>
    </w:p>
    <w:p w:rsidR="000323FD" w:rsidRDefault="007432E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5104765</wp:posOffset>
                </wp:positionH>
                <wp:positionV relativeFrom="paragraph">
                  <wp:posOffset>2652395</wp:posOffset>
                </wp:positionV>
                <wp:extent cx="360045" cy="635"/>
                <wp:effectExtent l="0" t="0" r="0" b="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60045" cy="635"/>
                        </a:xfrm>
                        <a:custGeom>
                          <a:avLst>
                            <a:gd name="modifier0" fmla="val 10781"/>
                            <a:gd name="modifier1" fmla="val -258336000"/>
                            <a:gd name="modifier2" fmla="val -371086"/>
                          </a:avLst>
                          <a:gdLst>
                            <a:gd name="f0" fmla="val modifier0"/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f0" y="0"/>
                              </a:lnTo>
                              <a:lnTo>
                                <a:pt x="f0" y="21600"/>
                              </a:ln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tailEnd type="triangle" w="med" len="me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328930</wp:posOffset>
                </wp:positionH>
                <wp:positionV relativeFrom="paragraph">
                  <wp:posOffset>2653030</wp:posOffset>
                </wp:positionV>
                <wp:extent cx="360045" cy="0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60045" cy="0"/>
                        </a:xfrm>
                        <a:custGeom>
                          <a:avLst>
                            <a:gd name="modifier0" fmla="val -84571"/>
                            <a:gd name="modifier1" fmla="val -1"/>
                            <a:gd name="modifier2" fmla="val -84571"/>
                          </a:avLst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tailEnd type="triangle" w="med" len="me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4330065</wp:posOffset>
                </wp:positionH>
                <wp:positionV relativeFrom="paragraph">
                  <wp:posOffset>2832735</wp:posOffset>
                </wp:positionV>
                <wp:extent cx="1735454" cy="716280"/>
                <wp:effectExtent l="0" t="0" r="0" b="0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5454" cy="71628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9567B" w:rsidRDefault="00B9567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Выдача заявителю разрешения на вступление в брак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9" o:spid="_x0000_s1029" style="position:absolute;left:0;text-align:left;margin-left:340.95pt;margin-top:223.05pt;width:136.65pt;height:56.4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" adj="-11796480,,5400" path="m,l,21600r21600,l21600,,,xe" strokeweight="1pt">
                <v:stroke joinstyle="miter"/>
                <v:formulas/>
                <v:path arrowok="t" o:connecttype="custom" textboxrect="0,0,21600,21600"/>
                <v:textbox>
                  <w:txbxContent>
                    <w:p w:rsidR="00B9567B" w:rsidRDefault="00B9567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Выдача заявителю разрешения на вступление в брак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-324485</wp:posOffset>
                </wp:positionH>
                <wp:positionV relativeFrom="paragraph">
                  <wp:posOffset>2832735</wp:posOffset>
                </wp:positionV>
                <wp:extent cx="1915795" cy="629920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5795" cy="62992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9567B" w:rsidRDefault="00B9567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Выдача заявителю отказа в выдаче разрешения на вступление в брак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10" o:spid="_x0000_s1030" style="position:absolute;left:0;text-align:left;margin-left:-25.55pt;margin-top:223.05pt;width:150.85pt;height:49.6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" adj="-11796480,,5400" path="m,l,21600r21600,l21600,,,xe" strokeweight="1pt">
                <v:stroke joinstyle="miter"/>
                <v:formulas/>
                <v:path arrowok="t" o:connecttype="custom" textboxrect="0,0,21600,21600"/>
                <v:textbox>
                  <w:txbxContent>
                    <w:p w:rsidR="00B9567B" w:rsidRDefault="00B9567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Выдача заявителю отказа в выдаче разрешения на вступление в брак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1591310</wp:posOffset>
                </wp:positionH>
                <wp:positionV relativeFrom="paragraph">
                  <wp:posOffset>1968500</wp:posOffset>
                </wp:positionV>
                <wp:extent cx="570865" cy="635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70865" cy="635"/>
                        </a:xfrm>
                        <a:custGeom>
                          <a:avLst>
                            <a:gd name="modifier0" fmla="val 10788"/>
                            <a:gd name="modifier1" fmla="val -241207200"/>
                            <a:gd name="modifier2" fmla="val -115881"/>
                          </a:avLst>
                          <a:gdLst>
                            <a:gd name="f0" fmla="val modifier0"/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f0" y="0"/>
                              </a:lnTo>
                              <a:lnTo>
                                <a:pt x="f0" y="21600"/>
                              </a:ln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tailEnd type="triangle" w="med" len="me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3749040</wp:posOffset>
                </wp:positionH>
                <wp:positionV relativeFrom="paragraph">
                  <wp:posOffset>1959610</wp:posOffset>
                </wp:positionV>
                <wp:extent cx="603885" cy="8890"/>
                <wp:effectExtent l="0" t="0" r="0" b="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" cy="8890"/>
                        </a:xfrm>
                        <a:custGeom>
                          <a:avLst>
                            <a:gd name="modifier0" fmla="val 10789"/>
                            <a:gd name="modifier1" fmla="val -17205943"/>
                            <a:gd name="modifier2" fmla="val -166304"/>
                          </a:avLst>
                          <a:gdLst>
                            <a:gd name="f0" fmla="val modifier0"/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f0" y="0"/>
                              </a:lnTo>
                              <a:lnTo>
                                <a:pt x="f0" y="21600"/>
                              </a:ln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tailEnd type="triangle" w="med" len="me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14300" distR="114300" simplePos="0" relativeHeight="251659776" behindDoc="0" locked="0" layoutInCell="1" allowOverlap="1">
                <wp:simplePos x="0" y="0"/>
                <wp:positionH relativeFrom="margin">
                  <wp:posOffset>4352925</wp:posOffset>
                </wp:positionH>
                <wp:positionV relativeFrom="margin">
                  <wp:posOffset>5605780</wp:posOffset>
                </wp:positionV>
                <wp:extent cx="1685290" cy="1247775"/>
                <wp:effectExtent l="0" t="0" r="0" b="0"/>
                <wp:wrapSquare wrapText="bothSides" distT="91440" distB="91440" distL="114300" distR="114300"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85290" cy="12477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9567B" w:rsidRDefault="00B9567B">
                            <w:pPr>
                              <w:jc w:val="center"/>
                              <w:rPr>
                                <w:color w:val="4F81BD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Оформление разрешения на вступление в брак</w:t>
                            </w:r>
                          </w:p>
                        </w:txbxContent>
                      </wps:txbx>
                      <wps:bodyPr lIns="274320" tIns="274320" rIns="274320" bIns="2743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icture 13" o:spid="_x0000_s1031" style="position:absolute;left:0;text-align:left;margin-left:342.75pt;margin-top:441.4pt;width:132.7pt;height:98.25pt;flip:x;z-index:251659776;visibility:visible;mso-wrap-style:square;mso-wrap-distance-left:9pt;mso-wrap-distance-top:7.2pt;mso-wrap-distance-right:9pt;mso-wrap-distance-bottom:7.2pt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" filled="f" strokeweight="1pt">
                <v:textbox inset="21.6pt,21.6pt,21.6pt,21.6pt">
                  <w:txbxContent>
                    <w:p w:rsidR="00B9567B" w:rsidRDefault="00B9567B">
                      <w:pPr>
                        <w:jc w:val="center"/>
                        <w:rPr>
                          <w:color w:val="4F81BD"/>
                          <w:sz w:val="24"/>
                        </w:rPr>
                      </w:pPr>
                      <w:r>
                        <w:rPr>
                          <w:sz w:val="24"/>
                        </w:rPr>
                        <w:t>Оформление разрешения на вступление в брак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14300" distR="114300" simplePos="0" relativeHeight="251660800" behindDoc="0" locked="0" layoutInCell="1" allowOverlap="1">
                <wp:simplePos x="0" y="0"/>
                <wp:positionH relativeFrom="margin">
                  <wp:posOffset>-292100</wp:posOffset>
                </wp:positionH>
                <wp:positionV relativeFrom="margin">
                  <wp:posOffset>5609590</wp:posOffset>
                </wp:positionV>
                <wp:extent cx="1883410" cy="1264920"/>
                <wp:effectExtent l="0" t="0" r="0" b="0"/>
                <wp:wrapSquare wrapText="bothSides" distT="91440" distB="91440" distL="114300" distR="114300"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83410" cy="12649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9567B" w:rsidRDefault="00B9567B">
                            <w:pPr>
                              <w:jc w:val="center"/>
                              <w:rPr>
                                <w:color w:val="4F81BD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Оформление отказа в выдаче разрешения на вступление в брак</w:t>
                            </w:r>
                          </w:p>
                        </w:txbxContent>
                      </wps:txbx>
                      <wps:bodyPr lIns="274320" tIns="274320" rIns="274320" bIns="2743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icture 14" o:spid="_x0000_s1032" style="position:absolute;left:0;text-align:left;margin-left:-23pt;margin-top:441.7pt;width:148.3pt;height:99.6pt;flip:x;z-index:251660800;visibility:visible;mso-wrap-style:square;mso-wrap-distance-left:9pt;mso-wrap-distance-top:7.2pt;mso-wrap-distance-right:9pt;mso-wrap-distance-bottom:7.2pt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" filled="f" strokeweight="1pt">
                <v:textbox inset="21.6pt,21.6pt,21.6pt,21.6pt">
                  <w:txbxContent>
                    <w:p w:rsidR="00B9567B" w:rsidRDefault="00B9567B">
                      <w:pPr>
                        <w:jc w:val="center"/>
                        <w:rPr>
                          <w:color w:val="4F81BD"/>
                          <w:sz w:val="24"/>
                        </w:rPr>
                      </w:pPr>
                      <w:r>
                        <w:rPr>
                          <w:sz w:val="24"/>
                        </w:rPr>
                        <w:t>Оформление отказа в выдаче разрешения на вступление в брак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1715770</wp:posOffset>
                </wp:positionH>
                <wp:positionV relativeFrom="paragraph">
                  <wp:posOffset>490855</wp:posOffset>
                </wp:positionV>
                <wp:extent cx="2476500" cy="2971800"/>
                <wp:effectExtent l="0" t="0" r="0" b="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2971800"/>
                        </a:xfrm>
                        <a:custGeom>
                          <a:avLst/>
                          <a:gdLst>
                            <a:gd name="ODFTextRectL" fmla="val 5400"/>
                            <a:gd name="ODFTextRectT" fmla="val 5400"/>
                            <a:gd name="ODFTextRectR" fmla="val 16200"/>
                            <a:gd name="ODFTextRectB" fmla="val 162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10800" y="0"/>
                              </a:moveTo>
                              <a:lnTo>
                                <a:pt x="0" y="10800"/>
                              </a:lnTo>
                              <a:lnTo>
                                <a:pt x="10800" y="21600"/>
                              </a:lnTo>
                              <a:lnTo>
                                <a:pt x="21600" y="1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2162175</wp:posOffset>
                </wp:positionH>
                <wp:positionV relativeFrom="paragraph">
                  <wp:posOffset>1444625</wp:posOffset>
                </wp:positionV>
                <wp:extent cx="1586865" cy="1066800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6865" cy="106680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9567B" w:rsidRDefault="00B9567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Решение о выдаче разрешения на вступление в брак (об отказе в выдаче разрешения)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16" o:spid="_x0000_s1033" style="position:absolute;left:0;text-align:left;margin-left:170.25pt;margin-top:113.75pt;width:124.95pt;height:84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" adj="-11796480,,5400" path="m,l,21600r21600,l21600,,,xe" strokeweight="1pt">
                <v:stroke joinstyle="miter"/>
                <v:formulas/>
                <v:path arrowok="t" o:connecttype="custom" textboxrect="0,0,21600,21600"/>
                <v:textbox>
                  <w:txbxContent>
                    <w:p w:rsidR="00B9567B" w:rsidRDefault="00B9567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Решение о выдаче разрешения на вступление в брак (об отказе в выдаче разрешения)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2954655</wp:posOffset>
                </wp:positionH>
                <wp:positionV relativeFrom="paragraph">
                  <wp:posOffset>153035</wp:posOffset>
                </wp:positionV>
                <wp:extent cx="8890" cy="337820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33782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tailEnd type="triangle" w="med" len="me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b/>
          <w:spacing w:val="-14"/>
          <w:sz w:val="32"/>
        </w:rPr>
        <w:br w:type="page"/>
      </w:r>
    </w:p>
    <w:p w:rsidR="000323FD" w:rsidRDefault="007432E2">
      <w:pPr>
        <w:pStyle w:val="Default"/>
        <w:ind w:left="5670"/>
      </w:pPr>
      <w:r>
        <w:lastRenderedPageBreak/>
        <w:t xml:space="preserve">Приложение 6 </w:t>
      </w:r>
    </w:p>
    <w:p w:rsidR="000323FD" w:rsidRDefault="007432E2">
      <w:pPr>
        <w:pStyle w:val="Default"/>
        <w:ind w:left="5670"/>
      </w:pPr>
      <w:r>
        <w:t xml:space="preserve">к административному регламенту по предоставлению муниципальной услуги </w:t>
      </w:r>
      <w:r>
        <w:rPr>
          <w:b/>
        </w:rPr>
        <w:t>«</w:t>
      </w:r>
      <w:r>
        <w:t>Выдача разрешения на вступление в брак лицам, достигшим возраста шестнадцати лет»</w:t>
      </w:r>
    </w:p>
    <w:p w:rsidR="000323FD" w:rsidRDefault="007432E2">
      <w:pPr>
        <w:jc w:val="center"/>
      </w:pPr>
      <w:r>
        <w:rPr>
          <w:noProof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margin">
              <wp:posOffset>85725</wp:posOffset>
            </wp:positionH>
            <wp:positionV relativeFrom="margin">
              <wp:posOffset>1405890</wp:posOffset>
            </wp:positionV>
            <wp:extent cx="6115685" cy="2955290"/>
            <wp:effectExtent l="0" t="0" r="0" b="0"/>
            <wp:wrapSquare wrapText="bothSides" distT="0" distB="0" distL="114300" distR="114300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6115685" cy="2955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23FD" w:rsidRDefault="007432E2">
      <w:pPr>
        <w:pStyle w:val="Heading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разрешении на вступление в брак</w:t>
      </w:r>
    </w:p>
    <w:p w:rsidR="000323FD" w:rsidRDefault="000323FD">
      <w:pPr>
        <w:pStyle w:val="Heading"/>
        <w:rPr>
          <w:rFonts w:ascii="Times New Roman" w:hAnsi="Times New Roman"/>
          <w:sz w:val="28"/>
        </w:rPr>
      </w:pPr>
    </w:p>
    <w:p w:rsidR="000323FD" w:rsidRDefault="000323FD">
      <w:pPr>
        <w:jc w:val="center"/>
        <w:rPr>
          <w:b/>
        </w:rPr>
      </w:pPr>
    </w:p>
    <w:p w:rsidR="000323FD" w:rsidRDefault="000323FD">
      <w:pPr>
        <w:pStyle w:val="ConsTitle"/>
        <w:widowControl/>
        <w:ind w:right="0"/>
        <w:rPr>
          <w:rFonts w:ascii="Times New Roman" w:hAnsi="Times New Roman"/>
          <w:b w:val="0"/>
          <w:sz w:val="28"/>
        </w:rPr>
      </w:pPr>
    </w:p>
    <w:p w:rsidR="000323FD" w:rsidRDefault="007432E2">
      <w:pPr>
        <w:ind w:firstLine="720"/>
        <w:jc w:val="both"/>
      </w:pPr>
      <w:r>
        <w:t xml:space="preserve">Руководствуясь статьей 13 Семейного кодекса Российской Федерации, на основании заявления Ф.И.О., дата рождения, адрес проживания и документа подтверждающего уважительную причину на вступление в брак лица, достигшим возраста шестнадцати лет, администрация </w:t>
      </w:r>
      <w:proofErr w:type="spellStart"/>
      <w:r>
        <w:t>Уинского</w:t>
      </w:r>
      <w:proofErr w:type="spellEnd"/>
      <w:r>
        <w:t xml:space="preserve"> муниципального округа</w:t>
      </w:r>
    </w:p>
    <w:p w:rsidR="000323FD" w:rsidRDefault="007432E2">
      <w:pPr>
        <w:jc w:val="both"/>
      </w:pPr>
      <w:r>
        <w:t>ПОСТАНОВЛЯЕТ:</w:t>
      </w:r>
    </w:p>
    <w:p w:rsidR="000323FD" w:rsidRDefault="007432E2">
      <w:pPr>
        <w:ind w:firstLine="708"/>
        <w:jc w:val="both"/>
      </w:pPr>
      <w:r>
        <w:t>1. Разрешить Ф.И.О, дата рождения. вступить в брак с Ф.И.О., дата рождения, снизив брачный возраст (указать количество дней (месяцев)).</w:t>
      </w:r>
    </w:p>
    <w:p w:rsidR="000323FD" w:rsidRDefault="007432E2">
      <w:pPr>
        <w:ind w:firstLine="708"/>
        <w:jc w:val="both"/>
      </w:pPr>
      <w:r>
        <w:t xml:space="preserve">2. </w:t>
      </w:r>
      <w:r w:rsidR="007D0025">
        <w:t>Настоящее п</w:t>
      </w:r>
      <w:r>
        <w:t>остановление вступает в силу с</w:t>
      </w:r>
      <w:r w:rsidR="007D0025">
        <w:t>о дня</w:t>
      </w:r>
      <w:r>
        <w:t xml:space="preserve"> подписания.</w:t>
      </w:r>
    </w:p>
    <w:p w:rsidR="000323FD" w:rsidRDefault="007432E2">
      <w:pPr>
        <w:ind w:firstLine="708"/>
        <w:jc w:val="both"/>
      </w:pPr>
      <w:r>
        <w:t xml:space="preserve">3. Контроль </w:t>
      </w:r>
      <w:r w:rsidR="0096531B">
        <w:t>за</w:t>
      </w:r>
      <w:r>
        <w:t xml:space="preserve"> исполнением настоящего постановления возложить на руководителя аппарата администрации </w:t>
      </w:r>
      <w:proofErr w:type="spellStart"/>
      <w:r>
        <w:t>Уинского</w:t>
      </w:r>
      <w:proofErr w:type="spellEnd"/>
      <w:r>
        <w:t xml:space="preserve"> муниципального округа.</w:t>
      </w:r>
    </w:p>
    <w:p w:rsidR="000323FD" w:rsidRDefault="000323FD">
      <w:pPr>
        <w:jc w:val="both"/>
      </w:pPr>
    </w:p>
    <w:p w:rsidR="000323FD" w:rsidRDefault="000323FD">
      <w:pPr>
        <w:jc w:val="both"/>
      </w:pPr>
    </w:p>
    <w:p w:rsidR="000323FD" w:rsidRDefault="000323FD">
      <w:pPr>
        <w:jc w:val="both"/>
      </w:pPr>
    </w:p>
    <w:p w:rsidR="000323FD" w:rsidRDefault="007432E2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муниципального округа - </w:t>
      </w:r>
    </w:p>
    <w:p w:rsidR="000323FD" w:rsidRDefault="007432E2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администрации </w:t>
      </w:r>
      <w:proofErr w:type="spellStart"/>
      <w:r>
        <w:rPr>
          <w:rFonts w:ascii="Times New Roman" w:hAnsi="Times New Roman"/>
          <w:sz w:val="28"/>
        </w:rPr>
        <w:t>Уинского</w:t>
      </w:r>
      <w:proofErr w:type="spellEnd"/>
      <w:r>
        <w:rPr>
          <w:rFonts w:ascii="Times New Roman" w:hAnsi="Times New Roman"/>
          <w:sz w:val="28"/>
        </w:rPr>
        <w:t xml:space="preserve"> </w:t>
      </w:r>
    </w:p>
    <w:p w:rsidR="000323FD" w:rsidRDefault="007432E2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округа                                                                                ФИО</w:t>
      </w:r>
    </w:p>
    <w:p w:rsidR="000323FD" w:rsidRDefault="000323FD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0323FD" w:rsidRDefault="000323FD">
      <w:pPr>
        <w:jc w:val="center"/>
        <w:rPr>
          <w:b/>
          <w:sz w:val="26"/>
        </w:rPr>
      </w:pPr>
    </w:p>
    <w:p w:rsidR="000323FD" w:rsidRDefault="000323FD">
      <w:pPr>
        <w:tabs>
          <w:tab w:val="left" w:pos="2415"/>
          <w:tab w:val="center" w:pos="4677"/>
        </w:tabs>
      </w:pPr>
    </w:p>
    <w:p w:rsidR="000323FD" w:rsidRDefault="000323FD">
      <w:pPr>
        <w:tabs>
          <w:tab w:val="left" w:pos="2415"/>
          <w:tab w:val="center" w:pos="4677"/>
        </w:tabs>
      </w:pPr>
    </w:p>
    <w:p w:rsidR="000323FD" w:rsidRDefault="000323FD">
      <w:pPr>
        <w:tabs>
          <w:tab w:val="left" w:pos="2415"/>
          <w:tab w:val="center" w:pos="4677"/>
        </w:tabs>
      </w:pPr>
    </w:p>
    <w:p w:rsidR="000323FD" w:rsidRDefault="007432E2">
      <w:pPr>
        <w:pStyle w:val="Default"/>
        <w:ind w:left="5670"/>
      </w:pPr>
      <w:r>
        <w:lastRenderedPageBreak/>
        <w:t xml:space="preserve">Приложение 7 </w:t>
      </w:r>
    </w:p>
    <w:p w:rsidR="000323FD" w:rsidRDefault="007432E2">
      <w:pPr>
        <w:pStyle w:val="Default"/>
        <w:ind w:left="5670"/>
      </w:pPr>
      <w:r>
        <w:t xml:space="preserve">к административному регламенту по предоставлению муниципальной услуги </w:t>
      </w:r>
      <w:r>
        <w:rPr>
          <w:b/>
        </w:rPr>
        <w:t>«</w:t>
      </w:r>
      <w:r>
        <w:t>Выдача разрешения на вступление в брак лицам, достигшим возраста шестнадцати лет»</w:t>
      </w:r>
    </w:p>
    <w:p w:rsidR="000323FD" w:rsidRDefault="007432E2">
      <w:pPr>
        <w:pStyle w:val="af6"/>
        <w:spacing w:line="240" w:lineRule="exact"/>
        <w:ind w:firstLine="709"/>
        <w:jc w:val="right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3618230</wp:posOffset>
                </wp:positionH>
                <wp:positionV relativeFrom="paragraph">
                  <wp:posOffset>1290320</wp:posOffset>
                </wp:positionV>
                <wp:extent cx="2626360" cy="1276350"/>
                <wp:effectExtent l="0" t="0" r="0" b="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360" cy="127635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9567B" w:rsidRDefault="00B9567B">
                            <w:pPr>
                              <w:ind w:left="39" w:hanging="39"/>
                            </w:pPr>
                            <w:proofErr w:type="gramStart"/>
                            <w:r>
                              <w:t>Кому  _</w:t>
                            </w:r>
                            <w:proofErr w:type="gramEnd"/>
                            <w:r>
                              <w:t>___________________</w:t>
                            </w:r>
                          </w:p>
                          <w:p w:rsidR="00B9567B" w:rsidRDefault="00B9567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(Ф.И.О. заявителя)</w:t>
                            </w:r>
                          </w:p>
                          <w:p w:rsidR="00B9567B" w:rsidRDefault="00B9567B">
                            <w:pPr>
                              <w:ind w:left="-142"/>
                            </w:pPr>
                          </w:p>
                          <w:p w:rsidR="00B9567B" w:rsidRDefault="00B9567B">
                            <w:proofErr w:type="gramStart"/>
                            <w:r>
                              <w:t>Адрес:_</w:t>
                            </w:r>
                            <w:proofErr w:type="gramEnd"/>
                            <w:r>
                              <w:t>___________________</w:t>
                            </w:r>
                          </w:p>
                          <w:p w:rsidR="00B9567B" w:rsidRDefault="00B9567B">
                            <w:r>
                              <w:t>__________________________</w:t>
                            </w:r>
                          </w:p>
                          <w:p w:rsidR="00B9567B" w:rsidRDefault="00B9567B"/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20" o:spid="_x0000_s1034" style="position:absolute;left:0;text-align:left;margin-left:284.9pt;margin-top:101.6pt;width:206.8pt;height:100.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" adj="-11796480,,5400" path="m,l,21600r21600,l21600,,,xe" stroked="f">
                <v:stroke joinstyle="miter"/>
                <v:formulas/>
                <v:path arrowok="t" o:connecttype="custom" textboxrect="0,0,21600,21600"/>
                <v:textbox>
                  <w:txbxContent>
                    <w:p w:rsidR="00B9567B" w:rsidRDefault="00B9567B">
                      <w:pPr>
                        <w:ind w:left="39" w:hanging="39"/>
                      </w:pPr>
                      <w:proofErr w:type="gramStart"/>
                      <w:r>
                        <w:t>Кому  _</w:t>
                      </w:r>
                      <w:proofErr w:type="gramEnd"/>
                      <w:r>
                        <w:t>___________________</w:t>
                      </w:r>
                    </w:p>
                    <w:p w:rsidR="00B9567B" w:rsidRDefault="00B9567B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(Ф.И.О. заявителя)</w:t>
                      </w:r>
                    </w:p>
                    <w:p w:rsidR="00B9567B" w:rsidRDefault="00B9567B">
                      <w:pPr>
                        <w:ind w:left="-142"/>
                      </w:pPr>
                    </w:p>
                    <w:p w:rsidR="00B9567B" w:rsidRDefault="00B9567B">
                      <w:proofErr w:type="gramStart"/>
                      <w:r>
                        <w:t>Адрес:_</w:t>
                      </w:r>
                      <w:proofErr w:type="gramEnd"/>
                      <w:r>
                        <w:t>___________________</w:t>
                      </w:r>
                    </w:p>
                    <w:p w:rsidR="00B9567B" w:rsidRDefault="00B9567B">
                      <w:r>
                        <w:t>__________________________</w:t>
                      </w:r>
                    </w:p>
                    <w:p w:rsidR="00B9567B" w:rsidRDefault="00B9567B"/>
                  </w:txbxContent>
                </v:textbox>
              </v:shape>
            </w:pict>
          </mc:Fallback>
        </mc:AlternateContent>
      </w:r>
      <w:r>
        <w:t xml:space="preserve"> </w:t>
      </w:r>
    </w:p>
    <w:p w:rsidR="000323FD" w:rsidRDefault="007432E2">
      <w:pPr>
        <w:spacing w:line="280" w:lineRule="exact"/>
        <w:rPr>
          <w:b/>
        </w:rPr>
      </w:pPr>
      <w:r>
        <w:rPr>
          <w:noProof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margin">
              <wp:posOffset>149860</wp:posOffset>
            </wp:positionH>
            <wp:positionV relativeFrom="margin">
              <wp:posOffset>1310640</wp:posOffset>
            </wp:positionV>
            <wp:extent cx="6122670" cy="2649855"/>
            <wp:effectExtent l="0" t="0" r="0" b="0"/>
            <wp:wrapSquare wrapText="bothSides" distT="0" distB="0" distL="114300" distR="11430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12"/>
                    <a:srcRect/>
                    <a:stretch/>
                  </pic:blipFill>
                  <pic:spPr>
                    <a:xfrm>
                      <a:off x="0" y="0"/>
                      <a:ext cx="6122670" cy="2649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23FD" w:rsidRDefault="007432E2">
      <w:pPr>
        <w:spacing w:line="240" w:lineRule="exact"/>
        <w:rPr>
          <w:b/>
        </w:rPr>
      </w:pPr>
      <w:r>
        <w:rPr>
          <w:b/>
        </w:rPr>
        <w:t>Решение об отказе в выдаче</w:t>
      </w:r>
    </w:p>
    <w:p w:rsidR="000323FD" w:rsidRDefault="007432E2">
      <w:pPr>
        <w:spacing w:line="240" w:lineRule="exact"/>
        <w:rPr>
          <w:b/>
        </w:rPr>
      </w:pPr>
      <w:r>
        <w:rPr>
          <w:b/>
        </w:rPr>
        <w:t>разрешения на вступление в брак</w:t>
      </w:r>
    </w:p>
    <w:p w:rsidR="000323FD" w:rsidRDefault="000323FD">
      <w:pPr>
        <w:tabs>
          <w:tab w:val="left" w:pos="2415"/>
          <w:tab w:val="center" w:pos="4677"/>
        </w:tabs>
        <w:spacing w:line="240" w:lineRule="exact"/>
        <w:ind w:left="-426"/>
        <w:rPr>
          <w:b/>
          <w:sz w:val="24"/>
        </w:rPr>
      </w:pPr>
    </w:p>
    <w:p w:rsidR="000323FD" w:rsidRDefault="000323FD">
      <w:pPr>
        <w:tabs>
          <w:tab w:val="left" w:pos="2415"/>
          <w:tab w:val="center" w:pos="4677"/>
        </w:tabs>
      </w:pPr>
    </w:p>
    <w:p w:rsidR="000323FD" w:rsidRDefault="007432E2">
      <w:pPr>
        <w:pStyle w:val="ConsPlusNonformat"/>
        <w:ind w:left="28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Уважаемый (-</w:t>
      </w:r>
      <w:proofErr w:type="spellStart"/>
      <w:proofErr w:type="gramStart"/>
      <w:r>
        <w:rPr>
          <w:rFonts w:ascii="Times New Roman" w:hAnsi="Times New Roman"/>
          <w:sz w:val="28"/>
        </w:rPr>
        <w:t>ая</w:t>
      </w:r>
      <w:proofErr w:type="spellEnd"/>
      <w:r>
        <w:rPr>
          <w:rFonts w:ascii="Times New Roman" w:hAnsi="Times New Roman"/>
          <w:sz w:val="28"/>
        </w:rPr>
        <w:t>)_</w:t>
      </w:r>
      <w:proofErr w:type="gramEnd"/>
      <w:r>
        <w:rPr>
          <w:rFonts w:ascii="Times New Roman" w:hAnsi="Times New Roman"/>
          <w:sz w:val="28"/>
        </w:rPr>
        <w:t>_____________________________</w:t>
      </w:r>
    </w:p>
    <w:p w:rsidR="000323FD" w:rsidRDefault="007432E2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(имя, отчество заявителя)</w:t>
      </w:r>
    </w:p>
    <w:p w:rsidR="000323FD" w:rsidRDefault="000323FD">
      <w:pPr>
        <w:pStyle w:val="ConsPlusNonformat"/>
        <w:jc w:val="center"/>
        <w:rPr>
          <w:rFonts w:ascii="Times New Roman" w:hAnsi="Times New Roman"/>
          <w:sz w:val="28"/>
        </w:rPr>
      </w:pPr>
    </w:p>
    <w:p w:rsidR="000323FD" w:rsidRDefault="007432E2">
      <w:pPr>
        <w:pStyle w:val="ConsPlusNonformat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Ваше обращение по вопросу выдачи разрешения на вступление в брак с __________________________________________________________________,</w:t>
      </w:r>
    </w:p>
    <w:p w:rsidR="000323FD" w:rsidRDefault="007432E2">
      <w:pPr>
        <w:pStyle w:val="ConsPlusNonformat"/>
        <w:ind w:firstLine="709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(Ф.И.О. лица, желающего </w:t>
      </w:r>
      <w:proofErr w:type="gramStart"/>
      <w:r>
        <w:rPr>
          <w:rFonts w:ascii="Times New Roman" w:hAnsi="Times New Roman"/>
        </w:rPr>
        <w:t>зарегистрировать  брак</w:t>
      </w:r>
      <w:proofErr w:type="gramEnd"/>
      <w:r>
        <w:rPr>
          <w:rFonts w:ascii="Times New Roman" w:hAnsi="Times New Roman"/>
        </w:rPr>
        <w:t xml:space="preserve"> с несовершеннолетним, год рождения)</w:t>
      </w:r>
    </w:p>
    <w:p w:rsidR="000323FD" w:rsidRDefault="007432E2">
      <w:pPr>
        <w:pStyle w:val="ConsPlusNonformat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сообщаем следующее.</w:t>
      </w:r>
    </w:p>
    <w:p w:rsidR="000323FD" w:rsidRDefault="007432E2">
      <w:pPr>
        <w:pStyle w:val="ConsPlusNonformat"/>
        <w:ind w:firstLine="70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связи с _________________________________________________________</w:t>
      </w:r>
    </w:p>
    <w:p w:rsidR="000323FD" w:rsidRDefault="007432E2">
      <w:pPr>
        <w:pStyle w:val="ConsPlusNonformat"/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(указывается причина отказа в выдаче разрешения)</w:t>
      </w:r>
    </w:p>
    <w:p w:rsidR="000323FD" w:rsidRDefault="007432E2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администрация </w:t>
      </w:r>
      <w:proofErr w:type="spellStart"/>
      <w:r>
        <w:rPr>
          <w:rFonts w:ascii="Times New Roman" w:hAnsi="Times New Roman"/>
          <w:sz w:val="28"/>
        </w:rPr>
        <w:t>Уинского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округа отказывает в выдаче разрешения на вступление в брак.</w:t>
      </w:r>
    </w:p>
    <w:p w:rsidR="000323FD" w:rsidRDefault="000323FD">
      <w:pPr>
        <w:pStyle w:val="ConsPlusNonformat"/>
        <w:ind w:left="284" w:hanging="284"/>
        <w:jc w:val="both"/>
        <w:rPr>
          <w:rFonts w:ascii="Times New Roman" w:hAnsi="Times New Roman"/>
          <w:sz w:val="28"/>
        </w:rPr>
      </w:pPr>
    </w:p>
    <w:p w:rsidR="000323FD" w:rsidRDefault="000323FD">
      <w:pPr>
        <w:pStyle w:val="ConsPlusNonformat"/>
        <w:ind w:left="284" w:hanging="284"/>
        <w:jc w:val="both"/>
        <w:rPr>
          <w:rFonts w:ascii="Times New Roman" w:hAnsi="Times New Roman"/>
          <w:sz w:val="28"/>
        </w:rPr>
      </w:pPr>
    </w:p>
    <w:p w:rsidR="000323FD" w:rsidRDefault="000323FD">
      <w:pPr>
        <w:pStyle w:val="ConsPlusNonformat"/>
        <w:spacing w:line="240" w:lineRule="exact"/>
        <w:ind w:left="284" w:hanging="284"/>
        <w:jc w:val="both"/>
        <w:rPr>
          <w:rFonts w:ascii="Times New Roman" w:hAnsi="Times New Roman"/>
          <w:sz w:val="28"/>
        </w:rPr>
      </w:pPr>
    </w:p>
    <w:p w:rsidR="000323FD" w:rsidRDefault="007432E2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муниципального округа - </w:t>
      </w:r>
    </w:p>
    <w:p w:rsidR="000323FD" w:rsidRDefault="007432E2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администрации </w:t>
      </w:r>
      <w:proofErr w:type="spellStart"/>
      <w:r>
        <w:rPr>
          <w:rFonts w:ascii="Times New Roman" w:hAnsi="Times New Roman"/>
          <w:sz w:val="28"/>
        </w:rPr>
        <w:t>Уинского</w:t>
      </w:r>
      <w:proofErr w:type="spellEnd"/>
      <w:r>
        <w:rPr>
          <w:rFonts w:ascii="Times New Roman" w:hAnsi="Times New Roman"/>
          <w:sz w:val="28"/>
        </w:rPr>
        <w:t xml:space="preserve"> </w:t>
      </w:r>
    </w:p>
    <w:p w:rsidR="000323FD" w:rsidRDefault="007432E2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округа                                                                                ФИО</w:t>
      </w:r>
    </w:p>
    <w:p w:rsidR="000323FD" w:rsidRDefault="000323FD">
      <w:pPr>
        <w:pStyle w:val="ConsPlusNonformat"/>
        <w:spacing w:line="240" w:lineRule="exact"/>
        <w:ind w:left="284" w:hanging="284"/>
        <w:jc w:val="both"/>
        <w:rPr>
          <w:rFonts w:ascii="Times New Roman" w:hAnsi="Times New Roman"/>
          <w:sz w:val="28"/>
        </w:rPr>
      </w:pPr>
    </w:p>
    <w:p w:rsidR="000323FD" w:rsidRDefault="000323FD">
      <w:pPr>
        <w:pStyle w:val="ConsPlusNonformat"/>
        <w:spacing w:line="240" w:lineRule="exact"/>
        <w:ind w:left="284" w:hanging="284"/>
        <w:jc w:val="both"/>
        <w:rPr>
          <w:rFonts w:ascii="Times New Roman" w:hAnsi="Times New Roman"/>
          <w:sz w:val="24"/>
        </w:rPr>
      </w:pPr>
    </w:p>
    <w:p w:rsidR="000323FD" w:rsidRDefault="000323FD">
      <w:pPr>
        <w:pStyle w:val="ConsPlusNonformat"/>
        <w:spacing w:line="240" w:lineRule="exact"/>
        <w:ind w:left="284" w:hanging="284"/>
        <w:jc w:val="both"/>
        <w:rPr>
          <w:rFonts w:ascii="Times New Roman" w:hAnsi="Times New Roman"/>
          <w:sz w:val="24"/>
        </w:rPr>
      </w:pPr>
    </w:p>
    <w:p w:rsidR="000323FD" w:rsidRDefault="000323FD">
      <w:pPr>
        <w:pStyle w:val="ConsPlusNonformat"/>
        <w:spacing w:line="240" w:lineRule="exact"/>
        <w:ind w:left="284" w:hanging="284"/>
        <w:jc w:val="both"/>
        <w:rPr>
          <w:rFonts w:ascii="Times New Roman" w:hAnsi="Times New Roman"/>
          <w:sz w:val="24"/>
        </w:rPr>
      </w:pPr>
    </w:p>
    <w:p w:rsidR="000323FD" w:rsidRDefault="007432E2">
      <w:pPr>
        <w:pStyle w:val="ConsPlusNonformat"/>
        <w:spacing w:line="24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ФИО исполнителя</w:t>
      </w:r>
    </w:p>
    <w:p w:rsidR="000323FD" w:rsidRDefault="007432E2">
      <w:pPr>
        <w:pStyle w:val="ConsPlusNonformat"/>
        <w:spacing w:line="24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№ телефона</w:t>
      </w:r>
    </w:p>
    <w:p w:rsidR="000323FD" w:rsidRDefault="000323FD">
      <w:pPr>
        <w:pStyle w:val="ConsPlusNonformat"/>
        <w:spacing w:line="240" w:lineRule="exact"/>
        <w:jc w:val="both"/>
        <w:rPr>
          <w:rFonts w:ascii="Times New Roman" w:hAnsi="Times New Roman"/>
          <w:sz w:val="24"/>
        </w:rPr>
      </w:pPr>
    </w:p>
    <w:p w:rsidR="000323FD" w:rsidRDefault="000323FD">
      <w:pPr>
        <w:pStyle w:val="ConsPlusNonformat"/>
        <w:spacing w:line="240" w:lineRule="exact"/>
        <w:jc w:val="both"/>
        <w:rPr>
          <w:sz w:val="24"/>
        </w:rPr>
      </w:pPr>
    </w:p>
    <w:sectPr w:rsidR="000323FD">
      <w:headerReference w:type="default" r:id="rId13"/>
      <w:pgSz w:w="11906" w:h="16838"/>
      <w:pgMar w:top="1134" w:right="567" w:bottom="1134" w:left="1418" w:header="340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B86" w:rsidRDefault="00C65B86">
      <w:r>
        <w:separator/>
      </w:r>
    </w:p>
  </w:endnote>
  <w:endnote w:type="continuationSeparator" w:id="0">
    <w:p w:rsidR="00C65B86" w:rsidRDefault="00C65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B86" w:rsidRDefault="00C65B86">
      <w:r>
        <w:separator/>
      </w:r>
    </w:p>
  </w:footnote>
  <w:footnote w:type="continuationSeparator" w:id="0">
    <w:p w:rsidR="00C65B86" w:rsidRDefault="00C65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67B" w:rsidRDefault="00B9567B">
    <w:pPr>
      <w:pStyle w:val="a8"/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 w:rsidR="00126088">
      <w:rPr>
        <w:noProof/>
        <w:sz w:val="24"/>
      </w:rPr>
      <w:t>21</w:t>
    </w:r>
    <w:r>
      <w:rPr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FD"/>
    <w:rsid w:val="000323FD"/>
    <w:rsid w:val="00126088"/>
    <w:rsid w:val="001343B1"/>
    <w:rsid w:val="002C06FE"/>
    <w:rsid w:val="002D797C"/>
    <w:rsid w:val="004741A9"/>
    <w:rsid w:val="00475836"/>
    <w:rsid w:val="004802A0"/>
    <w:rsid w:val="00496F58"/>
    <w:rsid w:val="004E4476"/>
    <w:rsid w:val="00580E2B"/>
    <w:rsid w:val="00624895"/>
    <w:rsid w:val="00665DFC"/>
    <w:rsid w:val="007432E2"/>
    <w:rsid w:val="007D0025"/>
    <w:rsid w:val="00843EA5"/>
    <w:rsid w:val="0096531B"/>
    <w:rsid w:val="009B08A5"/>
    <w:rsid w:val="00A46336"/>
    <w:rsid w:val="00A51AD9"/>
    <w:rsid w:val="00A535B7"/>
    <w:rsid w:val="00B32B43"/>
    <w:rsid w:val="00B9567B"/>
    <w:rsid w:val="00BA02F5"/>
    <w:rsid w:val="00BC2CB0"/>
    <w:rsid w:val="00C65B86"/>
    <w:rsid w:val="00D742B1"/>
    <w:rsid w:val="00DC5C2F"/>
    <w:rsid w:val="00DE1473"/>
    <w:rsid w:val="00E05E84"/>
    <w:rsid w:val="00F51AE4"/>
    <w:rsid w:val="00F5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D46BC2-1FBC-4E73-96CC-37328525D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3">
    <w:name w:val="Заголовок к тексту"/>
    <w:basedOn w:val="a"/>
    <w:next w:val="a4"/>
    <w:link w:val="a5"/>
    <w:pPr>
      <w:spacing w:after="480" w:line="240" w:lineRule="exact"/>
    </w:pPr>
    <w:rPr>
      <w:b/>
    </w:rPr>
  </w:style>
  <w:style w:type="character" w:customStyle="1" w:styleId="a5">
    <w:name w:val="Заголовок к тексту"/>
    <w:basedOn w:val="1"/>
    <w:link w:val="a3"/>
    <w:rPr>
      <w:b/>
      <w:sz w:val="28"/>
    </w:rPr>
  </w:style>
  <w:style w:type="paragraph" w:customStyle="1" w:styleId="Heading">
    <w:name w:val="Heading"/>
    <w:link w:val="Heading0"/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a8">
    <w:name w:val="header"/>
    <w:basedOn w:val="a"/>
    <w:link w:val="a9"/>
    <w:pPr>
      <w:tabs>
        <w:tab w:val="center" w:pos="4153"/>
        <w:tab w:val="right" w:pos="8306"/>
      </w:tabs>
      <w:jc w:val="center"/>
    </w:pPr>
  </w:style>
  <w:style w:type="character" w:customStyle="1" w:styleId="a9">
    <w:name w:val="Верхний колонтитул Знак"/>
    <w:basedOn w:val="1"/>
    <w:link w:val="a8"/>
    <w:rPr>
      <w:sz w:val="28"/>
    </w:rPr>
  </w:style>
  <w:style w:type="paragraph" w:customStyle="1" w:styleId="12">
    <w:name w:val="Гиперссылка1"/>
    <w:basedOn w:val="13"/>
    <w:link w:val="aa"/>
    <w:rPr>
      <w:color w:val="0000FF"/>
      <w:u w:val="single"/>
    </w:rPr>
  </w:style>
  <w:style w:type="character" w:styleId="aa">
    <w:name w:val="Hyperlink"/>
    <w:basedOn w:val="a0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b">
    <w:name w:val="List Paragraph"/>
    <w:basedOn w:val="a"/>
    <w:link w:val="ac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c">
    <w:name w:val="Абзац списка Знак"/>
    <w:basedOn w:val="1"/>
    <w:link w:val="ab"/>
    <w:rPr>
      <w:rFonts w:ascii="Calibri" w:hAnsi="Calibri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d">
    <w:name w:val="Исполнитель"/>
    <w:basedOn w:val="a4"/>
    <w:link w:val="ae"/>
    <w:pPr>
      <w:spacing w:line="240" w:lineRule="exact"/>
      <w:ind w:firstLine="0"/>
      <w:jc w:val="left"/>
    </w:pPr>
    <w:rPr>
      <w:sz w:val="20"/>
    </w:rPr>
  </w:style>
  <w:style w:type="character" w:customStyle="1" w:styleId="ae">
    <w:name w:val="Исполнитель"/>
    <w:basedOn w:val="af"/>
    <w:link w:val="ad"/>
    <w:rPr>
      <w:sz w:val="20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</w:rPr>
  </w:style>
  <w:style w:type="character" w:customStyle="1" w:styleId="ConsTitle0">
    <w:name w:val="ConsTitle"/>
    <w:link w:val="ConsTitle"/>
    <w:rPr>
      <w:rFonts w:ascii="Arial" w:hAnsi="Arial"/>
      <w:b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4">
    <w:name w:val="Body Text"/>
    <w:basedOn w:val="a"/>
    <w:link w:val="af"/>
    <w:pPr>
      <w:spacing w:line="360" w:lineRule="exact"/>
      <w:ind w:firstLine="720"/>
      <w:jc w:val="both"/>
    </w:pPr>
  </w:style>
  <w:style w:type="character" w:customStyle="1" w:styleId="af">
    <w:name w:val="Основной текст Знак"/>
    <w:basedOn w:val="1"/>
    <w:link w:val="a4"/>
    <w:rPr>
      <w:sz w:val="28"/>
    </w:rPr>
  </w:style>
  <w:style w:type="paragraph" w:customStyle="1" w:styleId="13">
    <w:name w:val="Основной шрифт абзаца1"/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Заголовок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4">
    <w:name w:val="Адресат"/>
    <w:basedOn w:val="a"/>
    <w:link w:val="af5"/>
    <w:pPr>
      <w:spacing w:line="240" w:lineRule="exact"/>
    </w:pPr>
  </w:style>
  <w:style w:type="character" w:customStyle="1" w:styleId="af5">
    <w:name w:val="Адресат"/>
    <w:basedOn w:val="1"/>
    <w:link w:val="af4"/>
    <w:rPr>
      <w:sz w:val="28"/>
    </w:rPr>
  </w:style>
  <w:style w:type="paragraph" w:styleId="af6">
    <w:name w:val="No Spacing"/>
    <w:link w:val="af7"/>
    <w:pPr>
      <w:spacing w:line="276" w:lineRule="auto"/>
      <w:ind w:firstLine="567"/>
      <w:jc w:val="both"/>
    </w:pPr>
    <w:rPr>
      <w:sz w:val="28"/>
    </w:rPr>
  </w:style>
  <w:style w:type="character" w:customStyle="1" w:styleId="af7">
    <w:name w:val="Без интервала Знак"/>
    <w:link w:val="af6"/>
    <w:rPr>
      <w:sz w:val="28"/>
    </w:rPr>
  </w:style>
  <w:style w:type="paragraph" w:styleId="af8">
    <w:name w:val="foot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1"/>
    <w:link w:val="af8"/>
    <w:rPr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a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F7B71DC8039C0C82B955F8914FC7C830AF606AFB8AEED0D293327D82g5z9K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8F7B71DC8039C0C82B955F8914FC7C833A36F69F6D8B9D283C63Cg7z8K" TargetMode="External"/><Relationship Id="rId12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2FE0D43979D524E5903D388099EB835A245322479658233CCCDE432A9C925FDCE201F7D12B6186841D43BFo5m6H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8F7B71DC8039C0C82B955F8914FC7C830AF6065F489EED0D293327D82g5z9K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58F7B71DC8039C0C82B955F8914FC7C830AF6064F587EED0D293327D82g5z9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9227</Words>
  <Characters>52595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Курбатова Галина Васильевна</dc:creator>
  <cp:lastModifiedBy>Матынова Маруза Мирзаевна</cp:lastModifiedBy>
  <cp:revision>2</cp:revision>
  <dcterms:created xsi:type="dcterms:W3CDTF">2024-10-29T05:51:00Z</dcterms:created>
  <dcterms:modified xsi:type="dcterms:W3CDTF">2024-10-29T05:51:00Z</dcterms:modified>
</cp:coreProperties>
</file>