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AA" w:rsidRPr="00B63EAA" w:rsidRDefault="00B63EAA" w:rsidP="00B63EAA">
      <w:pPr>
        <w:jc w:val="right"/>
      </w:pPr>
      <w:r>
        <w:t>ПРОЕКТ</w:t>
      </w:r>
    </w:p>
    <w:p w:rsidR="00926A8F" w:rsidRPr="006B5835" w:rsidRDefault="00926A8F" w:rsidP="00926A8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926A8F" w:rsidRDefault="00926A8F" w:rsidP="00926A8F">
      <w:pPr>
        <w:jc w:val="center"/>
        <w:rPr>
          <w:b/>
          <w:sz w:val="28"/>
        </w:rPr>
      </w:pPr>
    </w:p>
    <w:p w:rsidR="00926A8F" w:rsidRPr="00712268" w:rsidRDefault="00926A8F" w:rsidP="00926A8F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926A8F" w:rsidRDefault="00926A8F" w:rsidP="00926A8F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926A8F" w:rsidTr="00FF4184">
        <w:tc>
          <w:tcPr>
            <w:tcW w:w="3341" w:type="dxa"/>
          </w:tcPr>
          <w:p w:rsidR="00926A8F" w:rsidRDefault="00926A8F" w:rsidP="00FF4184">
            <w:pPr>
              <w:rPr>
                <w:sz w:val="28"/>
              </w:rPr>
            </w:pPr>
          </w:p>
        </w:tc>
        <w:tc>
          <w:tcPr>
            <w:tcW w:w="3341" w:type="dxa"/>
          </w:tcPr>
          <w:p w:rsidR="00926A8F" w:rsidRDefault="00926A8F" w:rsidP="00FF4184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926A8F" w:rsidRDefault="00926A8F" w:rsidP="00FF418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926A8F" w:rsidRDefault="00926A8F" w:rsidP="00E02D84">
            <w:pPr>
              <w:rPr>
                <w:sz w:val="28"/>
              </w:rPr>
            </w:pPr>
          </w:p>
        </w:tc>
      </w:tr>
    </w:tbl>
    <w:p w:rsidR="00926A8F" w:rsidRPr="00395E57" w:rsidRDefault="00926A8F" w:rsidP="00926A8F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926A8F" w:rsidTr="00926A8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26A8F" w:rsidRPr="00926A8F" w:rsidRDefault="00926A8F" w:rsidP="00926A8F">
            <w:pPr>
              <w:pStyle w:val="2"/>
            </w:pPr>
            <w:r w:rsidRPr="00926A8F">
              <w:t>О</w:t>
            </w:r>
            <w:r w:rsidR="00B63EAA">
              <w:t xml:space="preserve"> внесении дополнений в</w:t>
            </w:r>
            <w:r w:rsidR="00E02D84">
              <w:t xml:space="preserve"> Правил</w:t>
            </w:r>
            <w:r w:rsidR="00B63EAA">
              <w:t>а</w:t>
            </w:r>
            <w:r w:rsidR="00E02D84">
              <w:t xml:space="preserve"> благоустройства территории Уинского муниципального округа Пермского края</w:t>
            </w:r>
            <w:r w:rsidR="00B63EAA">
              <w:t xml:space="preserve">, утвержденные решением Думы Уинского </w:t>
            </w:r>
            <w:r w:rsidR="00B63EAA" w:rsidRPr="00926A8F">
              <w:t>муниципального округа Пермского края</w:t>
            </w:r>
            <w:r w:rsidR="00B63EAA">
              <w:t xml:space="preserve"> от 26.03.2020 № 95</w:t>
            </w:r>
          </w:p>
          <w:p w:rsidR="00926A8F" w:rsidRDefault="00926A8F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</w:pPr>
          </w:p>
        </w:tc>
      </w:tr>
      <w:tr w:rsidR="00926A8F" w:rsidTr="00FF418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926A8F" w:rsidRDefault="00926A8F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926A8F" w:rsidRPr="002004FF" w:rsidRDefault="00926A8F" w:rsidP="00FF4184">
            <w:pPr>
              <w:pStyle w:val="2"/>
              <w:jc w:val="right"/>
              <w:rPr>
                <w:b w:val="0"/>
              </w:rPr>
            </w:pPr>
          </w:p>
        </w:tc>
      </w:tr>
    </w:tbl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7E1789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</w:t>
      </w:r>
      <w:r w:rsidR="00E02D84">
        <w:rPr>
          <w:sz w:val="28"/>
        </w:rPr>
        <w:t>З</w:t>
      </w:r>
      <w:r w:rsidR="003F70D5">
        <w:rPr>
          <w:sz w:val="28"/>
        </w:rPr>
        <w:t xml:space="preserve">аконом </w:t>
      </w:r>
      <w:r w:rsidR="00E02D84">
        <w:rPr>
          <w:sz w:val="28"/>
        </w:rPr>
        <w:t>Россйиской Федерации от 14.05.1993 № 4979-1 «О ветеринарии»,</w:t>
      </w:r>
      <w:r w:rsidR="00DB6DC4">
        <w:rPr>
          <w:sz w:val="28"/>
        </w:rPr>
        <w:t xml:space="preserve">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A464FF" w:rsidRPr="00B63EAA">
        <w:rPr>
          <w:sz w:val="28"/>
          <w:szCs w:val="28"/>
        </w:rPr>
        <w:t xml:space="preserve">протоколом публичных слушаний </w:t>
      </w:r>
      <w:r w:rsidR="00B63EAA">
        <w:rPr>
          <w:sz w:val="28"/>
          <w:szCs w:val="28"/>
        </w:rPr>
        <w:t xml:space="preserve">№ ___ </w:t>
      </w:r>
      <w:r w:rsidR="00A464FF" w:rsidRPr="00B63EAA">
        <w:rPr>
          <w:sz w:val="28"/>
          <w:szCs w:val="28"/>
        </w:rPr>
        <w:t>от «__»______2024г.</w:t>
      </w:r>
      <w:r w:rsidR="00A464FF">
        <w:rPr>
          <w:sz w:val="28"/>
          <w:szCs w:val="28"/>
        </w:rPr>
        <w:t xml:space="preserve">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E1789" w:rsidRDefault="00E02D84" w:rsidP="007E17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0"/>
        <w:jc w:val="both"/>
        <w:rPr>
          <w:rFonts w:ascii="Times New Roman" w:hAnsi="Times New Roman"/>
          <w:bCs/>
          <w:sz w:val="28"/>
          <w:szCs w:val="28"/>
        </w:rPr>
      </w:pPr>
      <w:r w:rsidRPr="007E1789">
        <w:rPr>
          <w:rFonts w:ascii="Times New Roman" w:hAnsi="Times New Roman"/>
          <w:sz w:val="28"/>
          <w:szCs w:val="28"/>
        </w:rPr>
        <w:t xml:space="preserve">Внести </w:t>
      </w:r>
      <w:r w:rsidR="007E1789" w:rsidRPr="007E1789">
        <w:rPr>
          <w:rFonts w:ascii="Times New Roman" w:hAnsi="Times New Roman"/>
          <w:sz w:val="28"/>
          <w:szCs w:val="28"/>
        </w:rPr>
        <w:t xml:space="preserve">в Правила благоустройства территории Уинского муниципального округа Пермского края, утвержденные </w:t>
      </w:r>
      <w:r w:rsidRPr="007E1789">
        <w:rPr>
          <w:rFonts w:ascii="Times New Roman" w:hAnsi="Times New Roman"/>
          <w:sz w:val="28"/>
          <w:szCs w:val="28"/>
        </w:rPr>
        <w:t>решение</w:t>
      </w:r>
      <w:r w:rsidR="007E1789" w:rsidRPr="007E1789">
        <w:rPr>
          <w:rFonts w:ascii="Times New Roman" w:hAnsi="Times New Roman"/>
          <w:sz w:val="28"/>
          <w:szCs w:val="28"/>
        </w:rPr>
        <w:t>м</w:t>
      </w:r>
      <w:r w:rsidRPr="007E1789">
        <w:rPr>
          <w:rFonts w:ascii="Times New Roman" w:hAnsi="Times New Roman"/>
          <w:sz w:val="28"/>
          <w:szCs w:val="28"/>
        </w:rPr>
        <w:t xml:space="preserve"> Думы Уинского </w:t>
      </w:r>
      <w:r w:rsidR="007B4C17" w:rsidRPr="007E1789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7E1789">
        <w:rPr>
          <w:rFonts w:ascii="Times New Roman" w:hAnsi="Times New Roman"/>
          <w:bCs/>
          <w:sz w:val="28"/>
          <w:szCs w:val="28"/>
        </w:rPr>
        <w:t xml:space="preserve">от 26.03.2020 № 95 </w:t>
      </w:r>
      <w:r w:rsidR="007E1789" w:rsidRPr="007E1789">
        <w:rPr>
          <w:rFonts w:ascii="Times New Roman" w:hAnsi="Times New Roman"/>
          <w:bCs/>
          <w:sz w:val="28"/>
          <w:szCs w:val="28"/>
        </w:rPr>
        <w:t>(далее – Правила), следующие дополнения:</w:t>
      </w:r>
    </w:p>
    <w:p w:rsidR="007E1789" w:rsidRDefault="007E1789" w:rsidP="007E1789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 «Содержание животных» дополнить статьей 35.1 в следующей редакции:</w:t>
      </w:r>
    </w:p>
    <w:p w:rsidR="007E1789" w:rsidRDefault="007E1789" w:rsidP="007E1789">
      <w:pPr>
        <w:shd w:val="clear" w:color="auto" w:fill="FFFFFF"/>
        <w:ind w:left="700"/>
        <w:jc w:val="both"/>
        <w:rPr>
          <w:rStyle w:val="afa"/>
          <w:color w:val="000000"/>
          <w:sz w:val="28"/>
          <w:szCs w:val="28"/>
        </w:rPr>
      </w:pPr>
      <w:r w:rsidRPr="007E1789">
        <w:rPr>
          <w:b/>
          <w:bCs/>
          <w:sz w:val="28"/>
          <w:szCs w:val="28"/>
        </w:rPr>
        <w:t xml:space="preserve">«Статья 35.1. </w:t>
      </w:r>
      <w:r w:rsidRPr="007E1789">
        <w:rPr>
          <w:rStyle w:val="afa"/>
          <w:color w:val="000000"/>
          <w:sz w:val="28"/>
          <w:szCs w:val="28"/>
        </w:rPr>
        <w:t>Выпас и прогон сельскохозяйственных животных</w:t>
      </w:r>
      <w:r>
        <w:rPr>
          <w:rStyle w:val="afa"/>
          <w:color w:val="000000"/>
          <w:sz w:val="28"/>
          <w:szCs w:val="28"/>
        </w:rPr>
        <w:t>»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ind w:firstLine="70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</w:t>
      </w:r>
      <w:r w:rsidRPr="007E1789">
        <w:rPr>
          <w:rFonts w:ascii="RobotoRegular" w:hAnsi="RobotoRegular"/>
          <w:color w:val="000000"/>
          <w:sz w:val="28"/>
          <w:szCs w:val="28"/>
        </w:rPr>
        <w:lastRenderedPageBreak/>
        <w:t>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7E1789" w:rsidRPr="007E1789" w:rsidRDefault="007E1789" w:rsidP="00377788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7E1789" w:rsidRPr="007E1789" w:rsidRDefault="007E1789" w:rsidP="00377788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7E1789" w:rsidRPr="007E1789" w:rsidRDefault="007E1789" w:rsidP="00377788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3. Во всех случаях, предусмотренных пунктами 1 и </w:t>
      </w:r>
      <w:r w:rsidR="00377788">
        <w:rPr>
          <w:rFonts w:ascii="RobotoRegular" w:hAnsi="RobotoRegular"/>
          <w:color w:val="000000"/>
          <w:sz w:val="28"/>
          <w:szCs w:val="28"/>
        </w:rPr>
        <w:t>2 настоящей статьи</w:t>
      </w:r>
      <w:r w:rsidRPr="007E1789">
        <w:rPr>
          <w:rFonts w:ascii="RobotoRegular" w:hAnsi="RobotoRegular"/>
          <w:color w:val="000000"/>
          <w:sz w:val="28"/>
          <w:szCs w:val="28"/>
        </w:rPr>
        <w:t>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7E1789" w:rsidRPr="007E1789" w:rsidRDefault="007E1789" w:rsidP="00377788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</w:t>
      </w:r>
      <w:r w:rsidR="00727E0A" w:rsidRPr="00B63EAA">
        <w:rPr>
          <w:rFonts w:ascii="RobotoRegular" w:hAnsi="RobotoRegular"/>
          <w:sz w:val="28"/>
          <w:szCs w:val="28"/>
        </w:rPr>
        <w:t>в сопровождении</w:t>
      </w:r>
      <w:r w:rsidR="006F7BBB" w:rsidRPr="00B63EAA">
        <w:rPr>
          <w:rFonts w:ascii="RobotoRegular" w:hAnsi="RobotoRegular"/>
          <w:sz w:val="28"/>
          <w:szCs w:val="28"/>
        </w:rPr>
        <w:t xml:space="preserve"> либо </w:t>
      </w:r>
      <w:r w:rsidRPr="00B63EAA">
        <w:rPr>
          <w:rFonts w:ascii="RobotoRegular" w:hAnsi="RobotoRegular"/>
          <w:sz w:val="28"/>
          <w:szCs w:val="28"/>
        </w:rPr>
        <w:t>на повод</w:t>
      </w:r>
      <w:r w:rsidR="00727E0A" w:rsidRPr="00B63EAA">
        <w:rPr>
          <w:rFonts w:ascii="RobotoRegular" w:hAnsi="RobotoRegular"/>
          <w:sz w:val="28"/>
          <w:szCs w:val="28"/>
        </w:rPr>
        <w:t>у</w:t>
      </w:r>
      <w:r w:rsidRPr="00B63EAA">
        <w:rPr>
          <w:rFonts w:ascii="RobotoRegular" w:hAnsi="RobotoRegular"/>
          <w:sz w:val="28"/>
          <w:szCs w:val="28"/>
        </w:rPr>
        <w:t xml:space="preserve"> </w:t>
      </w:r>
      <w:r w:rsidRPr="007E1789">
        <w:rPr>
          <w:rFonts w:ascii="RobotoRegular" w:hAnsi="RobotoRegular"/>
          <w:color w:val="000000"/>
          <w:sz w:val="28"/>
          <w:szCs w:val="28"/>
        </w:rPr>
        <w:t>с учетом требований к маршруту и времени прогона, установленных настоящими Правилами.</w:t>
      </w:r>
    </w:p>
    <w:p w:rsidR="007E1789" w:rsidRPr="007E1789" w:rsidRDefault="007E1789" w:rsidP="00377788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5. Прогон сельскохозяйственных животных от мест их постоянного нахождения до места сбора в стада и обратно осуществляется </w:t>
      </w:r>
      <w:r w:rsidR="00727E0A" w:rsidRPr="00B63EAA">
        <w:rPr>
          <w:rFonts w:ascii="RobotoRegular" w:hAnsi="RobotoRegular"/>
          <w:sz w:val="28"/>
          <w:szCs w:val="28"/>
        </w:rPr>
        <w:t>в сопровождении либо на поводу</w:t>
      </w:r>
      <w:r w:rsidR="00727E0A" w:rsidRPr="007E1789">
        <w:rPr>
          <w:rFonts w:ascii="RobotoRegular" w:hAnsi="RobotoRegular"/>
          <w:color w:val="000000"/>
          <w:sz w:val="28"/>
          <w:szCs w:val="28"/>
        </w:rPr>
        <w:t xml:space="preserve"> </w:t>
      </w:r>
      <w:r w:rsidRPr="007E1789">
        <w:rPr>
          <w:rFonts w:ascii="RobotoRegular" w:hAnsi="RobotoRegular"/>
          <w:color w:val="000000"/>
          <w:sz w:val="28"/>
          <w:szCs w:val="28"/>
        </w:rPr>
        <w:t>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7E1789" w:rsidRPr="007E1789" w:rsidRDefault="007E1789" w:rsidP="00377788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7E1789" w:rsidRPr="007E1789" w:rsidRDefault="007E1789" w:rsidP="00377788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6. Даты начала и окончания выпаса, маршруты и время прогона и выпаса сельскохозяйственных животных по территории </w:t>
      </w:r>
      <w:r w:rsidR="00377788">
        <w:rPr>
          <w:rFonts w:ascii="RobotoRegular" w:hAnsi="RobotoRegular"/>
          <w:color w:val="000000"/>
          <w:sz w:val="28"/>
          <w:szCs w:val="28"/>
        </w:rPr>
        <w:t>Уинского муниципального 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</w:t>
      </w:r>
      <w:r w:rsidR="00BD755A">
        <w:rPr>
          <w:rFonts w:ascii="RobotoRegular" w:hAnsi="RobotoRegular"/>
          <w:color w:val="000000"/>
          <w:sz w:val="28"/>
          <w:szCs w:val="28"/>
        </w:rPr>
        <w:t xml:space="preserve">(далее – округа) 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определяются </w:t>
      </w:r>
      <w:r w:rsidR="003379A8" w:rsidRPr="003379A8">
        <w:rPr>
          <w:rFonts w:ascii="RobotoRegular" w:hAnsi="RobotoRegular"/>
          <w:sz w:val="28"/>
          <w:szCs w:val="28"/>
        </w:rPr>
        <w:t>постановлением</w:t>
      </w:r>
      <w:r w:rsidRPr="003379A8">
        <w:rPr>
          <w:rFonts w:ascii="RobotoRegular" w:hAnsi="RobotoRegular"/>
          <w:color w:val="FF0000"/>
          <w:sz w:val="28"/>
          <w:szCs w:val="28"/>
        </w:rPr>
        <w:t xml:space="preserve"> </w:t>
      </w:r>
      <w:r w:rsidR="003379A8">
        <w:rPr>
          <w:rFonts w:ascii="RobotoRegular" w:hAnsi="RobotoRegular"/>
          <w:color w:val="000000"/>
          <w:sz w:val="28"/>
          <w:szCs w:val="28"/>
        </w:rPr>
        <w:t>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дминистрации </w:t>
      </w:r>
      <w:r w:rsidR="00377788">
        <w:rPr>
          <w:rFonts w:ascii="RobotoRegular" w:hAnsi="RobotoRegular"/>
          <w:color w:val="000000"/>
          <w:sz w:val="28"/>
          <w:szCs w:val="28"/>
        </w:rPr>
        <w:t>Уинского муниципального округа</w:t>
      </w:r>
      <w:r w:rsidRPr="007E1789">
        <w:rPr>
          <w:rFonts w:ascii="RobotoRegular" w:hAnsi="RobotoRegular"/>
          <w:color w:val="000000"/>
          <w:sz w:val="28"/>
          <w:szCs w:val="28"/>
        </w:rPr>
        <w:t>.</w:t>
      </w:r>
    </w:p>
    <w:p w:rsidR="007E1789" w:rsidRPr="007E1789" w:rsidRDefault="007E1789" w:rsidP="00BD755A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Время прогона и выпаса сельскохозяйственных животных по территории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должно быть определено</w:t>
      </w:r>
      <w:r w:rsidR="00BD755A">
        <w:rPr>
          <w:rFonts w:ascii="RobotoRegular" w:hAnsi="RobotoRegular"/>
          <w:color w:val="000000"/>
          <w:sz w:val="28"/>
          <w:szCs w:val="28"/>
        </w:rPr>
        <w:t xml:space="preserve"> </w:t>
      </w:r>
      <w:r w:rsidRPr="007E1789">
        <w:rPr>
          <w:rStyle w:val="afc"/>
          <w:rFonts w:ascii="RobotoRegular" w:hAnsi="RobotoRegular"/>
          <w:color w:val="000000"/>
          <w:sz w:val="28"/>
          <w:szCs w:val="28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7E1789">
        <w:rPr>
          <w:rFonts w:ascii="RobotoRegular" w:hAnsi="RobotoRegular"/>
          <w:color w:val="000000"/>
          <w:sz w:val="28"/>
          <w:szCs w:val="28"/>
        </w:rPr>
        <w:t>.</w:t>
      </w:r>
    </w:p>
    <w:p w:rsidR="007E1789" w:rsidRPr="007E1789" w:rsidRDefault="007E1789" w:rsidP="00BD755A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Для обсуждения и согласования дат на</w:t>
      </w:r>
      <w:r w:rsidR="00BD755A">
        <w:rPr>
          <w:rFonts w:ascii="RobotoRegular" w:hAnsi="RobotoRegular"/>
          <w:color w:val="000000"/>
          <w:sz w:val="28"/>
          <w:szCs w:val="28"/>
        </w:rPr>
        <w:t>чала и окончания выпаса в округе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, маршрутов и времени прогона и выпаса сельскохозяйственных животных по территории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, а также для внесения изменений в ранее установленные </w:t>
      </w:r>
      <w:r w:rsidR="003379A8">
        <w:rPr>
          <w:rFonts w:ascii="RobotoRegular" w:hAnsi="RobotoRegular"/>
          <w:color w:val="000000"/>
          <w:sz w:val="28"/>
          <w:szCs w:val="28"/>
        </w:rPr>
        <w:t>постановлением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</w:t>
      </w:r>
      <w:r w:rsidR="003379A8">
        <w:rPr>
          <w:rFonts w:ascii="RobotoRegular" w:hAnsi="RobotoRegular"/>
          <w:color w:val="000000"/>
          <w:sz w:val="28"/>
          <w:szCs w:val="28"/>
        </w:rPr>
        <w:t>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дминистрации </w:t>
      </w:r>
      <w:r w:rsidR="003379A8">
        <w:rPr>
          <w:rFonts w:ascii="RobotoRegular" w:hAnsi="RobotoRegular"/>
          <w:color w:val="000000"/>
          <w:sz w:val="28"/>
          <w:szCs w:val="28"/>
        </w:rPr>
        <w:t xml:space="preserve">Уинского муниципального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даты начала и окончания выпаса, маршруты и время прогона и выпаса сельскохозяйственных животных по территории </w:t>
      </w:r>
      <w:r w:rsidR="003379A8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могут проводиться </w:t>
      </w:r>
      <w:r w:rsidRPr="007E1789">
        <w:rPr>
          <w:rFonts w:ascii="RobotoRegular" w:hAnsi="RobotoRegular"/>
          <w:color w:val="000000"/>
          <w:sz w:val="28"/>
          <w:szCs w:val="28"/>
        </w:rPr>
        <w:lastRenderedPageBreak/>
        <w:t xml:space="preserve">собрания граждан в порядке, определенном законодательством Российской Федерации и муниципальными правовыми актами </w:t>
      </w:r>
      <w:r w:rsidR="003379A8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>.</w:t>
      </w:r>
    </w:p>
    <w:p w:rsidR="007E1789" w:rsidRPr="007E1789" w:rsidRDefault="007E1789" w:rsidP="00BD755A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По вопросам, указанным в абзаце четвертом настоящего пункта, граждане также вправе направлять обращения в </w:t>
      </w:r>
      <w:r w:rsidR="003379A8">
        <w:rPr>
          <w:rFonts w:ascii="RobotoRegular" w:hAnsi="RobotoRegular"/>
          <w:color w:val="000000"/>
          <w:sz w:val="28"/>
          <w:szCs w:val="28"/>
        </w:rPr>
        <w:t>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дминистрацию </w:t>
      </w:r>
      <w:r w:rsidR="003379A8">
        <w:rPr>
          <w:rFonts w:ascii="RobotoRegular" w:hAnsi="RobotoRegular"/>
          <w:color w:val="000000"/>
          <w:sz w:val="28"/>
          <w:szCs w:val="28"/>
        </w:rPr>
        <w:t xml:space="preserve">Уинского муниципального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в соответствии с Федеральным законом от 02.05.2006 № 59-ФЗ «О порядке рассмотрения обращений граждан Российской Федерации».</w:t>
      </w:r>
    </w:p>
    <w:p w:rsidR="007E1789" w:rsidRPr="007E1789" w:rsidRDefault="007E1789" w:rsidP="00BD755A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7E1789" w:rsidRPr="007E1789" w:rsidRDefault="007E1789" w:rsidP="00BD755A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Пастух обязан следить и не допускать, чтобы сельскохозяйственные животные отбились от стада во время прогона, выпаса.</w:t>
      </w:r>
    </w:p>
    <w:p w:rsidR="007E1789" w:rsidRPr="007E1789" w:rsidRDefault="007E1789" w:rsidP="00BD755A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8. При осуществлении выпаса сельскохозяйственных животных допускается: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1) свободный выпас сельскохозяйственных животных на огороженной территории;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Выпас лошадей допускается лишь в их стреноженном состоянии.</w:t>
      </w:r>
    </w:p>
    <w:p w:rsidR="007E1789" w:rsidRPr="007E1789" w:rsidRDefault="007E1789" w:rsidP="00BD755A">
      <w:pPr>
        <w:pStyle w:val="afb"/>
        <w:shd w:val="clear" w:color="auto" w:fill="FBFBFB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9. При осуществлении выпаса и прогона сельскохозяйственных животных запрещается: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на территор</w:t>
      </w:r>
      <w:r w:rsidR="0027701C">
        <w:rPr>
          <w:rFonts w:ascii="RobotoRegular" w:hAnsi="RobotoRegular"/>
          <w:color w:val="000000"/>
          <w:sz w:val="28"/>
          <w:szCs w:val="28"/>
        </w:rPr>
        <w:t>иях общего пользования</w:t>
      </w:r>
      <w:r w:rsidRPr="007E1789">
        <w:rPr>
          <w:rFonts w:ascii="RobotoRegular" w:hAnsi="RobotoRegular"/>
          <w:color w:val="000000"/>
          <w:sz w:val="28"/>
          <w:szCs w:val="28"/>
        </w:rPr>
        <w:t>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в границах полосы отвода автомобильной дороги;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lastRenderedPageBreak/>
        <w:t>- прогон сельскохозяйственных животных через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вести сельскохозяйственных животных по автомобильной дороге с асфальто- и цементобетонным покрытием при наличии иных путей;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7E1789" w:rsidRPr="007E1789" w:rsidRDefault="007E1789" w:rsidP="007E1789">
      <w:pPr>
        <w:pStyle w:val="afb"/>
        <w:shd w:val="clear" w:color="auto" w:fill="FBFBFB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  <w:r w:rsidR="00BD755A">
        <w:rPr>
          <w:rFonts w:ascii="RobotoRegular" w:hAnsi="RobotoRegular" w:hint="eastAsia"/>
          <w:color w:val="000000"/>
          <w:sz w:val="28"/>
          <w:szCs w:val="28"/>
        </w:rPr>
        <w:t>»</w:t>
      </w:r>
    </w:p>
    <w:p w:rsidR="00B24B0F" w:rsidRDefault="00452FFB" w:rsidP="007E1789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B24B0F">
        <w:rPr>
          <w:sz w:val="28"/>
          <w:szCs w:val="20"/>
        </w:rPr>
        <w:t xml:space="preserve">2. </w:t>
      </w:r>
      <w:r w:rsidR="00B24B0F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8" w:history="1">
        <w:r w:rsidR="00B24B0F" w:rsidRPr="00E81253">
          <w:rPr>
            <w:rStyle w:val="a5"/>
            <w:sz w:val="28"/>
            <w:szCs w:val="20"/>
          </w:rPr>
          <w:t>http://uinsk.ru</w:t>
        </w:r>
      </w:hyperlink>
      <w:r w:rsidR="00B24B0F" w:rsidRPr="009D6BEC">
        <w:rPr>
          <w:sz w:val="28"/>
          <w:szCs w:val="20"/>
        </w:rPr>
        <w:t>).</w:t>
      </w:r>
    </w:p>
    <w:p w:rsidR="009E1119" w:rsidRDefault="00B24B0F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r w:rsidR="00793B71">
        <w:rPr>
          <w:sz w:val="28"/>
          <w:szCs w:val="20"/>
        </w:rPr>
        <w:t>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926A8F" w:rsidRPr="001E04F6" w:rsidTr="00FF4184">
        <w:tc>
          <w:tcPr>
            <w:tcW w:w="4788" w:type="dxa"/>
            <w:shd w:val="clear" w:color="auto" w:fill="auto"/>
          </w:tcPr>
          <w:p w:rsidR="00926A8F" w:rsidRPr="001E04F6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926A8F" w:rsidRDefault="00926A8F" w:rsidP="00FF4184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926A8F" w:rsidRPr="001E04F6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926A8F" w:rsidRPr="001E04F6" w:rsidRDefault="00926A8F" w:rsidP="00FF4184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926A8F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926A8F" w:rsidRPr="001E04F6" w:rsidRDefault="00926A8F" w:rsidP="0092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926A8F" w:rsidRPr="001E04F6" w:rsidTr="00FF4184">
        <w:tc>
          <w:tcPr>
            <w:tcW w:w="4788" w:type="dxa"/>
            <w:shd w:val="clear" w:color="auto" w:fill="auto"/>
          </w:tcPr>
          <w:p w:rsidR="00926A8F" w:rsidRPr="001E04F6" w:rsidRDefault="0027701C" w:rsidP="0027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Н.А.Гладких</w:t>
            </w:r>
          </w:p>
        </w:tc>
        <w:tc>
          <w:tcPr>
            <w:tcW w:w="5101" w:type="dxa"/>
            <w:shd w:val="clear" w:color="auto" w:fill="auto"/>
          </w:tcPr>
          <w:p w:rsidR="00926A8F" w:rsidRPr="001E04F6" w:rsidRDefault="00926A8F" w:rsidP="00FF4184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094E18" w:rsidRDefault="00094E18" w:rsidP="00094E18">
      <w:pPr>
        <w:jc w:val="center"/>
        <w:rPr>
          <w:b/>
        </w:rPr>
      </w:pPr>
    </w:p>
    <w:p w:rsidR="00926A8F" w:rsidRDefault="009945DF" w:rsidP="009945DF">
      <w:pPr>
        <w:rPr>
          <w:sz w:val="28"/>
          <w:szCs w:val="28"/>
        </w:rPr>
      </w:pPr>
      <w:r>
        <w:rPr>
          <w:rFonts w:ascii="Arial" w:hAnsi="Arial" w:cs="Arial"/>
          <w:color w:val="1F282C"/>
          <w:sz w:val="15"/>
          <w:szCs w:val="15"/>
          <w:shd w:val="clear" w:color="auto" w:fill="FFFFFF"/>
        </w:rPr>
        <w:t>.</w:t>
      </w:r>
      <w:r w:rsidR="008A6B25">
        <w:rPr>
          <w:sz w:val="28"/>
          <w:szCs w:val="28"/>
        </w:rPr>
        <w:t xml:space="preserve">                                                       </w:t>
      </w:r>
    </w:p>
    <w:sectPr w:rsidR="00926A8F" w:rsidSect="00926A8F">
      <w:pgSz w:w="11906" w:h="16838"/>
      <w:pgMar w:top="51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7B" w:rsidRDefault="00C6257B" w:rsidP="009E1119">
      <w:r>
        <w:separator/>
      </w:r>
    </w:p>
  </w:endnote>
  <w:endnote w:type="continuationSeparator" w:id="1">
    <w:p w:rsidR="00C6257B" w:rsidRDefault="00C6257B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7B" w:rsidRDefault="00C6257B" w:rsidP="009E1119">
      <w:r>
        <w:separator/>
      </w:r>
    </w:p>
  </w:footnote>
  <w:footnote w:type="continuationSeparator" w:id="1">
    <w:p w:rsidR="00C6257B" w:rsidRDefault="00C6257B" w:rsidP="009E1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03D3"/>
    <w:multiLevelType w:val="multilevel"/>
    <w:tmpl w:val="7FF678FE"/>
    <w:lvl w:ilvl="0">
      <w:start w:val="1"/>
      <w:numFmt w:val="decimal"/>
      <w:lvlText w:val="%1."/>
      <w:lvlJc w:val="left"/>
      <w:pPr>
        <w:ind w:left="1960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1">
    <w:nsid w:val="76112EE1"/>
    <w:multiLevelType w:val="hybridMultilevel"/>
    <w:tmpl w:val="459CF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6A8"/>
    <w:rsid w:val="00005F74"/>
    <w:rsid w:val="0003445A"/>
    <w:rsid w:val="00034DB0"/>
    <w:rsid w:val="00036CD3"/>
    <w:rsid w:val="00040028"/>
    <w:rsid w:val="000461B7"/>
    <w:rsid w:val="00094E18"/>
    <w:rsid w:val="000A2390"/>
    <w:rsid w:val="000A2B9E"/>
    <w:rsid w:val="000B2C26"/>
    <w:rsid w:val="000E57B7"/>
    <w:rsid w:val="000E6FD2"/>
    <w:rsid w:val="00110282"/>
    <w:rsid w:val="00151C99"/>
    <w:rsid w:val="0016530B"/>
    <w:rsid w:val="001762DF"/>
    <w:rsid w:val="001E2E20"/>
    <w:rsid w:val="001F0166"/>
    <w:rsid w:val="001F2677"/>
    <w:rsid w:val="00221112"/>
    <w:rsid w:val="00222F51"/>
    <w:rsid w:val="00235B24"/>
    <w:rsid w:val="00262C82"/>
    <w:rsid w:val="00263233"/>
    <w:rsid w:val="0027420E"/>
    <w:rsid w:val="00275320"/>
    <w:rsid w:val="0027701C"/>
    <w:rsid w:val="00290AF6"/>
    <w:rsid w:val="002B4A36"/>
    <w:rsid w:val="002B5D55"/>
    <w:rsid w:val="002C7B8C"/>
    <w:rsid w:val="002D53CF"/>
    <w:rsid w:val="002F3B40"/>
    <w:rsid w:val="003151AF"/>
    <w:rsid w:val="003379A8"/>
    <w:rsid w:val="00362C3B"/>
    <w:rsid w:val="00370AFB"/>
    <w:rsid w:val="00372BE2"/>
    <w:rsid w:val="00377788"/>
    <w:rsid w:val="00392B7C"/>
    <w:rsid w:val="003B3E47"/>
    <w:rsid w:val="003C3283"/>
    <w:rsid w:val="003C4FF5"/>
    <w:rsid w:val="003F70D5"/>
    <w:rsid w:val="00421DF8"/>
    <w:rsid w:val="00452FFB"/>
    <w:rsid w:val="0045375E"/>
    <w:rsid w:val="004709B4"/>
    <w:rsid w:val="004A2695"/>
    <w:rsid w:val="004F5AF2"/>
    <w:rsid w:val="004F7795"/>
    <w:rsid w:val="00502413"/>
    <w:rsid w:val="00514212"/>
    <w:rsid w:val="005770BB"/>
    <w:rsid w:val="00594A3C"/>
    <w:rsid w:val="00594A55"/>
    <w:rsid w:val="005D59D1"/>
    <w:rsid w:val="005D7B8A"/>
    <w:rsid w:val="00622D25"/>
    <w:rsid w:val="00630781"/>
    <w:rsid w:val="006308D0"/>
    <w:rsid w:val="00636B8E"/>
    <w:rsid w:val="006555B0"/>
    <w:rsid w:val="006D3F8F"/>
    <w:rsid w:val="006F7BBB"/>
    <w:rsid w:val="00704867"/>
    <w:rsid w:val="00712C6C"/>
    <w:rsid w:val="00727E0A"/>
    <w:rsid w:val="00791390"/>
    <w:rsid w:val="00793B71"/>
    <w:rsid w:val="007A61D4"/>
    <w:rsid w:val="007B4C17"/>
    <w:rsid w:val="007B70B5"/>
    <w:rsid w:val="007C2DC7"/>
    <w:rsid w:val="007E1789"/>
    <w:rsid w:val="007F6F15"/>
    <w:rsid w:val="00825A82"/>
    <w:rsid w:val="00867E45"/>
    <w:rsid w:val="00895591"/>
    <w:rsid w:val="008A6B25"/>
    <w:rsid w:val="008B512A"/>
    <w:rsid w:val="008C594A"/>
    <w:rsid w:val="008D27B8"/>
    <w:rsid w:val="0090252C"/>
    <w:rsid w:val="00916C49"/>
    <w:rsid w:val="0092294B"/>
    <w:rsid w:val="00926A8F"/>
    <w:rsid w:val="00936883"/>
    <w:rsid w:val="00960461"/>
    <w:rsid w:val="00992D64"/>
    <w:rsid w:val="009945DF"/>
    <w:rsid w:val="00997C25"/>
    <w:rsid w:val="009A1569"/>
    <w:rsid w:val="009A5536"/>
    <w:rsid w:val="009E1119"/>
    <w:rsid w:val="00A153F4"/>
    <w:rsid w:val="00A226A8"/>
    <w:rsid w:val="00A3678B"/>
    <w:rsid w:val="00A464FF"/>
    <w:rsid w:val="00A509F4"/>
    <w:rsid w:val="00A5118F"/>
    <w:rsid w:val="00A5212D"/>
    <w:rsid w:val="00A61322"/>
    <w:rsid w:val="00A75D38"/>
    <w:rsid w:val="00A866AA"/>
    <w:rsid w:val="00A90BA8"/>
    <w:rsid w:val="00A952BC"/>
    <w:rsid w:val="00AA5BBC"/>
    <w:rsid w:val="00AE6430"/>
    <w:rsid w:val="00AE6ED5"/>
    <w:rsid w:val="00B14335"/>
    <w:rsid w:val="00B1457C"/>
    <w:rsid w:val="00B24B0F"/>
    <w:rsid w:val="00B43DDC"/>
    <w:rsid w:val="00B46D59"/>
    <w:rsid w:val="00B63EAA"/>
    <w:rsid w:val="00B70014"/>
    <w:rsid w:val="00BB7059"/>
    <w:rsid w:val="00BC5C51"/>
    <w:rsid w:val="00BD4D6D"/>
    <w:rsid w:val="00BD755A"/>
    <w:rsid w:val="00BF0683"/>
    <w:rsid w:val="00C2251A"/>
    <w:rsid w:val="00C23C0C"/>
    <w:rsid w:val="00C4793E"/>
    <w:rsid w:val="00C6257B"/>
    <w:rsid w:val="00C62C80"/>
    <w:rsid w:val="00C6448C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580"/>
    <w:rsid w:val="00DB6DC4"/>
    <w:rsid w:val="00DC71ED"/>
    <w:rsid w:val="00DD13DB"/>
    <w:rsid w:val="00DD145A"/>
    <w:rsid w:val="00DE11A0"/>
    <w:rsid w:val="00E02D84"/>
    <w:rsid w:val="00E80A7B"/>
    <w:rsid w:val="00EB5617"/>
    <w:rsid w:val="00EC3AEC"/>
    <w:rsid w:val="00EF5051"/>
    <w:rsid w:val="00F07091"/>
    <w:rsid w:val="00F74421"/>
    <w:rsid w:val="00F9564F"/>
    <w:rsid w:val="00FA237D"/>
    <w:rsid w:val="00FC08C1"/>
    <w:rsid w:val="00FC6364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A8F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6A8F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6">
    <w:name w:val="Body Text"/>
    <w:basedOn w:val="a"/>
    <w:link w:val="af7"/>
    <w:rsid w:val="00926A8F"/>
    <w:pPr>
      <w:jc w:val="center"/>
    </w:pPr>
    <w:rPr>
      <w:b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926A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926A8F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26A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926A8F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926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7E1789"/>
    <w:rPr>
      <w:b/>
      <w:bCs/>
    </w:rPr>
  </w:style>
  <w:style w:type="paragraph" w:styleId="afb">
    <w:name w:val="Normal (Web)"/>
    <w:basedOn w:val="a"/>
    <w:uiPriority w:val="99"/>
    <w:semiHidden/>
    <w:unhideWhenUsed/>
    <w:rsid w:val="007E1789"/>
    <w:pPr>
      <w:spacing w:before="100" w:beforeAutospacing="1" w:after="100" w:afterAutospacing="1"/>
    </w:pPr>
  </w:style>
  <w:style w:type="character" w:styleId="afc">
    <w:name w:val="Emphasis"/>
    <w:basedOn w:val="a0"/>
    <w:uiPriority w:val="20"/>
    <w:qFormat/>
    <w:rsid w:val="007E17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special</cp:lastModifiedBy>
  <cp:revision>2</cp:revision>
  <cp:lastPrinted>2024-08-21T12:01:00Z</cp:lastPrinted>
  <dcterms:created xsi:type="dcterms:W3CDTF">2024-10-16T10:39:00Z</dcterms:created>
  <dcterms:modified xsi:type="dcterms:W3CDTF">2024-10-16T10:39:00Z</dcterms:modified>
</cp:coreProperties>
</file>