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DC" w:rsidRPr="000522EF" w:rsidRDefault="000657C5" w:rsidP="000522EF">
      <w:pPr>
        <w:pStyle w:val="a4"/>
        <w:ind w:firstLine="0"/>
        <w:jc w:val="right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1095374</wp:posOffset>
                </wp:positionH>
                <wp:positionV relativeFrom="page">
                  <wp:posOffset>3200400</wp:posOffset>
                </wp:positionV>
                <wp:extent cx="4238625" cy="23717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580" w:rsidRDefault="00355C39" w:rsidP="00EE4580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 xml:space="preserve">О внесении изменений в постановление администрации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от 23.09.2024 № 259-01-03-234 «</w:t>
                            </w:r>
                            <w:r w:rsidR="00EE4580">
                              <w:t xml:space="preserve">Об утверждении Положения о </w:t>
                            </w:r>
                          </w:p>
                          <w:p w:rsidR="00EE4580" w:rsidRDefault="00EE4580" w:rsidP="00EE4580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назначении и выплате ежемесячной</w:t>
                            </w:r>
                          </w:p>
                          <w:p w:rsidR="00EE4580" w:rsidRDefault="00EE4580" w:rsidP="00EE4580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 xml:space="preserve">стипендии </w:t>
                            </w:r>
                            <w:proofErr w:type="gramStart"/>
                            <w:r>
                              <w:t>студентам,  обучающимся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EE4580" w:rsidRDefault="00EE4580" w:rsidP="00360208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 xml:space="preserve">в </w:t>
                            </w:r>
                            <w:r w:rsidR="00360208">
                              <w:t xml:space="preserve">организациях, осуществляющих образовательную </w:t>
                            </w:r>
                            <w:proofErr w:type="gramStart"/>
                            <w:r w:rsidR="00360208">
                              <w:t xml:space="preserve">деятельность, </w:t>
                            </w:r>
                            <w:r>
                              <w:t xml:space="preserve"> и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344940" w:rsidRDefault="00EE4580" w:rsidP="00EE4580">
                            <w:pPr>
                              <w:pStyle w:val="a3"/>
                              <w:spacing w:line="240" w:lineRule="auto"/>
                            </w:pPr>
                            <w:r>
                              <w:t xml:space="preserve">заключившим договор о целевом обучении с администрацией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</w:t>
                            </w:r>
                            <w:r w:rsidR="00355C39"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6.25pt;margin-top:252pt;width:333.75pt;height:18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UwrQIAAKs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" filled="f" stroked="f">
                <v:textbox inset="0,0,0,0">
                  <w:txbxContent>
                    <w:p w:rsidR="00EE4580" w:rsidRDefault="00355C39" w:rsidP="00EE4580">
                      <w:pPr>
                        <w:pStyle w:val="a3"/>
                        <w:spacing w:after="0" w:line="240" w:lineRule="auto"/>
                      </w:pPr>
                      <w:r>
                        <w:t xml:space="preserve">О внесении изменений в постановление администрации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 от 23.09.2024 № 259-01-03-234 «</w:t>
                      </w:r>
                      <w:r w:rsidR="00EE4580">
                        <w:t xml:space="preserve">Об утверждении Положения о </w:t>
                      </w:r>
                    </w:p>
                    <w:p w:rsidR="00EE4580" w:rsidRDefault="00EE4580" w:rsidP="00EE4580">
                      <w:pPr>
                        <w:pStyle w:val="a3"/>
                        <w:spacing w:after="0" w:line="240" w:lineRule="auto"/>
                      </w:pPr>
                      <w:r>
                        <w:t>назначении и выплате ежемесячной</w:t>
                      </w:r>
                    </w:p>
                    <w:p w:rsidR="00EE4580" w:rsidRDefault="00EE4580" w:rsidP="00EE4580">
                      <w:pPr>
                        <w:pStyle w:val="a3"/>
                        <w:spacing w:after="0" w:line="240" w:lineRule="auto"/>
                      </w:pPr>
                      <w:r>
                        <w:t xml:space="preserve">стипендии </w:t>
                      </w:r>
                      <w:proofErr w:type="gramStart"/>
                      <w:r>
                        <w:t>студентам,  обучающимся</w:t>
                      </w:r>
                      <w:proofErr w:type="gramEnd"/>
                      <w:r>
                        <w:t xml:space="preserve"> </w:t>
                      </w:r>
                    </w:p>
                    <w:p w:rsidR="00EE4580" w:rsidRDefault="00EE4580" w:rsidP="00360208">
                      <w:pPr>
                        <w:pStyle w:val="a3"/>
                        <w:spacing w:after="0" w:line="240" w:lineRule="auto"/>
                      </w:pPr>
                      <w:r>
                        <w:t xml:space="preserve">в </w:t>
                      </w:r>
                      <w:r w:rsidR="00360208">
                        <w:t xml:space="preserve">организациях, осуществляющих образовательную </w:t>
                      </w:r>
                      <w:proofErr w:type="gramStart"/>
                      <w:r w:rsidR="00360208">
                        <w:t xml:space="preserve">деятельность, </w:t>
                      </w:r>
                      <w:r>
                        <w:t xml:space="preserve"> и</w:t>
                      </w:r>
                      <w:proofErr w:type="gramEnd"/>
                      <w:r>
                        <w:t xml:space="preserve"> </w:t>
                      </w:r>
                    </w:p>
                    <w:p w:rsidR="00344940" w:rsidRDefault="00EE4580" w:rsidP="00EE4580">
                      <w:pPr>
                        <w:pStyle w:val="a3"/>
                        <w:spacing w:line="240" w:lineRule="auto"/>
                      </w:pPr>
                      <w:r>
                        <w:t xml:space="preserve">заключившим договор о целевом обучении с администрацией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</w:t>
                      </w:r>
                      <w:r w:rsidR="00355C39"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5715</wp:posOffset>
            </wp:positionH>
            <wp:positionV relativeFrom="margin">
              <wp:posOffset>-472440</wp:posOffset>
            </wp:positionV>
            <wp:extent cx="6115685" cy="28003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2EF">
        <w:rPr>
          <w:lang w:val="ru-RU"/>
        </w:rPr>
        <w:t>07.11.2024    259-01-03-297</w:t>
      </w:r>
      <w:bookmarkStart w:id="0" w:name="_GoBack"/>
      <w:bookmarkEnd w:id="0"/>
    </w:p>
    <w:p w:rsidR="00EE4580" w:rsidRPr="00EE4580" w:rsidRDefault="00EE4580" w:rsidP="000657C5">
      <w:pPr>
        <w:pStyle w:val="a4"/>
        <w:spacing w:line="36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 xml:space="preserve">В соответствии с Федеральным законом от 06.11.2003 № 131-ФЗ «Об общих принципах организации местного самоуправления в Российской Федерации», </w:t>
      </w:r>
      <w:r w:rsidR="0064117D">
        <w:rPr>
          <w:szCs w:val="28"/>
          <w:lang w:val="ru-RU" w:eastAsia="ru-RU"/>
        </w:rPr>
        <w:t xml:space="preserve">руководствуясь статьями </w:t>
      </w:r>
      <w:r w:rsidRPr="00EE4580">
        <w:rPr>
          <w:szCs w:val="28"/>
          <w:lang w:val="ru-RU" w:eastAsia="ru-RU"/>
        </w:rPr>
        <w:t xml:space="preserve">56 </w:t>
      </w:r>
      <w:r w:rsidR="0064117D">
        <w:rPr>
          <w:szCs w:val="28"/>
          <w:lang w:val="ru-RU" w:eastAsia="ru-RU"/>
        </w:rPr>
        <w:t xml:space="preserve">и 71.1 </w:t>
      </w:r>
      <w:r w:rsidRPr="00EE4580">
        <w:rPr>
          <w:szCs w:val="28"/>
          <w:lang w:val="ru-RU" w:eastAsia="ru-RU"/>
        </w:rPr>
        <w:t xml:space="preserve">Федерального закона от 29.12.2012 № 273-ФЗ «Об образовании в Российской Федерации», постановлением Правительства Российской Федерации от </w:t>
      </w:r>
      <w:r w:rsidR="00360208">
        <w:rPr>
          <w:szCs w:val="28"/>
          <w:lang w:val="ru-RU" w:eastAsia="ru-RU"/>
        </w:rPr>
        <w:t>27.04.2024</w:t>
      </w:r>
      <w:r w:rsidRPr="00EE4580">
        <w:rPr>
          <w:szCs w:val="28"/>
          <w:lang w:val="ru-RU" w:eastAsia="ru-RU"/>
        </w:rPr>
        <w:t xml:space="preserve"> № </w:t>
      </w:r>
      <w:r w:rsidR="00360208">
        <w:rPr>
          <w:szCs w:val="28"/>
          <w:lang w:val="ru-RU" w:eastAsia="ru-RU"/>
        </w:rPr>
        <w:t>555</w:t>
      </w:r>
      <w:r w:rsidRPr="00EE4580">
        <w:rPr>
          <w:szCs w:val="28"/>
          <w:lang w:val="ru-RU" w:eastAsia="ru-RU"/>
        </w:rPr>
        <w:t xml:space="preserve"> «О целевом обучении по образовательным программам среднего профессионального и высшего образования»,  в целях кадрового обеспечения муниципальных учреждений </w:t>
      </w:r>
      <w:proofErr w:type="spellStart"/>
      <w:r w:rsidRPr="00EE4580">
        <w:rPr>
          <w:szCs w:val="28"/>
          <w:lang w:val="ru-RU" w:eastAsia="ru-RU"/>
        </w:rPr>
        <w:t>Уинского</w:t>
      </w:r>
      <w:proofErr w:type="spellEnd"/>
      <w:r w:rsidRPr="00EE4580">
        <w:rPr>
          <w:szCs w:val="28"/>
          <w:lang w:val="ru-RU" w:eastAsia="ru-RU"/>
        </w:rPr>
        <w:t xml:space="preserve"> муниципального округа,  администрация </w:t>
      </w:r>
      <w:proofErr w:type="spellStart"/>
      <w:r w:rsidRPr="00EE4580">
        <w:rPr>
          <w:szCs w:val="28"/>
          <w:lang w:val="ru-RU" w:eastAsia="ru-RU"/>
        </w:rPr>
        <w:t>Уинского</w:t>
      </w:r>
      <w:proofErr w:type="spellEnd"/>
      <w:r w:rsidRPr="00EE4580">
        <w:rPr>
          <w:szCs w:val="28"/>
          <w:lang w:val="ru-RU" w:eastAsia="ru-RU"/>
        </w:rPr>
        <w:t xml:space="preserve"> муниципального округа</w:t>
      </w:r>
    </w:p>
    <w:p w:rsidR="00EE4580" w:rsidRPr="00EE4580" w:rsidRDefault="00EE4580" w:rsidP="000657C5">
      <w:pPr>
        <w:pStyle w:val="a4"/>
        <w:spacing w:line="360" w:lineRule="auto"/>
        <w:ind w:firstLine="0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ПОСТАНОВЛЯЕТ:</w:t>
      </w:r>
    </w:p>
    <w:p w:rsidR="00355C39" w:rsidRDefault="00EE4580" w:rsidP="000657C5">
      <w:pPr>
        <w:pStyle w:val="a4"/>
        <w:spacing w:line="360" w:lineRule="auto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1</w:t>
      </w:r>
      <w:r w:rsidR="00355C39">
        <w:rPr>
          <w:szCs w:val="28"/>
          <w:lang w:val="ru-RU" w:eastAsia="ru-RU"/>
        </w:rPr>
        <w:t>.</w:t>
      </w:r>
      <w:r w:rsidRPr="00EE4580">
        <w:rPr>
          <w:szCs w:val="28"/>
          <w:lang w:val="ru-RU" w:eastAsia="ru-RU"/>
        </w:rPr>
        <w:t xml:space="preserve"> </w:t>
      </w:r>
      <w:r w:rsidR="00355C39">
        <w:rPr>
          <w:szCs w:val="28"/>
          <w:lang w:val="ru-RU" w:eastAsia="ru-RU"/>
        </w:rPr>
        <w:t xml:space="preserve">Внести в </w:t>
      </w:r>
      <w:proofErr w:type="gramStart"/>
      <w:r w:rsidR="00355C39">
        <w:rPr>
          <w:szCs w:val="28"/>
          <w:lang w:val="ru-RU" w:eastAsia="ru-RU"/>
        </w:rPr>
        <w:t xml:space="preserve">постановление </w:t>
      </w:r>
      <w:r w:rsidRPr="00EE4580">
        <w:rPr>
          <w:szCs w:val="28"/>
          <w:lang w:val="ru-RU" w:eastAsia="ru-RU"/>
        </w:rPr>
        <w:t xml:space="preserve"> </w:t>
      </w:r>
      <w:r w:rsidR="00355C39" w:rsidRPr="00355C39">
        <w:rPr>
          <w:szCs w:val="28"/>
          <w:lang w:val="ru-RU" w:eastAsia="ru-RU"/>
        </w:rPr>
        <w:t>администрации</w:t>
      </w:r>
      <w:proofErr w:type="gramEnd"/>
      <w:r w:rsidR="00355C39" w:rsidRPr="00355C39">
        <w:rPr>
          <w:szCs w:val="28"/>
          <w:lang w:val="ru-RU" w:eastAsia="ru-RU"/>
        </w:rPr>
        <w:t xml:space="preserve"> </w:t>
      </w:r>
      <w:proofErr w:type="spellStart"/>
      <w:r w:rsidR="00355C39" w:rsidRPr="00355C39">
        <w:rPr>
          <w:szCs w:val="28"/>
          <w:lang w:val="ru-RU" w:eastAsia="ru-RU"/>
        </w:rPr>
        <w:t>Уинского</w:t>
      </w:r>
      <w:proofErr w:type="spellEnd"/>
      <w:r w:rsidR="00355C39" w:rsidRPr="00355C39">
        <w:rPr>
          <w:szCs w:val="28"/>
          <w:lang w:val="ru-RU" w:eastAsia="ru-RU"/>
        </w:rPr>
        <w:t xml:space="preserve"> муниципального округа от 23.09.2024 № 259-01-03-234 «Об утверждении Положения о назначении и выплате ежемесячной</w:t>
      </w:r>
      <w:r w:rsidR="00355C39">
        <w:rPr>
          <w:szCs w:val="28"/>
          <w:lang w:val="ru-RU" w:eastAsia="ru-RU"/>
        </w:rPr>
        <w:t xml:space="preserve"> </w:t>
      </w:r>
      <w:r w:rsidR="00355C39" w:rsidRPr="00355C39">
        <w:rPr>
          <w:szCs w:val="28"/>
          <w:lang w:val="ru-RU" w:eastAsia="ru-RU"/>
        </w:rPr>
        <w:t xml:space="preserve">стипендии студентам,  обучающимся в организациях, осуществляющих образовательную деятельность,  и </w:t>
      </w:r>
      <w:r w:rsidR="00355C39" w:rsidRPr="00355C39">
        <w:rPr>
          <w:szCs w:val="28"/>
          <w:lang w:val="ru-RU" w:eastAsia="ru-RU"/>
        </w:rPr>
        <w:lastRenderedPageBreak/>
        <w:t xml:space="preserve">заключившим договор о целевом обучении с администрацией </w:t>
      </w:r>
      <w:proofErr w:type="spellStart"/>
      <w:r w:rsidR="00355C39" w:rsidRPr="00355C39">
        <w:rPr>
          <w:szCs w:val="28"/>
          <w:lang w:val="ru-RU" w:eastAsia="ru-RU"/>
        </w:rPr>
        <w:t>Уинского</w:t>
      </w:r>
      <w:proofErr w:type="spellEnd"/>
      <w:r w:rsidR="00355C39" w:rsidRPr="00355C39">
        <w:rPr>
          <w:szCs w:val="28"/>
          <w:lang w:val="ru-RU" w:eastAsia="ru-RU"/>
        </w:rPr>
        <w:t xml:space="preserve"> муниципального округа»</w:t>
      </w:r>
      <w:r w:rsidR="00355C39">
        <w:rPr>
          <w:szCs w:val="28"/>
          <w:lang w:val="ru-RU" w:eastAsia="ru-RU"/>
        </w:rPr>
        <w:t xml:space="preserve"> следующие изменения:</w:t>
      </w:r>
    </w:p>
    <w:p w:rsidR="00355C39" w:rsidRDefault="00355C39" w:rsidP="000657C5">
      <w:pPr>
        <w:pStyle w:val="a4"/>
        <w:spacing w:line="360" w:lineRule="auto"/>
        <w:rPr>
          <w:szCs w:val="28"/>
          <w:lang w:val="ru-RU" w:eastAsia="ru-RU"/>
        </w:rPr>
      </w:pPr>
    </w:p>
    <w:p w:rsidR="00C9435A" w:rsidRPr="00C9435A" w:rsidRDefault="00C9435A" w:rsidP="000657C5">
      <w:pPr>
        <w:pStyle w:val="a4"/>
        <w:numPr>
          <w:ilvl w:val="1"/>
          <w:numId w:val="2"/>
        </w:numPr>
        <w:spacing w:line="360" w:lineRule="auto"/>
        <w:ind w:left="0" w:firstLine="709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пункт 2.1 </w:t>
      </w:r>
      <w:r w:rsidRPr="00C9435A">
        <w:rPr>
          <w:szCs w:val="28"/>
          <w:lang w:val="ru-RU" w:eastAsia="ru-RU"/>
        </w:rPr>
        <w:t xml:space="preserve">Положения о назначении и выплате ежемесячной стипендии студентам, обучающимся в организациях, осуществляющих образовательную </w:t>
      </w:r>
      <w:proofErr w:type="gramStart"/>
      <w:r w:rsidRPr="00C9435A">
        <w:rPr>
          <w:szCs w:val="28"/>
          <w:lang w:val="ru-RU" w:eastAsia="ru-RU"/>
        </w:rPr>
        <w:t>деятельность,  и</w:t>
      </w:r>
      <w:proofErr w:type="gramEnd"/>
      <w:r w:rsidRPr="00C9435A">
        <w:rPr>
          <w:szCs w:val="28"/>
          <w:lang w:val="ru-RU" w:eastAsia="ru-RU"/>
        </w:rPr>
        <w:t xml:space="preserve"> заключившим договор о целевом обучении с администрацией </w:t>
      </w:r>
      <w:proofErr w:type="spellStart"/>
      <w:r w:rsidRPr="00C9435A">
        <w:rPr>
          <w:szCs w:val="28"/>
          <w:lang w:val="ru-RU" w:eastAsia="ru-RU"/>
        </w:rPr>
        <w:t>Уинского</w:t>
      </w:r>
      <w:proofErr w:type="spellEnd"/>
      <w:r w:rsidRPr="00C9435A">
        <w:rPr>
          <w:szCs w:val="28"/>
          <w:lang w:val="ru-RU" w:eastAsia="ru-RU"/>
        </w:rPr>
        <w:t xml:space="preserve"> муниципального округа,  изложить в следующей редакции:</w:t>
      </w:r>
      <w:r w:rsidRPr="00C9435A">
        <w:t xml:space="preserve"> </w:t>
      </w:r>
      <w:r>
        <w:rPr>
          <w:lang w:val="ru-RU"/>
        </w:rPr>
        <w:t>«</w:t>
      </w:r>
      <w:r w:rsidRPr="00C9435A">
        <w:rPr>
          <w:szCs w:val="28"/>
          <w:lang w:val="ru-RU" w:eastAsia="ru-RU"/>
        </w:rPr>
        <w:t xml:space="preserve">Для получения ежемесячной стипендии студент обращается с заявлением в администрацию </w:t>
      </w:r>
      <w:proofErr w:type="spellStart"/>
      <w:r w:rsidRPr="00C9435A">
        <w:rPr>
          <w:szCs w:val="28"/>
          <w:lang w:val="ru-RU" w:eastAsia="ru-RU"/>
        </w:rPr>
        <w:t>Уинского</w:t>
      </w:r>
      <w:proofErr w:type="spellEnd"/>
      <w:r w:rsidRPr="00C9435A">
        <w:rPr>
          <w:szCs w:val="28"/>
          <w:lang w:val="ru-RU" w:eastAsia="ru-RU"/>
        </w:rPr>
        <w:t xml:space="preserve"> муниципального округа по форме, согласно приложению к настоящему Положению.</w:t>
      </w:r>
    </w:p>
    <w:p w:rsidR="00C9435A" w:rsidRPr="00C9435A" w:rsidRDefault="00C9435A" w:rsidP="000657C5">
      <w:pPr>
        <w:pStyle w:val="a4"/>
        <w:spacing w:line="36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К заявлению прилагаются следующие документы:</w:t>
      </w:r>
    </w:p>
    <w:p w:rsidR="00C9435A" w:rsidRPr="00C9435A" w:rsidRDefault="00C9435A" w:rsidP="000657C5">
      <w:pPr>
        <w:pStyle w:val="a4"/>
        <w:spacing w:line="36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копия договора о целевом обучении;</w:t>
      </w:r>
    </w:p>
    <w:p w:rsidR="00C9435A" w:rsidRPr="00C9435A" w:rsidRDefault="00C9435A" w:rsidP="000657C5">
      <w:pPr>
        <w:pStyle w:val="a4"/>
        <w:spacing w:line="36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справка, подтверждающая факт обучения студента, отсутствие академической задолженности и содерж</w:t>
      </w:r>
      <w:r>
        <w:rPr>
          <w:szCs w:val="28"/>
          <w:lang w:val="ru-RU" w:eastAsia="ru-RU"/>
        </w:rPr>
        <w:t xml:space="preserve">ащая сведения о среднем </w:t>
      </w:r>
      <w:proofErr w:type="gramStart"/>
      <w:r>
        <w:rPr>
          <w:szCs w:val="28"/>
          <w:lang w:val="ru-RU" w:eastAsia="ru-RU"/>
        </w:rPr>
        <w:t xml:space="preserve">балле  </w:t>
      </w:r>
      <w:r w:rsidRPr="00C9435A">
        <w:rPr>
          <w:szCs w:val="28"/>
          <w:lang w:val="ru-RU" w:eastAsia="ru-RU"/>
        </w:rPr>
        <w:t>(</w:t>
      </w:r>
      <w:proofErr w:type="gramEnd"/>
      <w:r w:rsidRPr="00C9435A">
        <w:rPr>
          <w:szCs w:val="28"/>
          <w:lang w:val="ru-RU" w:eastAsia="ru-RU"/>
        </w:rPr>
        <w:t xml:space="preserve">предоставляется студентом 2 раза в год </w:t>
      </w:r>
      <w:r>
        <w:rPr>
          <w:szCs w:val="28"/>
          <w:lang w:val="ru-RU" w:eastAsia="ru-RU"/>
        </w:rPr>
        <w:t>не позднее 10 дней с момента прохождения промежуточной аттестации</w:t>
      </w:r>
      <w:r w:rsidR="00D67A2A">
        <w:rPr>
          <w:szCs w:val="28"/>
          <w:lang w:val="ru-RU" w:eastAsia="ru-RU"/>
        </w:rPr>
        <w:t>, за исключением студентов первого года обучения (1 курса, 1 семестра</w:t>
      </w:r>
      <w:r w:rsidRPr="00C9435A">
        <w:rPr>
          <w:szCs w:val="28"/>
          <w:lang w:val="ru-RU" w:eastAsia="ru-RU"/>
        </w:rPr>
        <w:t>);</w:t>
      </w:r>
    </w:p>
    <w:p w:rsidR="00C9435A" w:rsidRPr="00C9435A" w:rsidRDefault="00C9435A" w:rsidP="000657C5">
      <w:pPr>
        <w:pStyle w:val="a4"/>
        <w:spacing w:line="36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копия паспорта;</w:t>
      </w:r>
    </w:p>
    <w:p w:rsidR="00C9435A" w:rsidRPr="00C9435A" w:rsidRDefault="00C9435A" w:rsidP="000657C5">
      <w:pPr>
        <w:pStyle w:val="a4"/>
        <w:spacing w:line="36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копия ИНН, СНИЛС;</w:t>
      </w:r>
    </w:p>
    <w:p w:rsidR="00C9435A" w:rsidRPr="00C9435A" w:rsidRDefault="00C9435A" w:rsidP="000657C5">
      <w:pPr>
        <w:pStyle w:val="a4"/>
        <w:spacing w:line="36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реквизиты для перечисления стипендии;</w:t>
      </w:r>
    </w:p>
    <w:p w:rsidR="00C9435A" w:rsidRPr="00C9435A" w:rsidRDefault="00C9435A" w:rsidP="000657C5">
      <w:pPr>
        <w:pStyle w:val="a4"/>
        <w:spacing w:line="360" w:lineRule="auto"/>
        <w:ind w:firstLine="567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- согласие на обработку персональных данных.</w:t>
      </w:r>
    </w:p>
    <w:p w:rsidR="00C9435A" w:rsidRDefault="00C9435A" w:rsidP="000657C5">
      <w:pPr>
        <w:pStyle w:val="a4"/>
        <w:spacing w:line="360" w:lineRule="auto"/>
        <w:rPr>
          <w:szCs w:val="28"/>
          <w:lang w:val="ru-RU" w:eastAsia="ru-RU"/>
        </w:rPr>
      </w:pPr>
      <w:r w:rsidRPr="00C9435A">
        <w:rPr>
          <w:szCs w:val="28"/>
          <w:lang w:val="ru-RU" w:eastAsia="ru-RU"/>
        </w:rPr>
        <w:t>Заявление и копии вышеуказанных документов подаются с предъявлением оригиналов документов, которые после сверки возвращаются студенту. Заявление регистрируется в день поступления</w:t>
      </w:r>
      <w:r>
        <w:rPr>
          <w:szCs w:val="28"/>
          <w:lang w:val="ru-RU" w:eastAsia="ru-RU"/>
        </w:rPr>
        <w:t>»</w:t>
      </w:r>
      <w:r w:rsidRPr="00C9435A">
        <w:rPr>
          <w:szCs w:val="28"/>
          <w:lang w:val="ru-RU" w:eastAsia="ru-RU"/>
        </w:rPr>
        <w:t>.</w:t>
      </w:r>
    </w:p>
    <w:p w:rsidR="00EE4580" w:rsidRPr="00EE4580" w:rsidRDefault="000657C5" w:rsidP="000657C5">
      <w:pPr>
        <w:pStyle w:val="a4"/>
        <w:spacing w:line="36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2</w:t>
      </w:r>
      <w:r w:rsidR="00EE4580" w:rsidRPr="00EE4580">
        <w:rPr>
          <w:szCs w:val="28"/>
          <w:lang w:val="ru-RU" w:eastAsia="ru-RU"/>
        </w:rPr>
        <w:t xml:space="preserve">. </w:t>
      </w:r>
      <w:r w:rsidR="00371F42" w:rsidRPr="00371F42">
        <w:rPr>
          <w:szCs w:val="28"/>
          <w:lang w:val="ru-RU" w:eastAsia="ru-RU"/>
        </w:rPr>
        <w:t xml:space="preserve">Настоящее постановление вступает в силу с момента размещения в сетевом издании - официальном сайте администрации </w:t>
      </w:r>
      <w:proofErr w:type="spellStart"/>
      <w:r w:rsidR="00371F42" w:rsidRPr="00371F42">
        <w:rPr>
          <w:szCs w:val="28"/>
          <w:lang w:val="ru-RU" w:eastAsia="ru-RU"/>
        </w:rPr>
        <w:t>Уинского</w:t>
      </w:r>
      <w:proofErr w:type="spellEnd"/>
      <w:r w:rsidR="00371F42" w:rsidRPr="00371F42">
        <w:rPr>
          <w:szCs w:val="28"/>
          <w:lang w:val="ru-RU" w:eastAsia="ru-RU"/>
        </w:rPr>
        <w:t xml:space="preserve"> муниципального округа Пермского края (</w:t>
      </w:r>
      <w:hyperlink r:id="rId9" w:history="1">
        <w:r w:rsidR="00360208" w:rsidRPr="005C0A61">
          <w:rPr>
            <w:rStyle w:val="ad"/>
            <w:szCs w:val="28"/>
            <w:lang w:val="ru-RU" w:eastAsia="ru-RU"/>
          </w:rPr>
          <w:t>http://uinsk.ru</w:t>
        </w:r>
      </w:hyperlink>
      <w:r w:rsidR="00371F42" w:rsidRPr="00371F42">
        <w:rPr>
          <w:szCs w:val="28"/>
          <w:lang w:val="ru-RU" w:eastAsia="ru-RU"/>
        </w:rPr>
        <w:t>)</w:t>
      </w:r>
      <w:r w:rsidR="00360208">
        <w:rPr>
          <w:szCs w:val="28"/>
          <w:lang w:val="ru-RU" w:eastAsia="ru-RU"/>
        </w:rPr>
        <w:t xml:space="preserve"> и распространяется на правоотношения, возникшие с </w:t>
      </w:r>
      <w:r w:rsidR="00D27B70">
        <w:rPr>
          <w:szCs w:val="28"/>
          <w:lang w:val="ru-RU" w:eastAsia="ru-RU"/>
        </w:rPr>
        <w:t>1 сентября</w:t>
      </w:r>
      <w:r w:rsidR="00360208">
        <w:rPr>
          <w:szCs w:val="28"/>
          <w:lang w:val="ru-RU" w:eastAsia="ru-RU"/>
        </w:rPr>
        <w:t xml:space="preserve"> 2024 года</w:t>
      </w:r>
      <w:r w:rsidR="00371F42">
        <w:rPr>
          <w:szCs w:val="28"/>
          <w:lang w:val="ru-RU" w:eastAsia="ru-RU"/>
        </w:rPr>
        <w:t>.</w:t>
      </w:r>
    </w:p>
    <w:p w:rsidR="00EE4580" w:rsidRDefault="000657C5" w:rsidP="000657C5">
      <w:pPr>
        <w:pStyle w:val="a4"/>
        <w:spacing w:line="36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lastRenderedPageBreak/>
        <w:t>3</w:t>
      </w:r>
      <w:r w:rsidR="00EE4580" w:rsidRPr="00EE4580">
        <w:rPr>
          <w:szCs w:val="28"/>
          <w:lang w:val="ru-RU" w:eastAsia="ru-RU"/>
        </w:rPr>
        <w:t xml:space="preserve">. Контроль за исполнением постановления возложить на </w:t>
      </w:r>
      <w:r w:rsidR="00360208">
        <w:rPr>
          <w:szCs w:val="28"/>
          <w:lang w:val="ru-RU" w:eastAsia="ru-RU"/>
        </w:rPr>
        <w:t>заместителя главы</w:t>
      </w:r>
      <w:r w:rsidR="00EE4580" w:rsidRPr="00EE4580">
        <w:rPr>
          <w:szCs w:val="28"/>
          <w:lang w:val="ru-RU" w:eastAsia="ru-RU"/>
        </w:rPr>
        <w:t xml:space="preserve"> администрации </w:t>
      </w:r>
      <w:proofErr w:type="spellStart"/>
      <w:r w:rsidR="00EE4580" w:rsidRPr="00EE4580">
        <w:rPr>
          <w:szCs w:val="28"/>
          <w:lang w:val="ru-RU" w:eastAsia="ru-RU"/>
        </w:rPr>
        <w:t>Уинского</w:t>
      </w:r>
      <w:proofErr w:type="spellEnd"/>
      <w:r w:rsidR="00EE4580" w:rsidRPr="00EE4580">
        <w:rPr>
          <w:szCs w:val="28"/>
          <w:lang w:val="ru-RU" w:eastAsia="ru-RU"/>
        </w:rPr>
        <w:t xml:space="preserve"> муниципального округа </w:t>
      </w:r>
      <w:r w:rsidR="00360208">
        <w:rPr>
          <w:szCs w:val="28"/>
          <w:lang w:val="ru-RU" w:eastAsia="ru-RU"/>
        </w:rPr>
        <w:t xml:space="preserve">Пермского края </w:t>
      </w:r>
      <w:proofErr w:type="spellStart"/>
      <w:r w:rsidR="00360208">
        <w:rPr>
          <w:szCs w:val="28"/>
          <w:lang w:val="ru-RU" w:eastAsia="ru-RU"/>
        </w:rPr>
        <w:t>Киприянову</w:t>
      </w:r>
      <w:proofErr w:type="spellEnd"/>
      <w:r w:rsidR="00360208">
        <w:rPr>
          <w:szCs w:val="28"/>
          <w:lang w:val="ru-RU" w:eastAsia="ru-RU"/>
        </w:rPr>
        <w:t xml:space="preserve"> М.М.</w:t>
      </w:r>
    </w:p>
    <w:p w:rsidR="00D27B70" w:rsidRDefault="00D27B70" w:rsidP="000657C5">
      <w:pPr>
        <w:pStyle w:val="a4"/>
        <w:spacing w:line="360" w:lineRule="auto"/>
        <w:ind w:firstLine="0"/>
        <w:rPr>
          <w:szCs w:val="28"/>
          <w:lang w:val="ru-RU" w:eastAsia="ru-RU"/>
        </w:rPr>
      </w:pPr>
    </w:p>
    <w:p w:rsidR="00EE4580" w:rsidRPr="00EE4580" w:rsidRDefault="00D27B70" w:rsidP="000657C5">
      <w:pPr>
        <w:pStyle w:val="a4"/>
        <w:spacing w:line="360" w:lineRule="auto"/>
        <w:ind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>Глава</w:t>
      </w:r>
      <w:r w:rsidR="00EE4580" w:rsidRPr="00EE4580">
        <w:rPr>
          <w:szCs w:val="28"/>
          <w:lang w:val="ru-RU" w:eastAsia="ru-RU"/>
        </w:rPr>
        <w:t xml:space="preserve"> муниципального округа - </w:t>
      </w:r>
    </w:p>
    <w:p w:rsidR="000657C5" w:rsidRDefault="00D27B70" w:rsidP="000657C5">
      <w:pPr>
        <w:pStyle w:val="a4"/>
        <w:spacing w:line="360" w:lineRule="auto"/>
        <w:ind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глава администрации </w:t>
      </w:r>
      <w:proofErr w:type="spellStart"/>
      <w:r>
        <w:rPr>
          <w:szCs w:val="28"/>
          <w:lang w:val="ru-RU" w:eastAsia="ru-RU"/>
        </w:rPr>
        <w:t>Уинского</w:t>
      </w:r>
      <w:proofErr w:type="spellEnd"/>
      <w:r>
        <w:rPr>
          <w:szCs w:val="28"/>
          <w:lang w:val="ru-RU" w:eastAsia="ru-RU"/>
        </w:rPr>
        <w:t xml:space="preserve"> </w:t>
      </w:r>
    </w:p>
    <w:p w:rsidR="00EE4580" w:rsidRPr="00EE4580" w:rsidRDefault="00EE4580" w:rsidP="00D27B70">
      <w:pPr>
        <w:pStyle w:val="a4"/>
        <w:ind w:firstLine="0"/>
        <w:rPr>
          <w:szCs w:val="28"/>
          <w:lang w:val="ru-RU" w:eastAsia="ru-RU"/>
        </w:rPr>
      </w:pPr>
      <w:r w:rsidRPr="00EE4580">
        <w:rPr>
          <w:szCs w:val="28"/>
          <w:lang w:val="ru-RU" w:eastAsia="ru-RU"/>
        </w:rPr>
        <w:t>муниципального округа</w:t>
      </w:r>
      <w:r w:rsidRPr="00EE4580">
        <w:rPr>
          <w:szCs w:val="28"/>
          <w:lang w:val="ru-RU" w:eastAsia="ru-RU"/>
        </w:rPr>
        <w:tab/>
      </w:r>
      <w:r w:rsidR="003D1166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0657C5">
        <w:rPr>
          <w:szCs w:val="28"/>
          <w:lang w:val="ru-RU" w:eastAsia="ru-RU"/>
        </w:rPr>
        <w:tab/>
      </w:r>
      <w:r w:rsidR="00D27B70">
        <w:rPr>
          <w:szCs w:val="28"/>
          <w:lang w:val="ru-RU" w:eastAsia="ru-RU"/>
        </w:rPr>
        <w:t xml:space="preserve">А.Н. </w:t>
      </w:r>
      <w:proofErr w:type="spellStart"/>
      <w:r w:rsidR="00D27B70">
        <w:rPr>
          <w:szCs w:val="28"/>
          <w:lang w:val="ru-RU" w:eastAsia="ru-RU"/>
        </w:rPr>
        <w:t>Зелёнкин</w:t>
      </w:r>
      <w:proofErr w:type="spellEnd"/>
      <w:r w:rsidR="003D1166">
        <w:rPr>
          <w:szCs w:val="28"/>
          <w:lang w:val="ru-RU" w:eastAsia="ru-RU"/>
        </w:rPr>
        <w:t xml:space="preserve">                 </w:t>
      </w:r>
      <w:r w:rsidR="00D27B70">
        <w:rPr>
          <w:szCs w:val="28"/>
          <w:lang w:val="ru-RU" w:eastAsia="ru-RU"/>
        </w:rPr>
        <w:t xml:space="preserve">        </w:t>
      </w:r>
    </w:p>
    <w:p w:rsidR="00EE4580" w:rsidRPr="00371F42" w:rsidRDefault="00EE4580" w:rsidP="00371F42">
      <w:pPr>
        <w:rPr>
          <w:sz w:val="28"/>
          <w:szCs w:val="28"/>
        </w:rPr>
      </w:pPr>
    </w:p>
    <w:sectPr w:rsidR="00EE4580" w:rsidRPr="00371F42" w:rsidSect="00D27B70">
      <w:footerReference w:type="default" r:id="rId10"/>
      <w:pgSz w:w="11906" w:h="16838" w:code="9"/>
      <w:pgMar w:top="1134" w:right="567" w:bottom="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00" w:rsidRDefault="00A06C00">
      <w:r>
        <w:separator/>
      </w:r>
    </w:p>
  </w:endnote>
  <w:endnote w:type="continuationSeparator" w:id="0">
    <w:p w:rsidR="00A06C00" w:rsidRDefault="00A0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00" w:rsidRDefault="00A06C00">
      <w:r>
        <w:separator/>
      </w:r>
    </w:p>
  </w:footnote>
  <w:footnote w:type="continuationSeparator" w:id="0">
    <w:p w:rsidR="00A06C00" w:rsidRDefault="00A06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D1B7482"/>
    <w:multiLevelType w:val="multilevel"/>
    <w:tmpl w:val="E2E278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522EF"/>
    <w:rsid w:val="000563CA"/>
    <w:rsid w:val="000657C5"/>
    <w:rsid w:val="000862DA"/>
    <w:rsid w:val="000D2784"/>
    <w:rsid w:val="001D02CD"/>
    <w:rsid w:val="00285B39"/>
    <w:rsid w:val="002C37BB"/>
    <w:rsid w:val="0031396A"/>
    <w:rsid w:val="00344940"/>
    <w:rsid w:val="00355C39"/>
    <w:rsid w:val="00360208"/>
    <w:rsid w:val="00371F42"/>
    <w:rsid w:val="003D1166"/>
    <w:rsid w:val="00470FB3"/>
    <w:rsid w:val="00482A25"/>
    <w:rsid w:val="00502140"/>
    <w:rsid w:val="00502F9B"/>
    <w:rsid w:val="00536FED"/>
    <w:rsid w:val="005919F3"/>
    <w:rsid w:val="005B7C2C"/>
    <w:rsid w:val="006155F3"/>
    <w:rsid w:val="00615DA1"/>
    <w:rsid w:val="00637B08"/>
    <w:rsid w:val="0064117D"/>
    <w:rsid w:val="0066436B"/>
    <w:rsid w:val="00754B5F"/>
    <w:rsid w:val="0078616F"/>
    <w:rsid w:val="007B79B7"/>
    <w:rsid w:val="007E4ADC"/>
    <w:rsid w:val="0081735F"/>
    <w:rsid w:val="00817ACA"/>
    <w:rsid w:val="008B1016"/>
    <w:rsid w:val="008D16CB"/>
    <w:rsid w:val="009169CE"/>
    <w:rsid w:val="00997F4C"/>
    <w:rsid w:val="009D2749"/>
    <w:rsid w:val="00A06C00"/>
    <w:rsid w:val="00AF1655"/>
    <w:rsid w:val="00B115B0"/>
    <w:rsid w:val="00B1278C"/>
    <w:rsid w:val="00BB0CD5"/>
    <w:rsid w:val="00BB6EA3"/>
    <w:rsid w:val="00C04B4A"/>
    <w:rsid w:val="00C80448"/>
    <w:rsid w:val="00C9435A"/>
    <w:rsid w:val="00D27B70"/>
    <w:rsid w:val="00D67A2A"/>
    <w:rsid w:val="00DA5DE6"/>
    <w:rsid w:val="00DD25F7"/>
    <w:rsid w:val="00E55D54"/>
    <w:rsid w:val="00EB54EA"/>
    <w:rsid w:val="00EE4580"/>
    <w:rsid w:val="00F0391D"/>
    <w:rsid w:val="00F72695"/>
    <w:rsid w:val="00FB5662"/>
    <w:rsid w:val="00FC1030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8A7B15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3602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4</cp:revision>
  <cp:lastPrinted>1899-12-31T19:00:00Z</cp:lastPrinted>
  <dcterms:created xsi:type="dcterms:W3CDTF">2024-11-02T10:43:00Z</dcterms:created>
  <dcterms:modified xsi:type="dcterms:W3CDTF">2024-11-07T09:54:00Z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