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DA8" w:rsidRDefault="005D6DA8"/>
    <w:p w:rsidR="005D6DA8" w:rsidRPr="005D6DA8" w:rsidRDefault="005D6DA8" w:rsidP="00DB7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4EF" w:rsidRDefault="008F14EF" w:rsidP="008F14E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соблюдения законодательства о рассмотрении обращений </w:t>
      </w:r>
    </w:p>
    <w:p w:rsidR="003823E0" w:rsidRDefault="003823E0" w:rsidP="003823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Прокуратурой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Уинского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проведена проверка исполнения законодательства о рассмотрении обращений.</w:t>
      </w:r>
    </w:p>
    <w:p w:rsidR="003823E0" w:rsidRDefault="003823E0" w:rsidP="003823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Установлено, что руководителем учреждения в установленный законом срок (30 дней) не рассмотрено обращение, поступившее от </w:t>
      </w:r>
      <w:r w:rsidR="00E65059">
        <w:rPr>
          <w:rFonts w:ascii="Times New Roman" w:hAnsi="Times New Roman" w:cs="Times New Roman"/>
          <w:sz w:val="28"/>
          <w:szCs w:val="28"/>
        </w:rPr>
        <w:t>жител</w:t>
      </w:r>
      <w:r w:rsidR="008F14EF">
        <w:rPr>
          <w:rFonts w:ascii="Times New Roman" w:hAnsi="Times New Roman" w:cs="Times New Roman"/>
          <w:sz w:val="28"/>
          <w:szCs w:val="28"/>
        </w:rPr>
        <w:t xml:space="preserve">я </w:t>
      </w:r>
      <w:r w:rsidR="00E65059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23E0" w:rsidRPr="00E65059" w:rsidRDefault="003823E0" w:rsidP="00E65059">
      <w:pPr>
        <w:pStyle w:val="a3"/>
        <w:spacing w:before="0" w:beforeAutospacing="0" w:after="0" w:afterAutospacing="0" w:line="288" w:lineRule="atLeast"/>
        <w:ind w:firstLine="540"/>
        <w:jc w:val="both"/>
      </w:pPr>
      <w:r>
        <w:rPr>
          <w:sz w:val="28"/>
          <w:szCs w:val="28"/>
        </w:rPr>
        <w:t xml:space="preserve">  </w:t>
      </w:r>
      <w:r w:rsidR="00E65059">
        <w:rPr>
          <w:sz w:val="28"/>
          <w:szCs w:val="28"/>
        </w:rPr>
        <w:t>В связи с этим,</w:t>
      </w:r>
      <w:r>
        <w:rPr>
          <w:sz w:val="28"/>
          <w:szCs w:val="28"/>
        </w:rPr>
        <w:t xml:space="preserve"> </w:t>
      </w:r>
      <w:r w:rsidR="00E65059">
        <w:rPr>
          <w:bCs/>
          <w:color w:val="333333"/>
          <w:sz w:val="28"/>
          <w:szCs w:val="28"/>
        </w:rPr>
        <w:t xml:space="preserve">в отношении руководителя учреждения возбуждено дело об административном правонарушении, предусмотренном ст. 5.59 Кодекса Российской </w:t>
      </w:r>
      <w:r w:rsidR="00E65059" w:rsidRPr="00E65059">
        <w:rPr>
          <w:bCs/>
          <w:color w:val="333333"/>
          <w:sz w:val="28"/>
          <w:szCs w:val="28"/>
        </w:rPr>
        <w:t xml:space="preserve">Федерации об административных правонарушениях </w:t>
      </w:r>
      <w:r w:rsidR="00E65059">
        <w:rPr>
          <w:bCs/>
          <w:color w:val="333333"/>
          <w:sz w:val="28"/>
          <w:szCs w:val="28"/>
        </w:rPr>
        <w:t xml:space="preserve">(нарушение установленного законодательством порядка рассмотрения обращений).  </w:t>
      </w:r>
      <w:r w:rsidR="00E65059" w:rsidRPr="00E65059">
        <w:rPr>
          <w:sz w:val="28"/>
          <w:szCs w:val="28"/>
        </w:rPr>
        <w:br/>
      </w:r>
      <w:r w:rsidR="00E65059">
        <w:rPr>
          <w:bCs/>
          <w:color w:val="333333"/>
          <w:sz w:val="28"/>
          <w:szCs w:val="28"/>
        </w:rPr>
        <w:t>Должностному лицу за совершение правонарушения назначен штраф в размере 5 тысяч рублей.</w:t>
      </w:r>
    </w:p>
    <w:p w:rsidR="003823E0" w:rsidRDefault="003823E0" w:rsidP="003823E0">
      <w:pPr>
        <w:pStyle w:val="a3"/>
        <w:spacing w:before="0" w:beforeAutospacing="0" w:after="0" w:afterAutospacing="0" w:line="288" w:lineRule="atLeast"/>
        <w:ind w:firstLine="540"/>
        <w:jc w:val="both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ab/>
        <w:t>П</w:t>
      </w:r>
      <w:r w:rsidR="00E65059">
        <w:rPr>
          <w:bCs/>
          <w:color w:val="333333"/>
          <w:sz w:val="28"/>
          <w:szCs w:val="28"/>
        </w:rPr>
        <w:t>осле принятых мер реагирования проведена работа по недопущению фактов ненадлежащего рассмотрения обращений жителей граждан.</w:t>
      </w:r>
    </w:p>
    <w:p w:rsidR="00E54B8D" w:rsidRDefault="00E54B8D" w:rsidP="00E54B8D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E65059" w:rsidRPr="00CD4AB3" w:rsidRDefault="00E65059" w:rsidP="00E54B8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Прокуратура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района </w:t>
      </w:r>
    </w:p>
    <w:p w:rsidR="00E65059" w:rsidRDefault="00E65059" w:rsidP="00E65059">
      <w:pPr>
        <w:rPr>
          <w:rFonts w:ascii="Times New Roman" w:hAnsi="Times New Roman" w:cs="Times New Roman"/>
          <w:sz w:val="28"/>
          <w:szCs w:val="28"/>
        </w:rPr>
      </w:pPr>
    </w:p>
    <w:p w:rsidR="00E54B8D" w:rsidRDefault="00E54B8D" w:rsidP="00E54B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Возмещение ущерба от хищения денежных средств</w:t>
      </w:r>
    </w:p>
    <w:p w:rsidR="00E54B8D" w:rsidRDefault="00E54B8D" w:rsidP="00E54B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14EF" w:rsidRDefault="008F14EF" w:rsidP="008F14E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проведена проверка по обращению пенсионерки, </w:t>
      </w:r>
      <w:r>
        <w:rPr>
          <w:rFonts w:ascii="Times New Roman" w:hAnsi="Times New Roman" w:cs="Times New Roman"/>
          <w:sz w:val="28"/>
          <w:szCs w:val="28"/>
        </w:rPr>
        <w:t>пострадавшей от «телефонных мошенников».</w:t>
      </w:r>
    </w:p>
    <w:p w:rsidR="008F14EF" w:rsidRPr="00AE7CAE" w:rsidRDefault="008F14EF" w:rsidP="00E54B8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местная жительница под влиянием «телефонных мошенников», убедивших ее перевести имеющиеся сбережения на «безопасный счет», передала злоумышленникам денежные средства в размере 183 тысяч рублей.</w:t>
      </w:r>
      <w:r w:rsidR="00E54B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факту совершения указанных мошеннических действий возбуждено уголовное дело. В ходе расследования уголовного дела установлен 23-летний житель Алтайского края, который за вознаграждение передал свою банковскую карту третьему лицу.</w:t>
      </w:r>
    </w:p>
    <w:p w:rsidR="008F14EF" w:rsidRDefault="008F14EF" w:rsidP="008F14E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интересах потерпевшей по месту жительства ответчика в Благовещенский районный суд Алтайского края направлено исковое заявление о взыскании с молодого человека суммы неосновательного обогащения в размере 183 тысяч рублей. Исковое заявление рассмотрено судом, требования прокурора удовлетворены в полном объеме. Судебное решение вступило в законную силу.  Прокурором с целью исполнения решения суда инициировано возбуждение исполнительного производства в отношении гражданина. </w:t>
      </w:r>
    </w:p>
    <w:p w:rsidR="008F14EF" w:rsidRDefault="008F14EF" w:rsidP="008F14E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обращает внимание, что при передаче своих банковских карт третьим лицам за вознаграждение граждане</w:t>
      </w:r>
      <w:r w:rsidR="00276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рискуют впоследствии в полной объеме возм</w:t>
      </w:r>
      <w:r w:rsidR="001272CF">
        <w:rPr>
          <w:rFonts w:ascii="Times New Roman" w:eastAsia="Times New Roman" w:hAnsi="Times New Roman" w:cs="Times New Roman"/>
          <w:sz w:val="28"/>
          <w:szCs w:val="28"/>
          <w:lang w:eastAsia="ru-RU"/>
        </w:rPr>
        <w:t>ещать</w:t>
      </w:r>
      <w:r w:rsidR="00276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ущерб в результате действий «покупателей» банковских карт.</w:t>
      </w:r>
    </w:p>
    <w:p w:rsidR="002769AE" w:rsidRDefault="002769AE" w:rsidP="008F14E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Будьте бдительны! Не соглашайтесь на незаконные предложения о передаче банковских карт третьим лицам за вознаграждение!  </w:t>
      </w:r>
    </w:p>
    <w:p w:rsidR="008F14EF" w:rsidRDefault="008F14EF" w:rsidP="008F14E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8F14EF" w:rsidRDefault="008F14EF" w:rsidP="008F14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F14EF" w:rsidRDefault="008F14EF" w:rsidP="008F14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Прокуратура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района </w:t>
      </w:r>
    </w:p>
    <w:p w:rsidR="00DB7D5E" w:rsidRDefault="00DB7D5E" w:rsidP="008F14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B7D5E" w:rsidRPr="00CD4AB3" w:rsidRDefault="00DB7D5E" w:rsidP="008F14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B7D5E" w:rsidRDefault="002769AE" w:rsidP="00E54B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Дистанционные преступления</w:t>
      </w:r>
    </w:p>
    <w:p w:rsidR="002769AE" w:rsidRDefault="002769AE" w:rsidP="002769AE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370BC">
        <w:rPr>
          <w:iCs/>
          <w:sz w:val="28"/>
          <w:szCs w:val="28"/>
        </w:rPr>
        <w:t>К преступлениям, совершенным с использованием информационно-телекоммуникационных технологий</w:t>
      </w:r>
      <w:r w:rsidRPr="007370BC">
        <w:rPr>
          <w:sz w:val="28"/>
          <w:szCs w:val="28"/>
        </w:rPr>
        <w:t>, относятся деяния, при выполнении использовались электронные или информационно-телекоммуникационные сети, включая сеть Интернет и сотовую связь.</w:t>
      </w:r>
    </w:p>
    <w:p w:rsidR="002769AE" w:rsidRDefault="002769AE" w:rsidP="002769AE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текущем периоде 2024 года на территории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зарегистрировано 43 указанных преступления. В результате данных преступных посягательств жителям округа причинен ущерб на общую сумму более 9 млн. рублей.</w:t>
      </w:r>
    </w:p>
    <w:p w:rsidR="002769AE" w:rsidRDefault="002769AE" w:rsidP="002769AE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Злоумышленниками при совершении преступлений использовались в основном следующие мошеннические схемы: «Ваш родственник» попал в ДТП», «С Вашего счета пытаются перевести денежные средства/от Вашего имени пытаются получить кредит», «Необходимо перевести деньги на безопасный счет», «Заканчивается срок действия договора на услуги мобильной связи».</w:t>
      </w:r>
    </w:p>
    <w:p w:rsidR="002769AE" w:rsidRDefault="002769AE" w:rsidP="002769AE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Прокуратурой района обеспечивается надзор за процессуальной деятельностью органов предварительного расследования, оперативно-розыскной работой, а также осуществляются координация деятельности правоохранительных органов в целях повышения эффективности борьбы с преступностью в сфере информационно-телекоммуникационных технологий.</w:t>
      </w:r>
    </w:p>
    <w:p w:rsidR="002769AE" w:rsidRDefault="002769AE" w:rsidP="002769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Прокуратура района призывает жителей округа быть бдительными и не поддаваться на уловки «дистанционных мошенников».</w:t>
      </w:r>
    </w:p>
    <w:p w:rsidR="002769AE" w:rsidRDefault="002769AE" w:rsidP="002769AE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2769AE" w:rsidRPr="00CD4AB3" w:rsidRDefault="002769AE" w:rsidP="002769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Прокуратура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района </w:t>
      </w:r>
    </w:p>
    <w:p w:rsidR="002769AE" w:rsidRDefault="002769AE" w:rsidP="00DB7D5E">
      <w:pPr>
        <w:rPr>
          <w:rFonts w:ascii="Times New Roman" w:hAnsi="Times New Roman" w:cs="Times New Roman"/>
          <w:sz w:val="28"/>
          <w:szCs w:val="28"/>
        </w:rPr>
      </w:pPr>
    </w:p>
    <w:p w:rsidR="00F469F4" w:rsidRPr="00F469F4" w:rsidRDefault="002769AE" w:rsidP="00DB7D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законодательства об охране труда</w:t>
      </w:r>
    </w:p>
    <w:p w:rsidR="002769AE" w:rsidRPr="00F469F4" w:rsidRDefault="002769AE" w:rsidP="002769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9F4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 w:rsidRPr="00F469F4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Pr="00F469F4">
        <w:rPr>
          <w:rFonts w:ascii="Times New Roman" w:hAnsi="Times New Roman" w:cs="Times New Roman"/>
          <w:sz w:val="28"/>
          <w:szCs w:val="28"/>
        </w:rPr>
        <w:t xml:space="preserve"> района в текущем периоде 2024 года в ходе проведенных проверок выявлено </w:t>
      </w:r>
      <w:r w:rsidR="00B31428">
        <w:rPr>
          <w:rFonts w:ascii="Times New Roman" w:hAnsi="Times New Roman" w:cs="Times New Roman"/>
          <w:sz w:val="28"/>
          <w:szCs w:val="28"/>
        </w:rPr>
        <w:t>29</w:t>
      </w:r>
      <w:r w:rsidRPr="00F469F4">
        <w:rPr>
          <w:rFonts w:ascii="Times New Roman" w:hAnsi="Times New Roman" w:cs="Times New Roman"/>
          <w:sz w:val="28"/>
          <w:szCs w:val="28"/>
        </w:rPr>
        <w:t xml:space="preserve"> нарушений </w:t>
      </w:r>
      <w:r w:rsidR="00B31428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Pr="00F469F4">
        <w:rPr>
          <w:rFonts w:ascii="Times New Roman" w:hAnsi="Times New Roman" w:cs="Times New Roman"/>
          <w:sz w:val="28"/>
          <w:szCs w:val="28"/>
        </w:rPr>
        <w:t>в сфере охраны труда.</w:t>
      </w:r>
    </w:p>
    <w:p w:rsidR="00F469F4" w:rsidRDefault="002769AE" w:rsidP="00F469F4">
      <w:pPr>
        <w:pStyle w:val="a3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F469F4">
        <w:rPr>
          <w:sz w:val="28"/>
          <w:szCs w:val="28"/>
        </w:rPr>
        <w:t xml:space="preserve">В большинстве случаев нарушения связаны с несоблюдением требований о проведении </w:t>
      </w:r>
      <w:r w:rsidR="00F469F4" w:rsidRPr="00F469F4">
        <w:rPr>
          <w:sz w:val="28"/>
          <w:szCs w:val="28"/>
        </w:rPr>
        <w:t>работодателем порядка проведения специальной оценки условий труда, допуском работников к исполнению ими трудовых обязанностей без прохождения в установленном порядке обучения и проверки знаний требований охраны труда, а также обязательных медицинских осмотров.</w:t>
      </w:r>
    </w:p>
    <w:p w:rsidR="00F469F4" w:rsidRDefault="00F469F4" w:rsidP="00F469F4">
      <w:pPr>
        <w:pStyle w:val="a3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Прокуратурой района в целях устранения нарушений закона в адрес работодателей внесено </w:t>
      </w:r>
      <w:r w:rsidR="00B31428">
        <w:rPr>
          <w:sz w:val="28"/>
          <w:szCs w:val="28"/>
        </w:rPr>
        <w:t>5</w:t>
      </w:r>
      <w:r>
        <w:rPr>
          <w:sz w:val="28"/>
          <w:szCs w:val="28"/>
        </w:rPr>
        <w:t xml:space="preserve"> представлений, а также </w:t>
      </w:r>
      <w:proofErr w:type="gramStart"/>
      <w:r>
        <w:rPr>
          <w:sz w:val="28"/>
          <w:szCs w:val="28"/>
        </w:rPr>
        <w:t xml:space="preserve">возбуждено  </w:t>
      </w:r>
      <w:r w:rsidR="00B31428">
        <w:rPr>
          <w:sz w:val="28"/>
          <w:szCs w:val="28"/>
        </w:rPr>
        <w:t>5</w:t>
      </w:r>
      <w:proofErr w:type="gramEnd"/>
      <w:r>
        <w:rPr>
          <w:sz w:val="28"/>
          <w:szCs w:val="28"/>
        </w:rPr>
        <w:t xml:space="preserve"> дел об административных правонарушениях, предусмотренных ст. 5.27.1 КоАП РФ (нарушение требований охраны труда), по результатам рассмотрения которых виновные лица привлечены к ответственности, с назначением наказания в виде штрафов.</w:t>
      </w:r>
    </w:p>
    <w:p w:rsidR="00F469F4" w:rsidRPr="00F469F4" w:rsidRDefault="00F469F4" w:rsidP="00F469F4">
      <w:pPr>
        <w:pStyle w:val="a3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После принятия мер прокурорского реагирования работодателями проведена работа по устранению и недопущению нарушений в сфере охраны труда.</w:t>
      </w:r>
    </w:p>
    <w:p w:rsidR="00F469F4" w:rsidRPr="00F469F4" w:rsidRDefault="00F469F4" w:rsidP="00F469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1428" w:rsidRPr="00CD4AB3" w:rsidRDefault="00B31428" w:rsidP="00B3142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Прокуратура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района </w:t>
      </w:r>
    </w:p>
    <w:p w:rsidR="002769AE" w:rsidRDefault="002769AE" w:rsidP="00F46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9F4" w:rsidRDefault="00F469F4" w:rsidP="00B3142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31428" w:rsidRDefault="00B31428" w:rsidP="00B314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Противодействие экстремизму в сети Интернет</w:t>
      </w:r>
    </w:p>
    <w:p w:rsidR="00B31428" w:rsidRDefault="00B31428" w:rsidP="00B31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428" w:rsidRDefault="00B31428" w:rsidP="000456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ходе мониторинга сети Интернет </w:t>
      </w:r>
      <w:r w:rsidR="00B45360">
        <w:rPr>
          <w:rFonts w:ascii="Times New Roman" w:hAnsi="Times New Roman" w:cs="Times New Roman"/>
          <w:sz w:val="28"/>
          <w:szCs w:val="28"/>
        </w:rPr>
        <w:t xml:space="preserve">выявлено 6 </w:t>
      </w:r>
      <w:r w:rsidR="000456EF">
        <w:rPr>
          <w:rFonts w:ascii="Times New Roman" w:hAnsi="Times New Roman" w:cs="Times New Roman"/>
          <w:sz w:val="28"/>
          <w:szCs w:val="28"/>
        </w:rPr>
        <w:t>и</w:t>
      </w:r>
      <w:r w:rsidR="00B45360">
        <w:rPr>
          <w:rFonts w:ascii="Times New Roman" w:hAnsi="Times New Roman" w:cs="Times New Roman"/>
          <w:sz w:val="28"/>
          <w:szCs w:val="28"/>
        </w:rPr>
        <w:t>нтернет-страниц</w:t>
      </w:r>
      <w:r w:rsidR="000456EF">
        <w:rPr>
          <w:rFonts w:ascii="Times New Roman" w:hAnsi="Times New Roman" w:cs="Times New Roman"/>
          <w:sz w:val="28"/>
          <w:szCs w:val="28"/>
        </w:rPr>
        <w:t>, содержащих информацию (тексты, аудио и видеозаписи), отнесенную к экстремистским материалам на основании решений судов.</w:t>
      </w:r>
    </w:p>
    <w:p w:rsidR="000456EF" w:rsidRDefault="000456EF" w:rsidP="000456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Установлено,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  информация</w:t>
      </w:r>
      <w:proofErr w:type="gramEnd"/>
      <w:r>
        <w:rPr>
          <w:rFonts w:ascii="Times New Roman" w:hAnsi="Times New Roman" w:cs="Times New Roman"/>
          <w:sz w:val="28"/>
          <w:szCs w:val="28"/>
        </w:rPr>
        <w:t>, содержащая запрещенные сведения,  размещена в сети Интернет в свободном доступе, несмотря на включение данной информации в федеральный список экстремистских материалов Министерства Юстиции Российской Федерации).</w:t>
      </w:r>
    </w:p>
    <w:p w:rsidR="000456EF" w:rsidRDefault="000456EF" w:rsidP="000456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этим, прокуратурой района в Роскомнадзор направлены акты осмотров соответствующих интернет-сайтов, после чего, доступ к                   интернет-страницам, содержащим экстремистские материалы, ограничен.</w:t>
      </w:r>
    </w:p>
    <w:p w:rsidR="000456EF" w:rsidRDefault="000456EF" w:rsidP="00045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6EF" w:rsidRDefault="000456EF" w:rsidP="00045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7D5E" w:rsidRDefault="000456EF" w:rsidP="00DB7D5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Прокуратура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района </w:t>
      </w:r>
    </w:p>
    <w:p w:rsidR="00DB7D5E" w:rsidRDefault="00DB7D5E" w:rsidP="00045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7D5E" w:rsidRDefault="00DB7D5E" w:rsidP="00045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6EF" w:rsidRDefault="000456EF" w:rsidP="000456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прав предпринимателей</w:t>
      </w:r>
    </w:p>
    <w:p w:rsidR="000456EF" w:rsidRDefault="000456EF" w:rsidP="00045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D5E" w:rsidRDefault="000456EF" w:rsidP="00DB7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Прокуратурой района в ходе осуществления надзора за соблюдением прав и законных интересов </w:t>
      </w:r>
      <w:r w:rsidR="00DB7D5E">
        <w:rPr>
          <w:rFonts w:ascii="Times New Roman" w:hAnsi="Times New Roman" w:cs="Times New Roman"/>
          <w:sz w:val="28"/>
          <w:szCs w:val="28"/>
        </w:rPr>
        <w:t>предпринимателей установлены факты наличия задолженности перед субъектами предпринимательской деятельности по исполненным государственным контрактам.</w:t>
      </w:r>
    </w:p>
    <w:p w:rsidR="00DB7D5E" w:rsidRDefault="00DB7D5E" w:rsidP="00DB7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После внесения прокуратурой района представлений приняты меры по погашению задолженности. По инициативе прокурора должностное лицо, допустившее нарушение прав предпринимателей, привлечено к административной ответственности. </w:t>
      </w:r>
    </w:p>
    <w:p w:rsidR="00DB7D5E" w:rsidRDefault="00DB7D5E" w:rsidP="00DB7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Помимо этого, прокуратурой района обеспечен надзора за соблюдением прав предпринимателей на досудебной стадии уголовного судопроизводства. В текущем году правоохранительными органами округа не допущено фактов </w:t>
      </w:r>
      <w:r>
        <w:rPr>
          <w:rFonts w:ascii="Times New Roman" w:hAnsi="Times New Roman" w:cs="Times New Roman"/>
          <w:sz w:val="28"/>
          <w:szCs w:val="28"/>
        </w:rPr>
        <w:lastRenderedPageBreak/>
        <w:t>необоснованного привлечения к уголовной ответственности предпринимателей, а также фактов несоблюдения прав субъектов предпринимательской деятельности в ходе проведения оперативно-розыскных мероприятий.</w:t>
      </w:r>
    </w:p>
    <w:p w:rsidR="00DB7D5E" w:rsidRDefault="00DB7D5E" w:rsidP="00DB7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Вопросы соблюдения прав предпринимателей остаются на контроле надзорного органа.</w:t>
      </w:r>
    </w:p>
    <w:p w:rsidR="00DB7D5E" w:rsidRDefault="00DB7D5E" w:rsidP="00DB7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 фактах несоблюдения прав и законных интересов субъектов предпринимательской деятельности можно сообщить в прокуратуру района.</w:t>
      </w:r>
    </w:p>
    <w:p w:rsidR="00DB7D5E" w:rsidRDefault="00DB7D5E" w:rsidP="00DB7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54B8D" w:rsidRDefault="00E54B8D" w:rsidP="00E54B8D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54B8D" w:rsidRDefault="00E54B8D" w:rsidP="00E54B8D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интересах потерпевшей от «телефонного мошенничества» взысканы денежные средства</w:t>
      </w:r>
    </w:p>
    <w:p w:rsidR="00E54B8D" w:rsidRDefault="00E54B8D" w:rsidP="00E54B8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4B8D" w:rsidRDefault="00DB7D5E" w:rsidP="00E54B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4B8D" w:rsidRPr="0004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54B8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текущем году местная жительница, находящаяся на пенсии, под влиянием «телефонных мошенников», использующих схему «Ваш родственник» попал в ДТП», передала злоумышленникам денежные средства в размере 95 тысяч рублей.</w:t>
      </w:r>
    </w:p>
    <w:p w:rsidR="00E54B8D" w:rsidRDefault="00E54B8D" w:rsidP="00E54B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факту совершения мошеннических действий возбуждено уголовное дело. В ходе расследования уголовного дела установлен житель Кемеровской области, который за вознаграждение передал свою банковскую карту третьему лицу.</w:t>
      </w:r>
    </w:p>
    <w:p w:rsidR="00E54B8D" w:rsidRDefault="00E54B8D" w:rsidP="00E54B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интересах потерпевшей в суд Кемеровской области направлено исковое заявление о взыскании с молодого человека суммы неосновательного обогащения в размере 95 тысяч рублей. Исковое заявление рассмотрено судом, требования прокурора удовлетворены в полном объеме. Прокурором с целью исполнения судебного решения инициировано возбуждение исполнительного производства в отношении гражданина.</w:t>
      </w:r>
    </w:p>
    <w:p w:rsidR="00E54B8D" w:rsidRDefault="00E54B8D" w:rsidP="00E54B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E54B8D" w:rsidRPr="00CD4AB3" w:rsidRDefault="00E54B8D" w:rsidP="00E54B8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Прокуратура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района </w:t>
      </w:r>
    </w:p>
    <w:p w:rsidR="000456EF" w:rsidRPr="003823E0" w:rsidRDefault="000456EF" w:rsidP="00045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456EF" w:rsidRPr="003823E0" w:rsidSect="00DB7D5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3D9" w:rsidRDefault="008843D9" w:rsidP="002769AE">
      <w:pPr>
        <w:spacing w:after="0" w:line="240" w:lineRule="auto"/>
      </w:pPr>
      <w:r>
        <w:separator/>
      </w:r>
    </w:p>
  </w:endnote>
  <w:endnote w:type="continuationSeparator" w:id="0">
    <w:p w:rsidR="008843D9" w:rsidRDefault="008843D9" w:rsidP="00276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3D9" w:rsidRDefault="008843D9" w:rsidP="002769AE">
      <w:pPr>
        <w:spacing w:after="0" w:line="240" w:lineRule="auto"/>
      </w:pPr>
      <w:r>
        <w:separator/>
      </w:r>
    </w:p>
  </w:footnote>
  <w:footnote w:type="continuationSeparator" w:id="0">
    <w:p w:rsidR="008843D9" w:rsidRDefault="008843D9" w:rsidP="00276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3775147"/>
      <w:docPartObj>
        <w:docPartGallery w:val="Page Numbers (Top of Page)"/>
        <w:docPartUnique/>
      </w:docPartObj>
    </w:sdtPr>
    <w:sdtEndPr/>
    <w:sdtContent>
      <w:p w:rsidR="00DB7D5E" w:rsidRDefault="00DB7D5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B7D5E" w:rsidRDefault="00DB7D5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5ED"/>
    <w:rsid w:val="00002537"/>
    <w:rsid w:val="000330A4"/>
    <w:rsid w:val="000456EF"/>
    <w:rsid w:val="00086321"/>
    <w:rsid w:val="000E45ED"/>
    <w:rsid w:val="001272CF"/>
    <w:rsid w:val="00147568"/>
    <w:rsid w:val="00147644"/>
    <w:rsid w:val="0015547D"/>
    <w:rsid w:val="001933F5"/>
    <w:rsid w:val="001A3CBE"/>
    <w:rsid w:val="001F6CD4"/>
    <w:rsid w:val="002009D6"/>
    <w:rsid w:val="0021457C"/>
    <w:rsid w:val="002769AE"/>
    <w:rsid w:val="00330F8D"/>
    <w:rsid w:val="003823E0"/>
    <w:rsid w:val="004242BD"/>
    <w:rsid w:val="005D6DA8"/>
    <w:rsid w:val="006160F7"/>
    <w:rsid w:val="00721164"/>
    <w:rsid w:val="007F6EFE"/>
    <w:rsid w:val="00831782"/>
    <w:rsid w:val="008843D9"/>
    <w:rsid w:val="008F14EF"/>
    <w:rsid w:val="009C4F4D"/>
    <w:rsid w:val="00A34707"/>
    <w:rsid w:val="00B0615E"/>
    <w:rsid w:val="00B31428"/>
    <w:rsid w:val="00B437CA"/>
    <w:rsid w:val="00B45360"/>
    <w:rsid w:val="00B9331E"/>
    <w:rsid w:val="00C71DAA"/>
    <w:rsid w:val="00C77E55"/>
    <w:rsid w:val="00CC7F48"/>
    <w:rsid w:val="00CD4AB3"/>
    <w:rsid w:val="00DB05CD"/>
    <w:rsid w:val="00DB7D5E"/>
    <w:rsid w:val="00E54B8D"/>
    <w:rsid w:val="00E65059"/>
    <w:rsid w:val="00ED7BE8"/>
    <w:rsid w:val="00EF5341"/>
    <w:rsid w:val="00F4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FDA5A"/>
  <w15:chartTrackingRefBased/>
  <w15:docId w15:val="{3A0BAA26-3CF7-4D1B-8525-1C5088F5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1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4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4AB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76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69AE"/>
  </w:style>
  <w:style w:type="paragraph" w:styleId="a8">
    <w:name w:val="footer"/>
    <w:basedOn w:val="a"/>
    <w:link w:val="a9"/>
    <w:uiPriority w:val="99"/>
    <w:unhideWhenUsed/>
    <w:rsid w:val="00276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6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07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674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321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159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5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0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1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Суетин Иван Валентинович</cp:lastModifiedBy>
  <cp:revision>19</cp:revision>
  <cp:lastPrinted>2024-04-18T14:05:00Z</cp:lastPrinted>
  <dcterms:created xsi:type="dcterms:W3CDTF">2022-03-18T08:15:00Z</dcterms:created>
  <dcterms:modified xsi:type="dcterms:W3CDTF">2024-12-22T14:23:00Z</dcterms:modified>
</cp:coreProperties>
</file>