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D806F" w14:textId="34845693" w:rsidR="009E7BF7" w:rsidRPr="00332F89" w:rsidRDefault="00332F89" w:rsidP="00332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D64D51" w:rsidRPr="00332F89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 w:rsidRPr="00332F89">
        <w:rPr>
          <w:rFonts w:ascii="Times New Roman" w:hAnsi="Times New Roman"/>
          <w:bCs/>
          <w:sz w:val="28"/>
          <w:szCs w:val="28"/>
        </w:rPr>
        <w:t>Уин</w:t>
      </w:r>
      <w:r w:rsidR="00D64D51" w:rsidRPr="00332F89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="00D64D51" w:rsidRPr="00332F89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C662D5" w:rsidRPr="00332F89">
        <w:rPr>
          <w:rFonts w:ascii="Times New Roman" w:hAnsi="Times New Roman"/>
          <w:bCs/>
          <w:sz w:val="28"/>
          <w:szCs w:val="28"/>
        </w:rPr>
        <w:t>ООО «ЛУКОЙЛ-ПЕРМЬ»</w:t>
      </w:r>
      <w:r w:rsidR="00D64D51" w:rsidRPr="00332F89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 w:rsidRPr="00332F89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 w:rsidRPr="00332F89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 w:rsidRPr="00332F89">
        <w:rPr>
          <w:rFonts w:ascii="Times New Roman" w:hAnsi="Times New Roman"/>
          <w:bCs/>
          <w:sz w:val="28"/>
          <w:szCs w:val="28"/>
        </w:rPr>
        <w:t xml:space="preserve">земельного участка с кадастровым номером </w:t>
      </w:r>
      <w:r w:rsidRPr="00332F89">
        <w:rPr>
          <w:rFonts w:ascii="Times New Roman" w:eastAsiaTheme="minorHAnsi" w:hAnsi="Times New Roman"/>
          <w:color w:val="000000"/>
          <w:sz w:val="28"/>
          <w:szCs w:val="28"/>
        </w:rPr>
        <w:t>ЕЗП: 59:36:0000000:140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332F89">
        <w:rPr>
          <w:rFonts w:ascii="Times New Roman" w:eastAsiaTheme="minorHAnsi" w:hAnsi="Times New Roman"/>
          <w:color w:val="000000"/>
          <w:sz w:val="28"/>
          <w:szCs w:val="28"/>
        </w:rPr>
        <w:t>(Входящие участки: 59:36:0690001:206, 59:36: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0690001:207, 59:36:0690001:208, </w:t>
      </w:r>
      <w:r w:rsidRPr="00332F89">
        <w:rPr>
          <w:rFonts w:ascii="Times New Roman" w:eastAsiaTheme="minorHAnsi" w:hAnsi="Times New Roman"/>
          <w:color w:val="000000"/>
          <w:sz w:val="28"/>
          <w:szCs w:val="28"/>
        </w:rPr>
        <w:t>59:36: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0690001:213, 59:36:0690001:214, </w:t>
      </w:r>
      <w:r w:rsidRPr="00332F89">
        <w:rPr>
          <w:rFonts w:ascii="Times New Roman" w:eastAsiaTheme="minorHAnsi" w:hAnsi="Times New Roman"/>
          <w:color w:val="000000"/>
          <w:sz w:val="28"/>
          <w:szCs w:val="28"/>
        </w:rPr>
        <w:t>59:36:0690001:216, 59:36:0880001:43) Перм</w:t>
      </w:r>
      <w:r w:rsidR="00F20540">
        <w:rPr>
          <w:rFonts w:ascii="Times New Roman" w:eastAsiaTheme="minorHAnsi" w:hAnsi="Times New Roman"/>
          <w:color w:val="000000"/>
          <w:sz w:val="28"/>
          <w:szCs w:val="28"/>
        </w:rPr>
        <w:t xml:space="preserve">ский край, р-н </w:t>
      </w:r>
      <w:proofErr w:type="spellStart"/>
      <w:r w:rsidR="00F20540">
        <w:rPr>
          <w:rFonts w:ascii="Times New Roman" w:eastAsiaTheme="minorHAnsi" w:hAnsi="Times New Roman"/>
          <w:color w:val="000000"/>
          <w:sz w:val="28"/>
          <w:szCs w:val="28"/>
        </w:rPr>
        <w:t>Уинский</w:t>
      </w:r>
      <w:proofErr w:type="spellEnd"/>
      <w:r w:rsidR="00F20540">
        <w:rPr>
          <w:rFonts w:ascii="Times New Roman" w:eastAsiaTheme="minorHAnsi" w:hAnsi="Times New Roman"/>
          <w:color w:val="000000"/>
          <w:sz w:val="28"/>
          <w:szCs w:val="28"/>
        </w:rPr>
        <w:t>, с. Аспа</w:t>
      </w:r>
      <w:bookmarkStart w:id="0" w:name="_GoBack"/>
      <w:bookmarkEnd w:id="0"/>
      <w:r w:rsidR="00C662D5" w:rsidRPr="00332F89">
        <w:rPr>
          <w:rFonts w:ascii="Times New Roman" w:hAnsi="Times New Roman"/>
          <w:bCs/>
          <w:sz w:val="28"/>
          <w:szCs w:val="28"/>
        </w:rPr>
        <w:t>.</w:t>
      </w:r>
    </w:p>
    <w:p w14:paraId="5F07D48C" w14:textId="135E694E" w:rsidR="00332F89" w:rsidRPr="00332F89" w:rsidRDefault="00332F89" w:rsidP="00332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C31D88" w:rsidRPr="00332F89">
        <w:rPr>
          <w:rFonts w:ascii="Times New Roman" w:hAnsi="Times New Roman"/>
          <w:bCs/>
          <w:sz w:val="28"/>
          <w:szCs w:val="28"/>
        </w:rPr>
        <w:t xml:space="preserve">Обоснованием необходимости установления публичного сервитута </w:t>
      </w:r>
      <w:proofErr w:type="gramStart"/>
      <w:r w:rsidRPr="00332F89">
        <w:rPr>
          <w:rFonts w:ascii="Times New Roman" w:eastAsiaTheme="minorHAnsi" w:hAnsi="Times New Roman"/>
          <w:color w:val="000000"/>
          <w:sz w:val="28"/>
          <w:szCs w:val="28"/>
        </w:rPr>
        <w:t>является  реконструкция</w:t>
      </w:r>
      <w:proofErr w:type="gramEnd"/>
      <w:r w:rsidRPr="00332F89">
        <w:rPr>
          <w:rFonts w:ascii="Times New Roman" w:eastAsiaTheme="minorHAnsi" w:hAnsi="Times New Roman"/>
          <w:color w:val="000000"/>
          <w:sz w:val="28"/>
          <w:szCs w:val="28"/>
        </w:rPr>
        <w:t xml:space="preserve">, капитальный ремонт участков (частей) инженерных сооружений, являющихся линейными объектами «Реконструкция трубопроводов </w:t>
      </w:r>
      <w:proofErr w:type="spellStart"/>
      <w:r w:rsidRPr="00332F89">
        <w:rPr>
          <w:rFonts w:ascii="Times New Roman" w:eastAsiaTheme="minorHAnsi" w:hAnsi="Times New Roman"/>
          <w:color w:val="000000"/>
          <w:sz w:val="28"/>
          <w:szCs w:val="28"/>
        </w:rPr>
        <w:t>Аспинского</w:t>
      </w:r>
      <w:proofErr w:type="spellEnd"/>
      <w:r w:rsidRPr="00332F89">
        <w:rPr>
          <w:rFonts w:ascii="Times New Roman" w:eastAsiaTheme="minorHAnsi" w:hAnsi="Times New Roman"/>
          <w:color w:val="000000"/>
          <w:sz w:val="28"/>
          <w:szCs w:val="28"/>
        </w:rPr>
        <w:t xml:space="preserve"> месторождения (2024-2026 гг.)» </w:t>
      </w:r>
    </w:p>
    <w:p w14:paraId="2CC765D5" w14:textId="4F5A875D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6017CC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2F89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0540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10022-E227-4C59-AE0C-9C9C618D3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4</cp:revision>
  <cp:lastPrinted>2024-06-19T04:53:00Z</cp:lastPrinted>
  <dcterms:created xsi:type="dcterms:W3CDTF">2024-06-19T04:56:00Z</dcterms:created>
  <dcterms:modified xsi:type="dcterms:W3CDTF">2025-01-24T05:08:00Z</dcterms:modified>
</cp:coreProperties>
</file>