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DB" w:rsidRPr="00D0119C" w:rsidRDefault="001673F1" w:rsidP="00D01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9C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кандидатам </w:t>
      </w:r>
    </w:p>
    <w:p w:rsidR="007934DB" w:rsidRPr="00D0119C" w:rsidRDefault="001673F1" w:rsidP="00D01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9C">
        <w:rPr>
          <w:rFonts w:ascii="Times New Roman" w:hAnsi="Times New Roman" w:cs="Times New Roman"/>
          <w:b/>
          <w:sz w:val="28"/>
          <w:szCs w:val="28"/>
        </w:rPr>
        <w:t xml:space="preserve">на замещение вакантных муниципальных должностей </w:t>
      </w:r>
    </w:p>
    <w:p w:rsidR="007934DB" w:rsidRPr="00D0119C" w:rsidRDefault="001673F1" w:rsidP="00D01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9C">
        <w:rPr>
          <w:rFonts w:ascii="Times New Roman" w:hAnsi="Times New Roman" w:cs="Times New Roman"/>
          <w:b/>
          <w:sz w:val="28"/>
          <w:szCs w:val="28"/>
        </w:rPr>
        <w:t xml:space="preserve">и должностей муниципальной службы </w:t>
      </w:r>
    </w:p>
    <w:p w:rsidR="00F11EA6" w:rsidRPr="00D0119C" w:rsidRDefault="001673F1" w:rsidP="00D01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9C">
        <w:rPr>
          <w:rFonts w:ascii="Times New Roman" w:hAnsi="Times New Roman" w:cs="Times New Roman"/>
          <w:b/>
          <w:sz w:val="28"/>
          <w:szCs w:val="28"/>
        </w:rPr>
        <w:t>в Контрольно-счетной палате</w:t>
      </w:r>
      <w:r w:rsidR="00F11EA6" w:rsidRPr="00D0119C">
        <w:rPr>
          <w:rFonts w:ascii="Times New Roman" w:hAnsi="Times New Roman" w:cs="Times New Roman"/>
          <w:b/>
          <w:sz w:val="28"/>
          <w:szCs w:val="28"/>
        </w:rPr>
        <w:t xml:space="preserve"> Уинского муниципального округа </w:t>
      </w:r>
    </w:p>
    <w:p w:rsidR="001673F1" w:rsidRPr="00D0119C" w:rsidRDefault="00F11EA6" w:rsidP="00D01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9C">
        <w:rPr>
          <w:rFonts w:ascii="Times New Roman" w:hAnsi="Times New Roman" w:cs="Times New Roman"/>
          <w:b/>
          <w:sz w:val="28"/>
          <w:szCs w:val="28"/>
        </w:rPr>
        <w:t>Пермского края (далее – Контрольно-счетная палата)</w:t>
      </w:r>
    </w:p>
    <w:p w:rsidR="007934DB" w:rsidRPr="00D0119C" w:rsidRDefault="007934DB" w:rsidP="00D01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3F1" w:rsidRPr="00D0119C" w:rsidRDefault="001673F1" w:rsidP="00D01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P82"/>
      <w:bookmarkEnd w:id="0"/>
      <w:proofErr w:type="gramStart"/>
      <w:r w:rsidR="001A7E06" w:rsidRPr="00D0119C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="001A7E06" w:rsidRPr="00D0119C">
        <w:rPr>
          <w:rFonts w:ascii="Times New Roman" w:hAnsi="Times New Roman" w:cs="Times New Roman"/>
          <w:sz w:val="28"/>
          <w:szCs w:val="28"/>
        </w:rPr>
        <w:t xml:space="preserve"> 6 Положения о </w:t>
      </w:r>
      <w:r w:rsidR="00F11EA6" w:rsidRPr="00D0119C">
        <w:rPr>
          <w:rFonts w:ascii="Times New Roman" w:hAnsi="Times New Roman" w:cs="Times New Roman"/>
          <w:sz w:val="28"/>
          <w:szCs w:val="28"/>
        </w:rPr>
        <w:t>Контрольно-счетной палате, утвержденного решением Думы Уинского муниципального округа</w:t>
      </w:r>
      <w:r w:rsidR="00F11EA6" w:rsidRPr="00D0119C">
        <w:rPr>
          <w:rFonts w:ascii="Times New Roman" w:hAnsi="Times New Roman" w:cs="Times New Roman"/>
          <w:sz w:val="28"/>
          <w:szCs w:val="28"/>
        </w:rPr>
        <w:t xml:space="preserve"> Пермского края от 30.01.2020 № </w:t>
      </w:r>
      <w:r w:rsidR="00F11EA6" w:rsidRPr="00D0119C">
        <w:rPr>
          <w:rFonts w:ascii="Times New Roman" w:hAnsi="Times New Roman" w:cs="Times New Roman"/>
          <w:sz w:val="28"/>
          <w:szCs w:val="28"/>
        </w:rPr>
        <w:t>58 (в редакции от 28.10.2021 №</w:t>
      </w:r>
      <w:r w:rsidR="00F11EA6" w:rsidRPr="00D0119C">
        <w:rPr>
          <w:rFonts w:ascii="Times New Roman" w:hAnsi="Times New Roman" w:cs="Times New Roman"/>
          <w:sz w:val="28"/>
          <w:szCs w:val="28"/>
        </w:rPr>
        <w:t> </w:t>
      </w:r>
      <w:r w:rsidR="00F11EA6" w:rsidRPr="00D0119C">
        <w:rPr>
          <w:rFonts w:ascii="Times New Roman" w:hAnsi="Times New Roman" w:cs="Times New Roman"/>
          <w:sz w:val="28"/>
          <w:szCs w:val="28"/>
        </w:rPr>
        <w:t>274)</w:t>
      </w:r>
      <w:r w:rsidR="00F11EA6" w:rsidRPr="00D0119C">
        <w:rPr>
          <w:rFonts w:ascii="Times New Roman" w:hAnsi="Times New Roman" w:cs="Times New Roman"/>
          <w:sz w:val="28"/>
          <w:szCs w:val="28"/>
        </w:rPr>
        <w:t xml:space="preserve">, </w:t>
      </w:r>
      <w:r w:rsidR="001A7E06" w:rsidRPr="00D0119C">
        <w:rPr>
          <w:rFonts w:ascii="Times New Roman" w:hAnsi="Times New Roman" w:cs="Times New Roman"/>
          <w:sz w:val="28"/>
          <w:szCs w:val="28"/>
        </w:rPr>
        <w:t>н</w:t>
      </w:r>
      <w:r w:rsidRPr="00D0119C">
        <w:rPr>
          <w:rFonts w:ascii="Times New Roman" w:hAnsi="Times New Roman" w:cs="Times New Roman"/>
          <w:sz w:val="28"/>
          <w:szCs w:val="28"/>
        </w:rPr>
        <w:t>а должности председателя и аудитора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1673F1" w:rsidRPr="00D0119C" w:rsidRDefault="001673F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19C">
        <w:rPr>
          <w:rFonts w:ascii="Times New Roman" w:hAnsi="Times New Roman" w:cs="Times New Roman"/>
          <w:sz w:val="28"/>
          <w:szCs w:val="28"/>
          <w:lang w:eastAsia="ru-RU"/>
        </w:rPr>
        <w:t>1) наличие высшего образования;</w:t>
      </w:r>
    </w:p>
    <w:p w:rsidR="001673F1" w:rsidRPr="00D0119C" w:rsidRDefault="001673F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19C">
        <w:rPr>
          <w:rFonts w:ascii="Times New Roman" w:hAnsi="Times New Roman" w:cs="Times New Roman"/>
          <w:sz w:val="28"/>
          <w:szCs w:val="28"/>
          <w:lang w:eastAsia="ru-RU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1673F1" w:rsidRPr="00D0119C" w:rsidRDefault="001673F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0119C">
        <w:rPr>
          <w:rFonts w:ascii="Times New Roman" w:hAnsi="Times New Roman" w:cs="Times New Roman"/>
          <w:sz w:val="28"/>
          <w:szCs w:val="28"/>
          <w:lang w:eastAsia="ru-RU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 Пермского края, законов Пермского края и иных нормативных правовых актов, устава </w:t>
      </w:r>
      <w:r w:rsidRPr="00D0119C">
        <w:rPr>
          <w:rFonts w:ascii="Times New Roman" w:hAnsi="Times New Roman" w:cs="Times New Roman"/>
          <w:sz w:val="28"/>
          <w:szCs w:val="28"/>
        </w:rPr>
        <w:t>Уинского муниципального округа Пермского края</w:t>
      </w:r>
      <w:r w:rsidRPr="00D0119C">
        <w:rPr>
          <w:rFonts w:ascii="Times New Roman" w:hAnsi="Times New Roman" w:cs="Times New Roman"/>
          <w:sz w:val="28"/>
          <w:szCs w:val="28"/>
          <w:lang w:eastAsia="ru-RU"/>
        </w:rPr>
        <w:t xml:space="preserve"> и иных муниципальных правовых актов применительно к исполнению должностных обязанностей, а также общих требований к</w:t>
      </w:r>
      <w:proofErr w:type="gramEnd"/>
      <w:r w:rsidRPr="00D0119C">
        <w:rPr>
          <w:rFonts w:ascii="Times New Roman" w:hAnsi="Times New Roman" w:cs="Times New Roman"/>
          <w:sz w:val="28"/>
          <w:szCs w:val="28"/>
          <w:lang w:eastAsia="ru-RU"/>
        </w:rPr>
        <w:t xml:space="preserve">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1673F1" w:rsidRPr="00D0119C" w:rsidRDefault="001673F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2. Гражданин Российской Федерации не может быть назначен на должность председателя и аудитора Контрольно-счетной палаты в случае:</w:t>
      </w:r>
    </w:p>
    <w:p w:rsidR="001673F1" w:rsidRPr="00D0119C" w:rsidRDefault="001673F1" w:rsidP="00D01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:rsidR="001673F1" w:rsidRPr="00D0119C" w:rsidRDefault="001673F1" w:rsidP="00D01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1673F1" w:rsidRPr="00D0119C" w:rsidRDefault="001673F1" w:rsidP="00D01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1673F1" w:rsidRPr="00D0119C" w:rsidRDefault="001673F1" w:rsidP="00D01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1673F1" w:rsidRPr="00D0119C" w:rsidRDefault="001673F1" w:rsidP="00D01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 xml:space="preserve">5) наличия оснований, предусмотренных </w:t>
      </w:r>
      <w:r w:rsidR="001A7E06" w:rsidRPr="00D0119C">
        <w:rPr>
          <w:rFonts w:ascii="Times New Roman" w:hAnsi="Times New Roman" w:cs="Times New Roman"/>
          <w:sz w:val="28"/>
          <w:szCs w:val="28"/>
        </w:rPr>
        <w:t>пунктом 3 настоящего раздела</w:t>
      </w:r>
      <w:r w:rsidRPr="00D0119C">
        <w:rPr>
          <w:rFonts w:ascii="Times New Roman" w:hAnsi="Times New Roman" w:cs="Times New Roman"/>
          <w:sz w:val="28"/>
          <w:szCs w:val="28"/>
        </w:rPr>
        <w:t>.</w:t>
      </w:r>
    </w:p>
    <w:p w:rsidR="001673F1" w:rsidRPr="00D0119C" w:rsidRDefault="001A7E06" w:rsidP="00D01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3.</w:t>
      </w:r>
      <w:r w:rsidR="001673F1" w:rsidRPr="00D011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73F1" w:rsidRPr="00D01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и аудитор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</w:t>
      </w:r>
      <w:r w:rsidR="001673F1" w:rsidRPr="00D0119C">
        <w:rPr>
          <w:rFonts w:ascii="Times New Roman" w:hAnsi="Times New Roman" w:cs="Times New Roman"/>
          <w:sz w:val="28"/>
          <w:szCs w:val="28"/>
        </w:rPr>
        <w:t>Думы Уинского муниципального округа Пермского края, главой муниципального округа - главой администрации Уинского муниципального округа</w:t>
      </w:r>
      <w:r w:rsidR="001673F1" w:rsidRPr="00D01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руководителями судебных и правоохранительных органов, расположенных на территории </w:t>
      </w:r>
      <w:r w:rsidR="001673F1" w:rsidRPr="00D0119C">
        <w:rPr>
          <w:rFonts w:ascii="Times New Roman" w:hAnsi="Times New Roman" w:cs="Times New Roman"/>
          <w:sz w:val="28"/>
          <w:szCs w:val="28"/>
        </w:rPr>
        <w:t>Уинского муниципального округа Пермского края.</w:t>
      </w:r>
      <w:proofErr w:type="gramEnd"/>
    </w:p>
    <w:p w:rsidR="001673F1" w:rsidRPr="00D0119C" w:rsidRDefault="001673F1" w:rsidP="00D01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4. Председатель и аудитор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1673F1" w:rsidRPr="00D0119C" w:rsidRDefault="001673F1" w:rsidP="00D011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0119C">
        <w:rPr>
          <w:rFonts w:ascii="Times New Roman" w:hAnsi="Times New Roman" w:cs="Times New Roman"/>
          <w:sz w:val="28"/>
          <w:szCs w:val="28"/>
        </w:rPr>
        <w:t>Председатель и аудитор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законодательством Российской Федерации, Пермского края, нормативными правовыми актами Уинского муниципального округа Пермского края.</w:t>
      </w:r>
      <w:proofErr w:type="gramEnd"/>
    </w:p>
    <w:p w:rsidR="001A7E06" w:rsidRPr="00D0119C" w:rsidRDefault="001A7E06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0119C">
        <w:rPr>
          <w:rFonts w:ascii="Times New Roman" w:hAnsi="Times New Roman" w:cs="Times New Roman"/>
          <w:sz w:val="28"/>
          <w:szCs w:val="28"/>
        </w:rPr>
        <w:t>Согласно статье 5 Закона Пермского края от 04.05.2008 № 228-ПК «О муниципальной службе в Пермском крае»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  <w:proofErr w:type="gramEnd"/>
    </w:p>
    <w:p w:rsidR="00B445D1" w:rsidRPr="00D0119C" w:rsidRDefault="00070B1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Должность инспектора Контрольно-счетной палаты является должностью муниципальной службы Уинского муниципального округа Пермского края</w:t>
      </w:r>
      <w:r w:rsidRPr="00D0119C">
        <w:rPr>
          <w:rFonts w:ascii="Times New Roman" w:hAnsi="Times New Roman" w:cs="Times New Roman"/>
          <w:sz w:val="28"/>
          <w:szCs w:val="28"/>
          <w:lang w:eastAsia="ru-RU"/>
        </w:rPr>
        <w:t>, относящейся к ведущей группе должностей.</w:t>
      </w:r>
      <w:r w:rsidR="00460C34" w:rsidRPr="00D011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C34" w:rsidRPr="00D0119C">
        <w:rPr>
          <w:rFonts w:ascii="Times New Roman" w:hAnsi="Times New Roman" w:cs="Times New Roman"/>
          <w:sz w:val="28"/>
          <w:szCs w:val="28"/>
        </w:rPr>
        <w:t>Для замещения должности инспектора устанавливаются следующие квалификационные требования</w:t>
      </w:r>
      <w:r w:rsidR="00B445D1" w:rsidRPr="00D0119C">
        <w:rPr>
          <w:rFonts w:ascii="Times New Roman" w:hAnsi="Times New Roman" w:cs="Times New Roman"/>
          <w:sz w:val="28"/>
          <w:szCs w:val="28"/>
        </w:rPr>
        <w:t>:</w:t>
      </w:r>
    </w:p>
    <w:p w:rsidR="00B445D1" w:rsidRPr="00D0119C" w:rsidRDefault="00B445D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1)</w:t>
      </w:r>
      <w:r w:rsidR="00460C34" w:rsidRPr="00D0119C">
        <w:rPr>
          <w:rFonts w:ascii="Times New Roman" w:hAnsi="Times New Roman" w:cs="Times New Roman"/>
          <w:sz w:val="28"/>
          <w:szCs w:val="28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 </w:t>
      </w:r>
      <w:r w:rsidRPr="00D0119C">
        <w:rPr>
          <w:rFonts w:ascii="Times New Roman" w:hAnsi="Times New Roman" w:cs="Times New Roman"/>
          <w:sz w:val="28"/>
          <w:szCs w:val="28"/>
        </w:rPr>
        <w:t>–</w:t>
      </w:r>
      <w:r w:rsidR="00460C34" w:rsidRPr="00D0119C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D0119C">
        <w:rPr>
          <w:rFonts w:ascii="Times New Roman" w:hAnsi="Times New Roman" w:cs="Times New Roman"/>
          <w:sz w:val="28"/>
          <w:szCs w:val="28"/>
        </w:rPr>
        <w:t xml:space="preserve"> </w:t>
      </w:r>
      <w:r w:rsidR="00460C34" w:rsidRPr="00D0119C">
        <w:rPr>
          <w:rFonts w:ascii="Times New Roman" w:hAnsi="Times New Roman" w:cs="Times New Roman"/>
          <w:sz w:val="28"/>
          <w:szCs w:val="28"/>
        </w:rPr>
        <w:t>высшего образования без предъявления требований к стажу или наличие среднего профессионального образования со стажем работы по специальности, направлению подготовки не менее пяти лет</w:t>
      </w:r>
      <w:r w:rsidRPr="00D0119C">
        <w:rPr>
          <w:rFonts w:ascii="Times New Roman" w:hAnsi="Times New Roman" w:cs="Times New Roman"/>
          <w:sz w:val="28"/>
          <w:szCs w:val="28"/>
        </w:rPr>
        <w:t>;</w:t>
      </w:r>
    </w:p>
    <w:p w:rsidR="00B445D1" w:rsidRPr="00D0119C" w:rsidRDefault="00B445D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2) к профессиональным знаниям и умениям являются:</w:t>
      </w:r>
    </w:p>
    <w:p w:rsidR="00B445D1" w:rsidRPr="00D0119C" w:rsidRDefault="00B445D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19C">
        <w:rPr>
          <w:rFonts w:ascii="Times New Roman" w:hAnsi="Times New Roman" w:cs="Times New Roman"/>
          <w:sz w:val="28"/>
          <w:szCs w:val="28"/>
        </w:rPr>
        <w:t>- знание Конституции Российской Федерации, федерального законодательства</w:t>
      </w:r>
      <w:bookmarkStart w:id="1" w:name="_GoBack"/>
      <w:bookmarkEnd w:id="1"/>
      <w:r w:rsidRPr="00D0119C">
        <w:rPr>
          <w:rFonts w:ascii="Times New Roman" w:hAnsi="Times New Roman" w:cs="Times New Roman"/>
          <w:sz w:val="28"/>
          <w:szCs w:val="28"/>
        </w:rPr>
        <w:t>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 Пермского края, законов Пермского края и иных нормативных правовых актов, Устава Уинского муниципального округа Пермского края и иных муниципальных правовых актов применительно к исполнению должностных обязанностей;</w:t>
      </w:r>
      <w:proofErr w:type="gramEnd"/>
    </w:p>
    <w:p w:rsidR="00B445D1" w:rsidRPr="00D0119C" w:rsidRDefault="00B445D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- знание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Федерации;</w:t>
      </w:r>
    </w:p>
    <w:p w:rsidR="00B445D1" w:rsidRPr="00D0119C" w:rsidRDefault="00B445D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(русского языка);</w:t>
      </w:r>
    </w:p>
    <w:p w:rsidR="00B445D1" w:rsidRPr="00D0119C" w:rsidRDefault="00B445D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- знание основ делопроизводства и документооборота;</w:t>
      </w:r>
    </w:p>
    <w:p w:rsidR="00B445D1" w:rsidRPr="00D0119C" w:rsidRDefault="00B445D1" w:rsidP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9C">
        <w:rPr>
          <w:rFonts w:ascii="Times New Roman" w:hAnsi="Times New Roman" w:cs="Times New Roman"/>
          <w:sz w:val="28"/>
          <w:szCs w:val="28"/>
        </w:rPr>
        <w:t>- знания и умения в области информационно-коммуникационных технологий</w:t>
      </w:r>
      <w:r w:rsidR="00CC20BB" w:rsidRPr="00D0119C">
        <w:rPr>
          <w:rFonts w:ascii="Times New Roman" w:hAnsi="Times New Roman" w:cs="Times New Roman"/>
          <w:sz w:val="28"/>
          <w:szCs w:val="28"/>
        </w:rPr>
        <w:t>.</w:t>
      </w:r>
    </w:p>
    <w:p w:rsidR="00D0119C" w:rsidRPr="00D0119C" w:rsidRDefault="00D01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119C" w:rsidRPr="00D0119C" w:rsidSect="00D0119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93"/>
    <w:rsid w:val="00070B11"/>
    <w:rsid w:val="00111BC1"/>
    <w:rsid w:val="00120B01"/>
    <w:rsid w:val="001673F1"/>
    <w:rsid w:val="001A7E06"/>
    <w:rsid w:val="001B6881"/>
    <w:rsid w:val="00251E65"/>
    <w:rsid w:val="00384DC0"/>
    <w:rsid w:val="00460C34"/>
    <w:rsid w:val="00662C78"/>
    <w:rsid w:val="007934DB"/>
    <w:rsid w:val="007B30C9"/>
    <w:rsid w:val="00923C10"/>
    <w:rsid w:val="00A66C6B"/>
    <w:rsid w:val="00B23F93"/>
    <w:rsid w:val="00B445D1"/>
    <w:rsid w:val="00C177D5"/>
    <w:rsid w:val="00C62A4F"/>
    <w:rsid w:val="00C85043"/>
    <w:rsid w:val="00CC20BB"/>
    <w:rsid w:val="00D0119C"/>
    <w:rsid w:val="00DA451C"/>
    <w:rsid w:val="00E43929"/>
    <w:rsid w:val="00F11EA6"/>
    <w:rsid w:val="00F16C97"/>
    <w:rsid w:val="00F2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C6B"/>
    <w:pPr>
      <w:ind w:left="720"/>
      <w:contextualSpacing/>
    </w:pPr>
  </w:style>
  <w:style w:type="paragraph" w:customStyle="1" w:styleId="ConsPlusNormal">
    <w:name w:val="ConsPlusNormal"/>
    <w:uiPriority w:val="99"/>
    <w:rsid w:val="00F22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DA45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C6B"/>
    <w:pPr>
      <w:ind w:left="720"/>
      <w:contextualSpacing/>
    </w:pPr>
  </w:style>
  <w:style w:type="paragraph" w:customStyle="1" w:styleId="ConsPlusNormal">
    <w:name w:val="ConsPlusNormal"/>
    <w:uiPriority w:val="99"/>
    <w:rsid w:val="00F22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DA4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Кашина Елена Владимировна</cp:lastModifiedBy>
  <cp:revision>6</cp:revision>
  <dcterms:created xsi:type="dcterms:W3CDTF">2022-02-17T09:15:00Z</dcterms:created>
  <dcterms:modified xsi:type="dcterms:W3CDTF">2022-02-21T05:09:00Z</dcterms:modified>
</cp:coreProperties>
</file>