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31" w:rsidRPr="00731775" w:rsidRDefault="003C3E31" w:rsidP="003C3E31">
      <w:pPr>
        <w:rPr>
          <w:sz w:val="16"/>
          <w:szCs w:val="16"/>
        </w:rPr>
      </w:pPr>
    </w:p>
    <w:p w:rsidR="0045178B" w:rsidRPr="0045178B" w:rsidRDefault="00F364F5" w:rsidP="0045178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40080" cy="914400"/>
            <wp:effectExtent l="0" t="0" r="0" b="0"/>
            <wp:docPr id="1" name="Рисунок 1" descr="Уинский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инский 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78B" w:rsidRPr="0045178B">
        <w:rPr>
          <w:sz w:val="20"/>
          <w:szCs w:val="20"/>
        </w:rPr>
        <w:t xml:space="preserve">                                                                                                  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>ДУМА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 xml:space="preserve">УИНСКОГО  МУНИЦИПАЛЬНОГО ОКРУГА 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>ПЕРМСКОГО КРАЯ</w:t>
      </w:r>
    </w:p>
    <w:p w:rsidR="0045178B" w:rsidRPr="0045178B" w:rsidRDefault="0045178B" w:rsidP="0045178B">
      <w:pPr>
        <w:jc w:val="center"/>
        <w:rPr>
          <w:b/>
          <w:sz w:val="28"/>
          <w:szCs w:val="20"/>
        </w:rPr>
      </w:pPr>
    </w:p>
    <w:p w:rsidR="0045178B" w:rsidRPr="0045178B" w:rsidRDefault="0045178B" w:rsidP="0045178B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45178B">
        <w:rPr>
          <w:rFonts w:ascii="Arial" w:hAnsi="Arial" w:cs="Arial"/>
          <w:b/>
          <w:sz w:val="44"/>
          <w:szCs w:val="44"/>
        </w:rPr>
        <w:t>РЕШЕНИЕ</w:t>
      </w:r>
    </w:p>
    <w:p w:rsidR="0045178B" w:rsidRPr="0045178B" w:rsidRDefault="0045178B" w:rsidP="0045178B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2606"/>
        <w:gridCol w:w="540"/>
      </w:tblGrid>
      <w:tr w:rsidR="0045178B" w:rsidRPr="0045178B" w:rsidTr="00107A1F">
        <w:tc>
          <w:tcPr>
            <w:tcW w:w="3341" w:type="dxa"/>
          </w:tcPr>
          <w:p w:rsidR="0045178B" w:rsidRPr="0045178B" w:rsidRDefault="009E6FFA" w:rsidP="009E6FF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30</w:t>
            </w:r>
            <w:r w:rsidR="00013E0F">
              <w:rPr>
                <w:sz w:val="28"/>
                <w:szCs w:val="20"/>
              </w:rPr>
              <w:t>.0</w:t>
            </w:r>
            <w:r>
              <w:rPr>
                <w:sz w:val="28"/>
                <w:szCs w:val="20"/>
              </w:rPr>
              <w:t>1</w:t>
            </w:r>
            <w:r w:rsidR="0045178B" w:rsidRPr="0045178B">
              <w:rPr>
                <w:sz w:val="28"/>
                <w:szCs w:val="20"/>
              </w:rPr>
              <w:t>.202</w:t>
            </w:r>
            <w:r>
              <w:rPr>
                <w:sz w:val="28"/>
                <w:szCs w:val="20"/>
              </w:rPr>
              <w:t>5</w:t>
            </w:r>
          </w:p>
        </w:tc>
        <w:tc>
          <w:tcPr>
            <w:tcW w:w="3341" w:type="dxa"/>
          </w:tcPr>
          <w:p w:rsidR="0045178B" w:rsidRPr="0045178B" w:rsidRDefault="0045178B" w:rsidP="0045178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45178B" w:rsidRPr="0045178B" w:rsidRDefault="0045178B" w:rsidP="0045178B">
            <w:pPr>
              <w:ind w:right="-108"/>
              <w:jc w:val="right"/>
              <w:rPr>
                <w:sz w:val="28"/>
                <w:szCs w:val="20"/>
              </w:rPr>
            </w:pPr>
            <w:r w:rsidRPr="0045178B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45178B" w:rsidRPr="0045178B" w:rsidRDefault="0045178B" w:rsidP="0045178B">
            <w:pPr>
              <w:ind w:left="-108"/>
              <w:jc w:val="center"/>
              <w:rPr>
                <w:sz w:val="28"/>
                <w:szCs w:val="20"/>
              </w:rPr>
            </w:pPr>
          </w:p>
        </w:tc>
      </w:tr>
    </w:tbl>
    <w:p w:rsidR="0045178B" w:rsidRPr="0045178B" w:rsidRDefault="0045178B" w:rsidP="0045178B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678"/>
      </w:tblGrid>
      <w:tr w:rsidR="0045178B" w:rsidRPr="0045178B" w:rsidTr="00F364F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FF3A90" w:rsidP="00013E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Положения </w:t>
            </w:r>
            <w:r w:rsidRPr="00FF3A90">
              <w:rPr>
                <w:b/>
                <w:sz w:val="28"/>
                <w:szCs w:val="28"/>
              </w:rPr>
              <w:t>об Управлении имущественных и земельных отношений администрации Уинского муниципального округа Пермского края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032880" w:rsidRDefault="0045178B" w:rsidP="0045178B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45178B" w:rsidRPr="0045178B" w:rsidTr="00F364F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45178B" w:rsidP="004517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45178B" w:rsidP="0045178B">
            <w:pPr>
              <w:jc w:val="right"/>
              <w:rPr>
                <w:bCs/>
                <w:sz w:val="28"/>
                <w:szCs w:val="28"/>
              </w:rPr>
            </w:pPr>
            <w:r w:rsidRPr="0045178B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45178B" w:rsidRPr="0045178B" w:rsidRDefault="0045178B" w:rsidP="0045178B">
            <w:pPr>
              <w:jc w:val="right"/>
              <w:rPr>
                <w:bCs/>
                <w:sz w:val="28"/>
                <w:szCs w:val="28"/>
              </w:rPr>
            </w:pPr>
            <w:r w:rsidRPr="0045178B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45178B" w:rsidRPr="0045178B" w:rsidRDefault="009E6FFA" w:rsidP="009E6FF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  <w:r w:rsidR="00013E0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января</w:t>
            </w:r>
            <w:r w:rsidR="00662BB9">
              <w:rPr>
                <w:bCs/>
                <w:sz w:val="28"/>
                <w:szCs w:val="28"/>
              </w:rPr>
              <w:t xml:space="preserve"> </w:t>
            </w:r>
            <w:r w:rsidR="0045178B" w:rsidRPr="0045178B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5</w:t>
            </w:r>
            <w:r w:rsidR="0045178B" w:rsidRPr="0045178B">
              <w:rPr>
                <w:bCs/>
                <w:sz w:val="28"/>
                <w:szCs w:val="28"/>
              </w:rPr>
              <w:t xml:space="preserve"> года</w:t>
            </w:r>
          </w:p>
        </w:tc>
      </w:tr>
    </w:tbl>
    <w:p w:rsidR="0045178B" w:rsidRDefault="0045178B" w:rsidP="009F55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F1DAC" w:rsidRPr="005E2282" w:rsidRDefault="009F5504" w:rsidP="00FF3A9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E2282">
        <w:rPr>
          <w:sz w:val="28"/>
          <w:szCs w:val="28"/>
        </w:rPr>
        <w:t>В соответствии с Федеральным законом</w:t>
      </w:r>
      <w:r w:rsidR="003D13B5">
        <w:rPr>
          <w:sz w:val="28"/>
          <w:szCs w:val="28"/>
        </w:rPr>
        <w:t xml:space="preserve"> РФ</w:t>
      </w:r>
      <w:r w:rsidRPr="005E228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Гражданск</w:t>
      </w:r>
      <w:r w:rsidR="005E2282" w:rsidRPr="005E2282">
        <w:rPr>
          <w:sz w:val="28"/>
          <w:szCs w:val="28"/>
        </w:rPr>
        <w:t>им</w:t>
      </w:r>
      <w:r w:rsidRPr="005E2282">
        <w:rPr>
          <w:sz w:val="28"/>
          <w:szCs w:val="28"/>
        </w:rPr>
        <w:t xml:space="preserve"> кодекс</w:t>
      </w:r>
      <w:r w:rsidR="005E2282" w:rsidRPr="005E2282">
        <w:rPr>
          <w:sz w:val="28"/>
          <w:szCs w:val="28"/>
        </w:rPr>
        <w:t xml:space="preserve">ом </w:t>
      </w:r>
      <w:r w:rsidRPr="005E2282">
        <w:rPr>
          <w:sz w:val="28"/>
          <w:szCs w:val="28"/>
        </w:rPr>
        <w:t xml:space="preserve"> Российской Федерации, Закон</w:t>
      </w:r>
      <w:r w:rsidR="005E2282" w:rsidRPr="005E2282">
        <w:rPr>
          <w:sz w:val="28"/>
          <w:szCs w:val="28"/>
        </w:rPr>
        <w:t>ом</w:t>
      </w:r>
      <w:r w:rsidRPr="005E2282">
        <w:rPr>
          <w:sz w:val="28"/>
          <w:szCs w:val="28"/>
        </w:rPr>
        <w:t xml:space="preserve"> Пермского края </w:t>
      </w:r>
      <w:r w:rsidR="005E2282" w:rsidRPr="005E2282">
        <w:rPr>
          <w:sz w:val="28"/>
          <w:szCs w:val="28"/>
        </w:rPr>
        <w:t xml:space="preserve"> от </w:t>
      </w:r>
      <w:r w:rsidRPr="005E2282">
        <w:rPr>
          <w:bCs/>
          <w:sz w:val="28"/>
          <w:szCs w:val="28"/>
        </w:rPr>
        <w:t>20.06.2019 № 428-ПК «Об образовании нового муниципального образования Уинский муниципальный округ Пермского края»</w:t>
      </w:r>
      <w:r w:rsidR="00F216DF" w:rsidRPr="005E2282">
        <w:rPr>
          <w:bCs/>
          <w:sz w:val="28"/>
          <w:szCs w:val="28"/>
        </w:rPr>
        <w:t xml:space="preserve">, решением Думы Уинского муниципального округа Пермского края от </w:t>
      </w:r>
      <w:r w:rsidR="005E2282" w:rsidRPr="005E2282">
        <w:rPr>
          <w:bCs/>
          <w:sz w:val="28"/>
          <w:szCs w:val="28"/>
        </w:rPr>
        <w:t>30</w:t>
      </w:r>
      <w:r w:rsidR="00F216DF" w:rsidRPr="005E2282">
        <w:rPr>
          <w:bCs/>
          <w:sz w:val="28"/>
          <w:szCs w:val="28"/>
        </w:rPr>
        <w:t xml:space="preserve">.01.2020 </w:t>
      </w:r>
      <w:r w:rsidR="000D5347">
        <w:rPr>
          <w:bCs/>
          <w:sz w:val="28"/>
          <w:szCs w:val="28"/>
        </w:rPr>
        <w:t xml:space="preserve"> № 60</w:t>
      </w:r>
      <w:r w:rsidR="009E6FFA">
        <w:rPr>
          <w:bCs/>
          <w:sz w:val="28"/>
          <w:szCs w:val="28"/>
        </w:rPr>
        <w:t xml:space="preserve"> </w:t>
      </w:r>
      <w:r w:rsidR="009E6FFA" w:rsidRPr="00C0727C">
        <w:rPr>
          <w:bCs/>
          <w:sz w:val="28"/>
          <w:szCs w:val="28"/>
        </w:rPr>
        <w:t xml:space="preserve">(ред. от 28.10.2021 № 272) </w:t>
      </w:r>
      <w:r w:rsidR="000D5347">
        <w:rPr>
          <w:bCs/>
          <w:sz w:val="28"/>
          <w:szCs w:val="28"/>
        </w:rPr>
        <w:t xml:space="preserve"> </w:t>
      </w:r>
      <w:r w:rsidR="00F216DF" w:rsidRPr="005E2282">
        <w:rPr>
          <w:bCs/>
          <w:sz w:val="28"/>
          <w:szCs w:val="28"/>
        </w:rPr>
        <w:t>«О</w:t>
      </w:r>
      <w:r w:rsidR="005E2282" w:rsidRPr="005E2282">
        <w:rPr>
          <w:bCs/>
          <w:sz w:val="28"/>
          <w:szCs w:val="28"/>
        </w:rPr>
        <w:t xml:space="preserve">б утверждении </w:t>
      </w:r>
      <w:r w:rsidR="00F216DF" w:rsidRPr="005E2282">
        <w:rPr>
          <w:bCs/>
          <w:sz w:val="28"/>
          <w:szCs w:val="28"/>
        </w:rPr>
        <w:t>структур</w:t>
      </w:r>
      <w:r w:rsidR="005E2282" w:rsidRPr="005E2282">
        <w:rPr>
          <w:bCs/>
          <w:sz w:val="28"/>
          <w:szCs w:val="28"/>
        </w:rPr>
        <w:t>ы</w:t>
      </w:r>
      <w:r w:rsidR="00F216DF" w:rsidRPr="005E2282">
        <w:rPr>
          <w:bCs/>
          <w:sz w:val="28"/>
          <w:szCs w:val="28"/>
        </w:rPr>
        <w:t xml:space="preserve"> администрации Уинского муниципального округа Пермского края»</w:t>
      </w:r>
      <w:r w:rsidR="00FF3A90">
        <w:rPr>
          <w:bCs/>
          <w:sz w:val="28"/>
          <w:szCs w:val="28"/>
        </w:rPr>
        <w:t xml:space="preserve">, решением </w:t>
      </w:r>
      <w:r w:rsidR="00F216DF" w:rsidRPr="005E2282">
        <w:rPr>
          <w:bCs/>
          <w:sz w:val="28"/>
          <w:szCs w:val="28"/>
        </w:rPr>
        <w:t xml:space="preserve"> </w:t>
      </w:r>
      <w:r w:rsidR="00FF3A90" w:rsidRPr="00FF3A90">
        <w:rPr>
          <w:bCs/>
          <w:sz w:val="28"/>
          <w:szCs w:val="28"/>
        </w:rPr>
        <w:t>Думы Уинского муниципального округа Перм</w:t>
      </w:r>
      <w:r w:rsidR="00FF3A90">
        <w:rPr>
          <w:bCs/>
          <w:sz w:val="28"/>
          <w:szCs w:val="28"/>
        </w:rPr>
        <w:t>ского края от 10.02.2020  № 70</w:t>
      </w:r>
      <w:r w:rsidR="00396ABD">
        <w:rPr>
          <w:bCs/>
          <w:sz w:val="28"/>
          <w:szCs w:val="28"/>
        </w:rPr>
        <w:t xml:space="preserve"> «</w:t>
      </w:r>
      <w:r w:rsidR="00396ABD" w:rsidRPr="00396ABD">
        <w:rPr>
          <w:bCs/>
          <w:sz w:val="28"/>
          <w:szCs w:val="28"/>
        </w:rPr>
        <w:t>Об учреждении Управления имущественных и земельных отношений администрации Уинского муниципального округа Пермского края и утверждении Положения об Управлении имущественных и земельных отношений администрации Уинского муниципального округа Пермского края</w:t>
      </w:r>
      <w:r w:rsidR="00396ABD">
        <w:rPr>
          <w:bCs/>
          <w:sz w:val="28"/>
          <w:szCs w:val="28"/>
        </w:rPr>
        <w:t>»</w:t>
      </w:r>
      <w:r w:rsidR="00013E0F">
        <w:rPr>
          <w:bCs/>
          <w:sz w:val="28"/>
          <w:szCs w:val="28"/>
        </w:rPr>
        <w:t xml:space="preserve">, </w:t>
      </w:r>
      <w:r w:rsidR="00AF1DAC" w:rsidRPr="005E2282">
        <w:rPr>
          <w:sz w:val="28"/>
          <w:szCs w:val="28"/>
        </w:rPr>
        <w:t>Дума Уинского муниц</w:t>
      </w:r>
      <w:r w:rsidR="00FF3A90">
        <w:rPr>
          <w:sz w:val="28"/>
          <w:szCs w:val="28"/>
        </w:rPr>
        <w:t xml:space="preserve">ипального округа Пермского края </w:t>
      </w:r>
      <w:r w:rsidR="00AF1DAC" w:rsidRPr="005E2282">
        <w:rPr>
          <w:sz w:val="28"/>
          <w:szCs w:val="28"/>
        </w:rPr>
        <w:t>РЕШАЕТ:</w:t>
      </w:r>
    </w:p>
    <w:p w:rsidR="00C00945" w:rsidRDefault="003E2288" w:rsidP="00830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00945" w:rsidRPr="005E2282">
        <w:rPr>
          <w:sz w:val="28"/>
          <w:szCs w:val="28"/>
        </w:rPr>
        <w:t>. Утвердить</w:t>
      </w:r>
      <w:r w:rsidR="005E2282" w:rsidRPr="005E2282">
        <w:rPr>
          <w:sz w:val="28"/>
          <w:szCs w:val="28"/>
        </w:rPr>
        <w:t xml:space="preserve"> </w:t>
      </w:r>
      <w:r w:rsidR="00013E0F">
        <w:rPr>
          <w:sz w:val="28"/>
          <w:szCs w:val="28"/>
        </w:rPr>
        <w:t xml:space="preserve">прилагаемое </w:t>
      </w:r>
      <w:r w:rsidR="00747680">
        <w:rPr>
          <w:sz w:val="28"/>
          <w:szCs w:val="28"/>
        </w:rPr>
        <w:t>Положения</w:t>
      </w:r>
      <w:r w:rsidR="00C00945" w:rsidRPr="005E2282">
        <w:rPr>
          <w:sz w:val="28"/>
          <w:szCs w:val="28"/>
        </w:rPr>
        <w:t xml:space="preserve"> о</w:t>
      </w:r>
      <w:r w:rsidR="000D5347">
        <w:rPr>
          <w:sz w:val="28"/>
          <w:szCs w:val="28"/>
        </w:rPr>
        <w:t>б У</w:t>
      </w:r>
      <w:r w:rsidR="00F216DF" w:rsidRPr="005E2282">
        <w:rPr>
          <w:sz w:val="28"/>
          <w:szCs w:val="28"/>
        </w:rPr>
        <w:t xml:space="preserve">правлении </w:t>
      </w:r>
      <w:r w:rsidR="00987A73">
        <w:rPr>
          <w:sz w:val="28"/>
          <w:szCs w:val="28"/>
        </w:rPr>
        <w:t>имущественных и земельных отношений</w:t>
      </w:r>
      <w:r w:rsidR="00F216DF" w:rsidRPr="005E2282">
        <w:rPr>
          <w:sz w:val="28"/>
          <w:szCs w:val="28"/>
        </w:rPr>
        <w:t xml:space="preserve"> </w:t>
      </w:r>
      <w:r w:rsidR="00AB4E48" w:rsidRPr="005E2282">
        <w:rPr>
          <w:sz w:val="28"/>
          <w:szCs w:val="28"/>
        </w:rPr>
        <w:t>администрации У</w:t>
      </w:r>
      <w:r w:rsidR="00C00945" w:rsidRPr="005E2282">
        <w:rPr>
          <w:sz w:val="28"/>
          <w:szCs w:val="28"/>
        </w:rPr>
        <w:t xml:space="preserve">инского муниципального </w:t>
      </w:r>
      <w:r w:rsidR="00F216DF" w:rsidRPr="005E228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края.</w:t>
      </w:r>
    </w:p>
    <w:p w:rsidR="00013E0F" w:rsidRPr="00E15F89" w:rsidRDefault="003E2288" w:rsidP="00013E0F">
      <w:pPr>
        <w:pStyle w:val="af1"/>
        <w:ind w:firstLine="709"/>
        <w:jc w:val="both"/>
        <w:rPr>
          <w:rFonts w:eastAsia="Times New Roman"/>
          <w:sz w:val="28"/>
        </w:rPr>
      </w:pPr>
      <w:r>
        <w:rPr>
          <w:sz w:val="28"/>
          <w:szCs w:val="28"/>
        </w:rPr>
        <w:t xml:space="preserve">2. </w:t>
      </w:r>
      <w:r w:rsidR="00013E0F" w:rsidRPr="00E15F89">
        <w:rPr>
          <w:rFonts w:eastAsia="Times New Roman"/>
          <w:sz w:val="28"/>
        </w:rPr>
        <w:t xml:space="preserve">Признать утратившим силу пункт </w:t>
      </w:r>
      <w:r w:rsidR="00E847C7">
        <w:rPr>
          <w:rFonts w:eastAsia="Times New Roman"/>
          <w:sz w:val="28"/>
        </w:rPr>
        <w:t>1</w:t>
      </w:r>
      <w:r w:rsidR="00013E0F" w:rsidRPr="00E15F89">
        <w:rPr>
          <w:rFonts w:eastAsia="Times New Roman"/>
          <w:sz w:val="28"/>
        </w:rPr>
        <w:t xml:space="preserve"> Решения Думы Уинского муниципал</w:t>
      </w:r>
      <w:r w:rsidR="00E847C7">
        <w:rPr>
          <w:rFonts w:eastAsia="Times New Roman"/>
          <w:sz w:val="28"/>
        </w:rPr>
        <w:t>ьного округа Пермского края от 25</w:t>
      </w:r>
      <w:r w:rsidR="00013E0F" w:rsidRPr="00E15F89">
        <w:rPr>
          <w:rFonts w:eastAsia="Times New Roman"/>
          <w:sz w:val="28"/>
        </w:rPr>
        <w:t>.0</w:t>
      </w:r>
      <w:r w:rsidR="00E847C7">
        <w:rPr>
          <w:rFonts w:eastAsia="Times New Roman"/>
          <w:sz w:val="28"/>
        </w:rPr>
        <w:t>6</w:t>
      </w:r>
      <w:r w:rsidR="00013E0F" w:rsidRPr="00E15F89">
        <w:rPr>
          <w:rFonts w:eastAsia="Times New Roman"/>
          <w:sz w:val="28"/>
        </w:rPr>
        <w:t xml:space="preserve">.2020г. № </w:t>
      </w:r>
      <w:r w:rsidR="00E847C7">
        <w:rPr>
          <w:rFonts w:eastAsia="Times New Roman"/>
          <w:sz w:val="28"/>
        </w:rPr>
        <w:t>13</w:t>
      </w:r>
      <w:r w:rsidR="00013E0F">
        <w:rPr>
          <w:rFonts w:eastAsia="Times New Roman"/>
          <w:sz w:val="28"/>
        </w:rPr>
        <w:t>7</w:t>
      </w:r>
      <w:r w:rsidR="00013E0F" w:rsidRPr="00E15F89">
        <w:rPr>
          <w:rFonts w:eastAsia="Times New Roman"/>
          <w:sz w:val="28"/>
        </w:rPr>
        <w:t xml:space="preserve"> «</w:t>
      </w:r>
      <w:r w:rsidR="00013E0F" w:rsidRPr="00013E0F">
        <w:rPr>
          <w:rFonts w:eastAsia="Times New Roman"/>
          <w:sz w:val="28"/>
        </w:rPr>
        <w:t>Об утверждении Положения об Управлении имущественных и земельных отношений администрации Уинского муниципального округа Пермского края</w:t>
      </w:r>
      <w:r w:rsidR="00013E0F" w:rsidRPr="00E15F89">
        <w:rPr>
          <w:rFonts w:eastAsia="Times New Roman"/>
          <w:sz w:val="28"/>
        </w:rPr>
        <w:t>»</w:t>
      </w:r>
      <w:r w:rsidR="00491ADD" w:rsidRPr="00491ADD">
        <w:rPr>
          <w:color w:val="000000"/>
          <w:sz w:val="28"/>
          <w:szCs w:val="28"/>
        </w:rPr>
        <w:t xml:space="preserve"> </w:t>
      </w:r>
      <w:r w:rsidR="00491ADD" w:rsidRPr="00B548F6">
        <w:rPr>
          <w:color w:val="000000"/>
          <w:sz w:val="28"/>
          <w:szCs w:val="28"/>
        </w:rPr>
        <w:t>(в редакции от 2</w:t>
      </w:r>
      <w:r w:rsidR="00491ADD">
        <w:rPr>
          <w:color w:val="000000"/>
          <w:sz w:val="28"/>
          <w:szCs w:val="28"/>
        </w:rPr>
        <w:t>3.12</w:t>
      </w:r>
      <w:r w:rsidR="00491ADD" w:rsidRPr="00B548F6">
        <w:rPr>
          <w:color w:val="000000"/>
          <w:sz w:val="28"/>
          <w:szCs w:val="28"/>
        </w:rPr>
        <w:t>.202</w:t>
      </w:r>
      <w:r w:rsidR="00491ADD">
        <w:rPr>
          <w:color w:val="000000"/>
          <w:sz w:val="28"/>
          <w:szCs w:val="28"/>
        </w:rPr>
        <w:t>1</w:t>
      </w:r>
      <w:r w:rsidR="00491ADD" w:rsidRPr="00B548F6">
        <w:rPr>
          <w:color w:val="000000"/>
          <w:sz w:val="28"/>
          <w:szCs w:val="28"/>
        </w:rPr>
        <w:t xml:space="preserve"> № 3</w:t>
      </w:r>
      <w:r w:rsidR="00491ADD">
        <w:rPr>
          <w:color w:val="000000"/>
          <w:sz w:val="28"/>
          <w:szCs w:val="28"/>
        </w:rPr>
        <w:t>00</w:t>
      </w:r>
      <w:r w:rsidR="00491ADD" w:rsidRPr="00B548F6">
        <w:rPr>
          <w:color w:val="000000"/>
          <w:sz w:val="28"/>
          <w:szCs w:val="28"/>
        </w:rPr>
        <w:t>, от 2</w:t>
      </w:r>
      <w:r w:rsidR="00491ADD">
        <w:rPr>
          <w:color w:val="000000"/>
          <w:sz w:val="28"/>
          <w:szCs w:val="28"/>
        </w:rPr>
        <w:t>2.12</w:t>
      </w:r>
      <w:r w:rsidR="00491ADD" w:rsidRPr="00B548F6">
        <w:rPr>
          <w:color w:val="000000"/>
          <w:sz w:val="28"/>
          <w:szCs w:val="28"/>
        </w:rPr>
        <w:t>.2022 № 3</w:t>
      </w:r>
      <w:r w:rsidR="00491ADD">
        <w:rPr>
          <w:color w:val="000000"/>
          <w:sz w:val="28"/>
          <w:szCs w:val="28"/>
        </w:rPr>
        <w:t>77</w:t>
      </w:r>
      <w:r w:rsidR="004A2DCC">
        <w:rPr>
          <w:color w:val="000000"/>
          <w:sz w:val="28"/>
          <w:szCs w:val="28"/>
        </w:rPr>
        <w:t>, от 14.12</w:t>
      </w:r>
      <w:r w:rsidR="004A2DCC" w:rsidRPr="00B548F6">
        <w:rPr>
          <w:color w:val="000000"/>
          <w:sz w:val="28"/>
          <w:szCs w:val="28"/>
        </w:rPr>
        <w:t>.202</w:t>
      </w:r>
      <w:r w:rsidR="004A2DCC">
        <w:rPr>
          <w:color w:val="000000"/>
          <w:sz w:val="28"/>
          <w:szCs w:val="28"/>
        </w:rPr>
        <w:t>3</w:t>
      </w:r>
      <w:r w:rsidR="004A2DCC" w:rsidRPr="00B548F6">
        <w:rPr>
          <w:color w:val="000000"/>
          <w:sz w:val="28"/>
          <w:szCs w:val="28"/>
        </w:rPr>
        <w:t xml:space="preserve"> № </w:t>
      </w:r>
      <w:r w:rsidR="004A2DCC">
        <w:rPr>
          <w:color w:val="000000"/>
          <w:sz w:val="28"/>
          <w:szCs w:val="28"/>
        </w:rPr>
        <w:t>457</w:t>
      </w:r>
      <w:r w:rsidR="00491ADD" w:rsidRPr="00B548F6">
        <w:rPr>
          <w:color w:val="000000"/>
          <w:sz w:val="28"/>
          <w:szCs w:val="28"/>
        </w:rPr>
        <w:t>)</w:t>
      </w:r>
    </w:p>
    <w:p w:rsidR="003E2288" w:rsidRDefault="00013E0F" w:rsidP="00830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E2288">
        <w:rPr>
          <w:sz w:val="28"/>
          <w:szCs w:val="28"/>
        </w:rPr>
        <w:t>Начальнику Управления имущественных и земельных отношений Ю.В. Зацепурину обеспечить</w:t>
      </w:r>
      <w:r w:rsidR="002F0893">
        <w:rPr>
          <w:sz w:val="28"/>
          <w:szCs w:val="28"/>
        </w:rPr>
        <w:t xml:space="preserve"> </w:t>
      </w:r>
      <w:r w:rsidR="00413866">
        <w:rPr>
          <w:sz w:val="28"/>
          <w:szCs w:val="28"/>
        </w:rPr>
        <w:t xml:space="preserve">государственную регистрацию новой редакции </w:t>
      </w:r>
      <w:r w:rsidR="00413866">
        <w:rPr>
          <w:sz w:val="28"/>
          <w:szCs w:val="28"/>
        </w:rPr>
        <w:lastRenderedPageBreak/>
        <w:t>Положения</w:t>
      </w:r>
      <w:r w:rsidR="00413866" w:rsidRPr="00413866">
        <w:rPr>
          <w:sz w:val="28"/>
          <w:szCs w:val="28"/>
        </w:rPr>
        <w:t xml:space="preserve"> об Управлении имущественных и земельных отношений администрации Уинского муниципального округа Пермского края</w:t>
      </w:r>
      <w:r w:rsidR="00413866">
        <w:rPr>
          <w:sz w:val="28"/>
          <w:szCs w:val="28"/>
        </w:rPr>
        <w:t>.</w:t>
      </w:r>
    </w:p>
    <w:p w:rsidR="004A2DCC" w:rsidRDefault="002F0893" w:rsidP="00491A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866">
        <w:rPr>
          <w:sz w:val="28"/>
          <w:szCs w:val="28"/>
        </w:rPr>
        <w:t>. Настоящее решение вступ</w:t>
      </w:r>
      <w:r w:rsidR="004A2DCC">
        <w:rPr>
          <w:sz w:val="28"/>
          <w:szCs w:val="28"/>
        </w:rPr>
        <w:t>ает в силу со дня обнародования</w:t>
      </w:r>
      <w:r w:rsidR="00413866">
        <w:rPr>
          <w:sz w:val="28"/>
          <w:szCs w:val="28"/>
        </w:rPr>
        <w:t>.</w:t>
      </w:r>
      <w:r w:rsidR="00491ADD" w:rsidRPr="00491ADD">
        <w:rPr>
          <w:sz w:val="28"/>
          <w:szCs w:val="28"/>
        </w:rPr>
        <w:t xml:space="preserve"> </w:t>
      </w:r>
    </w:p>
    <w:p w:rsidR="00491ADD" w:rsidRPr="00AE6CEC" w:rsidRDefault="002F0893" w:rsidP="00491A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2DCC">
        <w:rPr>
          <w:sz w:val="28"/>
          <w:szCs w:val="28"/>
        </w:rPr>
        <w:t xml:space="preserve">. </w:t>
      </w:r>
      <w:r w:rsidR="00491ADD">
        <w:rPr>
          <w:sz w:val="28"/>
          <w:szCs w:val="28"/>
        </w:rPr>
        <w:t>Настоящее решение обнародовать на информационных стендах, указанных в решении Думы Уинского муниципального округа Пермского края от 26.03.2020 № 100 «Об определении мест для обнародования муниципальных правовых актов Уинского муниципального округа Пермского края</w:t>
      </w:r>
      <w:r w:rsidR="004A2DCC">
        <w:rPr>
          <w:sz w:val="28"/>
          <w:szCs w:val="28"/>
        </w:rPr>
        <w:t xml:space="preserve"> </w:t>
      </w:r>
      <w:r w:rsidR="00491ADD">
        <w:rPr>
          <w:sz w:val="28"/>
          <w:szCs w:val="28"/>
        </w:rPr>
        <w:t xml:space="preserve">и разместить на официальном сайте администрации Уинского муниципального округа Пермского края </w:t>
      </w:r>
      <w:r w:rsidR="00491ADD" w:rsidRPr="00AE6CEC">
        <w:rPr>
          <w:color w:val="000000"/>
          <w:sz w:val="28"/>
          <w:szCs w:val="28"/>
        </w:rPr>
        <w:t>(</w:t>
      </w:r>
      <w:r w:rsidR="00491ADD" w:rsidRPr="00AE6CEC">
        <w:rPr>
          <w:sz w:val="28"/>
          <w:szCs w:val="28"/>
        </w:rPr>
        <w:t>www.uinsk.ru).</w:t>
      </w:r>
    </w:p>
    <w:p w:rsidR="00413866" w:rsidRPr="005E2282" w:rsidRDefault="002F0893" w:rsidP="00830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74C5E">
        <w:rPr>
          <w:sz w:val="28"/>
          <w:szCs w:val="28"/>
        </w:rPr>
        <w:t>. К</w:t>
      </w:r>
      <w:r w:rsidR="00413866">
        <w:rPr>
          <w:sz w:val="28"/>
          <w:szCs w:val="28"/>
        </w:rPr>
        <w:t>онтроль над исполнением настоящего решения возложить на председателя Думы Уинского муниципального округа Пермского края.</w:t>
      </w:r>
    </w:p>
    <w:p w:rsidR="00B3250B" w:rsidRDefault="00B3250B" w:rsidP="00C00945">
      <w:pPr>
        <w:pStyle w:val="ConsPlusNormal"/>
        <w:ind w:firstLine="709"/>
        <w:jc w:val="both"/>
      </w:pPr>
    </w:p>
    <w:p w:rsidR="0045178B" w:rsidRDefault="0045178B" w:rsidP="00C00945">
      <w:pPr>
        <w:pStyle w:val="ConsPlusNormal"/>
        <w:ind w:firstLine="709"/>
        <w:jc w:val="both"/>
      </w:pPr>
    </w:p>
    <w:p w:rsidR="0045178B" w:rsidRDefault="0045178B" w:rsidP="00C00945">
      <w:pPr>
        <w:pStyle w:val="ConsPlusNormal"/>
        <w:ind w:firstLine="709"/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5178B" w:rsidRDefault="0045178B" w:rsidP="00107A1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5178B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45178B" w:rsidRPr="00712268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tabs>
                <w:tab w:val="left" w:pos="3480"/>
              </w:tabs>
              <w:spacing w:line="276" w:lineRule="auto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A2DCC" w:rsidP="004A2D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517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45178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Гладких</w:t>
            </w:r>
          </w:p>
        </w:tc>
        <w:tc>
          <w:tcPr>
            <w:tcW w:w="5101" w:type="dxa"/>
            <w:shd w:val="clear" w:color="auto" w:fill="auto"/>
          </w:tcPr>
          <w:p w:rsidR="0045178B" w:rsidRPr="001E04F6" w:rsidRDefault="0045178B" w:rsidP="00107A1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45178B" w:rsidRDefault="0045178B" w:rsidP="00C00945">
      <w:pPr>
        <w:pStyle w:val="ConsPlusNormal"/>
        <w:ind w:firstLine="709"/>
        <w:jc w:val="both"/>
      </w:pPr>
    </w:p>
    <w:p w:rsidR="009264F1" w:rsidRDefault="009264F1" w:rsidP="00C00945">
      <w:pPr>
        <w:pStyle w:val="ConsPlusNormal"/>
        <w:ind w:firstLine="709"/>
        <w:jc w:val="both"/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E8039D" w:rsidRDefault="00E80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E8039D" w:rsidRDefault="00E80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</w:tblGrid>
      <w:tr w:rsidR="0045178B" w:rsidRPr="001E04F6" w:rsidTr="00107A1F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893" w:rsidRDefault="002F0893" w:rsidP="00107A1F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</w:p>
          <w:p w:rsidR="0045178B" w:rsidRPr="001E04F6" w:rsidRDefault="0045178B" w:rsidP="00107A1F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45178B" w:rsidRPr="001E04F6" w:rsidRDefault="0045178B" w:rsidP="00107A1F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45178B" w:rsidRPr="001E04F6" w:rsidRDefault="0045178B" w:rsidP="002F0893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 w:rsidR="00B8642C">
              <w:rPr>
                <w:sz w:val="28"/>
                <w:szCs w:val="28"/>
              </w:rPr>
              <w:t>30</w:t>
            </w:r>
            <w:r w:rsidR="00013E0F">
              <w:rPr>
                <w:sz w:val="28"/>
                <w:szCs w:val="28"/>
              </w:rPr>
              <w:t>.0</w:t>
            </w:r>
            <w:r w:rsidR="00B864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</w:t>
            </w:r>
            <w:r w:rsidR="002F0893">
              <w:rPr>
                <w:sz w:val="28"/>
                <w:szCs w:val="28"/>
              </w:rPr>
              <w:t>5</w:t>
            </w:r>
            <w:r w:rsidRPr="001E04F6">
              <w:rPr>
                <w:sz w:val="28"/>
                <w:szCs w:val="28"/>
              </w:rPr>
              <w:t xml:space="preserve"> № </w:t>
            </w:r>
          </w:p>
        </w:tc>
      </w:tr>
    </w:tbl>
    <w:p w:rsidR="000D3EB5" w:rsidRDefault="000D3EB5" w:rsidP="00987A73">
      <w:pPr>
        <w:pStyle w:val="30"/>
        <w:shd w:val="clear" w:color="auto" w:fill="auto"/>
        <w:spacing w:before="0"/>
        <w:jc w:val="right"/>
      </w:pPr>
    </w:p>
    <w:p w:rsidR="00B8642C" w:rsidRPr="00B8642C" w:rsidRDefault="00B8642C" w:rsidP="00B8642C">
      <w:pPr>
        <w:widowControl w:val="0"/>
        <w:spacing w:line="360" w:lineRule="exact"/>
        <w:jc w:val="center"/>
        <w:rPr>
          <w:b/>
          <w:bCs/>
          <w:sz w:val="28"/>
          <w:szCs w:val="28"/>
        </w:rPr>
      </w:pPr>
      <w:r w:rsidRPr="00B8642C">
        <w:rPr>
          <w:b/>
          <w:bCs/>
          <w:sz w:val="28"/>
          <w:szCs w:val="28"/>
        </w:rPr>
        <w:t>ПОЛОЖЕНИЕ</w:t>
      </w:r>
    </w:p>
    <w:p w:rsidR="00B8642C" w:rsidRPr="00B8642C" w:rsidRDefault="00B8642C" w:rsidP="00B8642C">
      <w:pPr>
        <w:widowControl w:val="0"/>
        <w:spacing w:after="380" w:line="360" w:lineRule="exact"/>
        <w:jc w:val="center"/>
        <w:rPr>
          <w:b/>
          <w:bCs/>
          <w:sz w:val="28"/>
          <w:szCs w:val="28"/>
        </w:rPr>
      </w:pPr>
      <w:r w:rsidRPr="00B8642C">
        <w:rPr>
          <w:b/>
          <w:bCs/>
          <w:sz w:val="28"/>
          <w:szCs w:val="28"/>
        </w:rPr>
        <w:t>об Управлении имущественных и земельных отношений администрации Уинского муниципального округа Пермского края</w:t>
      </w:r>
    </w:p>
    <w:p w:rsidR="00B8642C" w:rsidRPr="00B8642C" w:rsidRDefault="00B8642C" w:rsidP="00B8642C">
      <w:pPr>
        <w:widowControl w:val="0"/>
        <w:spacing w:after="312" w:line="260" w:lineRule="exact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</w:rPr>
        <w:t>I. Общие положения</w:t>
      </w:r>
    </w:p>
    <w:p w:rsidR="00B8642C" w:rsidRPr="00B8642C" w:rsidRDefault="00B8642C" w:rsidP="00B8642C">
      <w:pPr>
        <w:widowControl w:val="0"/>
        <w:numPr>
          <w:ilvl w:val="1"/>
          <w:numId w:val="7"/>
        </w:numPr>
        <w:tabs>
          <w:tab w:val="left" w:pos="709"/>
        </w:tabs>
        <w:spacing w:line="317" w:lineRule="exact"/>
        <w:ind w:left="0"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Управление имущественных и земельных отношений администрации Уинского муниципального округа Пермского края (далее - Управление) является отраслевым (функциональным) органом администрации Уинского муниципального округа Пермского края, уполномоченным на осуществление деятельности по владению, пользованию и распоряжению имуществом и земельными участками в пределах полномочий, установленных нормативными актами Российской Федерации, Пермского края, муниципальными правовыми актами Уинского муниципального округа, а также Положением об  Управлении имущественных и земельных отношений администрации Уинского муниципального округа Пермского края (далее - Положение).</w:t>
      </w:r>
    </w:p>
    <w:p w:rsidR="00B8642C" w:rsidRPr="00B8642C" w:rsidRDefault="00B8642C" w:rsidP="00B8642C">
      <w:pPr>
        <w:widowControl w:val="0"/>
        <w:numPr>
          <w:ilvl w:val="1"/>
          <w:numId w:val="7"/>
        </w:numPr>
        <w:tabs>
          <w:tab w:val="left" w:pos="709"/>
        </w:tabs>
        <w:spacing w:line="317" w:lineRule="exact"/>
        <w:ind w:left="0"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Учредителем Управления является муниципальное образование Уинский муниципальный округ Пермского края (далее - Уинский муниципальный округ), функции и полномочия учредителя от имени Уинского муниципального округа Пермского края осуществляет администрация Уинского муниципального округа Пермского края (далее – Администрация Уинского муниципального округа).</w:t>
      </w:r>
    </w:p>
    <w:p w:rsidR="00B8642C" w:rsidRPr="00B8642C" w:rsidRDefault="00B8642C" w:rsidP="00B8642C">
      <w:pPr>
        <w:widowControl w:val="0"/>
        <w:tabs>
          <w:tab w:val="left" w:pos="709"/>
        </w:tabs>
        <w:spacing w:line="317" w:lineRule="exact"/>
        <w:ind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1.3.  Управление в своей деятельности подотчетно главе муниципального округа - главе администрации Уинского муниципального округа Пермского края (далее - глава Уинского муниципального округа), находится в оперативном подчинении у заместителя главы администрации муниципального округа.</w:t>
      </w:r>
    </w:p>
    <w:p w:rsidR="00B8642C" w:rsidRPr="00B8642C" w:rsidRDefault="00B8642C" w:rsidP="00B8642C">
      <w:pPr>
        <w:widowControl w:val="0"/>
        <w:tabs>
          <w:tab w:val="left" w:pos="709"/>
        </w:tabs>
        <w:spacing w:line="317" w:lineRule="exact"/>
        <w:ind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1.4.  Управление обладает правами юридического лица: имеет круглую печать со своим наименованием, штампы, бланки, имущество, закрепленное на праве оперативного управления, бюджетную смету, право от своего имени приобретать и осуществлять имущественные права, в установленном порядке открывать лицевые счета в финансовом органе Уинского муниципального округа Пермского края, выступать в суде в качестве истца и ответчика.</w:t>
      </w:r>
    </w:p>
    <w:p w:rsidR="00B8642C" w:rsidRPr="00B8642C" w:rsidRDefault="00B8642C" w:rsidP="00B8642C">
      <w:pPr>
        <w:widowControl w:val="0"/>
        <w:tabs>
          <w:tab w:val="left" w:pos="709"/>
        </w:tabs>
        <w:spacing w:line="317" w:lineRule="exact"/>
        <w:ind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 xml:space="preserve">1.5.  Организационно-правовая форма – </w:t>
      </w:r>
      <w:r w:rsidRPr="002F0893">
        <w:rPr>
          <w:spacing w:val="-2"/>
          <w:sz w:val="28"/>
          <w:szCs w:val="28"/>
        </w:rPr>
        <w:t>муниципальное казённое учреждение.</w:t>
      </w:r>
    </w:p>
    <w:p w:rsidR="00B8642C" w:rsidRPr="00B8642C" w:rsidRDefault="00B8642C" w:rsidP="00B8642C">
      <w:pPr>
        <w:widowControl w:val="0"/>
        <w:tabs>
          <w:tab w:val="left" w:pos="709"/>
        </w:tabs>
        <w:spacing w:line="317" w:lineRule="exact"/>
        <w:ind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1.6. Финансирование Управления осуществляется из средств бюджета Уинского муниципального округа Пермского края.</w:t>
      </w:r>
    </w:p>
    <w:p w:rsidR="00B8642C" w:rsidRPr="00B8642C" w:rsidRDefault="00B8642C" w:rsidP="00B8642C">
      <w:pPr>
        <w:widowControl w:val="0"/>
        <w:tabs>
          <w:tab w:val="left" w:pos="709"/>
        </w:tabs>
        <w:spacing w:line="317" w:lineRule="exact"/>
        <w:ind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 xml:space="preserve">1.7. Положение об Управлении, внесение изменений утверждаются решением Думы      Уинского муниципального округа Пермского края. </w:t>
      </w:r>
      <w:r w:rsidRPr="002F0893">
        <w:rPr>
          <w:spacing w:val="-2"/>
          <w:sz w:val="28"/>
          <w:szCs w:val="28"/>
        </w:rPr>
        <w:t xml:space="preserve">Штатное </w:t>
      </w:r>
      <w:r w:rsidRPr="002F0893">
        <w:rPr>
          <w:spacing w:val="-2"/>
          <w:sz w:val="28"/>
          <w:szCs w:val="28"/>
        </w:rPr>
        <w:lastRenderedPageBreak/>
        <w:t>расписание и структура Управления утверждается правовым актом Управления имущественных и земельных отношений администрации Уинского муниципального округа.</w:t>
      </w:r>
    </w:p>
    <w:p w:rsidR="00B8642C" w:rsidRPr="00B8642C" w:rsidRDefault="00B8642C" w:rsidP="00B8642C">
      <w:pPr>
        <w:widowControl w:val="0"/>
        <w:numPr>
          <w:ilvl w:val="1"/>
          <w:numId w:val="13"/>
        </w:numPr>
        <w:tabs>
          <w:tab w:val="left" w:pos="709"/>
        </w:tabs>
        <w:spacing w:line="317" w:lineRule="exact"/>
        <w:ind w:left="0"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Полное наименование Управления: Управление имущественных и земельных отношений администрации Уинского муниципального округа Пермского края.</w:t>
      </w:r>
    </w:p>
    <w:p w:rsidR="00B8642C" w:rsidRPr="00B8642C" w:rsidRDefault="00B8642C" w:rsidP="00B8642C">
      <w:pPr>
        <w:widowControl w:val="0"/>
        <w:numPr>
          <w:ilvl w:val="1"/>
          <w:numId w:val="14"/>
        </w:numPr>
        <w:tabs>
          <w:tab w:val="left" w:pos="709"/>
        </w:tabs>
        <w:spacing w:line="317" w:lineRule="exact"/>
        <w:ind w:left="0"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Сокращенное наименование: Управление имущественных и земельных отношений.</w:t>
      </w:r>
    </w:p>
    <w:p w:rsidR="00B8642C" w:rsidRPr="003A4860" w:rsidRDefault="00B8642C" w:rsidP="00B8642C">
      <w:pPr>
        <w:widowControl w:val="0"/>
        <w:numPr>
          <w:ilvl w:val="1"/>
          <w:numId w:val="14"/>
        </w:numPr>
        <w:tabs>
          <w:tab w:val="left" w:pos="709"/>
        </w:tabs>
        <w:spacing w:line="317" w:lineRule="exact"/>
        <w:ind w:left="0" w:right="20" w:firstLine="580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 xml:space="preserve">Юридический адрес: 617520, Пермский край, с. Уинское, ул. Коммунистическая, </w:t>
      </w:r>
      <w:r w:rsidR="003A4860">
        <w:rPr>
          <w:spacing w:val="-2"/>
          <w:sz w:val="28"/>
          <w:szCs w:val="28"/>
        </w:rPr>
        <w:t>2</w:t>
      </w:r>
      <w:r w:rsidRPr="003A4860">
        <w:rPr>
          <w:spacing w:val="-2"/>
          <w:sz w:val="28"/>
          <w:szCs w:val="28"/>
        </w:rPr>
        <w:t>.</w:t>
      </w:r>
    </w:p>
    <w:p w:rsidR="00B8642C" w:rsidRPr="00B8642C" w:rsidRDefault="00B8642C" w:rsidP="00B8642C">
      <w:pPr>
        <w:widowControl w:val="0"/>
        <w:numPr>
          <w:ilvl w:val="1"/>
          <w:numId w:val="14"/>
        </w:numPr>
        <w:tabs>
          <w:tab w:val="left" w:pos="709"/>
        </w:tabs>
        <w:spacing w:line="317" w:lineRule="exact"/>
        <w:ind w:left="0"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 xml:space="preserve">Управление в пределах своей компетенции, установленной настоящим Положением, вступает в правоотношения с юридическими и физическими лицами, заключает муниципальные контракты, договоры и соглашения. </w:t>
      </w:r>
    </w:p>
    <w:p w:rsidR="00B8642C" w:rsidRPr="00B8642C" w:rsidRDefault="00B8642C" w:rsidP="00B8642C">
      <w:pPr>
        <w:widowControl w:val="0"/>
        <w:tabs>
          <w:tab w:val="left" w:pos="851"/>
          <w:tab w:val="left" w:pos="1089"/>
        </w:tabs>
        <w:spacing w:line="317" w:lineRule="exact"/>
        <w:ind w:right="20" w:firstLine="560"/>
        <w:jc w:val="center"/>
        <w:rPr>
          <w:b/>
          <w:spacing w:val="-2"/>
          <w:sz w:val="28"/>
          <w:szCs w:val="28"/>
        </w:rPr>
      </w:pPr>
    </w:p>
    <w:p w:rsidR="00B8642C" w:rsidRPr="00B8642C" w:rsidRDefault="00B8642C" w:rsidP="00B8642C">
      <w:pPr>
        <w:widowControl w:val="0"/>
        <w:tabs>
          <w:tab w:val="left" w:pos="851"/>
          <w:tab w:val="left" w:pos="1089"/>
        </w:tabs>
        <w:spacing w:line="317" w:lineRule="exact"/>
        <w:ind w:right="20"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  <w:lang w:val="en-US"/>
        </w:rPr>
        <w:t>II</w:t>
      </w:r>
      <w:r w:rsidRPr="00B8642C">
        <w:rPr>
          <w:b/>
          <w:spacing w:val="-2"/>
          <w:sz w:val="28"/>
          <w:szCs w:val="28"/>
        </w:rPr>
        <w:t>. Основные цели и задачи Управления</w:t>
      </w:r>
    </w:p>
    <w:p w:rsidR="00B8642C" w:rsidRPr="00B8642C" w:rsidRDefault="00B8642C" w:rsidP="00B8642C">
      <w:pPr>
        <w:widowControl w:val="0"/>
        <w:tabs>
          <w:tab w:val="left" w:pos="851"/>
          <w:tab w:val="left" w:pos="993"/>
          <w:tab w:val="left" w:pos="1089"/>
          <w:tab w:val="left" w:pos="1179"/>
        </w:tabs>
        <w:spacing w:line="276" w:lineRule="auto"/>
        <w:ind w:right="20"/>
        <w:jc w:val="both"/>
        <w:rPr>
          <w:spacing w:val="-2"/>
          <w:sz w:val="28"/>
          <w:szCs w:val="28"/>
        </w:rPr>
      </w:pP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2.1. Целью деятельности Управления является исполнение функций Администрации Уинского муниципального округа по вопросам местного значения в сфере регулирования земельных, имущественных отношений </w:t>
      </w:r>
      <w:r w:rsidRPr="002F0893">
        <w:rPr>
          <w:sz w:val="28"/>
          <w:szCs w:val="28"/>
        </w:rPr>
        <w:t>и в сфере жилищной политики.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2.2. Основными задачами Управления являются: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2.2.1 реализация прав и обязанностей Администрации Уинского муниципального округа при осуществлении прав владения, пользования, распоряжения имуществом, в том числе имущественными правами, находящимися в собственности Уинского муниципального округа, земельными участками, находящимися в собственности Уинского муниципального округа, и земельными участками, государственная собственность на которые не разграничена;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2.2.2. создание условий по расширению вовлечения объектов муниципальной собственности и земельных участков в гражданский оборот; 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 2.2.3. обеспечение деятельности в сфере жилищной политики посредством распоряжения и управления жилищным фондом Уинского муниципального округа;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  2.2.4. представление интересов Администрации Уинского муниципального округа в правоотношениях, возникающих при осуществлении управления и распоряжения муниципальным имуществом и земельными участками, находящимися в муниципальной собственности Уинского муниципального округа, а также земельными участками, государственная собственность на которые не разграничена; 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8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2.2.5. защита имущественных прав и законных интересов Администрации Уинского муниципального округа в судах, федеральных и государственных </w:t>
      </w:r>
      <w:r w:rsidRPr="00B8642C">
        <w:rPr>
          <w:sz w:val="28"/>
          <w:szCs w:val="28"/>
        </w:rPr>
        <w:lastRenderedPageBreak/>
        <w:t>органах, по вопросам, входящим в компетенцию Управления;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2.2.6 участие в реализации программ комплексного, экономического и социального развития Уинского муниципального округа.</w:t>
      </w:r>
    </w:p>
    <w:p w:rsidR="00B8642C" w:rsidRPr="00B8642C" w:rsidRDefault="00B8642C" w:rsidP="00B8642C">
      <w:pPr>
        <w:ind w:firstLine="72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2.2.7. обеспечение жилыми помещениями детей-сирот и детей, оставшихся без попечения родителей, лиц из числа детей сирот и детей, оставшихся без попечения родителей;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2.2.8. реализация региональной адресной программы переселения граждан из аварийного и ветхого жилья на территории Уинского муниципального округа.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B8642C" w:rsidRPr="00B8642C" w:rsidRDefault="00B8642C" w:rsidP="00B8642C">
      <w:pPr>
        <w:widowControl w:val="0"/>
        <w:tabs>
          <w:tab w:val="left" w:pos="851"/>
          <w:tab w:val="left" w:pos="1089"/>
          <w:tab w:val="left" w:pos="1179"/>
        </w:tabs>
        <w:spacing w:after="349" w:line="322" w:lineRule="exact"/>
        <w:ind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  <w:lang w:val="en-US"/>
        </w:rPr>
        <w:t>III</w:t>
      </w:r>
      <w:r w:rsidRPr="00B8642C">
        <w:rPr>
          <w:b/>
          <w:spacing w:val="-2"/>
          <w:sz w:val="28"/>
          <w:szCs w:val="28"/>
        </w:rPr>
        <w:t>. Функции Управления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 Управление, в соответствии с возложенными на него задачами в сфере имущественных отношений и предоставленными полномочиями: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3.1.1 заключает соответствующие договоры от имени и в интересах Уинского муниципального округа по вопросам предоставления муниципального имущества в собственность в порядке приватизации, аренды, концессии, безвозмездного пользования, доверительного управления, ответственного хранения, залога в установленном Думой Уинского муниципального округа порядке, обеспечивает учет и хранение названных договоров;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8642C">
        <w:rPr>
          <w:sz w:val="28"/>
          <w:szCs w:val="28"/>
          <w:shd w:val="clear" w:color="auto" w:fill="FFFFFF"/>
        </w:rPr>
        <w:t>  3.1.2. принимает решения по вопросам закрепления в установленном порядке объектов муниципальной собственности на правах хозяйственного ведения и (или) оперативного управления за муниципальными предприятиями и учреждениями, в установленном Думой Уинского муниципального округа порядке, а также обеспечивает предоставление помещения для работы на обслуживаемом административном участке Уинского муниципального округа сотруднику, замещающему должность участкового уполномоченного полиции;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3.1.3 ведет реестр муниципального имущества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 и предоставляет выписки из реестра муниципального имущества по запросам заинтересованных лиц;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3.1.4 обеспечивает учет, содержание и сохранность муниципального имущества, находящегося в муниципальной казне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3.1.5 обеспечивает организацию и проведение мероприятий по инвентаризации муниципального имущества, находящегося в казне;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3.1.6. обеспечивает выявление и постановку на учет бесхозяйного имущества, с последующей регистрацией права муниципальной собственности;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3.1.7. обеспечивает, в установленном порядке, правомерное изъятие, списание  муниципального имущества;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lastRenderedPageBreak/>
        <w:t xml:space="preserve">3.1.8.  разрабатывает и представляет на утверждение Думе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sz w:val="28"/>
          <w:szCs w:val="28"/>
        </w:rPr>
        <w:t xml:space="preserve"> округа план приватизации муниципального имущества на очередной финансовый год и плановый период. Организует исполнение утвержденного прогнозного плана приватизации муниципального имущества. Отчитывается перед Думой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 об исполнении плана приватизации муниципального имущества;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3.1.9. выступает уполномоченным органом по заключению концессионных соглашений в рамках полномочий, установленных постановлением Администрации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3.1.10. выступает организатором торгов (конкурсов, аукционов) по продаже муниципального имущества и предоставления прав на заключение договоров, предусматривающих переход прав владения и (или) пользования в отношении муниципального имущества;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3.1.11. осуществляет, в установленном порядке, передачу объектов муниципальной собственности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 иным уровням публичной власти;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3.1.12. принимает и оформляет</w:t>
      </w:r>
      <w:r>
        <w:rPr>
          <w:sz w:val="28"/>
          <w:szCs w:val="28"/>
        </w:rPr>
        <w:t xml:space="preserve"> </w:t>
      </w:r>
      <w:r w:rsidRPr="00B8642C">
        <w:rPr>
          <w:sz w:val="28"/>
          <w:szCs w:val="28"/>
        </w:rPr>
        <w:t xml:space="preserve">в муниципальную собственность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sz w:val="28"/>
          <w:szCs w:val="28"/>
        </w:rPr>
        <w:t xml:space="preserve"> округа имущество, неимущественные права из иных форм собственности в порядке, определенном действующим законодательством;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3.1.13. согласовывает </w:t>
      </w:r>
      <w:r w:rsidRPr="002F0893">
        <w:rPr>
          <w:rFonts w:eastAsia="Calibri"/>
          <w:sz w:val="28"/>
          <w:szCs w:val="28"/>
        </w:rPr>
        <w:t>муниципальному унитарному предприятию продажу принадлежащего ему недвижимого имущества, сдачу его в аренду, передачу в залог, внесение в качестве вклада в уставный (складочный) капитал хозяйственного общества или товарищества, а также иные способы распоряжения этим имуществом</w:t>
      </w:r>
      <w:r w:rsidRPr="00B8642C">
        <w:rPr>
          <w:sz w:val="28"/>
          <w:szCs w:val="28"/>
        </w:rPr>
        <w:t>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3.1.14. </w:t>
      </w:r>
      <w:r w:rsidRPr="002F0893">
        <w:rPr>
          <w:rFonts w:eastAsia="Calibri"/>
          <w:sz w:val="28"/>
          <w:szCs w:val="28"/>
        </w:rPr>
        <w:t>согласовывает бюджетным учреждениям распоряжение особо ценным движимым имуществом, закрепленным за ними собственником или приобретенным за счет средств, выделенных им собственником на приобретение такого имущества, а также недвижимым имуществом</w:t>
      </w:r>
      <w:r w:rsidRPr="00B8642C">
        <w:rPr>
          <w:sz w:val="28"/>
          <w:szCs w:val="28"/>
        </w:rPr>
        <w:t xml:space="preserve"> 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3.1.15. </w:t>
      </w:r>
      <w:r w:rsidRPr="002F0893">
        <w:rPr>
          <w:sz w:val="28"/>
          <w:szCs w:val="28"/>
        </w:rPr>
        <w:t>утверждает</w:t>
      </w:r>
      <w:r w:rsidRPr="00B8642C">
        <w:rPr>
          <w:sz w:val="28"/>
          <w:szCs w:val="28"/>
        </w:rPr>
        <w:t xml:space="preserve"> отчеты руководителей муниципальных унитарных предприятий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3.1.16. согласовывает  проекты Уставов муниципальных предприятий в качестве собственника муниципального имущества;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3.1.17.  контролирует и согласовывает обоснованность списания основных фондов муниципальными унитарными предприятиями и учреждениями </w:t>
      </w:r>
      <w:r w:rsidRPr="002F0893">
        <w:rPr>
          <w:rFonts w:eastAsia="Calibri"/>
          <w:sz w:val="28"/>
          <w:szCs w:val="28"/>
        </w:rPr>
        <w:t>в соответствии с утвержденным порядком о списании имущества с баланса муниципальных предприятий и учреждений Уинского муниципального округа</w:t>
      </w:r>
      <w:r w:rsidRPr="002F0893">
        <w:rPr>
          <w:sz w:val="28"/>
          <w:szCs w:val="28"/>
        </w:rPr>
        <w:t>;</w:t>
      </w:r>
    </w:p>
    <w:p w:rsidR="00B8642C" w:rsidRPr="00B8642C" w:rsidRDefault="00B8642C" w:rsidP="00B864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   3.1.18. в рамках задач по администрированию доходов: осуществляет начисление, учет и контроль за правильностью исчисления, полнотой и </w:t>
      </w:r>
      <w:r w:rsidRPr="00B8642C">
        <w:rPr>
          <w:sz w:val="28"/>
          <w:szCs w:val="28"/>
        </w:rPr>
        <w:lastRenderedPageBreak/>
        <w:t>своевременностью осуществления платежей в бюджет, пеней и штрафов по ним;</w:t>
      </w:r>
    </w:p>
    <w:p w:rsidR="00B8642C" w:rsidRPr="00B8642C" w:rsidRDefault="00B8642C" w:rsidP="00B864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осуществляет взыскание задолженности по платежам в бюджет, пеней и штрафов;</w:t>
      </w:r>
    </w:p>
    <w:p w:rsidR="00B8642C" w:rsidRPr="00B8642C" w:rsidRDefault="00B8642C" w:rsidP="00B864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</w:t>
      </w:r>
      <w:hyperlink r:id="rId9" w:history="1">
        <w:r w:rsidRPr="00B8642C">
          <w:rPr>
            <w:color w:val="0000FF"/>
            <w:sz w:val="28"/>
            <w:szCs w:val="28"/>
          </w:rPr>
          <w:t>порядке</w:t>
        </w:r>
      </w:hyperlink>
      <w:r w:rsidRPr="00B8642C">
        <w:rPr>
          <w:sz w:val="28"/>
          <w:szCs w:val="28"/>
        </w:rPr>
        <w:t>, установленном Министерством финансов Российской Федерации;</w:t>
      </w:r>
    </w:p>
    <w:p w:rsidR="00B8642C" w:rsidRPr="00B8642C" w:rsidRDefault="00B8642C" w:rsidP="00B864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B8642C" w:rsidRPr="00B8642C" w:rsidRDefault="00B8642C" w:rsidP="00B864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предоставляет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10" w:history="1">
        <w:r w:rsidRPr="00B8642C">
          <w:rPr>
            <w:color w:val="0000FF"/>
            <w:sz w:val="28"/>
            <w:szCs w:val="28"/>
          </w:rPr>
          <w:t>законом</w:t>
        </w:r>
      </w:hyperlink>
      <w:r w:rsidRPr="00B8642C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</w:t>
      </w:r>
    </w:p>
    <w:p w:rsidR="00B8642C" w:rsidRPr="00B8642C" w:rsidRDefault="00B8642C" w:rsidP="00B864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принимает решение о признании безнадежной к взысканию задолженности по платежам в бюджет;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3.1.19. ведет претензионную работу, обеспечивает предъявление исков к физическим и юридическим лицам в случаях: нанесения ущерба муниципальному имуществу; ненадлежащего исполнения (неисполнения) обязательств, вытекающих из договоров, заключаемых в отношении муниципального имущества;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3.1.20. осуществляет проверку эффективности использования муниципального имущества, находящегося в собственности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округа: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3.1.21. осуществляет приобретение имущества для муниципальных нужд.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3.2. Управление, в соответствии с возложенными на него задачами в сфере жилищной политики: 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3.2.1. осуществляет подготовку и выдачу решений: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3.2.1.1. о </w:t>
      </w:r>
      <w:r w:rsidRPr="00B8642C">
        <w:rPr>
          <w:sz w:val="28"/>
          <w:szCs w:val="28"/>
        </w:rPr>
        <w:t>признании граждан малоимущими, нуждающимися в улучшении жилищных условий;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3.2.1.2. о включении жилых помещений для детей-сирот в муниципальный специализированный жилищный фонд и об исключении жилых помещений для детей-сирот из муниципального специализированного жилищного фонда;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3.2.1.3. о переводе жилых помещений в</w:t>
      </w:r>
      <w:r>
        <w:rPr>
          <w:sz w:val="28"/>
          <w:szCs w:val="28"/>
        </w:rPr>
        <w:t xml:space="preserve"> </w:t>
      </w:r>
      <w:r w:rsidRPr="00B8642C">
        <w:rPr>
          <w:sz w:val="28"/>
          <w:szCs w:val="28"/>
        </w:rPr>
        <w:t xml:space="preserve">нежилые и нежилых помещений в </w:t>
      </w:r>
      <w:r w:rsidRPr="00B8642C">
        <w:rPr>
          <w:sz w:val="28"/>
          <w:szCs w:val="28"/>
        </w:rPr>
        <w:lastRenderedPageBreak/>
        <w:t>жилые;</w:t>
      </w:r>
    </w:p>
    <w:p w:rsidR="00B8642C" w:rsidRPr="00B8642C" w:rsidRDefault="00B8642C" w:rsidP="00B8642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          3.2.1.4. о признании в установленном порядке жилых помещений муниципального и частного жилищного фонда непригодными для проживания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3.2.1.5.  жилищной комиссии о возможности (невозможности) заключения договоров социального найма, служебного, коммерческого и иных видов найма специализированного муниципального жилого фонда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округа, договора мены в связи с изъятием жилых помещений в домах, признанных аварийными, договора передачи жилых помещений в собственность в порядке приватизации;</w:t>
      </w:r>
    </w:p>
    <w:p w:rsidR="00B8642C" w:rsidRPr="00B8642C" w:rsidRDefault="00B8642C" w:rsidP="00B8642C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3.2.2. разрабатывает и представляет на утверждение Думе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sz w:val="28"/>
          <w:szCs w:val="28"/>
        </w:rPr>
        <w:t xml:space="preserve"> округа Положение о муниципальном жилищном фонде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 xml:space="preserve">округа; 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3.2.3. </w:t>
      </w:r>
      <w:r w:rsidRPr="00B8642C">
        <w:rPr>
          <w:rFonts w:eastAsia="Calibri"/>
          <w:sz w:val="28"/>
          <w:szCs w:val="28"/>
          <w:lang w:eastAsia="en-US"/>
        </w:rPr>
        <w:t xml:space="preserve"> обеспечивает содержание специализированного жилого фонда,  </w:t>
      </w:r>
      <w:r w:rsidRPr="00B8642C">
        <w:rPr>
          <w:sz w:val="28"/>
          <w:szCs w:val="28"/>
        </w:rPr>
        <w:t>заключает  договоры найма,  в том числе на  новый пятилетний срок на основании выявленных в установленном порядке обстоятельств или договоров социального найма в случае исключения жилых помещений для детей-сирот из муниципального специализированного жилищного фонда;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3.2.4. обеспечивает формирование и учет муниципального жилого фонда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 в том числе специализированного жилого фонда, подлежащего предоставлению детям - сиротам;</w:t>
      </w:r>
    </w:p>
    <w:p w:rsidR="00B8642C" w:rsidRPr="00B8642C" w:rsidRDefault="00B8642C" w:rsidP="00B8642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           3.2.5. ведет учет граждан, нуждающихся в предоставлении жилых помещений по договорам социального найма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3.2.6. ведет учет граждан, нуждающихся в предоставлении жилых помещений по договорам найма жилых помещений жилищного фонда социального использования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3.2.7. заключает или расторгает договоры социального найма, служебного, коммерческого и иных видов найма специализированного муниципального жилого фонда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округа, договоры мены в связи с изъятием жилых помещений в домах, признанных аварийными, договоры передачи жилых помещений в собственность в порядке приватизации. Обеспечивает учет и хранение данных договоров;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3.2.8. организует содержание и приведение в нормативное состояние муниципального жилого фонда с целью дальнейшего заселения;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3.2.9. организует работу по приватизации муниципального жилищного фонда; 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3.2.10. приобретает в муниципальную собственность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B8642C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</w:t>
      </w:r>
      <w:r w:rsidRPr="00B8642C">
        <w:rPr>
          <w:sz w:val="28"/>
          <w:szCs w:val="28"/>
        </w:rPr>
        <w:t xml:space="preserve">сделок, предусмотренных законодательством, жилые помещения в целях пополнения жилищного фонда; 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3.2.11.   оформляет право собственности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sz w:val="28"/>
          <w:szCs w:val="28"/>
        </w:rPr>
        <w:t xml:space="preserve"> округа на выморочное имущество в виде жилых помещений, переходящих в </w:t>
      </w:r>
      <w:r w:rsidRPr="00B8642C">
        <w:rPr>
          <w:sz w:val="28"/>
          <w:szCs w:val="28"/>
        </w:rPr>
        <w:lastRenderedPageBreak/>
        <w:t xml:space="preserve">муниципальную собственность в порядке наследования по закону; 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3.2.12. осуществляет распоряжение выморочным имуществом в установленном порядке;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3.2.13. осуществляет муниципальный жилищный контроль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3.2.14. в рамках задач по администрированию доходов, </w:t>
      </w:r>
      <w:r w:rsidRPr="00B8642C">
        <w:rPr>
          <w:rFonts w:eastAsia="Calibri"/>
          <w:sz w:val="28"/>
          <w:szCs w:val="28"/>
        </w:rPr>
        <w:t>обеспечивает</w:t>
      </w:r>
      <w:r w:rsidRPr="00B8642C">
        <w:rPr>
          <w:sz w:val="28"/>
          <w:szCs w:val="28"/>
        </w:rPr>
        <w:t xml:space="preserve"> начисление и учет платежей в разрезе плательщиков, </w:t>
      </w:r>
      <w:r w:rsidRPr="002F0893">
        <w:rPr>
          <w:rFonts w:eastAsia="Calibri"/>
          <w:sz w:val="28"/>
          <w:szCs w:val="28"/>
        </w:rPr>
        <w:t>контролирует</w:t>
      </w:r>
      <w:r w:rsidRPr="00B8642C">
        <w:rPr>
          <w:sz w:val="28"/>
          <w:szCs w:val="28"/>
        </w:rPr>
        <w:t xml:space="preserve"> своевременное поступление денежных средств от платы по договорам социального найма, служебного, коммерческого и иных видов найма специализированного жилого фонда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sz w:val="28"/>
          <w:szCs w:val="28"/>
        </w:rPr>
        <w:t xml:space="preserve"> округа. Осуществляет планирование поступления доходов от платы по договорам найма.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3.3. Управление, в соответствии с возложенными на него задачами в сфере земельной политики </w:t>
      </w:r>
      <w:r w:rsidRPr="00B8642C">
        <w:rPr>
          <w:color w:val="000000"/>
          <w:sz w:val="28"/>
          <w:szCs w:val="28"/>
        </w:rPr>
        <w:t xml:space="preserve">по владению, пользованию и распоряжению земельными участками, находящимися в муниципальной собственности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color w:val="000000"/>
          <w:sz w:val="28"/>
          <w:szCs w:val="28"/>
        </w:rPr>
        <w:t>округа, и земельными участками, государственная собственность на которые не разграничена</w:t>
      </w:r>
      <w:r w:rsidRPr="00B8642C">
        <w:rPr>
          <w:sz w:val="28"/>
          <w:szCs w:val="28"/>
        </w:rPr>
        <w:t>: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3.3.1. осуществляет подготовку и выдачу решений: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3.3.1.1. об утверждении схемы расположения земельного участка или земельных участков на кадастровом плане территории в соответствии с действующим законодательством, в том числе путем образования, раздела, выдела, объединения, перераспределения земель или земельных</w:t>
      </w:r>
      <w:r>
        <w:rPr>
          <w:color w:val="000000"/>
          <w:sz w:val="28"/>
          <w:szCs w:val="28"/>
        </w:rPr>
        <w:t xml:space="preserve"> </w:t>
      </w:r>
      <w:r w:rsidRPr="00B8642C">
        <w:rPr>
          <w:color w:val="000000"/>
          <w:sz w:val="28"/>
          <w:szCs w:val="28"/>
        </w:rPr>
        <w:t>участков или принимает решение об отказе в утверждении такой схемы расположения;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color w:val="000000"/>
          <w:sz w:val="28"/>
          <w:szCs w:val="28"/>
        </w:rPr>
        <w:t>3.3.1.2. о предварительном согласовании предоставления земельного участка или об отказе в таком согласовании, в соответствии с законодательством Российской Федерации;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3.3.1.3. об установлении (изменении) категории или вида разрешенного использования земельного участка, в соответствии с Правилами землепользования и застройки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color w:val="000000"/>
          <w:sz w:val="28"/>
          <w:szCs w:val="28"/>
        </w:rPr>
        <w:t>округа;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3.3.1.4. о размещении объектов и разрешений на использование земель или земельного участка или об отказе в выдаче решения</w:t>
      </w:r>
      <w:r w:rsidRPr="00B8642C">
        <w:rPr>
          <w:sz w:val="28"/>
          <w:szCs w:val="28"/>
        </w:rPr>
        <w:t xml:space="preserve"> </w:t>
      </w:r>
      <w:r w:rsidRPr="00B8642C">
        <w:rPr>
          <w:color w:val="000000"/>
          <w:sz w:val="28"/>
          <w:szCs w:val="28"/>
        </w:rPr>
        <w:t>о размещении объектов и разрешений на использование земель;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  <w:shd w:val="clear" w:color="auto" w:fill="FFFFFF"/>
        </w:rPr>
        <w:t>3.3.1.5. об изъятии земельного участка, неиспользуемого по целевому назначению или используемого с нарушением законодательства Российской Федерации;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3.3.1.6. о согласовании местоположения границ земельных участков или об отказе в таком согласовании;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3.3.2.</w:t>
      </w:r>
      <w:r w:rsidRPr="00B8642C">
        <w:rPr>
          <w:color w:val="000000"/>
          <w:sz w:val="28"/>
          <w:szCs w:val="28"/>
        </w:rPr>
        <w:tab/>
        <w:t>осуществляет предоставление земельных участков в собственность, аренду, постоянное (бессрочное) пользование, безвозмездное пользование путем заключения соответствующих договоров и принятых решений о предоставлении земельного участка;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lastRenderedPageBreak/>
        <w:t>3.3.3. согласовывает уступку прав по договорам аренды, а также передачу в субаренду, в залог земельных участков, в случаях, предусмотренных законом;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3.3.4. заключает соглашения или принимает решения о перераспределении земель и (или) земельных участков;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3.3.5. заключает соглашения об установлении сервитута, договоры мены земельных участков;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3.3.6. обращается в орган, осуществляющий государственную регистрацию с заявлениями о государственной регистрации прав на недвижимое имущество и сделок с ним, кадастровом учете, о снятии с государственного кадастрового учёта, об исправлении ошибок в сведениях единого государственного реестра недвижимости, о внесении сведений о ранее учтённых земельных участках;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3.3.7. осуществляет изъятие и резервирование земельных участков для муниципальных нужд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color w:val="000000"/>
          <w:sz w:val="28"/>
          <w:szCs w:val="28"/>
        </w:rPr>
        <w:t xml:space="preserve"> округа, в том числе для размещения объектов местного значения, </w:t>
      </w:r>
      <w:r w:rsidRPr="00B8642C">
        <w:rPr>
          <w:sz w:val="28"/>
          <w:szCs w:val="28"/>
        </w:rPr>
        <w:t xml:space="preserve">оформляет право собственности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 на выморочное имущество в виде земельных участков, переходящее в муниципальную собственность в порядке наследования по закону</w:t>
      </w:r>
      <w:r w:rsidRPr="00B8642C">
        <w:rPr>
          <w:color w:val="000000"/>
          <w:sz w:val="28"/>
          <w:szCs w:val="28"/>
        </w:rPr>
        <w:t>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3.3.8. осуществляет оформление, учёт, выдачу и хранение правоустанавливающих и иных документов на землю, предоставляет юридическим и физическим лицам, органам власти информацию по вопросам землепользования;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3.3.9. осуществляет контроль за соблюдением условий договоров аренды земельных участков, договоров безвозмездного пользования земельными участками, переданных в постоянное (бессрочное) пользование, пожизненное наследуемое владение;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rFonts w:eastAsia="Calibri"/>
          <w:color w:val="000000"/>
          <w:sz w:val="28"/>
          <w:szCs w:val="28"/>
          <w:lang w:eastAsia="en-US"/>
        </w:rPr>
        <w:t xml:space="preserve">3.3.10. </w:t>
      </w:r>
      <w:r w:rsidRPr="00B8642C">
        <w:rPr>
          <w:rFonts w:eastAsia="Calibri"/>
          <w:sz w:val="28"/>
          <w:szCs w:val="28"/>
          <w:lang w:eastAsia="en-US"/>
        </w:rPr>
        <w:t>осуществляет подготовку и выступает организатором торгов</w:t>
      </w:r>
      <w:r w:rsidRPr="00B8642C">
        <w:rPr>
          <w:sz w:val="28"/>
          <w:szCs w:val="28"/>
        </w:rPr>
        <w:t xml:space="preserve"> по продаже земельных участков или аукционов на право заключения договоров аренды земельных участков, аукционов на право заключения договора об освоении территории в целях строительства и эксплуатации наемного дома коммерческого использования, договора об освоении территории в целях строительства и эксплуатации наемного дома социального использования, аукционов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жилья экономического класса, аукционов на право заключения договора развития застроенной территории;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3.3.11. осуществляет подготовку проектов соглашений о взаимодействии с органами государственной власти Пермского края и Российской Федерации по вопросам управления земельными ресурсами, заключаемых Администрацией</w:t>
      </w:r>
      <w:r w:rsidRPr="00B8642C">
        <w:rPr>
          <w:sz w:val="28"/>
          <w:szCs w:val="28"/>
          <w:shd w:val="clear" w:color="auto" w:fill="FFFFFF"/>
        </w:rPr>
        <w:t xml:space="preserve"> Уинского муниципального</w:t>
      </w:r>
      <w:r w:rsidRPr="00B8642C">
        <w:rPr>
          <w:sz w:val="28"/>
          <w:szCs w:val="28"/>
        </w:rPr>
        <w:t xml:space="preserve"> округа</w:t>
      </w:r>
      <w:r w:rsidRPr="00B8642C">
        <w:rPr>
          <w:color w:val="000000"/>
          <w:sz w:val="28"/>
          <w:szCs w:val="28"/>
        </w:rPr>
        <w:t>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lastRenderedPageBreak/>
        <w:t>3.3.12. организует выполнение комплексных кадастровых работ;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3.3.13. проводит инвентаризацию земель и земельных участков на территории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color w:val="000000"/>
          <w:sz w:val="28"/>
          <w:szCs w:val="28"/>
        </w:rPr>
        <w:t>округа;</w:t>
      </w:r>
    </w:p>
    <w:p w:rsidR="00B8642C" w:rsidRPr="00B8642C" w:rsidRDefault="00B8642C" w:rsidP="00B8642C">
      <w:pPr>
        <w:shd w:val="clear" w:color="auto" w:fill="FFFFFF"/>
        <w:tabs>
          <w:tab w:val="left" w:pos="567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rFonts w:eastAsia="Calibri"/>
          <w:color w:val="000000"/>
          <w:sz w:val="28"/>
          <w:szCs w:val="28"/>
          <w:lang w:eastAsia="en-US"/>
        </w:rPr>
        <w:t>3.3.14.</w:t>
      </w:r>
      <w:r w:rsidRPr="00B8642C">
        <w:rPr>
          <w:color w:val="000000"/>
          <w:sz w:val="28"/>
          <w:szCs w:val="28"/>
        </w:rPr>
        <w:t xml:space="preserve"> ведет учёт граждан, имеющих право на получение земельных участков однократно и бесплатно для целей индивидуального жилищного строительства, ведения личного подсобного хозяйства (приусадебного земельного участка), садоводства;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  <w:shd w:val="clear" w:color="auto" w:fill="FFFFFF"/>
        </w:rPr>
        <w:t xml:space="preserve">3.3.15. обеспечивает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color w:val="000000"/>
          <w:sz w:val="28"/>
          <w:szCs w:val="28"/>
          <w:shd w:val="clear" w:color="auto" w:fill="FFFFFF"/>
        </w:rPr>
        <w:t>округа, изменение, аннулирование таких наименований, размещение информации в государственном адресном реестре;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3.3.16. в рамках задач по администрированию доходов, обеспечивает начисление и учет платежей в разрезе плательщиков, </w:t>
      </w:r>
      <w:r w:rsidRPr="002F0893">
        <w:rPr>
          <w:rFonts w:eastAsia="Calibri"/>
          <w:sz w:val="28"/>
          <w:szCs w:val="28"/>
        </w:rPr>
        <w:t>контролирует</w:t>
      </w:r>
      <w:r w:rsidRPr="00B8642C">
        <w:rPr>
          <w:sz w:val="28"/>
          <w:szCs w:val="28"/>
        </w:rPr>
        <w:t xml:space="preserve"> своевременное поступление денежных средств от платы по договорам аренды, купли-продажи земельных участков, по соглашениям о сервитуте, перераспределении земель и земельных участков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округа. Осуществляет планирование поступления доходов от платы по договорам в сфере земельных отношений;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3.3.17. осуществляет муниципальный земельный контроль на территории Уинского муниципального округа.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3.3.18. выдает разрешение на производство земляных работ</w:t>
      </w:r>
    </w:p>
    <w:p w:rsidR="00B8642C" w:rsidRPr="00B8642C" w:rsidRDefault="00B8642C" w:rsidP="00B8642C">
      <w:pPr>
        <w:ind w:firstLine="72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3.3.19.</w:t>
      </w:r>
      <w:r>
        <w:rPr>
          <w:sz w:val="28"/>
          <w:szCs w:val="28"/>
        </w:rPr>
        <w:t xml:space="preserve"> </w:t>
      </w:r>
      <w:r w:rsidRPr="00B8642C">
        <w:rPr>
          <w:sz w:val="28"/>
          <w:szCs w:val="28"/>
        </w:rPr>
        <w:t>формирует списки граждан по государственным, краевым, муниципальным программ;</w:t>
      </w:r>
    </w:p>
    <w:p w:rsidR="00B8642C" w:rsidRPr="00B8642C" w:rsidRDefault="00B8642C" w:rsidP="00B8642C">
      <w:pPr>
        <w:ind w:firstLine="72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3.3.20. осуществляет расчеты и предоставляет субсидии, социальные выплаты по государственным, краевым и муниципальным программам;</w:t>
      </w:r>
    </w:p>
    <w:p w:rsidR="00B8642C" w:rsidRPr="00B8642C" w:rsidRDefault="00B8642C" w:rsidP="00B8642C">
      <w:pPr>
        <w:ind w:firstLine="72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3.3.21. организует работу по приобретению жилых помещений в муниципальную собственность и собственность граждан по государственным, краевым и муниципальным программам и льготным категориям граждан;</w:t>
      </w:r>
    </w:p>
    <w:p w:rsidR="00B8642C" w:rsidRPr="00B8642C" w:rsidRDefault="00B8642C" w:rsidP="00B8642C">
      <w:pPr>
        <w:ind w:firstLine="72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3.3.22. ведет в установленном порядке учет отдельных категорий граждан в качестве нуждающихся в жилых помещениях;</w:t>
      </w:r>
    </w:p>
    <w:p w:rsidR="00B8642C" w:rsidRPr="00B8642C" w:rsidRDefault="00B8642C" w:rsidP="00B8642C">
      <w:pPr>
        <w:ind w:firstLine="72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3.3.23. формирует список детей-сирот и детей, оставшихся без попечения родителей, лиц из числа детей-сирот, детей, оставшихся без попечения родителей, которые подлежат обеспечению жилыми помещениями муниципального специализированного жилищного фонда по договорам найма специализированных жилых помещений;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3.3.24. за счет средств бюджета Пермского края в форме субвенций осуществляет строительство (или) приобретение жилых помещений для включения в муниципальный специализированный жилищный фонд в целях </w:t>
      </w:r>
      <w:r w:rsidRPr="00B8642C">
        <w:rPr>
          <w:sz w:val="28"/>
          <w:szCs w:val="28"/>
        </w:rPr>
        <w:lastRenderedPageBreak/>
        <w:t>обеспечения детей-сирот и детей, оставшихся без попечения родителей, лиц из числа детей-сирот, детей, оставшихся без попечения родителей, жилыми помещениями по договорам найма специализированных жилых помещений.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</w:p>
    <w:p w:rsidR="00B8642C" w:rsidRPr="00B8642C" w:rsidRDefault="00B8642C" w:rsidP="00B8642C">
      <w:pPr>
        <w:widowControl w:val="0"/>
        <w:tabs>
          <w:tab w:val="left" w:pos="851"/>
          <w:tab w:val="left" w:pos="993"/>
          <w:tab w:val="left" w:pos="1046"/>
          <w:tab w:val="left" w:pos="1089"/>
          <w:tab w:val="left" w:pos="1276"/>
        </w:tabs>
        <w:spacing w:line="322" w:lineRule="exact"/>
        <w:ind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  <w:lang w:val="en-US"/>
        </w:rPr>
        <w:t>IV</w:t>
      </w:r>
      <w:r w:rsidRPr="00B8642C">
        <w:rPr>
          <w:b/>
          <w:spacing w:val="-2"/>
          <w:sz w:val="28"/>
          <w:szCs w:val="28"/>
        </w:rPr>
        <w:t>. Права и обязанности Управления</w:t>
      </w:r>
    </w:p>
    <w:p w:rsidR="00B8642C" w:rsidRPr="00B8642C" w:rsidRDefault="00B8642C" w:rsidP="00B8642C">
      <w:pPr>
        <w:widowControl w:val="0"/>
        <w:tabs>
          <w:tab w:val="left" w:pos="851"/>
          <w:tab w:val="left" w:pos="993"/>
          <w:tab w:val="left" w:pos="1046"/>
          <w:tab w:val="left" w:pos="1089"/>
          <w:tab w:val="left" w:pos="1276"/>
        </w:tabs>
        <w:spacing w:line="322" w:lineRule="exact"/>
        <w:ind w:firstLine="560"/>
        <w:jc w:val="center"/>
        <w:rPr>
          <w:spacing w:val="-2"/>
          <w:sz w:val="28"/>
          <w:szCs w:val="28"/>
        </w:rPr>
      </w:pP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4.1. Осуществляя функции, указанные в настоящем Положении, Управление имеет следующие права: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4.1.1 осуществлять списание задолженности, в том числе пени, процентов за пользование чужими денежными средствами по договорам аренды земельных участков, муниципального имущества, на основании судебных актов, вступивших в законную силу;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4.1.2 привлекать для решения отдельных вопросов, отнесённых к полномочиям Управления, экспертов, специализированные и аудиторские организации, а также иных физических и юридических лиц на основе договоров, заключаемых в соответствии с законодательством;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4.1.3 направлять запросы в органы государственной власти и местного самоуправления и иные организации в целях получения экономической, статистической, правовой и иной информации, необходимой для выполнения функций, возложенных на Управление;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4.1.4.</w:t>
      </w:r>
      <w:r>
        <w:rPr>
          <w:sz w:val="28"/>
          <w:szCs w:val="28"/>
        </w:rPr>
        <w:t xml:space="preserve"> </w:t>
      </w:r>
      <w:r w:rsidRPr="00B8642C">
        <w:rPr>
          <w:sz w:val="28"/>
          <w:szCs w:val="28"/>
        </w:rPr>
        <w:t>организовывать совещания, мероприятия для рассмотрения вопросов, относящихся к его компетенции;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4.2. В связи с осуществлением функций и полномочий, предусмотренных настоящим Положением и иными правовыми актами, Управление обязано: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4.2.1 соблюдать требования актов федерального и краевого законодательства, муниципальных правовых актов;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4.2.2 рассматривать жалобы граждан, юридических лиц по предмету деятельности Управления, принимать меры, обеспечивающие восстановление нарушенных прав.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B8642C" w:rsidRPr="00B8642C" w:rsidRDefault="00B8642C" w:rsidP="00B8642C">
      <w:pPr>
        <w:widowControl w:val="0"/>
        <w:tabs>
          <w:tab w:val="left" w:pos="851"/>
          <w:tab w:val="left" w:pos="1089"/>
          <w:tab w:val="left" w:pos="2170"/>
        </w:tabs>
        <w:spacing w:after="313" w:line="276" w:lineRule="auto"/>
        <w:ind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  <w:lang w:val="en-US"/>
        </w:rPr>
        <w:t>V</w:t>
      </w:r>
      <w:r w:rsidRPr="00B8642C">
        <w:rPr>
          <w:b/>
          <w:spacing w:val="-2"/>
          <w:sz w:val="28"/>
          <w:szCs w:val="28"/>
        </w:rPr>
        <w:t>. Организация и порядок деятельности Управления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5.1.</w:t>
      </w:r>
      <w:r w:rsidRPr="00B8642C">
        <w:rPr>
          <w:sz w:val="28"/>
          <w:szCs w:val="28"/>
          <w:lang w:eastAsia="en-US" w:bidi="ru-RU"/>
        </w:rPr>
        <w:tab/>
        <w:t xml:space="preserve"> Управление возглавляет начальник управления (далее по тексту - начальник управления), назначаемый на должность и освобождаемый от должности главой Уинского муниципального округа в соответствии с действующим законодательством Российской Федерации, Пермского края, муниципальными нормативными правовыми актами.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 xml:space="preserve">До назначения начальника управления глава Уинского муниципального округа осуществляет без доверенности действия от имени Управления, </w:t>
      </w:r>
      <w:r w:rsidRPr="00B8642C">
        <w:rPr>
          <w:sz w:val="28"/>
          <w:szCs w:val="28"/>
          <w:lang w:eastAsia="en-US" w:bidi="ru-RU"/>
        </w:rPr>
        <w:lastRenderedPageBreak/>
        <w:t>представляет его интересы в государственных органах, судах различных инстанций, предприятиях, организациях и учреждениях.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 xml:space="preserve">В период временного отсутствия начальника управления его обязанности исполняет </w:t>
      </w:r>
      <w:r w:rsidRPr="002F0893">
        <w:rPr>
          <w:sz w:val="28"/>
          <w:szCs w:val="28"/>
          <w:lang w:eastAsia="en-US" w:bidi="ru-RU"/>
        </w:rPr>
        <w:t>заместитель</w:t>
      </w:r>
      <w:r w:rsidRPr="00B8642C">
        <w:rPr>
          <w:sz w:val="28"/>
          <w:szCs w:val="28"/>
          <w:lang w:eastAsia="en-US" w:bidi="ru-RU"/>
        </w:rPr>
        <w:t xml:space="preserve"> начальника Управления на основании распоряжения администрации Уинского муниципального округа.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</w:t>
      </w:r>
      <w:r w:rsidRPr="00B8642C">
        <w:rPr>
          <w:sz w:val="28"/>
          <w:szCs w:val="28"/>
          <w:lang w:eastAsia="en-US" w:bidi="ru-RU"/>
        </w:rPr>
        <w:tab/>
        <w:t xml:space="preserve"> Начальник управления: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 xml:space="preserve">5.2.1. </w:t>
      </w:r>
      <w:r w:rsidRPr="00B8642C">
        <w:rPr>
          <w:sz w:val="28"/>
          <w:szCs w:val="28"/>
          <w:lang w:eastAsia="en-US" w:bidi="ru-RU"/>
        </w:rPr>
        <w:tab/>
        <w:t>осуществляет общее руководство деятельностью Управления на основе единоначалия, осуществляет подбор и расстановку кадров;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 xml:space="preserve">5.2.2. </w:t>
      </w:r>
      <w:r w:rsidRPr="00B8642C">
        <w:rPr>
          <w:sz w:val="28"/>
          <w:szCs w:val="28"/>
          <w:lang w:eastAsia="en-US" w:bidi="ru-RU"/>
        </w:rPr>
        <w:tab/>
        <w:t xml:space="preserve">утверждает должностные инструкции работников Управления, </w:t>
      </w:r>
      <w:r w:rsidRPr="00B8642C">
        <w:rPr>
          <w:color w:val="000000"/>
          <w:sz w:val="28"/>
          <w:szCs w:val="28"/>
        </w:rPr>
        <w:t>распределяет обязанности между сотрудниками</w:t>
      </w:r>
      <w:r w:rsidRPr="00B8642C">
        <w:rPr>
          <w:sz w:val="28"/>
          <w:szCs w:val="28"/>
        </w:rPr>
        <w:t xml:space="preserve"> Управления;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5.2.3.</w:t>
      </w:r>
      <w:r w:rsidRPr="00B8642C">
        <w:rPr>
          <w:sz w:val="28"/>
          <w:szCs w:val="28"/>
          <w:lang w:eastAsia="en-US" w:bidi="ru-RU"/>
        </w:rPr>
        <w:tab/>
        <w:t xml:space="preserve"> принимает на должность и увольняет с должности работников Управления, применяет меры дисциплинарного взыскания к работникам Управления в соответствии с действующим законодательством, поощряет особо отличившихся работников;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5.2.4.</w:t>
      </w:r>
      <w:r w:rsidRPr="00B8642C">
        <w:rPr>
          <w:sz w:val="28"/>
          <w:szCs w:val="28"/>
          <w:lang w:eastAsia="en-US" w:bidi="ru-RU"/>
        </w:rPr>
        <w:tab/>
        <w:t xml:space="preserve"> распоряжается средствами Управления в пределах утвержденных средств и выделенных ассигнований;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5.2.5.</w:t>
      </w:r>
      <w:r w:rsidRPr="00B8642C">
        <w:rPr>
          <w:sz w:val="28"/>
          <w:szCs w:val="28"/>
          <w:lang w:eastAsia="en-US" w:bidi="ru-RU"/>
        </w:rPr>
        <w:tab/>
        <w:t xml:space="preserve"> представляет без доверенности интересы Управления во всех государственных и муниципальных органах, в судебных и правоохранительных органах, учреждениях, предприятиях, и организациях;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 xml:space="preserve">5.2.6. </w:t>
      </w:r>
      <w:r w:rsidRPr="00B8642C">
        <w:rPr>
          <w:sz w:val="28"/>
          <w:szCs w:val="28"/>
          <w:lang w:eastAsia="en-US" w:bidi="ru-RU"/>
        </w:rPr>
        <w:tab/>
        <w:t xml:space="preserve">вносит на рассмотрение главы </w:t>
      </w:r>
      <w:r w:rsidRPr="002F0893">
        <w:rPr>
          <w:rFonts w:eastAsia="Calibri"/>
          <w:sz w:val="28"/>
          <w:szCs w:val="28"/>
        </w:rPr>
        <w:t>и Думы</w:t>
      </w:r>
      <w:r w:rsidRPr="00B8642C">
        <w:rPr>
          <w:sz w:val="28"/>
          <w:szCs w:val="28"/>
          <w:lang w:eastAsia="en-US" w:bidi="ru-RU"/>
        </w:rPr>
        <w:t xml:space="preserve">  Уинского муниципального округа проекты правовых актов по вопросам деятельности Управления;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5.2.7.</w:t>
      </w:r>
      <w:r w:rsidRPr="00B8642C">
        <w:rPr>
          <w:sz w:val="28"/>
          <w:szCs w:val="28"/>
          <w:lang w:eastAsia="en-US" w:bidi="ru-RU"/>
        </w:rPr>
        <w:tab/>
        <w:t xml:space="preserve"> издает в пределах своей компетенции распоряжения, приказы, подлежащие обязательному исполнению работниками Управления;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</w:t>
      </w:r>
      <w:r w:rsidR="00A760A9">
        <w:rPr>
          <w:sz w:val="28"/>
          <w:szCs w:val="28"/>
          <w:lang w:eastAsia="en-US" w:bidi="ru-RU"/>
        </w:rPr>
        <w:t>8</w:t>
      </w:r>
      <w:r w:rsidRPr="00B8642C">
        <w:rPr>
          <w:sz w:val="28"/>
          <w:szCs w:val="28"/>
          <w:lang w:eastAsia="en-US" w:bidi="ru-RU"/>
        </w:rPr>
        <w:t>. распоряжается имуществом и финансовыми средствами Управления в соответствии с действующим законодательством;</w:t>
      </w:r>
    </w:p>
    <w:p w:rsidR="00B8642C" w:rsidRPr="00B8642C" w:rsidRDefault="00A760A9" w:rsidP="00B8642C">
      <w:pPr>
        <w:tabs>
          <w:tab w:val="left" w:pos="0"/>
        </w:tabs>
        <w:spacing w:line="276" w:lineRule="auto"/>
        <w:jc w:val="both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 w:bidi="ru-RU"/>
        </w:rPr>
        <w:tab/>
        <w:t>5.2.9</w:t>
      </w:r>
      <w:r w:rsidR="00B8642C" w:rsidRPr="00B8642C">
        <w:rPr>
          <w:sz w:val="28"/>
          <w:szCs w:val="28"/>
          <w:lang w:eastAsia="en-US" w:bidi="ru-RU"/>
        </w:rPr>
        <w:t>. делегирует отдельные предоставленные ему полномочия подчиненным должностным лицам, кроме тех, которые относятся к исключительной компетенции начальника;</w:t>
      </w:r>
    </w:p>
    <w:p w:rsidR="00A760A9" w:rsidRDefault="00B8642C" w:rsidP="00A760A9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5.2.1</w:t>
      </w:r>
      <w:r w:rsidR="00A760A9">
        <w:rPr>
          <w:sz w:val="28"/>
          <w:szCs w:val="28"/>
          <w:lang w:eastAsia="en-US" w:bidi="ru-RU"/>
        </w:rPr>
        <w:t>0</w:t>
      </w:r>
      <w:r w:rsidRPr="00B8642C">
        <w:rPr>
          <w:sz w:val="28"/>
          <w:szCs w:val="28"/>
          <w:lang w:eastAsia="en-US" w:bidi="ru-RU"/>
        </w:rPr>
        <w:t>. ведет прием граждан, рассматривает заявления, предложения и жалобы по вопросам, относящимся к компетенции Управления, принимает по ним необходимые решения;</w:t>
      </w:r>
    </w:p>
    <w:p w:rsidR="00B8642C" w:rsidRPr="00A760A9" w:rsidRDefault="00A760A9" w:rsidP="00A760A9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 w:bidi="ru-RU"/>
        </w:rPr>
        <w:t xml:space="preserve">5.2.11. </w:t>
      </w:r>
      <w:r w:rsidR="00B8642C" w:rsidRPr="00A760A9">
        <w:rPr>
          <w:rFonts w:eastAsiaTheme="minorHAnsi"/>
          <w:sz w:val="28"/>
          <w:szCs w:val="28"/>
          <w:lang w:eastAsia="en-US" w:bidi="ru-RU"/>
        </w:rPr>
        <w:t>осуществляет работу со служебной корреспонденцией в установленном порядке;</w:t>
      </w:r>
    </w:p>
    <w:p w:rsidR="00B8642C" w:rsidRPr="00A760A9" w:rsidRDefault="00B8642C" w:rsidP="00A760A9">
      <w:pPr>
        <w:pStyle w:val="ae"/>
        <w:numPr>
          <w:ilvl w:val="2"/>
          <w:numId w:val="10"/>
        </w:numPr>
        <w:tabs>
          <w:tab w:val="center" w:pos="0"/>
        </w:tabs>
        <w:ind w:left="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60A9">
        <w:rPr>
          <w:rFonts w:ascii="Times New Roman" w:hAnsi="Times New Roman" w:cs="Times New Roman"/>
          <w:sz w:val="28"/>
          <w:szCs w:val="28"/>
          <w:lang w:bidi="ru-RU"/>
        </w:rPr>
        <w:t>несет персональную ответственность за результативность и эффективность работы Управления, своевременное выполнение задач и функций, возложенных на Управление настоящим Положением, выполнение постановлений и распоряжений администрации Уинского муниципального округа;</w:t>
      </w:r>
    </w:p>
    <w:p w:rsidR="00B8642C" w:rsidRPr="00B8642C" w:rsidRDefault="00B8642C" w:rsidP="00B8642C">
      <w:pPr>
        <w:numPr>
          <w:ilvl w:val="2"/>
          <w:numId w:val="10"/>
        </w:numPr>
        <w:tabs>
          <w:tab w:val="center" w:pos="0"/>
        </w:tabs>
        <w:spacing w:line="276" w:lineRule="auto"/>
        <w:ind w:left="0" w:firstLine="708"/>
        <w:contextualSpacing/>
        <w:jc w:val="both"/>
        <w:rPr>
          <w:rFonts w:eastAsiaTheme="minorHAnsi"/>
          <w:sz w:val="28"/>
          <w:szCs w:val="28"/>
          <w:lang w:eastAsia="en-US" w:bidi="ru-RU"/>
        </w:rPr>
      </w:pPr>
      <w:r w:rsidRPr="00B8642C">
        <w:rPr>
          <w:rFonts w:eastAsiaTheme="minorHAnsi"/>
          <w:sz w:val="28"/>
          <w:szCs w:val="28"/>
          <w:lang w:eastAsia="en-US" w:bidi="ru-RU"/>
        </w:rPr>
        <w:lastRenderedPageBreak/>
        <w:t>обеспечивает сохранность, использование, своевременный отбор и подготовку документов к передаче на хранение в архив;</w:t>
      </w:r>
    </w:p>
    <w:p w:rsidR="00B8642C" w:rsidRPr="00B8642C" w:rsidRDefault="00B8642C" w:rsidP="00B8642C">
      <w:pPr>
        <w:numPr>
          <w:ilvl w:val="2"/>
          <w:numId w:val="10"/>
        </w:numPr>
        <w:shd w:val="clear" w:color="auto" w:fill="FFFFFF"/>
        <w:spacing w:line="276" w:lineRule="auto"/>
        <w:ind w:left="0" w:firstLine="708"/>
        <w:contextualSpacing/>
        <w:jc w:val="both"/>
        <w:rPr>
          <w:rFonts w:eastAsiaTheme="minorHAnsi"/>
          <w:sz w:val="28"/>
          <w:szCs w:val="28"/>
          <w:lang w:eastAsia="en-US" w:bidi="ru-RU"/>
        </w:rPr>
      </w:pPr>
      <w:r w:rsidRPr="00B8642C">
        <w:rPr>
          <w:rFonts w:eastAsiaTheme="minorHAnsi"/>
          <w:sz w:val="28"/>
          <w:szCs w:val="28"/>
          <w:lang w:eastAsia="en-US" w:bidi="ru-RU"/>
        </w:rPr>
        <w:t>осуществляет иные функции и права, вытекающие из целей и задач, стоящих перед Управлением.</w:t>
      </w:r>
    </w:p>
    <w:p w:rsidR="00B8642C" w:rsidRPr="00B8642C" w:rsidRDefault="00B8642C" w:rsidP="00B8642C">
      <w:pPr>
        <w:widowControl w:val="0"/>
        <w:tabs>
          <w:tab w:val="left" w:pos="851"/>
          <w:tab w:val="left" w:pos="1089"/>
          <w:tab w:val="left" w:pos="3777"/>
        </w:tabs>
        <w:spacing w:after="257" w:line="260" w:lineRule="exact"/>
        <w:ind w:firstLine="560"/>
        <w:jc w:val="center"/>
        <w:rPr>
          <w:b/>
          <w:spacing w:val="-2"/>
          <w:sz w:val="28"/>
          <w:szCs w:val="28"/>
        </w:rPr>
      </w:pPr>
      <w:bookmarkStart w:id="0" w:name="_GoBack"/>
      <w:bookmarkEnd w:id="0"/>
    </w:p>
    <w:p w:rsidR="00B8642C" w:rsidRPr="00B8642C" w:rsidRDefault="00B8642C" w:rsidP="00B8642C">
      <w:pPr>
        <w:widowControl w:val="0"/>
        <w:tabs>
          <w:tab w:val="left" w:pos="851"/>
          <w:tab w:val="left" w:pos="1089"/>
          <w:tab w:val="left" w:pos="3777"/>
        </w:tabs>
        <w:spacing w:after="257" w:line="260" w:lineRule="exact"/>
        <w:ind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  <w:lang w:val="en-US"/>
        </w:rPr>
        <w:t>VI</w:t>
      </w:r>
      <w:r w:rsidRPr="00B8642C">
        <w:rPr>
          <w:b/>
          <w:spacing w:val="-2"/>
          <w:sz w:val="28"/>
          <w:szCs w:val="28"/>
        </w:rPr>
        <w:t>. Имущество Управления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6.1. Имущество Управления составляют закреплённые за ним в установленном порядке на праве оперативного управления основные и оборотные средства, учитываемые на его отдельном балансе.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6.2. Управление не вправе отчуждать или иным способом распоряжаться закрепленным за ним имуществом </w:t>
      </w:r>
      <w:r w:rsidRPr="002F0893">
        <w:rPr>
          <w:rFonts w:eastAsia="Calibri"/>
          <w:sz w:val="28"/>
          <w:szCs w:val="28"/>
        </w:rPr>
        <w:t>без согласия собственника имущества</w:t>
      </w:r>
      <w:r w:rsidRPr="00B8642C">
        <w:rPr>
          <w:color w:val="000000"/>
          <w:sz w:val="28"/>
          <w:szCs w:val="28"/>
        </w:rPr>
        <w:t>.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6.3. Управление самостоятельно распоряжается денежными средствами в соответствии с их целевым назначением.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6.4. Управление не вправе совершать сделки, возможными последствиями которых является отчуждение или обременение имущества, закрепленного за Управлением, или имущества, приобретенного за счет средств, выделенных учредителем.</w:t>
      </w:r>
    </w:p>
    <w:p w:rsidR="00B8642C" w:rsidRPr="00B8642C" w:rsidRDefault="00B8642C" w:rsidP="00B8642C">
      <w:pPr>
        <w:widowControl w:val="0"/>
        <w:tabs>
          <w:tab w:val="left" w:pos="851"/>
          <w:tab w:val="left" w:pos="1089"/>
        </w:tabs>
        <w:spacing w:after="261" w:line="260" w:lineRule="exact"/>
        <w:ind w:left="20"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</w:rPr>
        <w:t>VII. Реорганизация и ликвидация Управления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7.1. Решение о создании, реорганизации, ликвидации Управления принимается Думой Уинского муниципального округа по представлению </w:t>
      </w:r>
      <w:r w:rsidRPr="00B8642C">
        <w:rPr>
          <w:color w:val="000000"/>
          <w:sz w:val="28"/>
          <w:szCs w:val="28"/>
        </w:rPr>
        <w:t>главы Уинского муниципального округа</w:t>
      </w:r>
      <w:r w:rsidRPr="00B8642C">
        <w:rPr>
          <w:sz w:val="28"/>
          <w:szCs w:val="28"/>
        </w:rPr>
        <w:t>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7.2. Ликвидация Управления осуществляется ликвидационной комиссией, назначаемой решением Думы Уинского муниципального округа.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7.3. При ликвидации и реорганизации работникам гарантируется соблюдение их прав и интересов в соответствии с действующим законодательством Российской Федерации.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7.4. Ликвидация Управления считается завершенной с момента исключения его из Единого государственного реестра юридических лиц.</w:t>
      </w:r>
    </w:p>
    <w:p w:rsidR="00B8642C" w:rsidRPr="00B8642C" w:rsidRDefault="00B8642C" w:rsidP="00B864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7.5. При ликвидации все документы (управленческие, финансовые, по личному составу и другие) передаются в установленном порядке на государственное хранение в архив в соответствии с требованиями архивных органов.</w:t>
      </w:r>
    </w:p>
    <w:p w:rsidR="00B8642C" w:rsidRPr="00B8642C" w:rsidRDefault="00B8642C" w:rsidP="00B864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7.6. В случае ликвидации Управления имущество</w:t>
      </w:r>
      <w:r w:rsidRPr="00B8642C">
        <w:rPr>
          <w:bCs/>
          <w:sz w:val="28"/>
          <w:szCs w:val="28"/>
        </w:rPr>
        <w:t>, оставшееся после требования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передается ликвидационной комиссией в казну Уинского муниципального округа.</w:t>
      </w:r>
    </w:p>
    <w:p w:rsidR="00B8642C" w:rsidRPr="00B8642C" w:rsidRDefault="00B8642C" w:rsidP="00B8642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B8642C" w:rsidRPr="003A4860" w:rsidRDefault="00B8642C" w:rsidP="00B8642C">
      <w:pPr>
        <w:widowControl w:val="0"/>
        <w:autoSpaceDE w:val="0"/>
        <w:autoSpaceDN w:val="0"/>
        <w:spacing w:line="276" w:lineRule="auto"/>
        <w:ind w:firstLine="540"/>
        <w:jc w:val="center"/>
        <w:outlineLvl w:val="1"/>
        <w:rPr>
          <w:b/>
          <w:sz w:val="28"/>
          <w:szCs w:val="28"/>
        </w:rPr>
      </w:pP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540"/>
        <w:jc w:val="center"/>
        <w:outlineLvl w:val="1"/>
        <w:rPr>
          <w:b/>
          <w:sz w:val="28"/>
          <w:szCs w:val="28"/>
        </w:rPr>
      </w:pPr>
      <w:r w:rsidRPr="00B8642C">
        <w:rPr>
          <w:b/>
          <w:sz w:val="28"/>
          <w:szCs w:val="28"/>
          <w:lang w:val="en-US"/>
        </w:rPr>
        <w:t>VIII</w:t>
      </w:r>
      <w:r w:rsidRPr="00B8642C">
        <w:rPr>
          <w:b/>
          <w:sz w:val="28"/>
          <w:szCs w:val="28"/>
        </w:rPr>
        <w:t>. Заключительные положения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8.1. Все вопросы, связанные с деятельностью Управления, не урегулированные настоящим Положением, регулируются федеральным, краевым законодательством, </w:t>
      </w:r>
      <w:hyperlink r:id="rId11" w:history="1">
        <w:r w:rsidRPr="00B8642C">
          <w:rPr>
            <w:sz w:val="28"/>
            <w:szCs w:val="28"/>
          </w:rPr>
          <w:t>Уставом</w:t>
        </w:r>
      </w:hyperlink>
      <w:r w:rsidRPr="00B8642C">
        <w:rPr>
          <w:sz w:val="28"/>
          <w:szCs w:val="28"/>
        </w:rPr>
        <w:t xml:space="preserve"> Уинского муниципального округа и иными муниципальными правовыми актами.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8.2. Изменения и дополнения в настоящее Положение принимаются решением Думы Уинского муниципального округа и подлежат регистрации в порядке, установленном действующим законодательством.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8.3. Настоящее Положение прекращает свое действие после вступления в силу нового Положения об Управлении. </w:t>
      </w:r>
    </w:p>
    <w:p w:rsidR="00987A73" w:rsidRDefault="00987A73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sectPr w:rsidR="00987A73" w:rsidSect="00F364F5">
      <w:headerReference w:type="even" r:id="rId12"/>
      <w:headerReference w:type="default" r:id="rId13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B1A" w:rsidRDefault="00B43B1A">
      <w:r>
        <w:separator/>
      </w:r>
    </w:p>
  </w:endnote>
  <w:endnote w:type="continuationSeparator" w:id="0">
    <w:p w:rsidR="00B43B1A" w:rsidRDefault="00B4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B1A" w:rsidRDefault="00B43B1A">
      <w:r>
        <w:separator/>
      </w:r>
    </w:p>
  </w:footnote>
  <w:footnote w:type="continuationSeparator" w:id="0">
    <w:p w:rsidR="00B43B1A" w:rsidRDefault="00B43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D8" w:rsidRDefault="00B2336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8D8" w:rsidRDefault="009018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D8" w:rsidRPr="006151CA" w:rsidRDefault="00B2336B">
    <w:pPr>
      <w:pStyle w:val="a7"/>
      <w:jc w:val="center"/>
      <w:rPr>
        <w:sz w:val="24"/>
      </w:rPr>
    </w:pPr>
    <w:r w:rsidRPr="006151CA">
      <w:rPr>
        <w:sz w:val="24"/>
      </w:rPr>
      <w:fldChar w:fldCharType="begin"/>
    </w:r>
    <w:r w:rsidR="009018D8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A760A9">
      <w:rPr>
        <w:noProof/>
        <w:sz w:val="24"/>
      </w:rPr>
      <w:t>15</w:t>
    </w:r>
    <w:r w:rsidRPr="006151CA">
      <w:rPr>
        <w:sz w:val="24"/>
      </w:rPr>
      <w:fldChar w:fldCharType="end"/>
    </w:r>
  </w:p>
  <w:p w:rsidR="009018D8" w:rsidRDefault="009018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951"/>
    <w:multiLevelType w:val="multilevel"/>
    <w:tmpl w:val="ED3000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" w15:restartNumberingAfterBreak="0">
    <w:nsid w:val="18A93BE4"/>
    <w:multiLevelType w:val="multilevel"/>
    <w:tmpl w:val="907C5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 w15:restartNumberingAfterBreak="0">
    <w:nsid w:val="194E0D6B"/>
    <w:multiLevelType w:val="multilevel"/>
    <w:tmpl w:val="E570BE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 w15:restartNumberingAfterBreak="0">
    <w:nsid w:val="20760998"/>
    <w:multiLevelType w:val="multilevel"/>
    <w:tmpl w:val="9B7A30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FB4985"/>
    <w:multiLevelType w:val="multilevel"/>
    <w:tmpl w:val="5336A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9155FB"/>
    <w:multiLevelType w:val="multilevel"/>
    <w:tmpl w:val="78CE0B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25229A4"/>
    <w:multiLevelType w:val="multilevel"/>
    <w:tmpl w:val="7C485392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353B470B"/>
    <w:multiLevelType w:val="multilevel"/>
    <w:tmpl w:val="6882C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EF7A9B"/>
    <w:multiLevelType w:val="multilevel"/>
    <w:tmpl w:val="92E6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354B25"/>
    <w:multiLevelType w:val="hybridMultilevel"/>
    <w:tmpl w:val="1450A9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44C68"/>
    <w:multiLevelType w:val="hybridMultilevel"/>
    <w:tmpl w:val="964E98C2"/>
    <w:lvl w:ilvl="0" w:tplc="0419000F">
      <w:start w:val="1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1" w15:restartNumberingAfterBreak="0">
    <w:nsid w:val="5E5D72F7"/>
    <w:multiLevelType w:val="multilevel"/>
    <w:tmpl w:val="6074D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2" w15:restartNumberingAfterBreak="0">
    <w:nsid w:val="65BE739D"/>
    <w:multiLevelType w:val="hybridMultilevel"/>
    <w:tmpl w:val="ACF6F9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0C0DD4"/>
    <w:multiLevelType w:val="multilevel"/>
    <w:tmpl w:val="78F4CC10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7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2"/>
  </w:num>
  <w:num w:numId="13">
    <w:abstractNumId w:val="4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C64"/>
    <w:rsid w:val="00003FB8"/>
    <w:rsid w:val="00005C33"/>
    <w:rsid w:val="000108D7"/>
    <w:rsid w:val="00012FFF"/>
    <w:rsid w:val="00013E0F"/>
    <w:rsid w:val="00032880"/>
    <w:rsid w:val="00037E40"/>
    <w:rsid w:val="0004621C"/>
    <w:rsid w:val="00053BF1"/>
    <w:rsid w:val="00060D9D"/>
    <w:rsid w:val="00077C09"/>
    <w:rsid w:val="00082C4D"/>
    <w:rsid w:val="000924B5"/>
    <w:rsid w:val="00095F2A"/>
    <w:rsid w:val="00096765"/>
    <w:rsid w:val="000B4B50"/>
    <w:rsid w:val="000B7B52"/>
    <w:rsid w:val="000D3EB5"/>
    <w:rsid w:val="000D5347"/>
    <w:rsid w:val="000E1CD0"/>
    <w:rsid w:val="000F6D24"/>
    <w:rsid w:val="00116667"/>
    <w:rsid w:val="00137988"/>
    <w:rsid w:val="00142CA3"/>
    <w:rsid w:val="001438C8"/>
    <w:rsid w:val="001530E5"/>
    <w:rsid w:val="001553C6"/>
    <w:rsid w:val="001676E6"/>
    <w:rsid w:val="001713EB"/>
    <w:rsid w:val="00185675"/>
    <w:rsid w:val="00186419"/>
    <w:rsid w:val="001A0F63"/>
    <w:rsid w:val="001D4686"/>
    <w:rsid w:val="001E0304"/>
    <w:rsid w:val="001E70A6"/>
    <w:rsid w:val="001E7BB9"/>
    <w:rsid w:val="00216746"/>
    <w:rsid w:val="00224BA0"/>
    <w:rsid w:val="00226EA5"/>
    <w:rsid w:val="00234EE3"/>
    <w:rsid w:val="002448C9"/>
    <w:rsid w:val="002A0F3C"/>
    <w:rsid w:val="002A1ACE"/>
    <w:rsid w:val="002B094A"/>
    <w:rsid w:val="002B1C1D"/>
    <w:rsid w:val="002C247A"/>
    <w:rsid w:val="002C3A54"/>
    <w:rsid w:val="002F0893"/>
    <w:rsid w:val="00323B9F"/>
    <w:rsid w:val="003269BC"/>
    <w:rsid w:val="003473AA"/>
    <w:rsid w:val="00347822"/>
    <w:rsid w:val="003514F2"/>
    <w:rsid w:val="00351FBC"/>
    <w:rsid w:val="00353694"/>
    <w:rsid w:val="003578D5"/>
    <w:rsid w:val="00363089"/>
    <w:rsid w:val="0036681B"/>
    <w:rsid w:val="003764E6"/>
    <w:rsid w:val="00396ABD"/>
    <w:rsid w:val="0039735A"/>
    <w:rsid w:val="003A4860"/>
    <w:rsid w:val="003A64AD"/>
    <w:rsid w:val="003B01F6"/>
    <w:rsid w:val="003C2BB5"/>
    <w:rsid w:val="003C2CE3"/>
    <w:rsid w:val="003C3E31"/>
    <w:rsid w:val="003D13B5"/>
    <w:rsid w:val="003D3128"/>
    <w:rsid w:val="003E2288"/>
    <w:rsid w:val="003E452F"/>
    <w:rsid w:val="00410597"/>
    <w:rsid w:val="00413866"/>
    <w:rsid w:val="00436027"/>
    <w:rsid w:val="00442425"/>
    <w:rsid w:val="0045178B"/>
    <w:rsid w:val="00454D82"/>
    <w:rsid w:val="004602AB"/>
    <w:rsid w:val="004849E2"/>
    <w:rsid w:val="00491ADD"/>
    <w:rsid w:val="004A2DCC"/>
    <w:rsid w:val="004C4622"/>
    <w:rsid w:val="004D15C7"/>
    <w:rsid w:val="004D7C2A"/>
    <w:rsid w:val="004E202C"/>
    <w:rsid w:val="004F2C64"/>
    <w:rsid w:val="00512DE9"/>
    <w:rsid w:val="00555446"/>
    <w:rsid w:val="00565627"/>
    <w:rsid w:val="00587CA9"/>
    <w:rsid w:val="00593BAC"/>
    <w:rsid w:val="00597D64"/>
    <w:rsid w:val="005A2C9B"/>
    <w:rsid w:val="005A6372"/>
    <w:rsid w:val="005A787D"/>
    <w:rsid w:val="005C29C1"/>
    <w:rsid w:val="005C5E86"/>
    <w:rsid w:val="005E2282"/>
    <w:rsid w:val="005E7A04"/>
    <w:rsid w:val="006068C0"/>
    <w:rsid w:val="0061468F"/>
    <w:rsid w:val="006148E8"/>
    <w:rsid w:val="006151CA"/>
    <w:rsid w:val="00621408"/>
    <w:rsid w:val="00644223"/>
    <w:rsid w:val="00662BB9"/>
    <w:rsid w:val="00663940"/>
    <w:rsid w:val="00665F11"/>
    <w:rsid w:val="006668FC"/>
    <w:rsid w:val="00673840"/>
    <w:rsid w:val="006841B7"/>
    <w:rsid w:val="00684878"/>
    <w:rsid w:val="006A3653"/>
    <w:rsid w:val="006B1986"/>
    <w:rsid w:val="006C6A1D"/>
    <w:rsid w:val="006C76F6"/>
    <w:rsid w:val="006D2812"/>
    <w:rsid w:val="006E32D5"/>
    <w:rsid w:val="006F0A1E"/>
    <w:rsid w:val="00706A8F"/>
    <w:rsid w:val="00717EF5"/>
    <w:rsid w:val="00741729"/>
    <w:rsid w:val="00745D05"/>
    <w:rsid w:val="00747680"/>
    <w:rsid w:val="00751FB9"/>
    <w:rsid w:val="007653B2"/>
    <w:rsid w:val="0078720D"/>
    <w:rsid w:val="00790B1A"/>
    <w:rsid w:val="007A05F5"/>
    <w:rsid w:val="007B0942"/>
    <w:rsid w:val="007B1D45"/>
    <w:rsid w:val="007C3477"/>
    <w:rsid w:val="007E28BB"/>
    <w:rsid w:val="007F35FD"/>
    <w:rsid w:val="007F4E15"/>
    <w:rsid w:val="008178D4"/>
    <w:rsid w:val="00830DA9"/>
    <w:rsid w:val="0084745B"/>
    <w:rsid w:val="00852252"/>
    <w:rsid w:val="008722C2"/>
    <w:rsid w:val="00880B17"/>
    <w:rsid w:val="00882543"/>
    <w:rsid w:val="008A69F6"/>
    <w:rsid w:val="008C750A"/>
    <w:rsid w:val="008E2B02"/>
    <w:rsid w:val="008F163B"/>
    <w:rsid w:val="008F2217"/>
    <w:rsid w:val="008F53D3"/>
    <w:rsid w:val="009018D8"/>
    <w:rsid w:val="009247EE"/>
    <w:rsid w:val="00925F8D"/>
    <w:rsid w:val="009264F1"/>
    <w:rsid w:val="009271CF"/>
    <w:rsid w:val="00930211"/>
    <w:rsid w:val="009465C7"/>
    <w:rsid w:val="009650D7"/>
    <w:rsid w:val="0097439D"/>
    <w:rsid w:val="009817A3"/>
    <w:rsid w:val="00987A73"/>
    <w:rsid w:val="00992926"/>
    <w:rsid w:val="00992ACF"/>
    <w:rsid w:val="009A1F4A"/>
    <w:rsid w:val="009B24EE"/>
    <w:rsid w:val="009C5F27"/>
    <w:rsid w:val="009D725D"/>
    <w:rsid w:val="009E6FFA"/>
    <w:rsid w:val="009F5504"/>
    <w:rsid w:val="00A12390"/>
    <w:rsid w:val="00A20EB5"/>
    <w:rsid w:val="00A41778"/>
    <w:rsid w:val="00A760A9"/>
    <w:rsid w:val="00A82939"/>
    <w:rsid w:val="00A9390E"/>
    <w:rsid w:val="00AA66A2"/>
    <w:rsid w:val="00AB289C"/>
    <w:rsid w:val="00AB4E48"/>
    <w:rsid w:val="00AC2B57"/>
    <w:rsid w:val="00AC3208"/>
    <w:rsid w:val="00AF1DAC"/>
    <w:rsid w:val="00B2336B"/>
    <w:rsid w:val="00B32398"/>
    <w:rsid w:val="00B3250B"/>
    <w:rsid w:val="00B34294"/>
    <w:rsid w:val="00B35E7F"/>
    <w:rsid w:val="00B43339"/>
    <w:rsid w:val="00B43B1A"/>
    <w:rsid w:val="00B66EAB"/>
    <w:rsid w:val="00B8642C"/>
    <w:rsid w:val="00BA2450"/>
    <w:rsid w:val="00BB01AF"/>
    <w:rsid w:val="00BB78D7"/>
    <w:rsid w:val="00BC6F6F"/>
    <w:rsid w:val="00BE7871"/>
    <w:rsid w:val="00BF1D21"/>
    <w:rsid w:val="00BF5DC0"/>
    <w:rsid w:val="00BF766D"/>
    <w:rsid w:val="00C00945"/>
    <w:rsid w:val="00C1113F"/>
    <w:rsid w:val="00C23ABC"/>
    <w:rsid w:val="00C41802"/>
    <w:rsid w:val="00C5065B"/>
    <w:rsid w:val="00C56260"/>
    <w:rsid w:val="00C62C99"/>
    <w:rsid w:val="00C708E3"/>
    <w:rsid w:val="00C7171B"/>
    <w:rsid w:val="00C83914"/>
    <w:rsid w:val="00C90035"/>
    <w:rsid w:val="00C96638"/>
    <w:rsid w:val="00CA3544"/>
    <w:rsid w:val="00CB1B8B"/>
    <w:rsid w:val="00CC007E"/>
    <w:rsid w:val="00CD44CD"/>
    <w:rsid w:val="00CD6AFC"/>
    <w:rsid w:val="00D0078A"/>
    <w:rsid w:val="00D2192A"/>
    <w:rsid w:val="00D5669D"/>
    <w:rsid w:val="00D61034"/>
    <w:rsid w:val="00D61674"/>
    <w:rsid w:val="00D628C4"/>
    <w:rsid w:val="00D665CC"/>
    <w:rsid w:val="00D74C5E"/>
    <w:rsid w:val="00D876B2"/>
    <w:rsid w:val="00D95F65"/>
    <w:rsid w:val="00DA6E24"/>
    <w:rsid w:val="00DB08C9"/>
    <w:rsid w:val="00DB1146"/>
    <w:rsid w:val="00DC000E"/>
    <w:rsid w:val="00DC3BD0"/>
    <w:rsid w:val="00DC4DC5"/>
    <w:rsid w:val="00DD4613"/>
    <w:rsid w:val="00DD57AD"/>
    <w:rsid w:val="00DD712E"/>
    <w:rsid w:val="00DE31DD"/>
    <w:rsid w:val="00DE4430"/>
    <w:rsid w:val="00DE62AA"/>
    <w:rsid w:val="00DE6E88"/>
    <w:rsid w:val="00E10BD3"/>
    <w:rsid w:val="00E40907"/>
    <w:rsid w:val="00E41116"/>
    <w:rsid w:val="00E54284"/>
    <w:rsid w:val="00E64AC5"/>
    <w:rsid w:val="00E73812"/>
    <w:rsid w:val="00E8039D"/>
    <w:rsid w:val="00E847C7"/>
    <w:rsid w:val="00E909D0"/>
    <w:rsid w:val="00EA567D"/>
    <w:rsid w:val="00EB6D5D"/>
    <w:rsid w:val="00EC420A"/>
    <w:rsid w:val="00ED0DFE"/>
    <w:rsid w:val="00EF3D3C"/>
    <w:rsid w:val="00EF4A8E"/>
    <w:rsid w:val="00F10EE0"/>
    <w:rsid w:val="00F1452D"/>
    <w:rsid w:val="00F17F10"/>
    <w:rsid w:val="00F216DF"/>
    <w:rsid w:val="00F22C17"/>
    <w:rsid w:val="00F24499"/>
    <w:rsid w:val="00F25A06"/>
    <w:rsid w:val="00F3297A"/>
    <w:rsid w:val="00F364F5"/>
    <w:rsid w:val="00F539F3"/>
    <w:rsid w:val="00F70B45"/>
    <w:rsid w:val="00F8470A"/>
    <w:rsid w:val="00F919C9"/>
    <w:rsid w:val="00F96734"/>
    <w:rsid w:val="00FA1DD1"/>
    <w:rsid w:val="00FA27B0"/>
    <w:rsid w:val="00FB1DB1"/>
    <w:rsid w:val="00FD6DF7"/>
    <w:rsid w:val="00FE02A3"/>
    <w:rsid w:val="00FE2457"/>
    <w:rsid w:val="00FF076B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A505F"/>
  <w15:docId w15:val="{F5C1380A-49E1-4F69-8DD9-05329F59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FD"/>
    <w:pPr>
      <w:spacing w:after="120"/>
    </w:pPr>
  </w:style>
  <w:style w:type="paragraph" w:styleId="a4">
    <w:name w:val="Balloon Text"/>
    <w:basedOn w:val="a"/>
    <w:link w:val="a5"/>
    <w:rsid w:val="002B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1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uiPriority w:val="59"/>
    <w:rsid w:val="009264F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9264F1"/>
  </w:style>
  <w:style w:type="character" w:customStyle="1" w:styleId="13">
    <w:name w:val="Основной текст + 13"/>
    <w:aliases w:val="5 pt,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page number"/>
    <w:rsid w:val="009264F1"/>
  </w:style>
  <w:style w:type="character" w:customStyle="1" w:styleId="135pt0pt">
    <w:name w:val="Основной текст + 13;5 pt;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footer"/>
    <w:basedOn w:val="a"/>
    <w:link w:val="ab"/>
    <w:rsid w:val="009743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rsid w:val="0097439D"/>
    <w:rPr>
      <w:sz w:val="24"/>
      <w:szCs w:val="24"/>
    </w:rPr>
  </w:style>
  <w:style w:type="character" w:customStyle="1" w:styleId="blk">
    <w:name w:val="blk"/>
    <w:basedOn w:val="a0"/>
    <w:rsid w:val="001530E5"/>
  </w:style>
  <w:style w:type="character" w:customStyle="1" w:styleId="apple-converted-space">
    <w:name w:val="apple-converted-space"/>
    <w:basedOn w:val="a0"/>
    <w:rsid w:val="001530E5"/>
  </w:style>
  <w:style w:type="character" w:styleId="ac">
    <w:name w:val="Hyperlink"/>
    <w:basedOn w:val="a0"/>
    <w:uiPriority w:val="99"/>
    <w:unhideWhenUsed/>
    <w:rsid w:val="001530E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987A7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987A73"/>
    <w:rPr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7A73"/>
    <w:pPr>
      <w:widowControl w:val="0"/>
      <w:shd w:val="clear" w:color="auto" w:fill="FFFFFF"/>
      <w:spacing w:before="960" w:line="360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987A73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paragraph" w:styleId="ae">
    <w:name w:val="List Paragraph"/>
    <w:basedOn w:val="a"/>
    <w:uiPriority w:val="34"/>
    <w:qFormat/>
    <w:rsid w:val="0098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4517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178B"/>
    <w:rPr>
      <w:sz w:val="24"/>
      <w:szCs w:val="24"/>
    </w:rPr>
  </w:style>
  <w:style w:type="paragraph" w:styleId="af">
    <w:name w:val="Body Text Indent"/>
    <w:basedOn w:val="a"/>
    <w:link w:val="af0"/>
    <w:rsid w:val="0045178B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45178B"/>
  </w:style>
  <w:style w:type="paragraph" w:styleId="af1">
    <w:name w:val="No Spacing"/>
    <w:uiPriority w:val="99"/>
    <w:qFormat/>
    <w:rsid w:val="00013E0F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A7F3DA4A87B854FB74C4897A10C8DC26BBA1F68DD4C68AFAB163F780DB9C8BB37o634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3313&amp;dst=1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602&amp;dst=1002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17454-880C-48B8-868A-B5AC4128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4610</Words>
  <Characters>26283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30832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PC</cp:lastModifiedBy>
  <cp:revision>14</cp:revision>
  <cp:lastPrinted>2020-06-25T10:56:00Z</cp:lastPrinted>
  <dcterms:created xsi:type="dcterms:W3CDTF">2020-06-15T05:20:00Z</dcterms:created>
  <dcterms:modified xsi:type="dcterms:W3CDTF">2025-01-16T07:18:00Z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2102291703</vt:i4>
  </property>
</Properties>
</file>