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4E" w:rsidRPr="007902F0" w:rsidRDefault="007902F0" w:rsidP="00ED214E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2989580</wp:posOffset>
                </wp:positionV>
                <wp:extent cx="3154680" cy="108966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E14" w:rsidRDefault="003E1E14" w:rsidP="003E1E1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31AD5" w:rsidRDefault="00BD1283" w:rsidP="003E1E1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</w:t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Порядка</w:t>
                            </w:r>
                            <w:r w:rsidR="003E1E14" w:rsidRPr="00980A00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создания </w:t>
                            </w:r>
                            <w:r w:rsidR="0035211E">
                              <w:rPr>
                                <w:b/>
                                <w:sz w:val="28"/>
                                <w:szCs w:val="20"/>
                              </w:rPr>
                              <w:t xml:space="preserve">мест накопления отработанных </w:t>
                            </w:r>
                            <w:r w:rsidR="003E1E14" w:rsidRPr="00980A00">
                              <w:rPr>
                                <w:b/>
                                <w:sz w:val="28"/>
                                <w:szCs w:val="20"/>
                              </w:rPr>
                              <w:t>ртутьсодержащих ламп на территории</w:t>
                            </w:r>
                            <w:r w:rsidR="003E1E14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3E1E14">
                              <w:rPr>
                                <w:b/>
                                <w:sz w:val="28"/>
                                <w:szCs w:val="28"/>
                              </w:rPr>
                              <w:t>Уинского муниципального округа</w:t>
                            </w:r>
                            <w:r w:rsidR="00B31AD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E1E14" w:rsidRPr="003E1E14" w:rsidRDefault="00B31AD5" w:rsidP="003E1E1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Пермского края</w:t>
                            </w:r>
                          </w:p>
                          <w:p w:rsidR="003E1E14" w:rsidRDefault="003E1E14" w:rsidP="003E1E14">
                            <w:pPr>
                              <w:ind w:left="20" w:firstLine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A32D6" w:rsidRDefault="00AA32D6" w:rsidP="0051408B">
                            <w:pPr>
                              <w:spacing w:line="240" w:lineRule="exact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2.75pt;margin-top:235.4pt;width:248.4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" filled="f" stroked="f">
                <v:textbox inset="0,0,0,0">
                  <w:txbxContent>
                    <w:p w:rsidR="003E1E14" w:rsidRDefault="003E1E14" w:rsidP="003E1E14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31AD5" w:rsidRDefault="00BD1283" w:rsidP="003E1E14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Об утверждении</w:t>
                      </w:r>
                      <w:r>
                        <w:rPr>
                          <w:b/>
                          <w:sz w:val="28"/>
                          <w:szCs w:val="20"/>
                        </w:rPr>
                        <w:t xml:space="preserve"> Порядка</w:t>
                      </w:r>
                      <w:r w:rsidR="003E1E14" w:rsidRPr="00980A00">
                        <w:rPr>
                          <w:b/>
                          <w:sz w:val="28"/>
                          <w:szCs w:val="20"/>
                        </w:rPr>
                        <w:t xml:space="preserve"> создания </w:t>
                      </w:r>
                      <w:r w:rsidR="0035211E">
                        <w:rPr>
                          <w:b/>
                          <w:sz w:val="28"/>
                          <w:szCs w:val="20"/>
                        </w:rPr>
                        <w:t xml:space="preserve">мест накопления отработанных </w:t>
                      </w:r>
                      <w:r w:rsidR="003E1E14" w:rsidRPr="00980A00">
                        <w:rPr>
                          <w:b/>
                          <w:sz w:val="28"/>
                          <w:szCs w:val="20"/>
                        </w:rPr>
                        <w:t>ртутьсодержащих ламп на территории</w:t>
                      </w:r>
                      <w:r w:rsidR="003E1E14">
                        <w:rPr>
                          <w:b/>
                          <w:sz w:val="28"/>
                          <w:szCs w:val="20"/>
                        </w:rPr>
                        <w:t xml:space="preserve"> </w:t>
                      </w:r>
                      <w:r w:rsidR="003E1E14">
                        <w:rPr>
                          <w:b/>
                          <w:sz w:val="28"/>
                          <w:szCs w:val="28"/>
                        </w:rPr>
                        <w:t>Уинского муниципального округа</w:t>
                      </w:r>
                      <w:r w:rsidR="00B31AD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3E1E14" w:rsidRPr="003E1E14" w:rsidRDefault="00B31AD5" w:rsidP="003E1E14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Пермского края</w:t>
                      </w:r>
                    </w:p>
                    <w:p w:rsidR="003E1E14" w:rsidRDefault="003E1E14" w:rsidP="003E1E14">
                      <w:pPr>
                        <w:ind w:left="20" w:firstLine="720"/>
                        <w:rPr>
                          <w:sz w:val="28"/>
                          <w:szCs w:val="28"/>
                        </w:rPr>
                      </w:pPr>
                    </w:p>
                    <w:p w:rsidR="00AA32D6" w:rsidRDefault="00AA32D6" w:rsidP="0051408B">
                      <w:pPr>
                        <w:spacing w:line="240" w:lineRule="exact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43E1F" w:rsidRPr="00C43E1F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9166</wp:posOffset>
            </wp:positionH>
            <wp:positionV relativeFrom="margin">
              <wp:posOffset>-76034</wp:posOffset>
            </wp:positionV>
            <wp:extent cx="6103454" cy="2266121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902F0">
        <w:rPr>
          <w:b/>
          <w:sz w:val="28"/>
          <w:szCs w:val="28"/>
        </w:rPr>
        <w:t>14.01.2025   259-01-01-02-6</w:t>
      </w:r>
      <w:r w:rsidR="00B9179D" w:rsidRPr="007902F0">
        <w:rPr>
          <w:b/>
          <w:sz w:val="28"/>
          <w:szCs w:val="28"/>
        </w:rPr>
        <w:tab/>
      </w:r>
      <w:r w:rsidR="00B9179D" w:rsidRPr="007902F0">
        <w:rPr>
          <w:b/>
          <w:sz w:val="28"/>
          <w:szCs w:val="28"/>
        </w:rPr>
        <w:tab/>
      </w:r>
      <w:r w:rsidR="00B9179D" w:rsidRPr="007902F0">
        <w:rPr>
          <w:b/>
          <w:sz w:val="28"/>
          <w:szCs w:val="28"/>
        </w:rPr>
        <w:tab/>
      </w:r>
      <w:r w:rsidR="00B9179D" w:rsidRPr="007902F0">
        <w:rPr>
          <w:b/>
          <w:sz w:val="28"/>
          <w:szCs w:val="28"/>
        </w:rPr>
        <w:tab/>
      </w:r>
      <w:r w:rsidR="00B9179D" w:rsidRPr="007902F0">
        <w:rPr>
          <w:b/>
          <w:sz w:val="28"/>
          <w:szCs w:val="28"/>
        </w:rPr>
        <w:tab/>
      </w:r>
      <w:r w:rsidR="00B9179D" w:rsidRPr="007902F0">
        <w:rPr>
          <w:b/>
          <w:sz w:val="28"/>
          <w:szCs w:val="28"/>
        </w:rPr>
        <w:tab/>
      </w:r>
      <w:r w:rsidR="00B9179D" w:rsidRPr="007902F0">
        <w:rPr>
          <w:b/>
          <w:sz w:val="28"/>
          <w:szCs w:val="28"/>
        </w:rPr>
        <w:tab/>
      </w:r>
      <w:r w:rsidR="00B9179D" w:rsidRPr="007902F0">
        <w:rPr>
          <w:b/>
          <w:sz w:val="28"/>
          <w:szCs w:val="28"/>
        </w:rPr>
        <w:tab/>
      </w:r>
      <w:r w:rsidR="00B9179D" w:rsidRPr="007902F0">
        <w:rPr>
          <w:b/>
          <w:sz w:val="28"/>
          <w:szCs w:val="28"/>
        </w:rPr>
        <w:tab/>
      </w:r>
      <w:r w:rsidR="00ED214E" w:rsidRPr="007902F0">
        <w:rPr>
          <w:b/>
          <w:sz w:val="28"/>
          <w:szCs w:val="28"/>
        </w:rPr>
        <w:t xml:space="preserve">         </w:t>
      </w:r>
    </w:p>
    <w:p w:rsidR="00F46D8F" w:rsidRDefault="00ED214E" w:rsidP="003E1E1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B456B" w:rsidRPr="004C1068" w:rsidRDefault="002B456B" w:rsidP="003E1E14">
      <w:pPr>
        <w:tabs>
          <w:tab w:val="left" w:pos="1134"/>
        </w:tabs>
        <w:jc w:val="both"/>
        <w:rPr>
          <w:sz w:val="28"/>
          <w:szCs w:val="28"/>
        </w:rPr>
      </w:pPr>
    </w:p>
    <w:p w:rsidR="0035211E" w:rsidRDefault="003E1E14" w:rsidP="00675540">
      <w:pPr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</w:t>
      </w:r>
      <w:r w:rsidR="0035211E">
        <w:rPr>
          <w:sz w:val="28"/>
          <w:szCs w:val="28"/>
        </w:rPr>
        <w:t>24.06.1998</w:t>
      </w:r>
      <w:r>
        <w:rPr>
          <w:sz w:val="28"/>
          <w:szCs w:val="28"/>
        </w:rPr>
        <w:t xml:space="preserve"> № </w:t>
      </w:r>
      <w:r w:rsidR="0035211E">
        <w:rPr>
          <w:sz w:val="28"/>
          <w:szCs w:val="28"/>
        </w:rPr>
        <w:t>89</w:t>
      </w:r>
      <w:r>
        <w:rPr>
          <w:sz w:val="28"/>
          <w:szCs w:val="28"/>
        </w:rPr>
        <w:t>-ФЗ «</w:t>
      </w:r>
      <w:r w:rsidR="0035211E">
        <w:rPr>
          <w:sz w:val="28"/>
          <w:szCs w:val="28"/>
        </w:rPr>
        <w:t>Об отходах производства и потребления</w:t>
      </w:r>
      <w:r>
        <w:rPr>
          <w:sz w:val="28"/>
          <w:szCs w:val="28"/>
        </w:rPr>
        <w:t>»,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28.12.2020 № 2314</w:t>
      </w:r>
      <w:r w:rsidRPr="008F527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Уинского муниципального округа </w:t>
      </w:r>
    </w:p>
    <w:p w:rsidR="003E1E14" w:rsidRPr="008F527C" w:rsidRDefault="003E1E14" w:rsidP="0035211E">
      <w:pPr>
        <w:jc w:val="both"/>
        <w:rPr>
          <w:sz w:val="28"/>
          <w:szCs w:val="28"/>
        </w:rPr>
      </w:pPr>
      <w:r w:rsidRPr="008F527C">
        <w:rPr>
          <w:sz w:val="28"/>
          <w:szCs w:val="28"/>
        </w:rPr>
        <w:t>ПОСТАНОВЛЯЕТ:</w:t>
      </w:r>
    </w:p>
    <w:p w:rsidR="00B31AD5" w:rsidRPr="00BD1283" w:rsidRDefault="00BD1283" w:rsidP="00BD1283">
      <w:pPr>
        <w:numPr>
          <w:ilvl w:val="0"/>
          <w:numId w:val="9"/>
        </w:numPr>
        <w:tabs>
          <w:tab w:val="left" w:pos="11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Утвердить прилагаемый </w:t>
      </w:r>
      <w:r w:rsidR="006E566A" w:rsidRPr="00B31AD5">
        <w:rPr>
          <w:rFonts w:eastAsia="Calibri"/>
          <w:sz w:val="28"/>
          <w:szCs w:val="28"/>
          <w:lang w:eastAsia="en-US"/>
        </w:rPr>
        <w:t>Порядок создания мест накопления отработанных ртутьсодержащих ламп на территории Уинского муниципального округа</w:t>
      </w:r>
      <w:r>
        <w:rPr>
          <w:rFonts w:eastAsia="Calibri"/>
          <w:sz w:val="28"/>
          <w:szCs w:val="28"/>
          <w:lang w:eastAsia="en-US"/>
        </w:rPr>
        <w:t xml:space="preserve"> Пермского края.</w:t>
      </w:r>
    </w:p>
    <w:p w:rsidR="003E1E14" w:rsidRPr="00B31AD5" w:rsidRDefault="006E566A" w:rsidP="00B31AD5">
      <w:pPr>
        <w:numPr>
          <w:ilvl w:val="0"/>
          <w:numId w:val="9"/>
        </w:numPr>
        <w:tabs>
          <w:tab w:val="left" w:pos="11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1AD5">
        <w:rPr>
          <w:rFonts w:eastAsia="Calibri"/>
          <w:sz w:val="28"/>
          <w:szCs w:val="28"/>
          <w:lang w:eastAsia="en-US"/>
        </w:rPr>
        <w:t xml:space="preserve"> </w:t>
      </w:r>
      <w:r w:rsidR="00B31AD5">
        <w:rPr>
          <w:rFonts w:eastAsia="Calibri"/>
          <w:sz w:val="28"/>
          <w:szCs w:val="28"/>
          <w:lang w:eastAsia="en-US"/>
        </w:rPr>
        <w:t xml:space="preserve">Считать утратившим силу постановление администрации Уинского </w:t>
      </w:r>
      <w:r w:rsidR="003E1E14" w:rsidRPr="00B31AD5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 от </w:t>
      </w:r>
      <w:r w:rsidR="00B31AD5">
        <w:rPr>
          <w:rFonts w:eastAsia="Calibri"/>
          <w:sz w:val="28"/>
          <w:szCs w:val="28"/>
          <w:lang w:eastAsia="en-US"/>
        </w:rPr>
        <w:t>07.06.2022 № 259-01-03-192</w:t>
      </w:r>
      <w:r w:rsidR="003E1E14" w:rsidRPr="00B31AD5">
        <w:rPr>
          <w:rFonts w:eastAsia="Calibri"/>
          <w:sz w:val="28"/>
          <w:szCs w:val="28"/>
          <w:lang w:eastAsia="en-US"/>
        </w:rPr>
        <w:t xml:space="preserve"> «Об утверждении Порядка </w:t>
      </w:r>
      <w:r w:rsidR="00B31AD5">
        <w:rPr>
          <w:rFonts w:eastAsia="Calibri"/>
          <w:sz w:val="28"/>
          <w:szCs w:val="28"/>
          <w:lang w:eastAsia="en-US"/>
        </w:rPr>
        <w:t>создания мест накопления отработанных ртутьсодержащих ламп на территории Уинского муниципального округа</w:t>
      </w:r>
      <w:r w:rsidR="007409A8">
        <w:rPr>
          <w:rFonts w:eastAsia="Calibri"/>
          <w:sz w:val="28"/>
          <w:szCs w:val="28"/>
          <w:lang w:eastAsia="en-US"/>
        </w:rPr>
        <w:t xml:space="preserve"> Пермского края</w:t>
      </w:r>
      <w:r w:rsidR="003E1E14" w:rsidRPr="00B31AD5">
        <w:rPr>
          <w:rFonts w:eastAsia="Calibri"/>
          <w:sz w:val="28"/>
          <w:szCs w:val="28"/>
          <w:lang w:eastAsia="en-US"/>
        </w:rPr>
        <w:t>»</w:t>
      </w:r>
      <w:r w:rsidR="00B31AD5">
        <w:rPr>
          <w:rFonts w:eastAsia="Calibri"/>
          <w:sz w:val="28"/>
          <w:szCs w:val="28"/>
          <w:lang w:eastAsia="en-US"/>
        </w:rPr>
        <w:t>.</w:t>
      </w:r>
    </w:p>
    <w:p w:rsidR="003E1E14" w:rsidRPr="00A22CFB" w:rsidRDefault="003E1E14" w:rsidP="003E1E14">
      <w:pPr>
        <w:numPr>
          <w:ilvl w:val="0"/>
          <w:numId w:val="9"/>
        </w:numPr>
        <w:tabs>
          <w:tab w:val="left" w:pos="1118"/>
        </w:tabs>
        <w:ind w:firstLine="709"/>
        <w:jc w:val="both"/>
        <w:rPr>
          <w:sz w:val="28"/>
          <w:szCs w:val="28"/>
        </w:rPr>
      </w:pPr>
      <w:r w:rsidRPr="009E15FD">
        <w:rPr>
          <w:rFonts w:eastAsia="Calibri"/>
          <w:sz w:val="28"/>
          <w:szCs w:val="28"/>
          <w:lang w:eastAsia="en-US"/>
        </w:rPr>
        <w:t>Настоящее</w:t>
      </w:r>
      <w:r w:rsidRPr="009E15FD">
        <w:rPr>
          <w:sz w:val="28"/>
          <w:szCs w:val="28"/>
        </w:rPr>
        <w:t xml:space="preserve"> постановление </w:t>
      </w:r>
      <w:r w:rsidR="009E15FD" w:rsidRPr="009E15FD">
        <w:rPr>
          <w:sz w:val="28"/>
          <w:szCs w:val="28"/>
          <w:shd w:val="clear" w:color="auto" w:fill="FFFFFF"/>
        </w:rPr>
        <w:t xml:space="preserve">вступает в силу с </w:t>
      </w:r>
      <w:r w:rsidR="00734DA4">
        <w:rPr>
          <w:sz w:val="28"/>
          <w:szCs w:val="28"/>
          <w:shd w:val="clear" w:color="auto" w:fill="FFFFFF"/>
        </w:rPr>
        <w:t>даты</w:t>
      </w:r>
      <w:r w:rsidR="009E15FD" w:rsidRPr="009E15FD">
        <w:rPr>
          <w:sz w:val="28"/>
          <w:szCs w:val="28"/>
          <w:shd w:val="clear" w:color="auto" w:fill="FFFFFF"/>
        </w:rPr>
        <w:t xml:space="preserve"> размещения в сетевом издании - официальном сайте администрации Уинского муниципального округа Пермского края (</w:t>
      </w:r>
      <w:hyperlink r:id="rId9" w:tgtFrame="_blank" w:history="1">
        <w:r w:rsidR="009E15FD" w:rsidRPr="009E15FD">
          <w:rPr>
            <w:rStyle w:val="ad"/>
            <w:color w:val="auto"/>
            <w:sz w:val="28"/>
            <w:szCs w:val="28"/>
            <w:shd w:val="clear" w:color="auto" w:fill="FFFFFF"/>
          </w:rPr>
          <w:t>http://uinsk.ru</w:t>
        </w:r>
      </w:hyperlink>
      <w:r w:rsidR="009E15FD" w:rsidRPr="009E15FD">
        <w:rPr>
          <w:sz w:val="28"/>
          <w:szCs w:val="28"/>
          <w:shd w:val="clear" w:color="auto" w:fill="FFFFFF"/>
        </w:rPr>
        <w:t>).</w:t>
      </w:r>
    </w:p>
    <w:p w:rsidR="00A22CFB" w:rsidRDefault="00A22CFB" w:rsidP="00A22CFB">
      <w:pPr>
        <w:tabs>
          <w:tab w:val="left" w:pos="1118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A22CFB" w:rsidRPr="009E15FD" w:rsidRDefault="00A22CFB" w:rsidP="00A22CFB">
      <w:pPr>
        <w:tabs>
          <w:tab w:val="left" w:pos="1118"/>
        </w:tabs>
        <w:ind w:left="709"/>
        <w:jc w:val="both"/>
        <w:rPr>
          <w:sz w:val="28"/>
          <w:szCs w:val="28"/>
        </w:rPr>
      </w:pPr>
    </w:p>
    <w:p w:rsidR="009E15FD" w:rsidRPr="00CB1F58" w:rsidRDefault="003E1E14" w:rsidP="00CB1F58">
      <w:pPr>
        <w:numPr>
          <w:ilvl w:val="0"/>
          <w:numId w:val="9"/>
        </w:numPr>
        <w:tabs>
          <w:tab w:val="left" w:pos="1118"/>
        </w:tabs>
        <w:ind w:left="20" w:firstLine="709"/>
        <w:jc w:val="both"/>
        <w:rPr>
          <w:sz w:val="28"/>
          <w:szCs w:val="28"/>
        </w:rPr>
      </w:pPr>
      <w:r w:rsidRPr="00CB1F58">
        <w:rPr>
          <w:sz w:val="28"/>
          <w:szCs w:val="28"/>
        </w:rPr>
        <w:lastRenderedPageBreak/>
        <w:t xml:space="preserve">Контроль за исполнением постановления возложить на начальника муниципального казенного учреждения «Управление по благоустройству </w:t>
      </w:r>
    </w:p>
    <w:p w:rsidR="003E1E14" w:rsidRPr="008F527C" w:rsidRDefault="003E1E14" w:rsidP="00CB1F58">
      <w:pPr>
        <w:tabs>
          <w:tab w:val="left" w:pos="1118"/>
        </w:tabs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</w:t>
      </w:r>
      <w:r w:rsidR="002B456B">
        <w:rPr>
          <w:sz w:val="28"/>
          <w:szCs w:val="28"/>
        </w:rPr>
        <w:t>га Пермского края»</w:t>
      </w:r>
      <w:r w:rsidR="00BD1283">
        <w:rPr>
          <w:sz w:val="28"/>
          <w:szCs w:val="28"/>
        </w:rPr>
        <w:t xml:space="preserve"> Хасанову Э.Г.</w:t>
      </w:r>
    </w:p>
    <w:p w:rsidR="003E1E14" w:rsidRDefault="003E1E14" w:rsidP="003E1E14">
      <w:pPr>
        <w:tabs>
          <w:tab w:val="left" w:pos="1118"/>
        </w:tabs>
        <w:jc w:val="both"/>
        <w:rPr>
          <w:sz w:val="28"/>
          <w:szCs w:val="28"/>
        </w:rPr>
      </w:pPr>
    </w:p>
    <w:p w:rsidR="002B456B" w:rsidRPr="008F527C" w:rsidRDefault="002B456B" w:rsidP="003E1E14">
      <w:pPr>
        <w:tabs>
          <w:tab w:val="left" w:pos="1118"/>
        </w:tabs>
        <w:jc w:val="both"/>
        <w:rPr>
          <w:sz w:val="28"/>
          <w:szCs w:val="28"/>
        </w:rPr>
      </w:pPr>
    </w:p>
    <w:p w:rsidR="003E1E14" w:rsidRPr="008F527C" w:rsidRDefault="003E1E14" w:rsidP="003E1E14">
      <w:pPr>
        <w:jc w:val="both"/>
        <w:rPr>
          <w:sz w:val="28"/>
          <w:szCs w:val="20"/>
        </w:rPr>
      </w:pPr>
      <w:r w:rsidRPr="008F527C">
        <w:rPr>
          <w:sz w:val="28"/>
          <w:szCs w:val="20"/>
        </w:rPr>
        <w:t xml:space="preserve">Глава </w:t>
      </w:r>
      <w:r>
        <w:rPr>
          <w:sz w:val="28"/>
          <w:szCs w:val="20"/>
        </w:rPr>
        <w:t>муниципального округа</w:t>
      </w:r>
      <w:r w:rsidRPr="008F527C">
        <w:rPr>
          <w:sz w:val="28"/>
          <w:szCs w:val="20"/>
        </w:rPr>
        <w:t xml:space="preserve"> – </w:t>
      </w:r>
    </w:p>
    <w:p w:rsidR="003E1E14" w:rsidRPr="008F527C" w:rsidRDefault="003E1E14" w:rsidP="003E1E14">
      <w:pPr>
        <w:jc w:val="both"/>
        <w:rPr>
          <w:sz w:val="28"/>
          <w:szCs w:val="20"/>
        </w:rPr>
      </w:pPr>
      <w:r>
        <w:rPr>
          <w:sz w:val="28"/>
          <w:szCs w:val="20"/>
        </w:rPr>
        <w:t>г</w:t>
      </w:r>
      <w:r w:rsidRPr="008F527C">
        <w:rPr>
          <w:sz w:val="28"/>
          <w:szCs w:val="20"/>
        </w:rPr>
        <w:t xml:space="preserve">лава администрации </w:t>
      </w:r>
      <w:r>
        <w:rPr>
          <w:sz w:val="28"/>
          <w:szCs w:val="20"/>
        </w:rPr>
        <w:t>Уинского</w:t>
      </w:r>
      <w:r w:rsidRPr="008F527C">
        <w:rPr>
          <w:sz w:val="28"/>
          <w:szCs w:val="20"/>
        </w:rPr>
        <w:t xml:space="preserve"> </w:t>
      </w:r>
    </w:p>
    <w:p w:rsidR="003E1E14" w:rsidRPr="008F527C" w:rsidRDefault="003E1E14" w:rsidP="003E1E14">
      <w:pPr>
        <w:jc w:val="both"/>
        <w:rPr>
          <w:sz w:val="28"/>
          <w:szCs w:val="20"/>
        </w:rPr>
        <w:sectPr w:rsidR="003E1E14" w:rsidRPr="008F527C" w:rsidSect="00194CC2">
          <w:footerReference w:type="default" r:id="rId10"/>
          <w:pgSz w:w="11906" w:h="16838" w:code="9"/>
          <w:pgMar w:top="1134" w:right="707" w:bottom="1134" w:left="1418" w:header="720" w:footer="720" w:gutter="0"/>
          <w:cols w:space="708"/>
          <w:docGrid w:linePitch="381"/>
        </w:sectPr>
      </w:pPr>
      <w:r>
        <w:rPr>
          <w:sz w:val="28"/>
          <w:szCs w:val="20"/>
        </w:rPr>
        <w:t>муниципального округа</w:t>
      </w:r>
      <w:r w:rsidRPr="008F527C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                                                        А.Н. Зелёнкин</w:t>
      </w:r>
      <w:r w:rsidRPr="008F527C">
        <w:rPr>
          <w:sz w:val="28"/>
          <w:szCs w:val="20"/>
        </w:rPr>
        <w:t xml:space="preserve">                                                               </w:t>
      </w:r>
    </w:p>
    <w:p w:rsidR="003E1E14" w:rsidRDefault="009E15FD" w:rsidP="00662846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</w:t>
      </w:r>
      <w:r w:rsidR="00662846">
        <w:rPr>
          <w:sz w:val="28"/>
          <w:szCs w:val="28"/>
        </w:rPr>
        <w:t xml:space="preserve"> </w:t>
      </w:r>
      <w:r w:rsidR="003E1E14" w:rsidRPr="008F527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E1E14" w:rsidRPr="008F527C">
        <w:rPr>
          <w:sz w:val="28"/>
          <w:szCs w:val="28"/>
        </w:rPr>
        <w:t xml:space="preserve"> администрации </w:t>
      </w:r>
      <w:r w:rsidR="003E1E14">
        <w:rPr>
          <w:sz w:val="28"/>
          <w:szCs w:val="28"/>
        </w:rPr>
        <w:t>Уинского муниципального округа</w:t>
      </w:r>
    </w:p>
    <w:p w:rsidR="009E15FD" w:rsidRPr="007902F0" w:rsidRDefault="007902F0" w:rsidP="003E1E14">
      <w:pPr>
        <w:ind w:left="5670"/>
        <w:rPr>
          <w:b/>
          <w:sz w:val="28"/>
          <w:szCs w:val="28"/>
        </w:rPr>
      </w:pPr>
      <w:bookmarkStart w:id="0" w:name="_GoBack"/>
      <w:r w:rsidRPr="007902F0">
        <w:rPr>
          <w:b/>
          <w:sz w:val="28"/>
          <w:szCs w:val="28"/>
        </w:rPr>
        <w:t>14.01.2025    259-01-01-02-6</w:t>
      </w:r>
    </w:p>
    <w:p w:rsidR="009E15FD" w:rsidRPr="007902F0" w:rsidRDefault="009E15FD" w:rsidP="003E1E14">
      <w:pPr>
        <w:ind w:left="5670"/>
        <w:rPr>
          <w:b/>
          <w:sz w:val="28"/>
          <w:szCs w:val="28"/>
        </w:rPr>
      </w:pPr>
    </w:p>
    <w:bookmarkEnd w:id="0"/>
    <w:p w:rsidR="009E15FD" w:rsidRPr="008F527C" w:rsidRDefault="009E15FD" w:rsidP="003E1E14">
      <w:pPr>
        <w:ind w:left="5670"/>
        <w:rPr>
          <w:sz w:val="28"/>
          <w:szCs w:val="28"/>
        </w:rPr>
      </w:pPr>
    </w:p>
    <w:p w:rsidR="003E1E14" w:rsidRPr="008F527C" w:rsidRDefault="003E1E14" w:rsidP="003E1E14">
      <w:pPr>
        <w:ind w:left="5670"/>
        <w:rPr>
          <w:sz w:val="28"/>
          <w:szCs w:val="28"/>
        </w:rPr>
      </w:pPr>
    </w:p>
    <w:p w:rsidR="003E1E14" w:rsidRPr="00194CC2" w:rsidRDefault="003E1E14" w:rsidP="003E1E14">
      <w:pPr>
        <w:ind w:left="20" w:hanging="23"/>
        <w:jc w:val="center"/>
        <w:rPr>
          <w:sz w:val="28"/>
          <w:szCs w:val="28"/>
        </w:rPr>
      </w:pPr>
      <w:r w:rsidRPr="00194CC2">
        <w:rPr>
          <w:sz w:val="28"/>
          <w:szCs w:val="28"/>
        </w:rPr>
        <w:t>ПОРЯДОК</w:t>
      </w:r>
    </w:p>
    <w:p w:rsidR="003E1E14" w:rsidRDefault="003E1E14" w:rsidP="003E1E14">
      <w:pPr>
        <w:ind w:left="20" w:hanging="23"/>
        <w:jc w:val="center"/>
        <w:rPr>
          <w:sz w:val="28"/>
          <w:szCs w:val="28"/>
        </w:rPr>
      </w:pPr>
      <w:r w:rsidRPr="00194CC2">
        <w:rPr>
          <w:sz w:val="28"/>
          <w:szCs w:val="28"/>
        </w:rPr>
        <w:t xml:space="preserve">СОЗДАНИЯ МЕСТ НАКОПЛЕНИЯ ОТРАБОТАННЫХ </w:t>
      </w:r>
    </w:p>
    <w:p w:rsidR="003E1E14" w:rsidRPr="008F527C" w:rsidRDefault="003E1E14" w:rsidP="003E1E14">
      <w:pPr>
        <w:ind w:left="20" w:hanging="23"/>
        <w:jc w:val="center"/>
        <w:rPr>
          <w:sz w:val="28"/>
          <w:szCs w:val="28"/>
        </w:rPr>
      </w:pPr>
      <w:r w:rsidRPr="00194CC2">
        <w:rPr>
          <w:sz w:val="28"/>
          <w:szCs w:val="28"/>
        </w:rPr>
        <w:t>РТУТЬСОДЕРЖАЩИХ ЛАМП</w:t>
      </w:r>
      <w:r w:rsidR="00ED64D8">
        <w:rPr>
          <w:sz w:val="28"/>
          <w:szCs w:val="28"/>
        </w:rPr>
        <w:t xml:space="preserve"> НА ТЕРРИТОРИИ УИНСКОГО МУНИЦИПАЛЬНОГО ОКРУГА ПЕРМСКОГО КРАЯ</w:t>
      </w:r>
    </w:p>
    <w:p w:rsidR="003E1E14" w:rsidRDefault="003E1E14" w:rsidP="003E1E14">
      <w:pPr>
        <w:ind w:left="3700" w:hanging="23"/>
        <w:rPr>
          <w:sz w:val="28"/>
          <w:szCs w:val="28"/>
        </w:rPr>
      </w:pPr>
    </w:p>
    <w:p w:rsidR="003E1E14" w:rsidRDefault="003E1E14" w:rsidP="006A3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3E1E14" w:rsidRDefault="003E1E14" w:rsidP="003E1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15FD">
        <w:rPr>
          <w:sz w:val="28"/>
          <w:szCs w:val="28"/>
        </w:rPr>
        <w:t>1.</w:t>
      </w:r>
      <w:r>
        <w:rPr>
          <w:sz w:val="28"/>
          <w:szCs w:val="28"/>
        </w:rPr>
        <w:t xml:space="preserve"> Настоящий Порядок регулирует создание мест накопления отработанных ртутьсодержащих ламп, информирование потребителей ртутьсодержащих ламп о местах накопления, и действует на территории Уинского муниципального округа</w:t>
      </w:r>
      <w:r w:rsidR="00BE4917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>.</w:t>
      </w:r>
    </w:p>
    <w:p w:rsidR="003E1E14" w:rsidRDefault="009E15FD" w:rsidP="003E1E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1E14">
        <w:rPr>
          <w:sz w:val="28"/>
          <w:szCs w:val="28"/>
        </w:rPr>
        <w:t>2. Термины, используемые в данном Порядке, соответствуют понятиям, используемым в Правилах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28.12.2020 № 2314.</w:t>
      </w:r>
    </w:p>
    <w:p w:rsidR="003E1E14" w:rsidRDefault="009E15FD" w:rsidP="003E1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1E14">
        <w:rPr>
          <w:sz w:val="28"/>
          <w:szCs w:val="28"/>
        </w:rPr>
        <w:t xml:space="preserve">3. Администрация Уинского муниципального округа </w:t>
      </w:r>
      <w:r w:rsidR="00184DF4">
        <w:rPr>
          <w:sz w:val="28"/>
          <w:szCs w:val="28"/>
        </w:rPr>
        <w:t xml:space="preserve">Пермского края </w:t>
      </w:r>
      <w:r w:rsidR="003E1E14">
        <w:rPr>
          <w:sz w:val="28"/>
          <w:szCs w:val="28"/>
        </w:rPr>
        <w:t xml:space="preserve">(далее – Администрация) организует создание мест накопления отработанных ртутьсодержащих ламп: </w:t>
      </w:r>
    </w:p>
    <w:p w:rsidR="003E1E14" w:rsidRDefault="003E1E14" w:rsidP="003E1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потребителей ртутьсодержащих ламп - физических лиц, не являющихся собственниками, нанимателями, пользователями помещений в многоквартирных домах;</w:t>
      </w:r>
    </w:p>
    <w:p w:rsidR="003E1E14" w:rsidRDefault="003E1E14" w:rsidP="003E1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потребителей ртутьсодержащих ламп - физических лиц в случае, когда организация мест накопления не представляется возможной в силу отсутствия в многоквартирных домах соответствующих для этого помещений.</w:t>
      </w:r>
    </w:p>
    <w:p w:rsidR="003E1E14" w:rsidRDefault="009E15FD" w:rsidP="006A33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566A">
        <w:rPr>
          <w:sz w:val="28"/>
          <w:szCs w:val="28"/>
        </w:rPr>
        <w:t>4.</w:t>
      </w:r>
      <w:r w:rsidR="009815B9">
        <w:rPr>
          <w:sz w:val="28"/>
          <w:szCs w:val="28"/>
        </w:rPr>
        <w:t xml:space="preserve"> </w:t>
      </w:r>
      <w:r w:rsidR="006E566A">
        <w:rPr>
          <w:sz w:val="28"/>
          <w:szCs w:val="28"/>
        </w:rPr>
        <w:t xml:space="preserve"> Потребители ртутьсодержащих ламп, за исключением физических лиц</w:t>
      </w:r>
      <w:r w:rsidR="00E716AC">
        <w:rPr>
          <w:sz w:val="28"/>
          <w:szCs w:val="28"/>
        </w:rPr>
        <w:t>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</w:p>
    <w:p w:rsidR="009E15FD" w:rsidRDefault="009E15FD" w:rsidP="006A33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1E14" w:rsidRDefault="003E1E14" w:rsidP="003E1E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СОЗДАНИЕ МЕСТ ОТРАБОТАННЫХ</w:t>
      </w:r>
    </w:p>
    <w:p w:rsidR="003E1E14" w:rsidRDefault="003E1E14" w:rsidP="006A3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РТУТЬСОДЕРЖАЩИХ ЛАМП</w:t>
      </w:r>
    </w:p>
    <w:p w:rsidR="003E1E14" w:rsidRDefault="009E15FD" w:rsidP="003E1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E1E14">
        <w:rPr>
          <w:sz w:val="28"/>
          <w:szCs w:val="28"/>
        </w:rPr>
        <w:t>. Место накопления отработанных ртутьсодержащих ламп для лиц, указанных в пункте 3 настоящего Порядка, является местом передачи их оператору по обращению с отработанными  ртутьсодержащими лампами, и определяется Администрацией.</w:t>
      </w:r>
    </w:p>
    <w:p w:rsidR="003E1E14" w:rsidRDefault="009E15FD" w:rsidP="00E716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3E1E14">
        <w:rPr>
          <w:sz w:val="28"/>
          <w:szCs w:val="28"/>
        </w:rPr>
        <w:t>. Места накопления отработанных ртутьсодержащих ламп должны отвечать требованиям законодательства об охране окружающей среды и санитарно-эпидемиологическом благополучии.</w:t>
      </w:r>
    </w:p>
    <w:p w:rsidR="003E1E14" w:rsidRDefault="009E15FD" w:rsidP="003E1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E1E14">
        <w:rPr>
          <w:sz w:val="28"/>
          <w:szCs w:val="28"/>
        </w:rPr>
        <w:t>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E716AC" w:rsidRDefault="009E15FD" w:rsidP="00016A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E716AC">
        <w:rPr>
          <w:sz w:val="28"/>
          <w:szCs w:val="28"/>
        </w:rPr>
        <w:t xml:space="preserve">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 </w:t>
      </w:r>
    </w:p>
    <w:p w:rsidR="003E1E14" w:rsidRDefault="009E15FD" w:rsidP="006E5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E1E14">
        <w:rPr>
          <w:sz w:val="28"/>
          <w:szCs w:val="28"/>
        </w:rPr>
        <w:t>. 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016AD9" w:rsidRDefault="009E15FD" w:rsidP="006E5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16AD9">
        <w:rPr>
          <w:sz w:val="28"/>
          <w:szCs w:val="28"/>
        </w:rPr>
        <w:t>. 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</w:t>
      </w:r>
      <w:r>
        <w:rPr>
          <w:sz w:val="28"/>
          <w:szCs w:val="28"/>
        </w:rPr>
        <w:t xml:space="preserve"> услуг по обращению с отходами.</w:t>
      </w:r>
    </w:p>
    <w:p w:rsidR="009E15FD" w:rsidRDefault="009E15FD" w:rsidP="006E56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6AD9" w:rsidRDefault="00016AD9" w:rsidP="00016A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ТРАНСПОРТИРОВАНИЕ</w:t>
      </w:r>
    </w:p>
    <w:p w:rsidR="00016AD9" w:rsidRDefault="00016AD9" w:rsidP="006A3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A33C2">
        <w:rPr>
          <w:sz w:val="28"/>
          <w:szCs w:val="28"/>
        </w:rPr>
        <w:t>ТРАБОТАННЫХ РТУТЬСОДЕРЖАЩИХ ЛАМП</w:t>
      </w:r>
    </w:p>
    <w:p w:rsidR="00C86C55" w:rsidRDefault="009E15FD" w:rsidP="00016A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86C55">
        <w:rPr>
          <w:sz w:val="28"/>
          <w:szCs w:val="28"/>
        </w:rPr>
        <w:t>1</w:t>
      </w:r>
      <w:r w:rsidR="00016AD9">
        <w:rPr>
          <w:sz w:val="28"/>
          <w:szCs w:val="28"/>
        </w:rPr>
        <w:t>. Транспортирование отработанных ртутьсодержащих лам</w:t>
      </w:r>
      <w:r w:rsidR="00C86C55">
        <w:rPr>
          <w:sz w:val="28"/>
          <w:szCs w:val="28"/>
        </w:rPr>
        <w:t>п</w:t>
      </w:r>
      <w:r w:rsidR="00016AD9">
        <w:rPr>
          <w:sz w:val="28"/>
          <w:szCs w:val="28"/>
        </w:rPr>
        <w:t xml:space="preserve"> осуществляется оператором в соответствии </w:t>
      </w:r>
      <w:r w:rsidR="00C86C55">
        <w:rPr>
          <w:sz w:val="28"/>
          <w:szCs w:val="28"/>
        </w:rPr>
        <w:t xml:space="preserve">с требованием статьи 16 Федерального закона </w:t>
      </w:r>
      <w:r>
        <w:rPr>
          <w:sz w:val="28"/>
          <w:szCs w:val="28"/>
        </w:rPr>
        <w:t xml:space="preserve">от 24.06.1998 № 89-ФЗ </w:t>
      </w:r>
      <w:r w:rsidR="00C86C55">
        <w:rPr>
          <w:sz w:val="28"/>
          <w:szCs w:val="28"/>
        </w:rPr>
        <w:t>«Об отходах производства и потребления»</w:t>
      </w:r>
      <w:r>
        <w:rPr>
          <w:sz w:val="28"/>
          <w:szCs w:val="28"/>
        </w:rPr>
        <w:t xml:space="preserve">. </w:t>
      </w:r>
      <w:r w:rsidR="00C86C55">
        <w:rPr>
          <w:sz w:val="28"/>
          <w:szCs w:val="28"/>
        </w:rPr>
        <w:t xml:space="preserve">Допускается транспортирование отработанных ртутьсодержащих ламп потребителями до места накопления в индивидуальной и транспортной упаковке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транспортировке. </w:t>
      </w:r>
    </w:p>
    <w:p w:rsidR="00E647EA" w:rsidRDefault="00C86C55" w:rsidP="00016A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</w:t>
      </w:r>
      <w:r w:rsidR="00E647EA">
        <w:rPr>
          <w:sz w:val="28"/>
          <w:szCs w:val="28"/>
        </w:rPr>
        <w:t>жизни и здоровью человека. Транспортирование поврежденных отработанных ртутьсодержащих ламп осуществляется оператором.</w:t>
      </w:r>
    </w:p>
    <w:p w:rsidR="006E566A" w:rsidRDefault="00184DF4" w:rsidP="009815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647EA">
        <w:rPr>
          <w:sz w:val="28"/>
          <w:szCs w:val="28"/>
        </w:rPr>
        <w:t>2. Сбор отработанных ртутьсодержащих ламп у потребителей осуществляют</w:t>
      </w:r>
      <w:r w:rsidR="00476992">
        <w:rPr>
          <w:sz w:val="28"/>
          <w:szCs w:val="28"/>
        </w:rPr>
        <w:t xml:space="preserve"> операторы в местах накопления отработанных ртутьсодержащих ламп, информация о которых должна быть отражена в территориальной схеме с отходами Пермского края.</w:t>
      </w:r>
    </w:p>
    <w:p w:rsidR="00184DF4" w:rsidRPr="006E566A" w:rsidRDefault="00184DF4" w:rsidP="009815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1E14" w:rsidRDefault="00184DF4" w:rsidP="003E1E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3E1E14">
        <w:rPr>
          <w:sz w:val="28"/>
          <w:szCs w:val="28"/>
        </w:rPr>
        <w:t>. ИНФОРМИРОВАНИЕ О МЕСТАХ НАКОПЛЕНИЯ</w:t>
      </w:r>
    </w:p>
    <w:p w:rsidR="003E1E14" w:rsidRDefault="003E1E14" w:rsidP="006A3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ОТРАБОТАННЫХ РТУТЬСОДЕРЖАЩИХ ЛАМП</w:t>
      </w:r>
    </w:p>
    <w:p w:rsidR="00735154" w:rsidRDefault="00184DF4" w:rsidP="006A33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3E1E14">
        <w:rPr>
          <w:sz w:val="28"/>
          <w:szCs w:val="28"/>
        </w:rPr>
        <w:t xml:space="preserve">. Администрация информирует лиц, указанных в пункте </w:t>
      </w:r>
      <w:r>
        <w:rPr>
          <w:sz w:val="28"/>
          <w:szCs w:val="28"/>
        </w:rPr>
        <w:t>1.</w:t>
      </w:r>
      <w:r w:rsidR="003E1E14">
        <w:rPr>
          <w:sz w:val="28"/>
          <w:szCs w:val="28"/>
        </w:rPr>
        <w:t>3 настоящего Порядка, о местах накопления отработанных ртутьсодержащих ламп путем размещения сведений на официальном Интернет-сайте Уинского муниципального округа, информационных стендах в зданиях Администрации, подведомственных ей учреждениях, предприятиях, а также в других общедоступных местах, в местных средствах массовой информации и иными способами.</w:t>
      </w:r>
    </w:p>
    <w:sectPr w:rsidR="00735154" w:rsidSect="004D7C16">
      <w:pgSz w:w="11906" w:h="16838" w:code="9"/>
      <w:pgMar w:top="567" w:right="567" w:bottom="249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F5E" w:rsidRDefault="00BE4F5E">
      <w:r>
        <w:separator/>
      </w:r>
    </w:p>
  </w:endnote>
  <w:endnote w:type="continuationSeparator" w:id="0">
    <w:p w:rsidR="00BE4F5E" w:rsidRDefault="00BE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14" w:rsidRDefault="003E1E14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F5E" w:rsidRDefault="00BE4F5E">
      <w:r>
        <w:separator/>
      </w:r>
    </w:p>
  </w:footnote>
  <w:footnote w:type="continuationSeparator" w:id="0">
    <w:p w:rsidR="00BE4F5E" w:rsidRDefault="00BE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EC87E0A"/>
    <w:lvl w:ilvl="0">
      <w:numFmt w:val="bullet"/>
      <w:lvlText w:val="*"/>
      <w:lvlJc w:val="left"/>
    </w:lvl>
  </w:abstractNum>
  <w:abstractNum w:abstractNumId="1" w15:restartNumberingAfterBreak="0">
    <w:nsid w:val="07573D89"/>
    <w:multiLevelType w:val="hybridMultilevel"/>
    <w:tmpl w:val="75605710"/>
    <w:lvl w:ilvl="0" w:tplc="FFFFFFFF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F8B5708"/>
    <w:multiLevelType w:val="hybridMultilevel"/>
    <w:tmpl w:val="35CE9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DB697A"/>
    <w:multiLevelType w:val="multilevel"/>
    <w:tmpl w:val="52D2C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78251CD"/>
    <w:multiLevelType w:val="hybridMultilevel"/>
    <w:tmpl w:val="D0A04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BA1719"/>
    <w:multiLevelType w:val="multilevel"/>
    <w:tmpl w:val="92009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86963A5"/>
    <w:multiLevelType w:val="hybridMultilevel"/>
    <w:tmpl w:val="F1CA9A92"/>
    <w:lvl w:ilvl="0" w:tplc="FFFFFFFF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6EFF7942"/>
    <w:multiLevelType w:val="hybridMultilevel"/>
    <w:tmpl w:val="71C02D44"/>
    <w:lvl w:ilvl="0" w:tplc="1A16012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AC2354"/>
    <w:multiLevelType w:val="multilevel"/>
    <w:tmpl w:val="2E582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A01"/>
    <w:rsid w:val="000138D6"/>
    <w:rsid w:val="000149F8"/>
    <w:rsid w:val="00016AD9"/>
    <w:rsid w:val="00020472"/>
    <w:rsid w:val="0002456E"/>
    <w:rsid w:val="000256D2"/>
    <w:rsid w:val="00054093"/>
    <w:rsid w:val="00060EE9"/>
    <w:rsid w:val="000610EF"/>
    <w:rsid w:val="000760DF"/>
    <w:rsid w:val="00084445"/>
    <w:rsid w:val="000862DA"/>
    <w:rsid w:val="00096FE4"/>
    <w:rsid w:val="000A04DF"/>
    <w:rsid w:val="000A41DC"/>
    <w:rsid w:val="000B627B"/>
    <w:rsid w:val="000D38B5"/>
    <w:rsid w:val="000F6333"/>
    <w:rsid w:val="00102FF5"/>
    <w:rsid w:val="00106AF9"/>
    <w:rsid w:val="00111069"/>
    <w:rsid w:val="00112AC3"/>
    <w:rsid w:val="001238BD"/>
    <w:rsid w:val="0013539C"/>
    <w:rsid w:val="001530E1"/>
    <w:rsid w:val="0017567E"/>
    <w:rsid w:val="00184DF4"/>
    <w:rsid w:val="00185AE2"/>
    <w:rsid w:val="001A4816"/>
    <w:rsid w:val="001A4CB4"/>
    <w:rsid w:val="001A58F7"/>
    <w:rsid w:val="001D02CD"/>
    <w:rsid w:val="001F5B66"/>
    <w:rsid w:val="0023153C"/>
    <w:rsid w:val="00245F18"/>
    <w:rsid w:val="0025350F"/>
    <w:rsid w:val="00272361"/>
    <w:rsid w:val="00294CEB"/>
    <w:rsid w:val="002A6EE6"/>
    <w:rsid w:val="002B456B"/>
    <w:rsid w:val="002C296B"/>
    <w:rsid w:val="002C37BB"/>
    <w:rsid w:val="002C49FF"/>
    <w:rsid w:val="002C6D84"/>
    <w:rsid w:val="002C7359"/>
    <w:rsid w:val="002E76B8"/>
    <w:rsid w:val="002F4BA5"/>
    <w:rsid w:val="00307B4B"/>
    <w:rsid w:val="00320B53"/>
    <w:rsid w:val="00344940"/>
    <w:rsid w:val="00345B55"/>
    <w:rsid w:val="0035211E"/>
    <w:rsid w:val="003578B1"/>
    <w:rsid w:val="00362881"/>
    <w:rsid w:val="0036474D"/>
    <w:rsid w:val="003678F0"/>
    <w:rsid w:val="00370180"/>
    <w:rsid w:val="003971F7"/>
    <w:rsid w:val="003B1F7C"/>
    <w:rsid w:val="003D4B7A"/>
    <w:rsid w:val="003E1E14"/>
    <w:rsid w:val="003F06CB"/>
    <w:rsid w:val="003F1FF8"/>
    <w:rsid w:val="003F4A91"/>
    <w:rsid w:val="0043274D"/>
    <w:rsid w:val="00435DE3"/>
    <w:rsid w:val="00440CC2"/>
    <w:rsid w:val="00444586"/>
    <w:rsid w:val="00444F4F"/>
    <w:rsid w:val="00446BBB"/>
    <w:rsid w:val="00457CEA"/>
    <w:rsid w:val="004602F4"/>
    <w:rsid w:val="00464BA8"/>
    <w:rsid w:val="00470FB3"/>
    <w:rsid w:val="00476992"/>
    <w:rsid w:val="00482A25"/>
    <w:rsid w:val="0049128E"/>
    <w:rsid w:val="004929FF"/>
    <w:rsid w:val="00493C9F"/>
    <w:rsid w:val="004A0760"/>
    <w:rsid w:val="004A7EDD"/>
    <w:rsid w:val="004D2A12"/>
    <w:rsid w:val="004D3AD4"/>
    <w:rsid w:val="004D45DF"/>
    <w:rsid w:val="004D7C16"/>
    <w:rsid w:val="004E1BFD"/>
    <w:rsid w:val="004E78F8"/>
    <w:rsid w:val="004F1750"/>
    <w:rsid w:val="00502F9B"/>
    <w:rsid w:val="005060DB"/>
    <w:rsid w:val="0051408B"/>
    <w:rsid w:val="00520355"/>
    <w:rsid w:val="00532E5E"/>
    <w:rsid w:val="005365D3"/>
    <w:rsid w:val="00536FED"/>
    <w:rsid w:val="00547E91"/>
    <w:rsid w:val="00551AC0"/>
    <w:rsid w:val="005532F4"/>
    <w:rsid w:val="005562C9"/>
    <w:rsid w:val="00563750"/>
    <w:rsid w:val="0057001D"/>
    <w:rsid w:val="00571084"/>
    <w:rsid w:val="005850F2"/>
    <w:rsid w:val="005A2D4C"/>
    <w:rsid w:val="005A7741"/>
    <w:rsid w:val="005B7C2C"/>
    <w:rsid w:val="005C3613"/>
    <w:rsid w:val="005E252E"/>
    <w:rsid w:val="00600E77"/>
    <w:rsid w:val="006111F3"/>
    <w:rsid w:val="00611D5A"/>
    <w:rsid w:val="006124E8"/>
    <w:rsid w:val="006155F3"/>
    <w:rsid w:val="00621466"/>
    <w:rsid w:val="0062671B"/>
    <w:rsid w:val="00631690"/>
    <w:rsid w:val="00634523"/>
    <w:rsid w:val="00637B08"/>
    <w:rsid w:val="00651EAE"/>
    <w:rsid w:val="00662846"/>
    <w:rsid w:val="00663A8C"/>
    <w:rsid w:val="0066436B"/>
    <w:rsid w:val="00665DE3"/>
    <w:rsid w:val="00675540"/>
    <w:rsid w:val="006A052D"/>
    <w:rsid w:val="006A33C2"/>
    <w:rsid w:val="006D5C2B"/>
    <w:rsid w:val="006E50DD"/>
    <w:rsid w:val="006E566A"/>
    <w:rsid w:val="00712B96"/>
    <w:rsid w:val="0071467E"/>
    <w:rsid w:val="00717202"/>
    <w:rsid w:val="00734DA4"/>
    <w:rsid w:val="00735154"/>
    <w:rsid w:val="007409A8"/>
    <w:rsid w:val="007504EF"/>
    <w:rsid w:val="007615B8"/>
    <w:rsid w:val="00771AE3"/>
    <w:rsid w:val="00772290"/>
    <w:rsid w:val="00776ED4"/>
    <w:rsid w:val="0078616F"/>
    <w:rsid w:val="00787E25"/>
    <w:rsid w:val="007902F0"/>
    <w:rsid w:val="00792603"/>
    <w:rsid w:val="007930E1"/>
    <w:rsid w:val="007A3FB9"/>
    <w:rsid w:val="007C2649"/>
    <w:rsid w:val="007E1741"/>
    <w:rsid w:val="007E4ADC"/>
    <w:rsid w:val="007F3625"/>
    <w:rsid w:val="00816058"/>
    <w:rsid w:val="0081735F"/>
    <w:rsid w:val="00817ACA"/>
    <w:rsid w:val="00825027"/>
    <w:rsid w:val="00893C32"/>
    <w:rsid w:val="008B0EB1"/>
    <w:rsid w:val="008B1016"/>
    <w:rsid w:val="008B5D76"/>
    <w:rsid w:val="008D16CB"/>
    <w:rsid w:val="008E3C2B"/>
    <w:rsid w:val="009105A3"/>
    <w:rsid w:val="009169CE"/>
    <w:rsid w:val="00923319"/>
    <w:rsid w:val="0093420C"/>
    <w:rsid w:val="00945F29"/>
    <w:rsid w:val="00956FE9"/>
    <w:rsid w:val="009815B9"/>
    <w:rsid w:val="00994BEA"/>
    <w:rsid w:val="00997F4C"/>
    <w:rsid w:val="009A6D38"/>
    <w:rsid w:val="009B1231"/>
    <w:rsid w:val="009D07D0"/>
    <w:rsid w:val="009D3622"/>
    <w:rsid w:val="009E0B15"/>
    <w:rsid w:val="009E15FD"/>
    <w:rsid w:val="00A222D4"/>
    <w:rsid w:val="00A22CFB"/>
    <w:rsid w:val="00A31ABA"/>
    <w:rsid w:val="00A471BC"/>
    <w:rsid w:val="00A51F6B"/>
    <w:rsid w:val="00A824C3"/>
    <w:rsid w:val="00AA32D6"/>
    <w:rsid w:val="00AE2BE9"/>
    <w:rsid w:val="00AE7C58"/>
    <w:rsid w:val="00AF0FE0"/>
    <w:rsid w:val="00AF7B1C"/>
    <w:rsid w:val="00B047A1"/>
    <w:rsid w:val="00B05249"/>
    <w:rsid w:val="00B05CDC"/>
    <w:rsid w:val="00B1278C"/>
    <w:rsid w:val="00B15AAD"/>
    <w:rsid w:val="00B218FC"/>
    <w:rsid w:val="00B301F1"/>
    <w:rsid w:val="00B31AD5"/>
    <w:rsid w:val="00B64309"/>
    <w:rsid w:val="00B813F3"/>
    <w:rsid w:val="00B9179D"/>
    <w:rsid w:val="00B92607"/>
    <w:rsid w:val="00B92C43"/>
    <w:rsid w:val="00BA1551"/>
    <w:rsid w:val="00BA5E75"/>
    <w:rsid w:val="00BB0CD5"/>
    <w:rsid w:val="00BB2060"/>
    <w:rsid w:val="00BB6EA3"/>
    <w:rsid w:val="00BB7914"/>
    <w:rsid w:val="00BD1283"/>
    <w:rsid w:val="00BE4917"/>
    <w:rsid w:val="00BE4F5E"/>
    <w:rsid w:val="00BF66E4"/>
    <w:rsid w:val="00C01411"/>
    <w:rsid w:val="00C33DFC"/>
    <w:rsid w:val="00C3404F"/>
    <w:rsid w:val="00C43E1F"/>
    <w:rsid w:val="00C60148"/>
    <w:rsid w:val="00C63AF2"/>
    <w:rsid w:val="00C72378"/>
    <w:rsid w:val="00C80448"/>
    <w:rsid w:val="00C836B2"/>
    <w:rsid w:val="00C86C55"/>
    <w:rsid w:val="00C978D8"/>
    <w:rsid w:val="00CB1F58"/>
    <w:rsid w:val="00CC4832"/>
    <w:rsid w:val="00CC5EE1"/>
    <w:rsid w:val="00CC6E41"/>
    <w:rsid w:val="00CF6EDE"/>
    <w:rsid w:val="00D03AB9"/>
    <w:rsid w:val="00D12A47"/>
    <w:rsid w:val="00D26BBB"/>
    <w:rsid w:val="00D27EFF"/>
    <w:rsid w:val="00D31443"/>
    <w:rsid w:val="00D456FD"/>
    <w:rsid w:val="00D75D5C"/>
    <w:rsid w:val="00DB07CB"/>
    <w:rsid w:val="00DB2300"/>
    <w:rsid w:val="00DC2ECF"/>
    <w:rsid w:val="00DE01AD"/>
    <w:rsid w:val="00DF0F18"/>
    <w:rsid w:val="00E026B2"/>
    <w:rsid w:val="00E175EF"/>
    <w:rsid w:val="00E21ED9"/>
    <w:rsid w:val="00E26276"/>
    <w:rsid w:val="00E32674"/>
    <w:rsid w:val="00E35469"/>
    <w:rsid w:val="00E55D54"/>
    <w:rsid w:val="00E56A22"/>
    <w:rsid w:val="00E6029E"/>
    <w:rsid w:val="00E63982"/>
    <w:rsid w:val="00E647EA"/>
    <w:rsid w:val="00E650F5"/>
    <w:rsid w:val="00E6597E"/>
    <w:rsid w:val="00E716AC"/>
    <w:rsid w:val="00E8203F"/>
    <w:rsid w:val="00E83689"/>
    <w:rsid w:val="00E93C94"/>
    <w:rsid w:val="00EA45C4"/>
    <w:rsid w:val="00EB1679"/>
    <w:rsid w:val="00EB3312"/>
    <w:rsid w:val="00EB54EA"/>
    <w:rsid w:val="00EC60B0"/>
    <w:rsid w:val="00ED214E"/>
    <w:rsid w:val="00ED64D8"/>
    <w:rsid w:val="00EE1BC6"/>
    <w:rsid w:val="00EF1128"/>
    <w:rsid w:val="00F015A0"/>
    <w:rsid w:val="00F10D3A"/>
    <w:rsid w:val="00F30DA8"/>
    <w:rsid w:val="00F412A0"/>
    <w:rsid w:val="00F46D8F"/>
    <w:rsid w:val="00F64A90"/>
    <w:rsid w:val="00F66692"/>
    <w:rsid w:val="00F73A85"/>
    <w:rsid w:val="00F76916"/>
    <w:rsid w:val="00F85DD6"/>
    <w:rsid w:val="00F97AA3"/>
    <w:rsid w:val="00FC1030"/>
    <w:rsid w:val="00FC49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5903F73B"/>
  <w15:docId w15:val="{34459DA4-AEDE-4D79-B5A7-722E8070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F666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6669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formattext">
    <w:name w:val="formattext"/>
    <w:basedOn w:val="a"/>
    <w:rsid w:val="00F666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6692"/>
  </w:style>
  <w:style w:type="character" w:styleId="ad">
    <w:name w:val="Hyperlink"/>
    <w:basedOn w:val="a0"/>
    <w:unhideWhenUsed/>
    <w:rsid w:val="00F6669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BA5E7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E75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character" w:customStyle="1" w:styleId="ConsPlusNormal">
    <w:name w:val="ConsPlusNormal Знак"/>
    <w:link w:val="ConsPlusNormal0"/>
    <w:locked/>
    <w:rsid w:val="004D7C16"/>
    <w:rPr>
      <w:rFonts w:ascii="Arial" w:hAnsi="Arial" w:cs="Arial"/>
    </w:rPr>
  </w:style>
  <w:style w:type="paragraph" w:customStyle="1" w:styleId="ConsPlusNormal0">
    <w:name w:val="ConsPlusNormal"/>
    <w:link w:val="ConsPlusNormal"/>
    <w:rsid w:val="004D7C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 (веб)1"/>
    <w:basedOn w:val="a"/>
    <w:rsid w:val="004D7C16"/>
    <w:pPr>
      <w:spacing w:before="100" w:after="100"/>
    </w:pPr>
    <w:rPr>
      <w:szCs w:val="20"/>
    </w:rPr>
  </w:style>
  <w:style w:type="character" w:customStyle="1" w:styleId="dropdown-user-namefirst-letter">
    <w:name w:val="dropdown-user-name__first-letter"/>
    <w:basedOn w:val="a0"/>
    <w:rsid w:val="004D7C16"/>
  </w:style>
  <w:style w:type="character" w:styleId="ae">
    <w:name w:val="Strong"/>
    <w:basedOn w:val="a0"/>
    <w:uiPriority w:val="22"/>
    <w:qFormat/>
    <w:rsid w:val="004D7C16"/>
    <w:rPr>
      <w:b/>
      <w:bCs/>
    </w:rPr>
  </w:style>
  <w:style w:type="paragraph" w:styleId="af">
    <w:name w:val="footnote text"/>
    <w:basedOn w:val="a"/>
    <w:link w:val="af0"/>
    <w:uiPriority w:val="99"/>
    <w:unhideWhenUsed/>
    <w:rsid w:val="004D7C16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4D7C16"/>
    <w:rPr>
      <w:rFonts w:ascii="Calibri" w:eastAsia="Calibri" w:hAnsi="Calibri"/>
      <w:lang w:eastAsia="en-US"/>
    </w:rPr>
  </w:style>
  <w:style w:type="character" w:styleId="af1">
    <w:name w:val="footnote reference"/>
    <w:basedOn w:val="a0"/>
    <w:uiPriority w:val="99"/>
    <w:unhideWhenUsed/>
    <w:rsid w:val="004D7C16"/>
    <w:rPr>
      <w:vertAlign w:val="superscript"/>
    </w:rPr>
  </w:style>
  <w:style w:type="character" w:styleId="af2">
    <w:name w:val="endnote reference"/>
    <w:basedOn w:val="a0"/>
    <w:rsid w:val="009E0B15"/>
    <w:rPr>
      <w:vertAlign w:val="superscript"/>
    </w:rPr>
  </w:style>
  <w:style w:type="paragraph" w:customStyle="1" w:styleId="ConsPlusNonformat">
    <w:name w:val="ConsPlusNonformat"/>
    <w:rsid w:val="00547E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No Spacing"/>
    <w:qFormat/>
    <w:rsid w:val="00F97AA3"/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Заголовок 11"/>
    <w:basedOn w:val="a"/>
    <w:next w:val="a"/>
    <w:link w:val="10"/>
    <w:qFormat/>
    <w:rsid w:val="00F97AA3"/>
    <w:pPr>
      <w:keepNext/>
      <w:outlineLvl w:val="0"/>
    </w:pPr>
    <w:rPr>
      <w:b/>
      <w:bCs/>
      <w:sz w:val="28"/>
    </w:rPr>
  </w:style>
  <w:style w:type="character" w:customStyle="1" w:styleId="10">
    <w:name w:val="Заголовок 1 Знак"/>
    <w:basedOn w:val="a0"/>
    <w:link w:val="11"/>
    <w:rsid w:val="00F97AA3"/>
    <w:rPr>
      <w:b/>
      <w:bCs/>
      <w:sz w:val="28"/>
      <w:szCs w:val="24"/>
    </w:rPr>
  </w:style>
  <w:style w:type="paragraph" w:styleId="af4">
    <w:name w:val="Normal (Web)"/>
    <w:basedOn w:val="a"/>
    <w:uiPriority w:val="99"/>
    <w:unhideWhenUsed/>
    <w:rsid w:val="00F97A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A23DB-60EE-44C4-A5ED-A6453762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2020-04-28T04:16:00Z</cp:lastPrinted>
  <dcterms:created xsi:type="dcterms:W3CDTF">2025-01-14T05:04:00Z</dcterms:created>
  <dcterms:modified xsi:type="dcterms:W3CDTF">2025-01-14T05:04:00Z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