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43" w:rsidRPr="003157B1" w:rsidRDefault="003157B1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112522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9A2" w:rsidRDefault="002809A2" w:rsidP="002C1649">
                            <w:pPr>
                              <w:pStyle w:val="a3"/>
                            </w:pPr>
                          </w:p>
                          <w:p w:rsidR="002C1649" w:rsidRDefault="000131B4" w:rsidP="002C1649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 w:rsidR="002C1649"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2C1649">
                              <w:t>Об утверждении П</w:t>
                            </w:r>
                            <w:r w:rsidR="00C85C00">
                              <w:t>лана п</w:t>
                            </w:r>
                            <w:r w:rsidR="002C1649">
                              <w:t>ротиводействи</w:t>
                            </w:r>
                            <w:r w:rsidR="00C85C00">
                              <w:t>я</w:t>
                            </w:r>
                            <w:r w:rsidR="002C1649">
                              <w:t xml:space="preserve"> коррупци</w:t>
                            </w:r>
                            <w:r w:rsidR="00C85C00">
                              <w:t xml:space="preserve">и в Уинском муниципальном округе </w:t>
                            </w:r>
                            <w:r w:rsidR="002C1649">
                              <w:t xml:space="preserve"> на 20</w:t>
                            </w:r>
                            <w:r w:rsidR="000F598F">
                              <w:t>2</w:t>
                            </w:r>
                            <w:r w:rsidR="000F598F" w:rsidRPr="000F598F">
                              <w:t>5</w:t>
                            </w:r>
                            <w:r w:rsidR="002C1649">
                              <w:t>-202</w:t>
                            </w:r>
                            <w:r w:rsidR="000F598F">
                              <w:t>8</w:t>
                            </w:r>
                            <w:r w:rsidR="002C1649">
                              <w:t xml:space="preserve"> годы</w:t>
                            </w:r>
                            <w:r>
                              <w:fldChar w:fldCharType="end"/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8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" filled="f" stroked="f">
                <v:textbox inset="0,0,0,0">
                  <w:txbxContent>
                    <w:p w:rsidR="002809A2" w:rsidRDefault="002809A2" w:rsidP="002C1649">
                      <w:pPr>
                        <w:pStyle w:val="a3"/>
                      </w:pPr>
                    </w:p>
                    <w:p w:rsidR="002C1649" w:rsidRDefault="000131B4" w:rsidP="002C1649">
                      <w:pPr>
                        <w:pStyle w:val="a3"/>
                      </w:pPr>
                      <w:r>
                        <w:fldChar w:fldCharType="begin"/>
                      </w:r>
                      <w:r w:rsidR="002C1649"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2C1649">
                        <w:t>Об утверждении П</w:t>
                      </w:r>
                      <w:r w:rsidR="00C85C00">
                        <w:t>лана п</w:t>
                      </w:r>
                      <w:r w:rsidR="002C1649">
                        <w:t>ротиводействи</w:t>
                      </w:r>
                      <w:r w:rsidR="00C85C00">
                        <w:t>я</w:t>
                      </w:r>
                      <w:r w:rsidR="002C1649">
                        <w:t xml:space="preserve"> коррупци</w:t>
                      </w:r>
                      <w:r w:rsidR="00C85C00">
                        <w:t xml:space="preserve">и в Уинском муниципальном округе </w:t>
                      </w:r>
                      <w:r w:rsidR="002C1649">
                        <w:t xml:space="preserve"> на 20</w:t>
                      </w:r>
                      <w:r w:rsidR="000F598F">
                        <w:t>2</w:t>
                      </w:r>
                      <w:r w:rsidR="000F598F" w:rsidRPr="000F598F">
                        <w:t>5</w:t>
                      </w:r>
                      <w:r w:rsidR="002C1649">
                        <w:t>-202</w:t>
                      </w:r>
                      <w:r w:rsidR="000F598F">
                        <w:t>8</w:t>
                      </w:r>
                      <w:r w:rsidR="002C1649">
                        <w:t xml:space="preserve"> годы</w:t>
                      </w:r>
                      <w:r>
                        <w:fldChar w:fldCharType="end"/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54A4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-281940</wp:posOffset>
            </wp:positionV>
            <wp:extent cx="6106160" cy="295275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3157B1">
        <w:rPr>
          <w:b/>
        </w:rPr>
        <w:t>28.01.2025    259-01-01-02-17</w:t>
      </w:r>
    </w:p>
    <w:p w:rsidR="00253549" w:rsidRPr="00CB54F2" w:rsidRDefault="00253549" w:rsidP="00754A43">
      <w:pPr>
        <w:pStyle w:val="a4"/>
        <w:ind w:firstLine="708"/>
        <w:rPr>
          <w:szCs w:val="28"/>
        </w:rPr>
      </w:pPr>
      <w:r w:rsidRPr="00030B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30BDD">
        <w:rPr>
          <w:szCs w:val="28"/>
        </w:rPr>
        <w:t xml:space="preserve"> закон</w:t>
      </w:r>
      <w:r>
        <w:rPr>
          <w:szCs w:val="28"/>
        </w:rPr>
        <w:t>ами</w:t>
      </w:r>
      <w:r w:rsidRPr="00030BDD">
        <w:rPr>
          <w:szCs w:val="28"/>
        </w:rPr>
        <w:t xml:space="preserve"> от 25.12.2008 № 273-ФЗ </w:t>
      </w:r>
      <w:r>
        <w:rPr>
          <w:szCs w:val="28"/>
        </w:rPr>
        <w:t xml:space="preserve">                      </w:t>
      </w:r>
      <w:r w:rsidRPr="00030BDD">
        <w:rPr>
          <w:szCs w:val="28"/>
        </w:rPr>
        <w:t>«О противодействии коррупции»</w:t>
      </w:r>
      <w:r>
        <w:rPr>
          <w:szCs w:val="28"/>
        </w:rPr>
        <w:t>, от 02.03.2007 № 25-ФЗ «</w:t>
      </w:r>
      <w:r w:rsidRPr="00E32EEB">
        <w:rPr>
          <w:szCs w:val="28"/>
        </w:rPr>
        <w:t>О муниципальной службе</w:t>
      </w:r>
      <w:r>
        <w:rPr>
          <w:szCs w:val="28"/>
        </w:rPr>
        <w:t xml:space="preserve"> </w:t>
      </w:r>
      <w:r w:rsidRPr="00E32EEB">
        <w:rPr>
          <w:szCs w:val="28"/>
        </w:rPr>
        <w:t>в Российской Федерации</w:t>
      </w:r>
      <w:r>
        <w:rPr>
          <w:szCs w:val="28"/>
        </w:rPr>
        <w:t xml:space="preserve">», </w:t>
      </w:r>
      <w:r w:rsidRPr="00030BDD">
        <w:rPr>
          <w:szCs w:val="28"/>
        </w:rPr>
        <w:t xml:space="preserve"> законом Пермского края от </w:t>
      </w:r>
      <w:r w:rsidRPr="002B1713">
        <w:rPr>
          <w:szCs w:val="28"/>
        </w:rPr>
        <w:t>30.12.2008 № 382-ПК</w:t>
      </w:r>
      <w:r w:rsidRPr="00030BDD">
        <w:rPr>
          <w:szCs w:val="28"/>
        </w:rPr>
        <w:t xml:space="preserve"> «О противодействии коррупции в Пермском кр</w:t>
      </w:r>
      <w:r>
        <w:rPr>
          <w:szCs w:val="28"/>
        </w:rPr>
        <w:t>ае», Указом губернатора П</w:t>
      </w:r>
      <w:r w:rsidRPr="00030BDD">
        <w:rPr>
          <w:szCs w:val="28"/>
        </w:rPr>
        <w:t>ермского</w:t>
      </w:r>
      <w:r>
        <w:rPr>
          <w:szCs w:val="28"/>
        </w:rPr>
        <w:t xml:space="preserve"> </w:t>
      </w:r>
      <w:r w:rsidRPr="00030BDD">
        <w:rPr>
          <w:szCs w:val="28"/>
        </w:rPr>
        <w:t>края от</w:t>
      </w:r>
      <w:r>
        <w:rPr>
          <w:szCs w:val="28"/>
        </w:rPr>
        <w:t xml:space="preserve"> </w:t>
      </w:r>
      <w:r w:rsidRPr="00F6391E">
        <w:rPr>
          <w:szCs w:val="28"/>
        </w:rPr>
        <w:t xml:space="preserve">19.07.2012 </w:t>
      </w:r>
      <w:r>
        <w:rPr>
          <w:szCs w:val="28"/>
        </w:rPr>
        <w:t>№</w:t>
      </w:r>
      <w:r w:rsidRPr="00F6391E">
        <w:rPr>
          <w:szCs w:val="28"/>
        </w:rPr>
        <w:t xml:space="preserve"> 44 </w:t>
      </w:r>
      <w:r>
        <w:rPr>
          <w:szCs w:val="28"/>
        </w:rPr>
        <w:t>«</w:t>
      </w:r>
      <w:r w:rsidRPr="00F6391E">
        <w:rPr>
          <w:szCs w:val="28"/>
        </w:rPr>
        <w:t xml:space="preserve">О мерах </w:t>
      </w:r>
      <w:r>
        <w:rPr>
          <w:szCs w:val="28"/>
        </w:rPr>
        <w:br/>
      </w:r>
      <w:r w:rsidRPr="00F6391E">
        <w:rPr>
          <w:szCs w:val="28"/>
        </w:rPr>
        <w:t>по реализации отдельных положений законодательства Российской Федерации</w:t>
      </w:r>
      <w:r>
        <w:rPr>
          <w:szCs w:val="28"/>
        </w:rPr>
        <w:br/>
      </w:r>
      <w:r w:rsidRPr="00F6391E">
        <w:rPr>
          <w:szCs w:val="28"/>
        </w:rPr>
        <w:t>в сфере противодействия коррупции на муниципальной службе в Пермском крае</w:t>
      </w:r>
      <w:r>
        <w:rPr>
          <w:szCs w:val="28"/>
        </w:rPr>
        <w:t xml:space="preserve">» </w:t>
      </w:r>
      <w:r w:rsidRPr="00030BDD">
        <w:rPr>
          <w:szCs w:val="28"/>
        </w:rPr>
        <w:t xml:space="preserve">и в целях реализации антикоррупционной политики в </w:t>
      </w:r>
      <w:r>
        <w:rPr>
          <w:szCs w:val="28"/>
        </w:rPr>
        <w:t>администрации Уинского муниципального округа, п</w:t>
      </w:r>
      <w:r w:rsidRPr="00CB54F2">
        <w:rPr>
          <w:szCs w:val="28"/>
        </w:rPr>
        <w:t>оддержани</w:t>
      </w:r>
      <w:r>
        <w:rPr>
          <w:szCs w:val="28"/>
        </w:rPr>
        <w:t>я</w:t>
      </w:r>
      <w:r w:rsidRPr="00CB54F2">
        <w:rPr>
          <w:szCs w:val="28"/>
        </w:rPr>
        <w:t xml:space="preserve"> в Уинском муниципальном </w:t>
      </w:r>
      <w:r>
        <w:rPr>
          <w:szCs w:val="28"/>
        </w:rPr>
        <w:t xml:space="preserve">округе </w:t>
      </w:r>
      <w:r w:rsidRPr="00CB54F2">
        <w:rPr>
          <w:szCs w:val="28"/>
        </w:rPr>
        <w:t>системного подхода к вопросам реализации антикоррупционной политики</w:t>
      </w:r>
      <w:r>
        <w:rPr>
          <w:szCs w:val="28"/>
        </w:rPr>
        <w:t xml:space="preserve">, </w:t>
      </w:r>
      <w:r w:rsidRPr="00CB54F2">
        <w:rPr>
          <w:szCs w:val="28"/>
        </w:rPr>
        <w:t xml:space="preserve">администрация Уинского муниципального </w:t>
      </w:r>
      <w:r>
        <w:rPr>
          <w:szCs w:val="28"/>
        </w:rPr>
        <w:t>округа</w:t>
      </w:r>
    </w:p>
    <w:p w:rsidR="00253549" w:rsidRPr="00CB54F2" w:rsidRDefault="00253549" w:rsidP="00253549">
      <w:pPr>
        <w:rPr>
          <w:sz w:val="28"/>
          <w:szCs w:val="28"/>
        </w:rPr>
      </w:pPr>
      <w:r w:rsidRPr="00CB54F2">
        <w:rPr>
          <w:sz w:val="28"/>
          <w:szCs w:val="28"/>
        </w:rPr>
        <w:t>ПОСТАНОВЛЯЕТ:</w:t>
      </w:r>
    </w:p>
    <w:p w:rsidR="00253549" w:rsidRPr="00CB54F2" w:rsidRDefault="00253549" w:rsidP="00253549">
      <w:pPr>
        <w:jc w:val="both"/>
        <w:rPr>
          <w:sz w:val="28"/>
          <w:szCs w:val="28"/>
        </w:rPr>
      </w:pPr>
      <w:r w:rsidRPr="00CB54F2">
        <w:rPr>
          <w:sz w:val="28"/>
          <w:szCs w:val="28"/>
        </w:rPr>
        <w:t xml:space="preserve">          1. Утвердить прилагаем</w:t>
      </w:r>
      <w:r>
        <w:rPr>
          <w:sz w:val="28"/>
          <w:szCs w:val="28"/>
        </w:rPr>
        <w:t xml:space="preserve">ый </w:t>
      </w:r>
      <w:r w:rsidRPr="00CB54F2">
        <w:rPr>
          <w:sz w:val="28"/>
          <w:szCs w:val="28"/>
        </w:rPr>
        <w:t>П</w:t>
      </w:r>
      <w:r>
        <w:rPr>
          <w:sz w:val="28"/>
          <w:szCs w:val="28"/>
        </w:rPr>
        <w:t>лан п</w:t>
      </w:r>
      <w:r w:rsidRPr="00CB54F2">
        <w:rPr>
          <w:sz w:val="28"/>
          <w:szCs w:val="28"/>
        </w:rPr>
        <w:t>ротиводействи</w:t>
      </w:r>
      <w:r>
        <w:rPr>
          <w:sz w:val="28"/>
          <w:szCs w:val="28"/>
        </w:rPr>
        <w:t>я</w:t>
      </w:r>
      <w:r w:rsidRPr="00CB54F2">
        <w:rPr>
          <w:sz w:val="28"/>
          <w:szCs w:val="28"/>
        </w:rPr>
        <w:t xml:space="preserve"> коррупции                            в Уинском муниципальном </w:t>
      </w:r>
      <w:r>
        <w:rPr>
          <w:sz w:val="28"/>
          <w:szCs w:val="28"/>
        </w:rPr>
        <w:t>округе</w:t>
      </w:r>
      <w:r w:rsidRPr="00CB54F2">
        <w:rPr>
          <w:sz w:val="28"/>
          <w:szCs w:val="28"/>
        </w:rPr>
        <w:t xml:space="preserve"> на 20</w:t>
      </w:r>
      <w:r w:rsidR="000F598F">
        <w:rPr>
          <w:sz w:val="28"/>
          <w:szCs w:val="28"/>
        </w:rPr>
        <w:t>25</w:t>
      </w:r>
      <w:r w:rsidRPr="00CB54F2">
        <w:rPr>
          <w:sz w:val="28"/>
          <w:szCs w:val="28"/>
        </w:rPr>
        <w:t>-20</w:t>
      </w:r>
      <w:r w:rsidR="000F598F">
        <w:rPr>
          <w:sz w:val="28"/>
          <w:szCs w:val="28"/>
        </w:rPr>
        <w:t>28</w:t>
      </w:r>
      <w:r w:rsidRPr="00CB54F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(далее – План)</w:t>
      </w:r>
      <w:r w:rsidRPr="00CB54F2">
        <w:rPr>
          <w:sz w:val="28"/>
          <w:szCs w:val="28"/>
        </w:rPr>
        <w:t>.</w:t>
      </w:r>
    </w:p>
    <w:p w:rsidR="00253549" w:rsidRPr="00CB54F2" w:rsidRDefault="00253549" w:rsidP="00253549">
      <w:pPr>
        <w:jc w:val="both"/>
        <w:rPr>
          <w:sz w:val="28"/>
          <w:szCs w:val="28"/>
        </w:rPr>
      </w:pPr>
      <w:r w:rsidRPr="00CB54F2">
        <w:rPr>
          <w:sz w:val="28"/>
          <w:szCs w:val="28"/>
        </w:rPr>
        <w:tab/>
        <w:t xml:space="preserve">2. Руководителям структурных подразделений администрации Уинского муниципального </w:t>
      </w:r>
      <w:r>
        <w:rPr>
          <w:sz w:val="28"/>
          <w:szCs w:val="28"/>
        </w:rPr>
        <w:t xml:space="preserve">округа </w:t>
      </w:r>
      <w:r w:rsidR="0068517D">
        <w:rPr>
          <w:sz w:val="28"/>
          <w:szCs w:val="28"/>
        </w:rPr>
        <w:t>обеспечить реализацию мероприятий</w:t>
      </w:r>
      <w:r w:rsidRPr="00CB54F2">
        <w:rPr>
          <w:sz w:val="28"/>
          <w:szCs w:val="28"/>
        </w:rPr>
        <w:t xml:space="preserve">  П</w:t>
      </w:r>
      <w:r>
        <w:rPr>
          <w:sz w:val="28"/>
          <w:szCs w:val="28"/>
        </w:rPr>
        <w:t>лана</w:t>
      </w:r>
      <w:r w:rsidRPr="00CB54F2">
        <w:rPr>
          <w:sz w:val="28"/>
          <w:szCs w:val="28"/>
        </w:rPr>
        <w:t>.</w:t>
      </w:r>
    </w:p>
    <w:p w:rsidR="0065437E" w:rsidRPr="00A66364" w:rsidRDefault="0068517D" w:rsidP="000F598F">
      <w:pPr>
        <w:jc w:val="both"/>
        <w:rPr>
          <w:color w:val="000000"/>
          <w:sz w:val="28"/>
          <w:szCs w:val="28"/>
          <w:shd w:val="clear" w:color="auto" w:fill="F7F7F7"/>
        </w:rPr>
      </w:pPr>
      <w:r>
        <w:rPr>
          <w:color w:val="000000"/>
          <w:sz w:val="28"/>
          <w:szCs w:val="28"/>
          <w:shd w:val="clear" w:color="auto" w:fill="F7F7F7"/>
        </w:rPr>
        <w:t xml:space="preserve">          </w:t>
      </w:r>
      <w:r w:rsidRPr="00A66364">
        <w:rPr>
          <w:color w:val="000000"/>
          <w:sz w:val="28"/>
          <w:szCs w:val="28"/>
          <w:shd w:val="clear" w:color="auto" w:fill="F7F7F7"/>
        </w:rPr>
        <w:t>3</w:t>
      </w:r>
      <w:r w:rsidR="0065437E" w:rsidRPr="00A66364">
        <w:rPr>
          <w:color w:val="000000"/>
          <w:sz w:val="28"/>
          <w:szCs w:val="28"/>
          <w:shd w:val="clear" w:color="auto" w:fill="F7F7F7"/>
        </w:rPr>
        <w:t xml:space="preserve">. Считать утратившим силу </w:t>
      </w:r>
      <w:r w:rsidRPr="00A66364">
        <w:rPr>
          <w:color w:val="000000"/>
          <w:sz w:val="28"/>
          <w:szCs w:val="28"/>
          <w:shd w:val="clear" w:color="auto" w:fill="F7F7F7"/>
        </w:rPr>
        <w:t>постановление администрации Уинс</w:t>
      </w:r>
      <w:r w:rsidR="0065437E" w:rsidRPr="00A66364">
        <w:rPr>
          <w:color w:val="000000"/>
          <w:sz w:val="28"/>
          <w:szCs w:val="28"/>
          <w:shd w:val="clear" w:color="auto" w:fill="F7F7F7"/>
        </w:rPr>
        <w:t>кого муниц</w:t>
      </w:r>
      <w:r w:rsidR="00A66364">
        <w:rPr>
          <w:color w:val="000000"/>
          <w:sz w:val="28"/>
          <w:szCs w:val="28"/>
          <w:shd w:val="clear" w:color="auto" w:fill="F7F7F7"/>
        </w:rPr>
        <w:t>и</w:t>
      </w:r>
      <w:bookmarkStart w:id="0" w:name="_GoBack"/>
      <w:bookmarkEnd w:id="0"/>
      <w:r w:rsidR="0065437E" w:rsidRPr="00A66364">
        <w:rPr>
          <w:color w:val="000000"/>
          <w:sz w:val="28"/>
          <w:szCs w:val="28"/>
          <w:shd w:val="clear" w:color="auto" w:fill="F7F7F7"/>
        </w:rPr>
        <w:t>пального округа от 25.10.2021 №259-01-03-</w:t>
      </w:r>
      <w:r w:rsidR="00AF2513" w:rsidRPr="00A66364">
        <w:rPr>
          <w:color w:val="000000"/>
          <w:sz w:val="28"/>
          <w:szCs w:val="28"/>
          <w:shd w:val="clear" w:color="auto" w:fill="F7F7F7"/>
        </w:rPr>
        <w:t>335</w:t>
      </w:r>
      <w:r w:rsidR="0065437E" w:rsidRPr="00A66364">
        <w:rPr>
          <w:color w:val="000000"/>
          <w:sz w:val="28"/>
          <w:szCs w:val="28"/>
          <w:shd w:val="clear" w:color="auto" w:fill="F7F7F7"/>
        </w:rPr>
        <w:t xml:space="preserve"> «Об утверждении Плана противодействия коррупции </w:t>
      </w:r>
      <w:r w:rsidRPr="00A66364">
        <w:rPr>
          <w:color w:val="000000"/>
          <w:sz w:val="28"/>
          <w:szCs w:val="28"/>
          <w:shd w:val="clear" w:color="auto" w:fill="F7F7F7"/>
        </w:rPr>
        <w:t>в Уинском муниципальном округе на 2022-2024 годы»</w:t>
      </w:r>
    </w:p>
    <w:p w:rsidR="0068517D" w:rsidRPr="007C4150" w:rsidRDefault="0068517D" w:rsidP="0068517D">
      <w:pPr>
        <w:jc w:val="both"/>
        <w:rPr>
          <w:color w:val="000000"/>
          <w:sz w:val="28"/>
          <w:szCs w:val="28"/>
          <w:shd w:val="clear" w:color="auto" w:fill="F7F7F7"/>
        </w:rPr>
      </w:pPr>
      <w:r w:rsidRPr="00A66364">
        <w:rPr>
          <w:color w:val="000000"/>
          <w:sz w:val="28"/>
          <w:szCs w:val="28"/>
          <w:shd w:val="clear" w:color="auto" w:fill="F7F7F7"/>
        </w:rPr>
        <w:t xml:space="preserve">          4. </w:t>
      </w:r>
      <w:r w:rsidR="007C4150" w:rsidRPr="00A66364">
        <w:rPr>
          <w:rFonts w:ascii="Arial" w:hAnsi="Arial" w:cs="Arial"/>
          <w:color w:val="000000"/>
          <w:sz w:val="23"/>
          <w:szCs w:val="23"/>
          <w:shd w:val="clear" w:color="auto" w:fill="F7F7F7"/>
        </w:rPr>
        <w:t> </w:t>
      </w:r>
      <w:r w:rsidR="007C4150" w:rsidRPr="00A66364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(http://uinsk.ru).</w:t>
      </w:r>
      <w:r w:rsidRPr="007C4150">
        <w:rPr>
          <w:color w:val="000000"/>
          <w:sz w:val="28"/>
          <w:szCs w:val="28"/>
          <w:shd w:val="clear" w:color="auto" w:fill="F7F7F7"/>
        </w:rPr>
        <w:t> </w:t>
      </w:r>
    </w:p>
    <w:p w:rsidR="0068517D" w:rsidRPr="007C4150" w:rsidRDefault="0068517D" w:rsidP="000F598F">
      <w:pPr>
        <w:jc w:val="both"/>
        <w:rPr>
          <w:color w:val="000000"/>
          <w:sz w:val="28"/>
          <w:szCs w:val="28"/>
          <w:shd w:val="clear" w:color="auto" w:fill="F7F7F7"/>
        </w:rPr>
      </w:pPr>
    </w:p>
    <w:p w:rsidR="0068517D" w:rsidRPr="007C4150" w:rsidRDefault="0068517D" w:rsidP="000F598F">
      <w:pPr>
        <w:jc w:val="both"/>
        <w:rPr>
          <w:sz w:val="28"/>
          <w:szCs w:val="28"/>
        </w:rPr>
      </w:pPr>
    </w:p>
    <w:p w:rsidR="00253549" w:rsidRPr="00CB54F2" w:rsidRDefault="00253549" w:rsidP="00754A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CB54F2">
        <w:rPr>
          <w:sz w:val="28"/>
          <w:szCs w:val="28"/>
        </w:rPr>
        <w:t xml:space="preserve">. Контроль за исполнением данного постановления возложить                                  на </w:t>
      </w:r>
      <w:r w:rsidR="00307BFD">
        <w:rPr>
          <w:sz w:val="28"/>
          <w:szCs w:val="28"/>
        </w:rPr>
        <w:t>руководителя аппарата</w:t>
      </w:r>
      <w:r w:rsidRPr="00CB54F2">
        <w:rPr>
          <w:sz w:val="28"/>
          <w:szCs w:val="28"/>
        </w:rPr>
        <w:t xml:space="preserve"> администрации</w:t>
      </w:r>
      <w:r w:rsidR="00307BFD">
        <w:rPr>
          <w:sz w:val="28"/>
          <w:szCs w:val="28"/>
        </w:rPr>
        <w:t xml:space="preserve"> округа</w:t>
      </w:r>
      <w:r w:rsidR="0068517D">
        <w:rPr>
          <w:sz w:val="28"/>
          <w:szCs w:val="28"/>
        </w:rPr>
        <w:t>.</w:t>
      </w:r>
      <w:r w:rsidRPr="00CB54F2">
        <w:rPr>
          <w:sz w:val="28"/>
          <w:szCs w:val="28"/>
        </w:rPr>
        <w:t xml:space="preserve"> </w:t>
      </w:r>
    </w:p>
    <w:p w:rsidR="00253549" w:rsidRPr="00CB54F2" w:rsidRDefault="00253549" w:rsidP="00253549">
      <w:pPr>
        <w:rPr>
          <w:sz w:val="28"/>
          <w:szCs w:val="28"/>
        </w:rPr>
      </w:pPr>
    </w:p>
    <w:p w:rsidR="002809A2" w:rsidRDefault="002809A2" w:rsidP="009169CE">
      <w:pPr>
        <w:pStyle w:val="a4"/>
      </w:pPr>
    </w:p>
    <w:p w:rsidR="000F598F" w:rsidRDefault="000F598F" w:rsidP="00754A43">
      <w:pPr>
        <w:pStyle w:val="a4"/>
        <w:ind w:firstLine="0"/>
      </w:pPr>
    </w:p>
    <w:p w:rsidR="000F598F" w:rsidRDefault="000F598F" w:rsidP="00754A43">
      <w:pPr>
        <w:pStyle w:val="a4"/>
        <w:ind w:firstLine="0"/>
      </w:pPr>
    </w:p>
    <w:p w:rsidR="00344940" w:rsidRDefault="00A3543B" w:rsidP="00754A43">
      <w:pPr>
        <w:pStyle w:val="a4"/>
        <w:ind w:firstLine="0"/>
      </w:pPr>
      <w:r>
        <w:t>Врип г</w:t>
      </w:r>
      <w:r w:rsidR="000F598F">
        <w:t>лавы</w:t>
      </w:r>
      <w:r>
        <w:t xml:space="preserve">  </w:t>
      </w:r>
      <w:r w:rsidR="00253549">
        <w:t>муниципального округа-</w:t>
      </w:r>
    </w:p>
    <w:p w:rsidR="00253549" w:rsidRDefault="009F3C13" w:rsidP="00754A43">
      <w:pPr>
        <w:pStyle w:val="a4"/>
        <w:ind w:firstLine="0"/>
      </w:pPr>
      <w:r>
        <w:t>главы</w:t>
      </w:r>
      <w:r w:rsidR="00253549">
        <w:t xml:space="preserve"> администрации Уинского</w:t>
      </w:r>
    </w:p>
    <w:p w:rsidR="00253549" w:rsidRPr="00253549" w:rsidRDefault="00253549" w:rsidP="00754A43">
      <w:pPr>
        <w:pStyle w:val="a4"/>
        <w:ind w:firstLine="0"/>
      </w:pPr>
      <w:r>
        <w:t xml:space="preserve">муниципального округа                                                </w:t>
      </w:r>
      <w:r w:rsidR="0068517D">
        <w:t xml:space="preserve">        </w:t>
      </w:r>
      <w:r w:rsidR="003157B1">
        <w:t xml:space="preserve">    </w:t>
      </w:r>
      <w:r w:rsidR="0068517D">
        <w:t xml:space="preserve">    Ю.А.Матынова</w:t>
      </w: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157B1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57" w:rsidRDefault="002F6257">
      <w:r>
        <w:separator/>
      </w:r>
    </w:p>
  </w:endnote>
  <w:endnote w:type="continuationSeparator" w:id="0">
    <w:p w:rsidR="002F6257" w:rsidRDefault="002F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57" w:rsidRDefault="002F6257">
      <w:r>
        <w:separator/>
      </w:r>
    </w:p>
  </w:footnote>
  <w:footnote w:type="continuationSeparator" w:id="0">
    <w:p w:rsidR="002F6257" w:rsidRDefault="002F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1B4"/>
    <w:rsid w:val="00020472"/>
    <w:rsid w:val="00044ADB"/>
    <w:rsid w:val="000862DA"/>
    <w:rsid w:val="000F598F"/>
    <w:rsid w:val="001D02CD"/>
    <w:rsid w:val="00253549"/>
    <w:rsid w:val="002757D8"/>
    <w:rsid w:val="002809A2"/>
    <w:rsid w:val="002C1649"/>
    <w:rsid w:val="002C37BB"/>
    <w:rsid w:val="002F6257"/>
    <w:rsid w:val="00307BFD"/>
    <w:rsid w:val="003157B1"/>
    <w:rsid w:val="00344940"/>
    <w:rsid w:val="00470FB3"/>
    <w:rsid w:val="00482A25"/>
    <w:rsid w:val="004F5AD4"/>
    <w:rsid w:val="00502F9B"/>
    <w:rsid w:val="00536FED"/>
    <w:rsid w:val="0059131B"/>
    <w:rsid w:val="005B7C2C"/>
    <w:rsid w:val="005F013B"/>
    <w:rsid w:val="005F31CF"/>
    <w:rsid w:val="006155F3"/>
    <w:rsid w:val="00637B08"/>
    <w:rsid w:val="0065437E"/>
    <w:rsid w:val="00661300"/>
    <w:rsid w:val="0066436B"/>
    <w:rsid w:val="0068517D"/>
    <w:rsid w:val="007065E3"/>
    <w:rsid w:val="00754A43"/>
    <w:rsid w:val="0078616F"/>
    <w:rsid w:val="007C4150"/>
    <w:rsid w:val="007E4ADC"/>
    <w:rsid w:val="00810925"/>
    <w:rsid w:val="0081735F"/>
    <w:rsid w:val="00817ACA"/>
    <w:rsid w:val="008B1016"/>
    <w:rsid w:val="008D16CB"/>
    <w:rsid w:val="009169CE"/>
    <w:rsid w:val="00997F4C"/>
    <w:rsid w:val="009D63C1"/>
    <w:rsid w:val="009F3C13"/>
    <w:rsid w:val="00A3543B"/>
    <w:rsid w:val="00A66364"/>
    <w:rsid w:val="00A84FF0"/>
    <w:rsid w:val="00AF052D"/>
    <w:rsid w:val="00AF2513"/>
    <w:rsid w:val="00B1278C"/>
    <w:rsid w:val="00BA136D"/>
    <w:rsid w:val="00BB0CD5"/>
    <w:rsid w:val="00BB6EA3"/>
    <w:rsid w:val="00C80448"/>
    <w:rsid w:val="00C85C00"/>
    <w:rsid w:val="00CF26DE"/>
    <w:rsid w:val="00E55D54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47115A"/>
  <w15:docId w15:val="{8C74B8A1-1280-49BA-AD7F-84394FA2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pple-converted-space">
    <w:name w:val="apple-converted-space"/>
    <w:basedOn w:val="a0"/>
    <w:rsid w:val="00044ADB"/>
  </w:style>
  <w:style w:type="paragraph" w:styleId="ad">
    <w:name w:val="Balloon Text"/>
    <w:basedOn w:val="a"/>
    <w:link w:val="ae"/>
    <w:semiHidden/>
    <w:unhideWhenUsed/>
    <w:rsid w:val="007C415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C4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4</cp:revision>
  <cp:lastPrinted>2025-01-28T10:30:00Z</cp:lastPrinted>
  <dcterms:created xsi:type="dcterms:W3CDTF">2025-01-28T05:59:00Z</dcterms:created>
  <dcterms:modified xsi:type="dcterms:W3CDTF">2025-01-28T10:33:00Z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