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944" w:rsidRPr="0097162D" w:rsidRDefault="0097162D" w:rsidP="009A2BE8">
      <w:pPr>
        <w:pStyle w:val="a4"/>
        <w:ind w:firstLine="708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1115695</wp:posOffset>
                </wp:positionH>
                <wp:positionV relativeFrom="page">
                  <wp:posOffset>3124200</wp:posOffset>
                </wp:positionV>
                <wp:extent cx="2570480" cy="1924050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0480" cy="192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AE1" w:rsidRDefault="00D57C13" w:rsidP="00D57C13">
                            <w:pPr>
                              <w:pStyle w:val="a4"/>
                              <w:spacing w:line="240" w:lineRule="auto"/>
                              <w:ind w:firstLine="0"/>
                              <w:jc w:val="left"/>
                            </w:pPr>
                            <w:r>
                              <w:rPr>
                                <w:b/>
                                <w:szCs w:val="20"/>
                              </w:rPr>
                              <w:t xml:space="preserve">О внесении изменений в постановление администрации </w:t>
                            </w:r>
                            <w:r w:rsidRPr="00D57C13">
                              <w:rPr>
                                <w:b/>
                                <w:szCs w:val="20"/>
                              </w:rPr>
                              <w:t>Уинского муниципального округа № 259-01-03-440 от 02.11.2022 «</w:t>
                            </w:r>
                            <w:r w:rsidR="00CC2AE1" w:rsidRPr="00D57C13">
                              <w:rPr>
                                <w:b/>
                              </w:rPr>
                              <w:t xml:space="preserve">Об утверждении </w:t>
                            </w:r>
                            <w:r w:rsidR="00D26944" w:rsidRPr="00D57C13">
                              <w:rPr>
                                <w:b/>
                              </w:rPr>
                              <w:t xml:space="preserve">состава и </w:t>
                            </w:r>
                            <w:r w:rsidR="00884F50" w:rsidRPr="00D57C13">
                              <w:rPr>
                                <w:b/>
                              </w:rPr>
                              <w:t>п</w:t>
                            </w:r>
                            <w:r w:rsidR="00D26944" w:rsidRPr="00D57C13">
                              <w:rPr>
                                <w:b/>
                              </w:rPr>
                              <w:t xml:space="preserve">оложения  </w:t>
                            </w:r>
                            <w:r w:rsidR="006871E1" w:rsidRPr="00D57C13">
                              <w:rPr>
                                <w:b/>
                              </w:rPr>
                              <w:t xml:space="preserve">об </w:t>
                            </w:r>
                            <w:r w:rsidR="00C75A3A" w:rsidRPr="00D57C13">
                              <w:rPr>
                                <w:b/>
                              </w:rPr>
                              <w:t>а</w:t>
                            </w:r>
                            <w:r w:rsidR="00CC2AE1" w:rsidRPr="00D57C13">
                              <w:rPr>
                                <w:b/>
                              </w:rPr>
                              <w:t xml:space="preserve">нтинаркотической комиссии </w:t>
                            </w:r>
                            <w:r w:rsidR="00D26944" w:rsidRPr="00D57C13">
                              <w:rPr>
                                <w:b/>
                              </w:rPr>
                              <w:t>Уинского муниципального округа</w:t>
                            </w:r>
                            <w:r w:rsidRPr="00D57C13">
                              <w:rPr>
                                <w:b/>
                              </w:rPr>
                              <w:t>»</w:t>
                            </w:r>
                          </w:p>
                          <w:p w:rsidR="00344940" w:rsidRDefault="00344940" w:rsidP="00344940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85pt;margin-top:246pt;width:202.4pt;height:151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" filled="f" stroked="f">
                <v:textbox inset="0,0,0,0">
                  <w:txbxContent>
                    <w:p w:rsidR="00CC2AE1" w:rsidRDefault="00D57C13" w:rsidP="00D57C13">
                      <w:pPr>
                        <w:pStyle w:val="a4"/>
                        <w:spacing w:line="240" w:lineRule="auto"/>
                        <w:ind w:firstLine="0"/>
                        <w:jc w:val="left"/>
                      </w:pPr>
                      <w:r>
                        <w:rPr>
                          <w:b/>
                          <w:szCs w:val="20"/>
                        </w:rPr>
                        <w:t xml:space="preserve">О внесении изменений в постановление администрации </w:t>
                      </w:r>
                      <w:r w:rsidRPr="00D57C13">
                        <w:rPr>
                          <w:b/>
                          <w:szCs w:val="20"/>
                        </w:rPr>
                        <w:t>Уинского муниципального округа № 259-01-03-440 от 02.11.2022 «</w:t>
                      </w:r>
                      <w:r w:rsidR="00CC2AE1" w:rsidRPr="00D57C13">
                        <w:rPr>
                          <w:b/>
                        </w:rPr>
                        <w:t xml:space="preserve">Об утверждении </w:t>
                      </w:r>
                      <w:r w:rsidR="00D26944" w:rsidRPr="00D57C13">
                        <w:rPr>
                          <w:b/>
                        </w:rPr>
                        <w:t xml:space="preserve">состава и </w:t>
                      </w:r>
                      <w:r w:rsidR="00884F50" w:rsidRPr="00D57C13">
                        <w:rPr>
                          <w:b/>
                        </w:rPr>
                        <w:t>п</w:t>
                      </w:r>
                      <w:r w:rsidR="00D26944" w:rsidRPr="00D57C13">
                        <w:rPr>
                          <w:b/>
                        </w:rPr>
                        <w:t xml:space="preserve">оложения  </w:t>
                      </w:r>
                      <w:r w:rsidR="006871E1" w:rsidRPr="00D57C13">
                        <w:rPr>
                          <w:b/>
                        </w:rPr>
                        <w:t xml:space="preserve">об </w:t>
                      </w:r>
                      <w:r w:rsidR="00C75A3A" w:rsidRPr="00D57C13">
                        <w:rPr>
                          <w:b/>
                        </w:rPr>
                        <w:t>а</w:t>
                      </w:r>
                      <w:r w:rsidR="00CC2AE1" w:rsidRPr="00D57C13">
                        <w:rPr>
                          <w:b/>
                        </w:rPr>
                        <w:t xml:space="preserve">нтинаркотической комиссии </w:t>
                      </w:r>
                      <w:r w:rsidR="00D26944" w:rsidRPr="00D57C13">
                        <w:rPr>
                          <w:b/>
                        </w:rPr>
                        <w:t>Уинского муниципального округа</w:t>
                      </w:r>
                      <w:r w:rsidRPr="00D57C13">
                        <w:rPr>
                          <w:b/>
                        </w:rPr>
                        <w:t>»</w:t>
                      </w:r>
                    </w:p>
                    <w:p w:rsidR="00344940" w:rsidRDefault="00344940" w:rsidP="00344940">
                      <w:pPr>
                        <w:pStyle w:val="a3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E27135">
        <w:tab/>
      </w:r>
      <w:r w:rsidR="00E27135">
        <w:tab/>
      </w:r>
      <w:r w:rsidR="00E27135">
        <w:tab/>
      </w:r>
      <w:r w:rsidR="00E27135">
        <w:tab/>
      </w:r>
      <w:r w:rsidR="00E27135">
        <w:tab/>
      </w:r>
      <w:r w:rsidR="00E27135">
        <w:tab/>
      </w:r>
      <w:r w:rsidR="00E27135">
        <w:tab/>
      </w:r>
      <w:r>
        <w:t xml:space="preserve">    </w:t>
      </w:r>
      <w:r w:rsidR="00E27135" w:rsidRPr="0097162D">
        <w:rPr>
          <w:b/>
        </w:rPr>
        <w:t>18.03.2025   259-01-01-02-</w:t>
      </w:r>
      <w:r w:rsidRPr="0097162D">
        <w:rPr>
          <w:b/>
        </w:rPr>
        <w:t>57</w:t>
      </w:r>
    </w:p>
    <w:p w:rsidR="002B1EED" w:rsidRPr="0097162D" w:rsidRDefault="002B1EED" w:rsidP="009A2BE8">
      <w:pPr>
        <w:pStyle w:val="a4"/>
        <w:ind w:firstLine="708"/>
        <w:rPr>
          <w:b/>
        </w:rPr>
      </w:pPr>
    </w:p>
    <w:p w:rsidR="00CC2AE1" w:rsidRDefault="0081735F" w:rsidP="009A2BE8">
      <w:pPr>
        <w:pStyle w:val="a4"/>
        <w:ind w:firstLine="708"/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C2AE1">
        <w:t>Во исполнение Указа Президента Российской Федерации от 18.10.2007 № 1374 «О дополнительных мерах по противодействию незаконному обороту наркотических средств, психотропных веществ и их прекурсоров», на основании Устава Уинского муниципального округа</w:t>
      </w:r>
      <w:r w:rsidR="009A2BE8">
        <w:t xml:space="preserve"> </w:t>
      </w:r>
      <w:r w:rsidR="00CC2AE1">
        <w:t>и в целях совершенствования антинаркотической деятельности на территории Уинского муниципального округа администрация Уинского муниципального округа</w:t>
      </w:r>
      <w:r w:rsidR="009A2BE8">
        <w:t xml:space="preserve"> Пермского края</w:t>
      </w:r>
    </w:p>
    <w:p w:rsidR="00CC2AE1" w:rsidRDefault="00CC2AE1" w:rsidP="00CC2AE1">
      <w:pPr>
        <w:pStyle w:val="a4"/>
      </w:pPr>
      <w:r>
        <w:t>ПОСТАНОВЛЯЕТ:</w:t>
      </w:r>
    </w:p>
    <w:p w:rsidR="00D57C13" w:rsidRDefault="00D57C13" w:rsidP="00D57C13">
      <w:pPr>
        <w:pStyle w:val="PreformattedTex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0CEB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Внести изменения в постановление администрации Уинского муниципального округа </w:t>
      </w:r>
      <w:r w:rsidRPr="004A3CA6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Pr="004A3CA6">
        <w:rPr>
          <w:rFonts w:ascii="Times New Roman" w:hAnsi="Times New Roman" w:cs="Times New Roman"/>
          <w:sz w:val="28"/>
          <w:szCs w:val="28"/>
          <w:lang w:val="ru-RU" w:eastAsia="ru-RU"/>
        </w:rPr>
        <w:t>259-01-03-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440</w:t>
      </w:r>
      <w:r w:rsidRPr="004A3CA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от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02</w:t>
      </w:r>
      <w:r w:rsidRPr="004A3CA6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11</w:t>
      </w:r>
      <w:r w:rsidRPr="004A3CA6">
        <w:rPr>
          <w:rFonts w:ascii="Times New Roman" w:hAnsi="Times New Roman" w:cs="Times New Roman"/>
          <w:sz w:val="28"/>
          <w:szCs w:val="28"/>
          <w:lang w:val="ru-RU" w:eastAsia="ru-RU"/>
        </w:rPr>
        <w:t>.202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2</w:t>
      </w:r>
      <w:r w:rsidRPr="004A3CA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«</w:t>
      </w:r>
      <w:r w:rsidRPr="00D57C13">
        <w:rPr>
          <w:rFonts w:ascii="Times New Roman" w:hAnsi="Times New Roman" w:cs="Times New Roman"/>
          <w:sz w:val="28"/>
          <w:szCs w:val="28"/>
          <w:lang w:val="ru-RU"/>
        </w:rPr>
        <w:t>Об утверждении состава и положения  об антинаркотической комиссии Уинского муниципального округа</w:t>
      </w:r>
      <w:r w:rsidRPr="004A3CA6">
        <w:rPr>
          <w:rFonts w:ascii="Times New Roman" w:hAnsi="Times New Roman" w:cs="Times New Roman"/>
          <w:sz w:val="28"/>
          <w:szCs w:val="28"/>
          <w:lang w:val="ru-RU" w:eastAsia="ru-RU"/>
        </w:rPr>
        <w:t>»</w:t>
      </w:r>
      <w:r w:rsidRPr="004A3CA6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 именно: состав </w:t>
      </w:r>
      <w:r w:rsidRPr="00D57C13">
        <w:rPr>
          <w:rFonts w:ascii="Times New Roman" w:hAnsi="Times New Roman" w:cs="Times New Roman"/>
          <w:sz w:val="28"/>
          <w:szCs w:val="28"/>
          <w:lang w:val="ru-RU"/>
        </w:rPr>
        <w:t>антинаркотической комиссии Уинского муниципального округа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изложить в новой редакции согласно приложению.</w:t>
      </w:r>
    </w:p>
    <w:p w:rsidR="00F31C33" w:rsidRPr="00F31C33" w:rsidRDefault="000C0169" w:rsidP="00CC2AE1">
      <w:pPr>
        <w:suppressAutoHyphens/>
        <w:ind w:firstLine="708"/>
        <w:jc w:val="both"/>
        <w:rPr>
          <w:rFonts w:eastAsia="Liberation Mono"/>
          <w:sz w:val="28"/>
          <w:szCs w:val="28"/>
          <w:lang w:eastAsia="zh-CN" w:bidi="hi-IN"/>
        </w:rPr>
      </w:pPr>
      <w:r>
        <w:rPr>
          <w:sz w:val="28"/>
          <w:szCs w:val="28"/>
        </w:rPr>
        <w:t>2</w:t>
      </w:r>
      <w:r w:rsidR="00D26944">
        <w:rPr>
          <w:sz w:val="28"/>
          <w:szCs w:val="28"/>
        </w:rPr>
        <w:t xml:space="preserve">. </w:t>
      </w:r>
      <w:r w:rsidR="00F31C33">
        <w:rPr>
          <w:sz w:val="28"/>
          <w:szCs w:val="28"/>
        </w:rPr>
        <w:t>Считать утратившим силу постановление</w:t>
      </w:r>
      <w:r w:rsidR="00F31C33" w:rsidRPr="00F31C33">
        <w:rPr>
          <w:sz w:val="28"/>
          <w:szCs w:val="28"/>
        </w:rPr>
        <w:t xml:space="preserve"> </w:t>
      </w:r>
      <w:r w:rsidR="00F31C33">
        <w:rPr>
          <w:sz w:val="28"/>
          <w:szCs w:val="28"/>
        </w:rPr>
        <w:t xml:space="preserve">администрации Уинского муниципального округа </w:t>
      </w:r>
      <w:r w:rsidR="00F31C33" w:rsidRPr="004A3CA6">
        <w:rPr>
          <w:sz w:val="28"/>
          <w:szCs w:val="28"/>
        </w:rPr>
        <w:t>№ 259-01-03-</w:t>
      </w:r>
      <w:r w:rsidR="00F31C33">
        <w:rPr>
          <w:sz w:val="28"/>
          <w:szCs w:val="28"/>
        </w:rPr>
        <w:t>4</w:t>
      </w:r>
      <w:r w:rsidR="00F31C33" w:rsidRPr="004A3CA6">
        <w:rPr>
          <w:sz w:val="28"/>
          <w:szCs w:val="28"/>
        </w:rPr>
        <w:t xml:space="preserve"> от </w:t>
      </w:r>
      <w:r w:rsidR="00F31C33">
        <w:rPr>
          <w:sz w:val="28"/>
          <w:szCs w:val="28"/>
        </w:rPr>
        <w:t>11</w:t>
      </w:r>
      <w:r w:rsidR="00F31C33" w:rsidRPr="004A3CA6">
        <w:rPr>
          <w:sz w:val="28"/>
          <w:szCs w:val="28"/>
        </w:rPr>
        <w:t>.</w:t>
      </w:r>
      <w:r w:rsidR="00F31C33">
        <w:rPr>
          <w:sz w:val="28"/>
          <w:szCs w:val="28"/>
        </w:rPr>
        <w:t>01</w:t>
      </w:r>
      <w:r w:rsidR="00F31C33" w:rsidRPr="004A3CA6">
        <w:rPr>
          <w:sz w:val="28"/>
          <w:szCs w:val="28"/>
        </w:rPr>
        <w:t>.202</w:t>
      </w:r>
      <w:r w:rsidR="00F31C33">
        <w:rPr>
          <w:sz w:val="28"/>
          <w:szCs w:val="28"/>
        </w:rPr>
        <w:t>3</w:t>
      </w:r>
      <w:r w:rsidR="00F31C33" w:rsidRPr="004A3CA6">
        <w:rPr>
          <w:sz w:val="28"/>
          <w:szCs w:val="28"/>
        </w:rPr>
        <w:t xml:space="preserve"> </w:t>
      </w:r>
      <w:r w:rsidR="00F31C33" w:rsidRPr="00F31C33">
        <w:rPr>
          <w:rFonts w:eastAsia="Liberation Mono"/>
          <w:sz w:val="28"/>
          <w:szCs w:val="28"/>
          <w:lang w:eastAsia="zh-CN" w:bidi="hi-IN"/>
        </w:rPr>
        <w:t>«О внесении изменений в постановление администрации Уинского муниципального округа № 259-01-03-440 от 02.11.2022 «Об утверждении состава и положения об антинаркотической комиссии Уинского муниципального округа»</w:t>
      </w:r>
      <w:r w:rsidR="00F31C33">
        <w:rPr>
          <w:rFonts w:eastAsia="Liberation Mono"/>
          <w:sz w:val="28"/>
          <w:szCs w:val="28"/>
          <w:lang w:eastAsia="zh-CN" w:bidi="hi-IN"/>
        </w:rPr>
        <w:t>.</w:t>
      </w:r>
    </w:p>
    <w:p w:rsidR="00CC2AE1" w:rsidRPr="00CC2AE1" w:rsidRDefault="00F31C33" w:rsidP="00CC2AE1">
      <w:pPr>
        <w:suppressAutoHyphens/>
        <w:ind w:firstLine="708"/>
        <w:jc w:val="both"/>
        <w:rPr>
          <w:sz w:val="28"/>
          <w:szCs w:val="28"/>
        </w:rPr>
      </w:pPr>
      <w:r>
        <w:rPr>
          <w:rFonts w:eastAsia="Liberation Mono"/>
          <w:sz w:val="28"/>
          <w:szCs w:val="28"/>
          <w:lang w:eastAsia="zh-CN" w:bidi="hi-IN"/>
        </w:rPr>
        <w:lastRenderedPageBreak/>
        <w:t xml:space="preserve">3. </w:t>
      </w:r>
      <w:r w:rsidR="00D57C13" w:rsidRPr="00D57C13">
        <w:rPr>
          <w:rFonts w:eastAsia="Liberation Mono"/>
          <w:sz w:val="28"/>
          <w:szCs w:val="28"/>
          <w:lang w:eastAsia="zh-CN" w:bidi="hi-IN"/>
        </w:rPr>
        <w:t xml:space="preserve">Настоящее постановление вступает в силу с </w:t>
      </w:r>
      <w:r>
        <w:rPr>
          <w:rFonts w:eastAsia="Liberation Mono"/>
          <w:sz w:val="28"/>
          <w:szCs w:val="28"/>
          <w:lang w:eastAsia="zh-CN" w:bidi="hi-IN"/>
        </w:rPr>
        <w:t>даты</w:t>
      </w:r>
      <w:r w:rsidR="00D57C13" w:rsidRPr="00D57C13">
        <w:rPr>
          <w:rFonts w:eastAsia="Liberation Mono"/>
          <w:sz w:val="28"/>
          <w:szCs w:val="28"/>
          <w:lang w:eastAsia="zh-CN" w:bidi="hi-IN"/>
        </w:rPr>
        <w:t xml:space="preserve"> подписания</w:t>
      </w:r>
      <w:r w:rsidR="00D26944" w:rsidRPr="00D57C13">
        <w:rPr>
          <w:rFonts w:eastAsia="Liberation Mono"/>
          <w:sz w:val="28"/>
          <w:szCs w:val="28"/>
          <w:lang w:eastAsia="zh-CN" w:bidi="hi-IN"/>
        </w:rPr>
        <w:t xml:space="preserve"> и</w:t>
      </w:r>
      <w:r w:rsidR="00D26944">
        <w:rPr>
          <w:color w:val="000000"/>
          <w:sz w:val="28"/>
          <w:szCs w:val="28"/>
        </w:rPr>
        <w:t xml:space="preserve"> подлежит размещению</w:t>
      </w:r>
      <w:r>
        <w:rPr>
          <w:color w:val="000000"/>
          <w:sz w:val="28"/>
          <w:szCs w:val="28"/>
        </w:rPr>
        <w:t xml:space="preserve"> в сетевом издании –</w:t>
      </w:r>
      <w:r w:rsidR="00D26944">
        <w:rPr>
          <w:color w:val="000000"/>
          <w:sz w:val="28"/>
          <w:szCs w:val="28"/>
        </w:rPr>
        <w:t xml:space="preserve"> официальном сайте администрации Уинского муниципального округа (</w:t>
      </w:r>
      <w:hyperlink r:id="rId9" w:history="1">
        <w:r w:rsidR="00D26944" w:rsidRPr="0097753A">
          <w:rPr>
            <w:rStyle w:val="af"/>
            <w:sz w:val="28"/>
            <w:szCs w:val="28"/>
          </w:rPr>
          <w:t>https://uinsk.ru/</w:t>
        </w:r>
      </w:hyperlink>
      <w:r w:rsidR="00D26944">
        <w:rPr>
          <w:color w:val="000000"/>
          <w:sz w:val="28"/>
          <w:szCs w:val="28"/>
        </w:rPr>
        <w:t>)</w:t>
      </w:r>
      <w:r w:rsidR="009A2BE8">
        <w:rPr>
          <w:color w:val="000000"/>
          <w:sz w:val="28"/>
          <w:szCs w:val="28"/>
        </w:rPr>
        <w:t>.</w:t>
      </w:r>
    </w:p>
    <w:p w:rsidR="00344940" w:rsidRDefault="00F31C33" w:rsidP="00CC2AE1">
      <w:pPr>
        <w:pStyle w:val="a4"/>
      </w:pPr>
      <w:r>
        <w:t>4</w:t>
      </w:r>
      <w:r w:rsidR="00CC2AE1">
        <w:t xml:space="preserve">. Контроль </w:t>
      </w:r>
      <w:r w:rsidR="001C3C30">
        <w:t>за</w:t>
      </w:r>
      <w:r w:rsidR="00CC2AE1">
        <w:t xml:space="preserve"> исполнением настоящего постановления возложить на заместителя главы администрации Уинского муниципального округа по социальным вопросам.</w:t>
      </w:r>
    </w:p>
    <w:p w:rsidR="007E4ADC" w:rsidRDefault="007E4ADC" w:rsidP="00562FA7">
      <w:pPr>
        <w:pStyle w:val="a4"/>
        <w:ind w:firstLine="0"/>
      </w:pPr>
    </w:p>
    <w:p w:rsidR="00F31C33" w:rsidRDefault="00F31C33" w:rsidP="00562FA7">
      <w:pPr>
        <w:pStyle w:val="a4"/>
        <w:ind w:firstLine="0"/>
      </w:pPr>
    </w:p>
    <w:p w:rsidR="00562FA7" w:rsidRDefault="00D57C13" w:rsidP="00562FA7">
      <w:pPr>
        <w:pStyle w:val="a4"/>
        <w:ind w:firstLine="0"/>
      </w:pPr>
      <w:r>
        <w:t>Г</w:t>
      </w:r>
      <w:r w:rsidR="00562FA7">
        <w:t>лав</w:t>
      </w:r>
      <w:r>
        <w:t>а</w:t>
      </w:r>
      <w:r w:rsidR="00562FA7">
        <w:t xml:space="preserve"> муниципального округа – </w:t>
      </w:r>
    </w:p>
    <w:p w:rsidR="00562FA7" w:rsidRDefault="00562FA7" w:rsidP="00562FA7">
      <w:pPr>
        <w:pStyle w:val="a4"/>
        <w:ind w:firstLine="0"/>
      </w:pPr>
      <w:r>
        <w:t>глав</w:t>
      </w:r>
      <w:r w:rsidR="00D57C13">
        <w:t>а</w:t>
      </w:r>
      <w:r>
        <w:t xml:space="preserve"> администрации Уинского </w:t>
      </w:r>
    </w:p>
    <w:p w:rsidR="00562FA7" w:rsidRDefault="00D26944" w:rsidP="00562FA7">
      <w:pPr>
        <w:pStyle w:val="a4"/>
        <w:ind w:firstLine="0"/>
      </w:pPr>
      <w:r>
        <w:t xml:space="preserve">муниципального округа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57C13">
        <w:tab/>
        <w:t>А.Н. Зелёнкин</w:t>
      </w:r>
    </w:p>
    <w:p w:rsidR="00562FA7" w:rsidRDefault="00562FA7" w:rsidP="00562FA7">
      <w:pPr>
        <w:pStyle w:val="a4"/>
        <w:ind w:firstLine="0"/>
        <w:sectPr w:rsidR="00562FA7" w:rsidSect="009169CE">
          <w:footerReference w:type="default" r:id="rId10"/>
          <w:pgSz w:w="11906" w:h="16838" w:code="9"/>
          <w:pgMar w:top="1134" w:right="567" w:bottom="1134" w:left="1701" w:header="720" w:footer="720" w:gutter="0"/>
          <w:cols w:space="708"/>
          <w:docGrid w:linePitch="360"/>
        </w:sectPr>
      </w:pPr>
    </w:p>
    <w:p w:rsidR="009A2BE8" w:rsidRDefault="004D0F3F" w:rsidP="008B370D">
      <w:pPr>
        <w:pStyle w:val="ad"/>
        <w:spacing w:before="0" w:beforeAutospacing="0" w:after="0" w:afterAutospacing="0"/>
        <w:ind w:left="5664"/>
        <w:rPr>
          <w:sz w:val="28"/>
          <w:szCs w:val="28"/>
        </w:rPr>
      </w:pPr>
      <w:r w:rsidRPr="00562FA7">
        <w:rPr>
          <w:sz w:val="28"/>
          <w:szCs w:val="28"/>
        </w:rPr>
        <w:lastRenderedPageBreak/>
        <w:t xml:space="preserve">Приложение к постановлению </w:t>
      </w:r>
    </w:p>
    <w:p w:rsidR="004D0F3F" w:rsidRPr="00562FA7" w:rsidRDefault="004D0F3F" w:rsidP="008B370D">
      <w:pPr>
        <w:pStyle w:val="ad"/>
        <w:spacing w:before="0" w:beforeAutospacing="0" w:after="0" w:afterAutospacing="0"/>
        <w:ind w:left="5664"/>
        <w:rPr>
          <w:sz w:val="28"/>
          <w:szCs w:val="28"/>
        </w:rPr>
      </w:pPr>
      <w:r w:rsidRPr="00562FA7">
        <w:rPr>
          <w:sz w:val="28"/>
          <w:szCs w:val="28"/>
        </w:rPr>
        <w:t xml:space="preserve">администрации Уинского муниципального округа </w:t>
      </w:r>
    </w:p>
    <w:p w:rsidR="009A2BE8" w:rsidRDefault="0097162D" w:rsidP="00562FA7">
      <w:pPr>
        <w:pStyle w:val="a4"/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</w:t>
      </w:r>
      <w:bookmarkStart w:id="0" w:name="_GoBack"/>
      <w:bookmarkEnd w:id="0"/>
      <w:r>
        <w:rPr>
          <w:b/>
          <w:szCs w:val="28"/>
        </w:rPr>
        <w:t>18.03.2025  259-01-01-02-57</w:t>
      </w:r>
    </w:p>
    <w:p w:rsidR="008B370D" w:rsidRDefault="008B370D" w:rsidP="00562FA7">
      <w:pPr>
        <w:pStyle w:val="a4"/>
        <w:spacing w:line="240" w:lineRule="auto"/>
        <w:ind w:firstLine="0"/>
        <w:jc w:val="center"/>
        <w:rPr>
          <w:b/>
          <w:szCs w:val="28"/>
        </w:rPr>
      </w:pPr>
    </w:p>
    <w:p w:rsidR="00562FA7" w:rsidRPr="00C835F1" w:rsidRDefault="00562FA7" w:rsidP="00562FA7">
      <w:pPr>
        <w:pStyle w:val="a4"/>
        <w:spacing w:line="240" w:lineRule="auto"/>
        <w:ind w:firstLine="0"/>
        <w:jc w:val="center"/>
        <w:rPr>
          <w:b/>
          <w:szCs w:val="28"/>
        </w:rPr>
      </w:pPr>
      <w:r w:rsidRPr="00C835F1">
        <w:rPr>
          <w:b/>
          <w:szCs w:val="28"/>
        </w:rPr>
        <w:t>СОСТАВ</w:t>
      </w:r>
    </w:p>
    <w:p w:rsidR="00562FA7" w:rsidRDefault="00562FA7" w:rsidP="00562FA7">
      <w:pPr>
        <w:pStyle w:val="a4"/>
        <w:spacing w:line="240" w:lineRule="auto"/>
        <w:ind w:firstLine="0"/>
        <w:rPr>
          <w:b/>
          <w:szCs w:val="28"/>
        </w:rPr>
      </w:pPr>
      <w:r w:rsidRPr="004D1EAE">
        <w:rPr>
          <w:b/>
          <w:szCs w:val="28"/>
        </w:rPr>
        <w:t xml:space="preserve">антинаркотической комиссии Уинского муниципального </w:t>
      </w:r>
      <w:r>
        <w:rPr>
          <w:b/>
          <w:szCs w:val="28"/>
        </w:rPr>
        <w:t>округа</w:t>
      </w:r>
    </w:p>
    <w:p w:rsidR="00562FA7" w:rsidRPr="004D1EAE" w:rsidRDefault="00562FA7" w:rsidP="00562FA7">
      <w:pPr>
        <w:pStyle w:val="a4"/>
        <w:spacing w:line="240" w:lineRule="auto"/>
        <w:ind w:firstLine="0"/>
      </w:pPr>
    </w:p>
    <w:tbl>
      <w:tblPr>
        <w:tblStyle w:val="ae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27"/>
        <w:gridCol w:w="6520"/>
      </w:tblGrid>
      <w:tr w:rsidR="009A2BE8" w:rsidTr="009A2BE8">
        <w:tc>
          <w:tcPr>
            <w:tcW w:w="3227" w:type="dxa"/>
          </w:tcPr>
          <w:p w:rsidR="009A2BE8" w:rsidRDefault="009A2BE8" w:rsidP="004E28AF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Зелёнкин </w:t>
            </w:r>
          </w:p>
          <w:p w:rsidR="009A2BE8" w:rsidRPr="00A6092C" w:rsidRDefault="009A2BE8" w:rsidP="004E28AF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Алексей Николаевич</w:t>
            </w:r>
          </w:p>
        </w:tc>
        <w:tc>
          <w:tcPr>
            <w:tcW w:w="6520" w:type="dxa"/>
          </w:tcPr>
          <w:p w:rsidR="009A2BE8" w:rsidRPr="00A6092C" w:rsidRDefault="009A2BE8" w:rsidP="009A2BE8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глава муниципального округа – глава администрации Уинского муниципального округа, председатель комиссии;</w:t>
            </w:r>
          </w:p>
        </w:tc>
      </w:tr>
      <w:tr w:rsidR="00725F78" w:rsidTr="009A2BE8">
        <w:tc>
          <w:tcPr>
            <w:tcW w:w="3227" w:type="dxa"/>
          </w:tcPr>
          <w:p w:rsidR="00725F78" w:rsidRDefault="00725F78" w:rsidP="004B5315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Цымбал </w:t>
            </w:r>
          </w:p>
          <w:p w:rsidR="00725F78" w:rsidRPr="00A6092C" w:rsidRDefault="00725F78" w:rsidP="004B5315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Константин Викторович</w:t>
            </w:r>
          </w:p>
        </w:tc>
        <w:tc>
          <w:tcPr>
            <w:tcW w:w="6520" w:type="dxa"/>
          </w:tcPr>
          <w:p w:rsidR="00725F78" w:rsidRPr="00A608BC" w:rsidRDefault="00725F78" w:rsidP="006B0853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начальник Отделения МВД России по Уинскому </w:t>
            </w:r>
            <w:r w:rsidR="006B08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муниципальному округу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608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первый заместитель председателя комиссии.</w:t>
            </w:r>
          </w:p>
        </w:tc>
      </w:tr>
      <w:tr w:rsidR="009A2BE8" w:rsidTr="009A2BE8">
        <w:tc>
          <w:tcPr>
            <w:tcW w:w="3227" w:type="dxa"/>
          </w:tcPr>
          <w:p w:rsidR="009A2BE8" w:rsidRDefault="009A2BE8" w:rsidP="004E28AF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Киприянова </w:t>
            </w:r>
          </w:p>
          <w:p w:rsidR="009A2BE8" w:rsidRPr="00A6092C" w:rsidRDefault="009A2BE8" w:rsidP="004E28AF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Марина Михайловна</w:t>
            </w:r>
          </w:p>
        </w:tc>
        <w:tc>
          <w:tcPr>
            <w:tcW w:w="6520" w:type="dxa"/>
          </w:tcPr>
          <w:p w:rsidR="009A2BE8" w:rsidRPr="00A6092C" w:rsidRDefault="009A2BE8" w:rsidP="009A2BE8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609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заместитель главы администрации Уинского муниципального округа по социальным вопросам, заместитель председателя комиссии;</w:t>
            </w:r>
          </w:p>
        </w:tc>
      </w:tr>
      <w:tr w:rsidR="009A2BE8" w:rsidTr="009A2BE8">
        <w:tc>
          <w:tcPr>
            <w:tcW w:w="3227" w:type="dxa"/>
          </w:tcPr>
          <w:p w:rsidR="009A2BE8" w:rsidRDefault="009A2BE8" w:rsidP="004E28AF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Гилазова </w:t>
            </w:r>
          </w:p>
          <w:p w:rsidR="009A2BE8" w:rsidRPr="00A6092C" w:rsidRDefault="009A2BE8" w:rsidP="004E28AF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Ирина Раушатовна</w:t>
            </w:r>
          </w:p>
        </w:tc>
        <w:tc>
          <w:tcPr>
            <w:tcW w:w="6520" w:type="dxa"/>
          </w:tcPr>
          <w:p w:rsidR="009A2BE8" w:rsidRPr="00A6092C" w:rsidRDefault="009A2BE8" w:rsidP="009A2BE8">
            <w:pPr>
              <w:pStyle w:val="PreformattedTex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609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вед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ущий</w:t>
            </w:r>
            <w:r w:rsidRPr="00A609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специалист отдела делопроизводства и муниципальной службы администрации Уинского муниципального округа, секретарь комиссии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</w:tc>
      </w:tr>
      <w:tr w:rsidR="00562FA7" w:rsidTr="009A2BE8">
        <w:tc>
          <w:tcPr>
            <w:tcW w:w="3227" w:type="dxa"/>
          </w:tcPr>
          <w:p w:rsidR="00562FA7" w:rsidRPr="009A2BE8" w:rsidRDefault="00562FA7" w:rsidP="007B0B2B">
            <w:pPr>
              <w:pStyle w:val="a4"/>
              <w:spacing w:line="240" w:lineRule="auto"/>
              <w:ind w:firstLine="0"/>
              <w:rPr>
                <w:b/>
              </w:rPr>
            </w:pPr>
            <w:r w:rsidRPr="009A2BE8">
              <w:rPr>
                <w:b/>
              </w:rPr>
              <w:t>Члены комиссии:</w:t>
            </w:r>
          </w:p>
        </w:tc>
        <w:tc>
          <w:tcPr>
            <w:tcW w:w="6520" w:type="dxa"/>
          </w:tcPr>
          <w:p w:rsidR="00562FA7" w:rsidRDefault="00562FA7" w:rsidP="009A2BE8">
            <w:pPr>
              <w:pStyle w:val="a4"/>
              <w:spacing w:line="240" w:lineRule="auto"/>
              <w:ind w:firstLine="0"/>
              <w:jc w:val="left"/>
            </w:pPr>
          </w:p>
        </w:tc>
      </w:tr>
      <w:tr w:rsidR="00562FA7" w:rsidTr="009A2BE8">
        <w:tc>
          <w:tcPr>
            <w:tcW w:w="3227" w:type="dxa"/>
          </w:tcPr>
          <w:p w:rsidR="00562FA7" w:rsidRDefault="00D57C13" w:rsidP="009A2BE8">
            <w:pPr>
              <w:pStyle w:val="a4"/>
              <w:spacing w:line="240" w:lineRule="auto"/>
              <w:ind w:firstLine="0"/>
              <w:jc w:val="left"/>
            </w:pPr>
            <w:r>
              <w:t>Теплых Ольга Александровна</w:t>
            </w:r>
          </w:p>
        </w:tc>
        <w:tc>
          <w:tcPr>
            <w:tcW w:w="6520" w:type="dxa"/>
          </w:tcPr>
          <w:p w:rsidR="00562FA7" w:rsidRDefault="00562FA7" w:rsidP="006B0853">
            <w:pPr>
              <w:pStyle w:val="a4"/>
              <w:spacing w:line="240" w:lineRule="auto"/>
              <w:ind w:firstLine="0"/>
              <w:jc w:val="left"/>
            </w:pPr>
            <w:r>
              <w:t xml:space="preserve">- начальник отдела по Уинскому муниципальному </w:t>
            </w:r>
            <w:r w:rsidR="006B0853">
              <w:t>округу</w:t>
            </w:r>
            <w:r>
              <w:t xml:space="preserve"> межрайонного территориального управления №4 Министерства социального развития Пермского края (по согласованию);</w:t>
            </w:r>
          </w:p>
        </w:tc>
      </w:tr>
      <w:tr w:rsidR="00562FA7" w:rsidTr="009A2BE8">
        <w:tc>
          <w:tcPr>
            <w:tcW w:w="3227" w:type="dxa"/>
          </w:tcPr>
          <w:p w:rsidR="00562FA7" w:rsidRDefault="00F31C33" w:rsidP="009A2BE8">
            <w:pPr>
              <w:pStyle w:val="a4"/>
              <w:spacing w:line="240" w:lineRule="auto"/>
              <w:ind w:firstLine="0"/>
              <w:jc w:val="left"/>
            </w:pPr>
            <w:r>
              <w:t>Кабиров Руслан Нэуфалевич</w:t>
            </w:r>
          </w:p>
        </w:tc>
        <w:tc>
          <w:tcPr>
            <w:tcW w:w="6520" w:type="dxa"/>
          </w:tcPr>
          <w:p w:rsidR="00562FA7" w:rsidRDefault="00562FA7" w:rsidP="00F31C33">
            <w:pPr>
              <w:pStyle w:val="a4"/>
              <w:spacing w:line="240" w:lineRule="auto"/>
              <w:ind w:firstLine="0"/>
              <w:jc w:val="left"/>
            </w:pPr>
            <w:r>
              <w:t xml:space="preserve">- </w:t>
            </w:r>
            <w:r w:rsidR="00F31C33">
              <w:t>начальник отдела уголовного розыска</w:t>
            </w:r>
            <w:r>
              <w:t xml:space="preserve"> </w:t>
            </w:r>
            <w:r w:rsidR="0051273B">
              <w:t>О</w:t>
            </w:r>
            <w:r w:rsidR="004D0F3F">
              <w:t>тделения МВД России по Уинском</w:t>
            </w:r>
            <w:r>
              <w:t>у</w:t>
            </w:r>
            <w:r w:rsidR="004D0F3F">
              <w:t xml:space="preserve"> </w:t>
            </w:r>
            <w:r w:rsidR="006B0853">
              <w:t xml:space="preserve">муниципальному округу </w:t>
            </w:r>
            <w:r>
              <w:t>(по согласованию);</w:t>
            </w:r>
          </w:p>
        </w:tc>
      </w:tr>
      <w:tr w:rsidR="009A2BE8" w:rsidTr="009A2BE8">
        <w:tc>
          <w:tcPr>
            <w:tcW w:w="3227" w:type="dxa"/>
          </w:tcPr>
          <w:p w:rsidR="009A2BE8" w:rsidRDefault="009A2BE8" w:rsidP="004E28AF">
            <w:pPr>
              <w:pStyle w:val="a4"/>
              <w:spacing w:line="240" w:lineRule="auto"/>
              <w:ind w:firstLine="0"/>
              <w:jc w:val="left"/>
            </w:pPr>
            <w:r>
              <w:t xml:space="preserve">Копытова </w:t>
            </w:r>
          </w:p>
          <w:p w:rsidR="009A2BE8" w:rsidRPr="004D0F3F" w:rsidRDefault="009A2BE8" w:rsidP="004E28AF">
            <w:pPr>
              <w:pStyle w:val="a4"/>
              <w:spacing w:line="240" w:lineRule="auto"/>
              <w:ind w:firstLine="0"/>
              <w:jc w:val="left"/>
            </w:pPr>
            <w:r>
              <w:t>Наталья Николаевна</w:t>
            </w:r>
          </w:p>
        </w:tc>
        <w:tc>
          <w:tcPr>
            <w:tcW w:w="6520" w:type="dxa"/>
          </w:tcPr>
          <w:p w:rsidR="009A2BE8" w:rsidRDefault="009A2BE8" w:rsidP="009A2BE8">
            <w:pPr>
              <w:pStyle w:val="a4"/>
              <w:spacing w:line="240" w:lineRule="auto"/>
              <w:ind w:firstLine="0"/>
              <w:jc w:val="left"/>
            </w:pPr>
            <w:r>
              <w:t>- начальник управления образования администрации Уинского муниципального округа (по согласованию);</w:t>
            </w:r>
          </w:p>
        </w:tc>
      </w:tr>
      <w:tr w:rsidR="00562FA7" w:rsidTr="009A2BE8">
        <w:tc>
          <w:tcPr>
            <w:tcW w:w="3227" w:type="dxa"/>
          </w:tcPr>
          <w:p w:rsidR="009A2BE8" w:rsidRDefault="00562FA7" w:rsidP="009A2BE8">
            <w:pPr>
              <w:pStyle w:val="a4"/>
              <w:spacing w:line="240" w:lineRule="auto"/>
              <w:ind w:firstLine="0"/>
              <w:jc w:val="left"/>
            </w:pPr>
            <w:r>
              <w:t xml:space="preserve">Кочетова </w:t>
            </w:r>
          </w:p>
          <w:p w:rsidR="00562FA7" w:rsidRDefault="00562FA7" w:rsidP="009A2BE8">
            <w:pPr>
              <w:pStyle w:val="a4"/>
              <w:spacing w:line="240" w:lineRule="auto"/>
              <w:ind w:firstLine="0"/>
              <w:jc w:val="left"/>
            </w:pPr>
            <w:r>
              <w:t>Надежда Ивановна</w:t>
            </w:r>
          </w:p>
        </w:tc>
        <w:tc>
          <w:tcPr>
            <w:tcW w:w="6520" w:type="dxa"/>
          </w:tcPr>
          <w:p w:rsidR="00562FA7" w:rsidRDefault="00562FA7" w:rsidP="009A2BE8">
            <w:pPr>
              <w:pStyle w:val="a4"/>
              <w:spacing w:line="240" w:lineRule="auto"/>
              <w:ind w:firstLine="0"/>
              <w:jc w:val="left"/>
            </w:pPr>
            <w:r>
              <w:t>- начальник управления культуры, спорта и молодежной политики администрации Уинского муниципального округа</w:t>
            </w:r>
            <w:r w:rsidR="009A2BE8">
              <w:t xml:space="preserve"> (по согласованию);</w:t>
            </w:r>
          </w:p>
        </w:tc>
      </w:tr>
      <w:tr w:rsidR="00725F78" w:rsidTr="009A2BE8">
        <w:tc>
          <w:tcPr>
            <w:tcW w:w="3227" w:type="dxa"/>
          </w:tcPr>
          <w:p w:rsidR="00725F78" w:rsidRDefault="00725F78" w:rsidP="004B5315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Крючкова</w:t>
            </w:r>
          </w:p>
          <w:p w:rsidR="00725F78" w:rsidRPr="00A6092C" w:rsidRDefault="00725F78" w:rsidP="004B5315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Елена Петровна</w:t>
            </w:r>
          </w:p>
        </w:tc>
        <w:tc>
          <w:tcPr>
            <w:tcW w:w="6520" w:type="dxa"/>
          </w:tcPr>
          <w:p w:rsidR="00725F78" w:rsidRPr="00A6092C" w:rsidRDefault="00725F78" w:rsidP="004B5315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главный врач ГБУЗ ПК «Уинская центральная районная больница» (по согласованию);</w:t>
            </w:r>
          </w:p>
        </w:tc>
      </w:tr>
      <w:tr w:rsidR="00562FA7" w:rsidTr="009A2BE8">
        <w:tc>
          <w:tcPr>
            <w:tcW w:w="3227" w:type="dxa"/>
          </w:tcPr>
          <w:p w:rsidR="009A2BE8" w:rsidRDefault="00562FA7" w:rsidP="009A2BE8">
            <w:pPr>
              <w:pStyle w:val="a4"/>
              <w:spacing w:line="240" w:lineRule="auto"/>
              <w:ind w:firstLine="0"/>
              <w:jc w:val="left"/>
            </w:pPr>
            <w:r>
              <w:t xml:space="preserve">Орлова </w:t>
            </w:r>
          </w:p>
          <w:p w:rsidR="00562FA7" w:rsidRDefault="00562FA7" w:rsidP="009A2BE8">
            <w:pPr>
              <w:pStyle w:val="a4"/>
              <w:spacing w:line="240" w:lineRule="auto"/>
              <w:ind w:firstLine="0"/>
              <w:jc w:val="left"/>
            </w:pPr>
            <w:r>
              <w:t>Светлана Викторовна</w:t>
            </w:r>
          </w:p>
        </w:tc>
        <w:tc>
          <w:tcPr>
            <w:tcW w:w="6520" w:type="dxa"/>
          </w:tcPr>
          <w:p w:rsidR="00562FA7" w:rsidRDefault="00562FA7" w:rsidP="009A2BE8">
            <w:pPr>
              <w:pStyle w:val="a4"/>
              <w:spacing w:line="240" w:lineRule="auto"/>
              <w:ind w:firstLine="0"/>
              <w:jc w:val="left"/>
            </w:pPr>
            <w:r>
              <w:t>- врач психиатр-нарколог ГБУЗ ПК «Уинская центральная районная больница» (по согласованию);</w:t>
            </w:r>
          </w:p>
        </w:tc>
      </w:tr>
      <w:tr w:rsidR="009A2BE8" w:rsidTr="009A2BE8">
        <w:tc>
          <w:tcPr>
            <w:tcW w:w="3227" w:type="dxa"/>
          </w:tcPr>
          <w:p w:rsidR="0051273B" w:rsidRDefault="0051273B" w:rsidP="004E28AF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Тюриков </w:t>
            </w:r>
          </w:p>
          <w:p w:rsidR="00725F78" w:rsidRPr="00A6092C" w:rsidRDefault="0051273B" w:rsidP="004E28AF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Евгений Андреевич</w:t>
            </w:r>
          </w:p>
        </w:tc>
        <w:tc>
          <w:tcPr>
            <w:tcW w:w="6520" w:type="dxa"/>
          </w:tcPr>
          <w:p w:rsidR="009A2BE8" w:rsidRPr="0051273B" w:rsidRDefault="0051273B" w:rsidP="004E28AF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начальник отделения в г. Кунгуре УФСБ России по Пермскому </w:t>
            </w:r>
            <w:r w:rsidRPr="005127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краю </w:t>
            </w:r>
            <w:r w:rsidRPr="0051273B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</w:tbl>
    <w:p w:rsidR="00562FA7" w:rsidRPr="004D1EAE" w:rsidRDefault="00562FA7" w:rsidP="00562FA7">
      <w:pPr>
        <w:pStyle w:val="a4"/>
        <w:spacing w:line="240" w:lineRule="auto"/>
        <w:ind w:firstLine="0"/>
      </w:pPr>
    </w:p>
    <w:p w:rsidR="002C37BB" w:rsidRDefault="0097162D" w:rsidP="007E4ADC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1039495</wp:posOffset>
                </wp:positionH>
                <wp:positionV relativeFrom="page">
                  <wp:posOffset>9742805</wp:posOffset>
                </wp:positionV>
                <wp:extent cx="3383280" cy="374650"/>
                <wp:effectExtent l="0" t="0" r="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940" w:rsidRPr="009169CE" w:rsidRDefault="00344940" w:rsidP="00344940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81.85pt;margin-top:767.15pt;width:266.4pt;height:29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Rw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GEdjmoOtKJ+A&#10;wVIAwYCLsPdAqIX8iVEPOyTF6seeSIpR85HDFJiFMwlyEraTQHgBT1OsMRrFtR4X076TbFcD8jhn&#10;XNzCpFTMktiM1BjFcb5gL9hcjjvMLJ6X/9bqvGl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AcJ4RwsgIAALEF&#10;AAAOAAAAAAAAAAAAAAAAAC4CAABkcnMvZTJvRG9jLnhtbFBLAQItABQABgAIAAAAIQBEtQww4QAA&#10;AA0BAAAPAAAAAAAAAAAAAAAAAAwFAABkcnMvZG93bnJldi54bWxQSwUGAAAAAAQABADzAAAAGgYA&#10;AAAA&#10;" filled="f" stroked="f">
                <v:textbox inset="0,0,0,0">
                  <w:txbxContent>
                    <w:p w:rsidR="00344940" w:rsidRPr="009169CE" w:rsidRDefault="00344940" w:rsidP="00344940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C37BB" w:rsidSect="009169CE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ED6" w:rsidRDefault="00F51ED6">
      <w:r>
        <w:separator/>
      </w:r>
    </w:p>
  </w:endnote>
  <w:endnote w:type="continuationSeparator" w:id="0">
    <w:p w:rsidR="00F51ED6" w:rsidRDefault="00F51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9CE" w:rsidRDefault="009169CE">
    <w:pPr>
      <w:pStyle w:val="a7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ED6" w:rsidRDefault="00F51ED6">
      <w:r>
        <w:separator/>
      </w:r>
    </w:p>
  </w:footnote>
  <w:footnote w:type="continuationSeparator" w:id="0">
    <w:p w:rsidR="00F51ED6" w:rsidRDefault="00F51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426264E3"/>
    <w:multiLevelType w:val="hybridMultilevel"/>
    <w:tmpl w:val="F51826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F94E29"/>
    <w:multiLevelType w:val="multilevel"/>
    <w:tmpl w:val="8DE64DE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6B949F9"/>
    <w:multiLevelType w:val="multilevel"/>
    <w:tmpl w:val="2B1E801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0" w:hanging="2160"/>
      </w:pPr>
      <w:rPr>
        <w:rFonts w:hint="default"/>
      </w:rPr>
    </w:lvl>
  </w:abstractNum>
  <w:abstractNum w:abstractNumId="4" w15:restartNumberingAfterBreak="0">
    <w:nsid w:val="79EC18F5"/>
    <w:multiLevelType w:val="hybridMultilevel"/>
    <w:tmpl w:val="FC54B3DE"/>
    <w:lvl w:ilvl="0" w:tplc="FFFFFFFF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862DA"/>
    <w:rsid w:val="000C0169"/>
    <w:rsid w:val="0012728C"/>
    <w:rsid w:val="00197E9A"/>
    <w:rsid w:val="001B529F"/>
    <w:rsid w:val="001C3C30"/>
    <w:rsid w:val="001D02CD"/>
    <w:rsid w:val="002229D2"/>
    <w:rsid w:val="002517F4"/>
    <w:rsid w:val="002B1EED"/>
    <w:rsid w:val="002C37BB"/>
    <w:rsid w:val="002C756A"/>
    <w:rsid w:val="00326EF7"/>
    <w:rsid w:val="00344940"/>
    <w:rsid w:val="003F7AEB"/>
    <w:rsid w:val="00404BDB"/>
    <w:rsid w:val="00460164"/>
    <w:rsid w:val="00470FB3"/>
    <w:rsid w:val="00482458"/>
    <w:rsid w:val="00482A25"/>
    <w:rsid w:val="004D0F3F"/>
    <w:rsid w:val="00502F9B"/>
    <w:rsid w:val="0051127F"/>
    <w:rsid w:val="0051273B"/>
    <w:rsid w:val="00517ECE"/>
    <w:rsid w:val="00536FED"/>
    <w:rsid w:val="00562FA7"/>
    <w:rsid w:val="005A7EE7"/>
    <w:rsid w:val="005B7C2C"/>
    <w:rsid w:val="0060516C"/>
    <w:rsid w:val="006155F3"/>
    <w:rsid w:val="00637B08"/>
    <w:rsid w:val="0066436B"/>
    <w:rsid w:val="006871E1"/>
    <w:rsid w:val="0068793D"/>
    <w:rsid w:val="006B0853"/>
    <w:rsid w:val="00725F78"/>
    <w:rsid w:val="0078616F"/>
    <w:rsid w:val="007E4ADC"/>
    <w:rsid w:val="008162E3"/>
    <w:rsid w:val="0081735F"/>
    <w:rsid w:val="00817ACA"/>
    <w:rsid w:val="008439DF"/>
    <w:rsid w:val="0087723E"/>
    <w:rsid w:val="00884F50"/>
    <w:rsid w:val="008B1016"/>
    <w:rsid w:val="008B370D"/>
    <w:rsid w:val="008D16CB"/>
    <w:rsid w:val="009169CE"/>
    <w:rsid w:val="009677FA"/>
    <w:rsid w:val="0097162D"/>
    <w:rsid w:val="0099070B"/>
    <w:rsid w:val="00997F4C"/>
    <w:rsid w:val="009A2BE8"/>
    <w:rsid w:val="00B1278C"/>
    <w:rsid w:val="00B24438"/>
    <w:rsid w:val="00B326A0"/>
    <w:rsid w:val="00B80D01"/>
    <w:rsid w:val="00BB0CD5"/>
    <w:rsid w:val="00BB6EA3"/>
    <w:rsid w:val="00C75A3A"/>
    <w:rsid w:val="00C80448"/>
    <w:rsid w:val="00C85977"/>
    <w:rsid w:val="00CC2AE1"/>
    <w:rsid w:val="00D02C19"/>
    <w:rsid w:val="00D26944"/>
    <w:rsid w:val="00D31E3B"/>
    <w:rsid w:val="00D57C13"/>
    <w:rsid w:val="00DF1E09"/>
    <w:rsid w:val="00E27135"/>
    <w:rsid w:val="00E55D54"/>
    <w:rsid w:val="00EB54EA"/>
    <w:rsid w:val="00EC6498"/>
    <w:rsid w:val="00F27A0D"/>
    <w:rsid w:val="00F31C33"/>
    <w:rsid w:val="00F3782E"/>
    <w:rsid w:val="00F51ED6"/>
    <w:rsid w:val="00F87635"/>
    <w:rsid w:val="00FC103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01A2145"/>
  <w15:docId w15:val="{5841A7B7-141E-44B7-89A2-3DF2C18E6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styleId="ad">
    <w:name w:val="Normal (Web)"/>
    <w:basedOn w:val="a"/>
    <w:uiPriority w:val="99"/>
    <w:rsid w:val="00562FA7"/>
    <w:pPr>
      <w:spacing w:before="100" w:beforeAutospacing="1" w:after="100" w:afterAutospacing="1"/>
    </w:pPr>
  </w:style>
  <w:style w:type="table" w:styleId="ae">
    <w:name w:val="Table Grid"/>
    <w:basedOn w:val="a1"/>
    <w:rsid w:val="00562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Text">
    <w:name w:val="Preformatted Text"/>
    <w:basedOn w:val="a"/>
    <w:qFormat/>
    <w:rsid w:val="009A2BE8"/>
    <w:pPr>
      <w:widowControl w:val="0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character" w:styleId="af">
    <w:name w:val="Hyperlink"/>
    <w:basedOn w:val="a0"/>
    <w:rsid w:val="00D26944"/>
    <w:rPr>
      <w:color w:val="0563C1" w:themeColor="hyperlink"/>
      <w:u w:val="single"/>
    </w:rPr>
  </w:style>
  <w:style w:type="paragraph" w:customStyle="1" w:styleId="ConsPlusNormal">
    <w:name w:val="ConsPlusNormal"/>
    <w:rsid w:val="00D269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">
    <w:name w:val="Основной текст2"/>
    <w:basedOn w:val="a"/>
    <w:rsid w:val="00D26944"/>
    <w:pPr>
      <w:widowControl w:val="0"/>
      <w:shd w:val="clear" w:color="auto" w:fill="FFFFFF"/>
      <w:spacing w:line="326" w:lineRule="exact"/>
      <w:ind w:hanging="300"/>
    </w:pPr>
    <w:rPr>
      <w:color w:val="000000"/>
      <w:spacing w:val="-1"/>
      <w:sz w:val="26"/>
      <w:szCs w:val="26"/>
      <w:lang w:eastAsia="en-US"/>
    </w:rPr>
  </w:style>
  <w:style w:type="paragraph" w:customStyle="1" w:styleId="Default">
    <w:name w:val="Default"/>
    <w:qFormat/>
    <w:rsid w:val="00D2694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ui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513</Words>
  <Characters>2926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Матынова Маруза Мирзаевна</cp:lastModifiedBy>
  <cp:revision>2</cp:revision>
  <cp:lastPrinted>1899-12-31T19:00:00Z</cp:lastPrinted>
  <dcterms:created xsi:type="dcterms:W3CDTF">2025-03-18T06:13:00Z</dcterms:created>
  <dcterms:modified xsi:type="dcterms:W3CDTF">2025-03-18T06:13:00Z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