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CF0" w:rsidRPr="00DD401C" w:rsidRDefault="00CE4E56" w:rsidP="005611D4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D401C">
        <w:rPr>
          <w:rFonts w:ascii="Times New Roman" w:hAnsi="Times New Roman" w:cs="Times New Roman"/>
          <w:b/>
          <w:sz w:val="28"/>
          <w:szCs w:val="28"/>
        </w:rPr>
        <w:t xml:space="preserve">Извещение о возможном </w:t>
      </w:r>
      <w:r w:rsidR="00DD401C" w:rsidRPr="00DD401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предварительном согласовании </w:t>
      </w:r>
      <w:r w:rsidRPr="00DD401C">
        <w:rPr>
          <w:rFonts w:ascii="Times New Roman" w:hAnsi="Times New Roman" w:cs="Times New Roman"/>
          <w:b/>
          <w:sz w:val="28"/>
          <w:szCs w:val="28"/>
        </w:rPr>
        <w:t>предоставлении земельн</w:t>
      </w:r>
      <w:r w:rsidR="00DD401C" w:rsidRPr="00DD401C">
        <w:rPr>
          <w:rFonts w:ascii="Times New Roman" w:hAnsi="Times New Roman" w:cs="Times New Roman"/>
          <w:b/>
          <w:sz w:val="28"/>
          <w:szCs w:val="28"/>
        </w:rPr>
        <w:t>ых</w:t>
      </w:r>
      <w:r w:rsidRPr="00DD401C">
        <w:rPr>
          <w:rFonts w:ascii="Times New Roman" w:hAnsi="Times New Roman" w:cs="Times New Roman"/>
          <w:b/>
          <w:sz w:val="28"/>
          <w:szCs w:val="28"/>
        </w:rPr>
        <w:t xml:space="preserve"> участк</w:t>
      </w:r>
      <w:r w:rsidR="00DD401C" w:rsidRPr="00DD401C">
        <w:rPr>
          <w:rFonts w:ascii="Times New Roman" w:hAnsi="Times New Roman" w:cs="Times New Roman"/>
          <w:b/>
          <w:sz w:val="28"/>
          <w:szCs w:val="28"/>
        </w:rPr>
        <w:t>ов</w:t>
      </w:r>
      <w:r w:rsidR="005611D4">
        <w:rPr>
          <w:rFonts w:ascii="Times New Roman" w:hAnsi="Times New Roman" w:cs="Times New Roman"/>
          <w:b/>
          <w:sz w:val="28"/>
          <w:szCs w:val="28"/>
        </w:rPr>
        <w:t xml:space="preserve"> в аренду для индивидуального жилищного строительства</w:t>
      </w:r>
    </w:p>
    <w:p w:rsidR="00DD401C" w:rsidRDefault="00DD401C" w:rsidP="00AB5F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48C6" w:rsidRPr="00551BC4" w:rsidRDefault="00CE4E56" w:rsidP="00AB5F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BC4">
        <w:rPr>
          <w:rFonts w:ascii="Times New Roman" w:hAnsi="Times New Roman" w:cs="Times New Roman"/>
          <w:sz w:val="28"/>
          <w:szCs w:val="28"/>
        </w:rPr>
        <w:t>Управление имущественных и земельных отношений, в соответствии со ст. 39.18 Земельного кодекса РФ, постановлением Правительства РФ от 10.09.2012 N 909 (ред. от 19.10.2021) "Об определении официального сайта Российской Федерации в информационно-телекоммуникационной сети "Интернет" для размещения информации о проведении торгов и внесении изменений в некоторые акты Правительства Российской Федерации", Уставом Уинского муниципального округа Пермского края, решением Думы Уинского муниципаль</w:t>
      </w:r>
      <w:r w:rsidR="006F7001">
        <w:rPr>
          <w:rFonts w:ascii="Times New Roman" w:hAnsi="Times New Roman" w:cs="Times New Roman"/>
          <w:sz w:val="28"/>
          <w:szCs w:val="28"/>
        </w:rPr>
        <w:t>ного округа Пермского края от 30.01.2025 № 46</w:t>
      </w:r>
      <w:r w:rsidRPr="00551BC4">
        <w:rPr>
          <w:rFonts w:ascii="Times New Roman" w:hAnsi="Times New Roman" w:cs="Times New Roman"/>
          <w:sz w:val="28"/>
          <w:szCs w:val="28"/>
        </w:rPr>
        <w:t xml:space="preserve"> «Об утверждении Положения об Управлении имущественных и земельных отношений администрации Уинского муниципального округа Пермского края», извещает (информирует) о возможном предоставлении земельн</w:t>
      </w:r>
      <w:r w:rsidR="00DD401C" w:rsidRPr="00551BC4">
        <w:rPr>
          <w:rFonts w:ascii="Times New Roman" w:hAnsi="Times New Roman" w:cs="Times New Roman"/>
          <w:sz w:val="28"/>
          <w:szCs w:val="28"/>
        </w:rPr>
        <w:t>ых</w:t>
      </w:r>
      <w:r w:rsidRPr="00551BC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DD401C" w:rsidRPr="00551BC4">
        <w:rPr>
          <w:rFonts w:ascii="Times New Roman" w:hAnsi="Times New Roman" w:cs="Times New Roman"/>
          <w:sz w:val="28"/>
          <w:szCs w:val="28"/>
        </w:rPr>
        <w:t>ов</w:t>
      </w:r>
      <w:r w:rsidR="002048C6" w:rsidRPr="00551BC4">
        <w:rPr>
          <w:rFonts w:ascii="Times New Roman" w:hAnsi="Times New Roman" w:cs="Times New Roman"/>
          <w:sz w:val="28"/>
          <w:szCs w:val="28"/>
        </w:rPr>
        <w:t>:</w:t>
      </w:r>
    </w:p>
    <w:p w:rsidR="00D978BB" w:rsidRPr="00551BC4" w:rsidRDefault="00DD401C" w:rsidP="00DD401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  <w:r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1. Земельный участок с условным номером ЗУ</w:t>
      </w:r>
      <w:r w:rsidR="006F700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62</w:t>
      </w:r>
      <w:r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образуется из земель, расположенных в ка</w:t>
      </w:r>
      <w:r w:rsidR="006F700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дастровом квартале 59:36:0340225</w:t>
      </w:r>
      <w:r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, вид разреш</w:t>
      </w:r>
      <w:r w:rsidR="006F700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енного использования – Для индивидуального жилищного строительства</w:t>
      </w:r>
      <w:r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, категория земель -  земли населенных пунктов, по адресу: Пермский край, Уинский муниципальный округ, с. Уинско</w:t>
      </w:r>
      <w:r w:rsidR="006F700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е, ориентировочной площадью 1492</w:t>
      </w:r>
      <w:r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кв.м.</w:t>
      </w:r>
    </w:p>
    <w:p w:rsidR="00B10DDF" w:rsidRDefault="00DD401C" w:rsidP="00B10DD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  <w:r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2.</w:t>
      </w:r>
      <w:r w:rsidR="00B10DDF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r w:rsidR="00B10DDF" w:rsidRPr="00B10DDF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Земельный участок с условным номером ЗУ</w:t>
      </w:r>
      <w:r w:rsidR="00B10DDF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63</w:t>
      </w:r>
      <w:r w:rsidR="00B10DDF" w:rsidRPr="00B10DDF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образуется из земель, расположенных в кадастровом квартале 59:36:0340225, вид разрешенного использования – Для индивидуального жилищного строительства, категория земель -  земли населенных пунктов, по адресу: Пермский край, Уинский муниципальный округ, с. Уинско</w:t>
      </w:r>
      <w:r w:rsidR="00B10DDF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е, ориентировочной площадью 1515 кв.м.</w:t>
      </w:r>
    </w:p>
    <w:p w:rsidR="00B10DDF" w:rsidRDefault="00B10DDF" w:rsidP="00B10DD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3. </w:t>
      </w:r>
      <w:r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Земельный участок с условным номером ЗУ</w:t>
      </w: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64</w:t>
      </w:r>
      <w:r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образуется из земель, расположенных в ка</w:t>
      </w: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дастровом квартале 59:36:0340225</w:t>
      </w:r>
      <w:r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, вид разреш</w:t>
      </w: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енного использования – Для индивидуального жилищного строительства</w:t>
      </w:r>
      <w:r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, категория земель -  земли населенных пунктов, по адресу: Пермский край, Уинский муниципальный округ, с. Уинско</w:t>
      </w: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е, ориентировочной площадью 1528</w:t>
      </w:r>
      <w:r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кв.м.</w:t>
      </w:r>
    </w:p>
    <w:p w:rsidR="00B10DDF" w:rsidRDefault="00B10DDF" w:rsidP="00B10DD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4. </w:t>
      </w:r>
      <w:r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Земельный участок с условным номером ЗУ</w:t>
      </w: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65</w:t>
      </w:r>
      <w:r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образуется из земель, расположенных в ка</w:t>
      </w: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дастровом квартале 59:36:0340225</w:t>
      </w:r>
      <w:r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, вид разреш</w:t>
      </w: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енного использования – Для индивидуального жилищного строительства</w:t>
      </w:r>
      <w:r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, категория земель -  земли населенных пунктов, по адресу: Пермский край, Уинский муниципальный округ, с. Уинско</w:t>
      </w: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е, ориентировочной площадью 1573</w:t>
      </w:r>
      <w:r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кв.м.</w:t>
      </w:r>
    </w:p>
    <w:p w:rsidR="005B3752" w:rsidRDefault="005B3752" w:rsidP="005B375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5.  </w:t>
      </w:r>
      <w:r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Земельный участок с условным номером ЗУ</w:t>
      </w: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66</w:t>
      </w:r>
      <w:r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образуется из земель, расположенных в ка</w:t>
      </w: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дастровом квартале 59:36:0340225</w:t>
      </w:r>
      <w:r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, вид разреш</w:t>
      </w: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енного использования – Для индивидуального жилищного строительства</w:t>
      </w:r>
      <w:r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, категория земель -  земли населенных пунктов, по адресу: Пермский край, Уинский муниципальный округ, с. Уинско</w:t>
      </w: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е, ориентировочной площадью 1502</w:t>
      </w:r>
      <w:r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кв.м.</w:t>
      </w:r>
    </w:p>
    <w:p w:rsidR="005E5BE8" w:rsidRDefault="005B3752" w:rsidP="005E5BE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6. </w:t>
      </w:r>
      <w:r w:rsidR="005E5BE8"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Земельный участок с условным номером ЗУ</w:t>
      </w:r>
      <w:r w:rsidR="005E5BE8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67</w:t>
      </w:r>
      <w:r w:rsidR="005E5BE8"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образуется из земель, расположенных в ка</w:t>
      </w:r>
      <w:r w:rsidR="005E5BE8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дастровом квартале 59:36:0340225</w:t>
      </w:r>
      <w:r w:rsidR="005E5BE8"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, вид разреш</w:t>
      </w:r>
      <w:r w:rsidR="005E5BE8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енного использования – Для индивидуального жилищного строительства</w:t>
      </w:r>
      <w:r w:rsidR="005E5BE8"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, категория земель -  земли населенных пунктов, по адресу: Пермский край, Уинский муниципальный округ, с. Уинско</w:t>
      </w:r>
      <w:r w:rsidR="005E5BE8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е, ориентировочной площадью 1581</w:t>
      </w:r>
      <w:r w:rsidR="005E5BE8"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кв.м.</w:t>
      </w:r>
    </w:p>
    <w:p w:rsidR="008E3782" w:rsidRDefault="00EE243B" w:rsidP="008E378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lastRenderedPageBreak/>
        <w:t xml:space="preserve">7. </w:t>
      </w:r>
      <w:r w:rsidR="008E3782"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Земельный участок с условным номером ЗУ</w:t>
      </w:r>
      <w:r w:rsidR="008E3782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68</w:t>
      </w:r>
      <w:r w:rsidR="008E3782"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образуется из земель, расположенных в ка</w:t>
      </w:r>
      <w:r w:rsidR="008E3782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дастровом квартале 59:36:0340225</w:t>
      </w:r>
      <w:r w:rsidR="008E3782"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, вид разреш</w:t>
      </w:r>
      <w:r w:rsidR="008E3782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енного использования – Для индивидуального жилищного строительства</w:t>
      </w:r>
      <w:r w:rsidR="008E3782"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, категория земель -  земли населенных пунктов, по адресу: Пермский край, Уинский муниципальный округ, с. Уинско</w:t>
      </w:r>
      <w:r w:rsidR="008E3782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е, ориентировочной площадью 1598</w:t>
      </w:r>
      <w:r w:rsidR="008E3782"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кв.м.</w:t>
      </w:r>
    </w:p>
    <w:p w:rsidR="00EE243B" w:rsidRDefault="00EE243B" w:rsidP="00EE243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8. </w:t>
      </w:r>
      <w:r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Земельный участок с условным номером ЗУ</w:t>
      </w: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69</w:t>
      </w:r>
      <w:r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образуется из земель, расположенных в ка</w:t>
      </w: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дастровом квартале 59:36:0340225</w:t>
      </w:r>
      <w:r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, вид разреш</w:t>
      </w: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енного использования – Для индивидуального жилищного строительства</w:t>
      </w:r>
      <w:r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, категория земель -  земли населенных пунктов, по адресу: Пермский край, Уинский муниципальный округ, с. Уинско</w:t>
      </w: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е, ориентировочной площадью 1568</w:t>
      </w:r>
      <w:r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кв.м.</w:t>
      </w:r>
    </w:p>
    <w:p w:rsidR="00A755E6" w:rsidRDefault="00A755E6" w:rsidP="00A755E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9. </w:t>
      </w:r>
      <w:r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Земельный участок с условным номером ЗУ</w:t>
      </w: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70</w:t>
      </w:r>
      <w:r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образуется из земель, расположенных в ка</w:t>
      </w: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дастровом квартале 59:36:0340225</w:t>
      </w:r>
      <w:r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, вид разреш</w:t>
      </w: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енного использования – Для индивидуального жилищного строительства</w:t>
      </w:r>
      <w:r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, категория земель -  земли населенных пунктов, по адресу: Пермский край, Уинский муниципальный округ, с. Уинско</w:t>
      </w: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е, ориентировочной площадью 1542</w:t>
      </w:r>
      <w:r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кв.м.</w:t>
      </w:r>
    </w:p>
    <w:p w:rsidR="00834031" w:rsidRPr="00551BC4" w:rsidRDefault="00834031" w:rsidP="0083403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10. </w:t>
      </w:r>
      <w:r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Земельный участок с условным номером ЗУ</w:t>
      </w: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71</w:t>
      </w:r>
      <w:r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образуется из земель, расположенных в ка</w:t>
      </w: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дастровом квартале 59:36:0340225</w:t>
      </w:r>
      <w:r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, вид разреш</w:t>
      </w: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енного использования – Для индивидуального жилищного строительства</w:t>
      </w:r>
      <w:r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, категория земель -  земли населенных пунктов, по адресу: Пермский край, Уинский муниципальный округ, с. Уинско</w:t>
      </w: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е, ориентировочной площадью 1563</w:t>
      </w:r>
      <w:r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кв.м.</w:t>
      </w:r>
    </w:p>
    <w:p w:rsidR="00834031" w:rsidRPr="00551BC4" w:rsidRDefault="00834031" w:rsidP="00A755E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</w:p>
    <w:p w:rsidR="00A755E6" w:rsidRPr="00551BC4" w:rsidRDefault="00A755E6" w:rsidP="00EE243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</w:p>
    <w:p w:rsidR="00DD401C" w:rsidRPr="00551BC4" w:rsidRDefault="00DD401C" w:rsidP="00834031">
      <w:pPr>
        <w:spacing w:after="0" w:line="240" w:lineRule="auto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</w:p>
    <w:p w:rsidR="00CE4E56" w:rsidRPr="00551BC4" w:rsidRDefault="00736AD5" w:rsidP="00736AD5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Прием заявлений </w:t>
      </w:r>
      <w:r w:rsidR="00CE4E56" w:rsidRPr="00551BC4">
        <w:rPr>
          <w:rFonts w:ascii="Times New Roman" w:hAnsi="Times New Roman" w:cs="Times New Roman"/>
          <w:sz w:val="28"/>
          <w:szCs w:val="28"/>
        </w:rPr>
        <w:t>о намерении участвовать в аукционе на право заключ</w:t>
      </w:r>
      <w:r w:rsidR="00161B0A">
        <w:rPr>
          <w:rFonts w:ascii="Times New Roman" w:hAnsi="Times New Roman" w:cs="Times New Roman"/>
          <w:sz w:val="28"/>
          <w:szCs w:val="28"/>
        </w:rPr>
        <w:t>ения договора аренды поименованных земельных участков</w:t>
      </w:r>
      <w:r w:rsidRPr="00551BC4">
        <w:rPr>
          <w:rFonts w:ascii="Times New Roman" w:hAnsi="Times New Roman" w:cs="Times New Roman"/>
          <w:sz w:val="28"/>
          <w:szCs w:val="28"/>
        </w:rPr>
        <w:t xml:space="preserve"> начинается</w:t>
      </w:r>
      <w:r w:rsidR="00CE4E56"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161B0A">
        <w:rPr>
          <w:rFonts w:ascii="Times New Roman" w:eastAsia="Courier New" w:hAnsi="Times New Roman" w:cs="Times New Roman"/>
          <w:sz w:val="28"/>
          <w:szCs w:val="28"/>
          <w:lang w:bidi="ru-RU"/>
        </w:rPr>
        <w:t>20</w:t>
      </w:r>
      <w:r w:rsidR="009931E8"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="00161B0A">
        <w:rPr>
          <w:rFonts w:ascii="Times New Roman" w:eastAsia="Courier New" w:hAnsi="Times New Roman" w:cs="Times New Roman"/>
          <w:sz w:val="28"/>
          <w:szCs w:val="28"/>
          <w:lang w:bidi="ru-RU"/>
        </w:rPr>
        <w:t>03</w:t>
      </w:r>
      <w:r w:rsidR="00CE4E56"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>.202</w:t>
      </w:r>
      <w:r w:rsidR="00161B0A">
        <w:rPr>
          <w:rFonts w:ascii="Times New Roman" w:eastAsia="Courier New" w:hAnsi="Times New Roman" w:cs="Times New Roman"/>
          <w:sz w:val="28"/>
          <w:szCs w:val="28"/>
          <w:lang w:bidi="ru-RU"/>
        </w:rPr>
        <w:t>5</w:t>
      </w:r>
      <w:r w:rsidR="00F412D8"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г. (в рабочие дни с</w:t>
      </w:r>
      <w:r w:rsidR="00CE4E56"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9:00</w:t>
      </w:r>
      <w:r w:rsidR="00F412D8"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ч. до 17:00 ч.</w:t>
      </w:r>
      <w:r w:rsidR="00CE4E56"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по </w:t>
      </w:r>
      <w:r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>местному времени</w:t>
      </w:r>
      <w:r w:rsidR="00F412D8"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>)</w:t>
      </w:r>
      <w:r w:rsidR="00CE4E56"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</w:p>
    <w:p w:rsidR="00736AD5" w:rsidRPr="00551BC4" w:rsidRDefault="00CE4E56" w:rsidP="00F412D8">
      <w:pPr>
        <w:spacing w:after="0" w:line="240" w:lineRule="auto"/>
        <w:ind w:firstLine="425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Дата и время окончания приема </w:t>
      </w:r>
      <w:r w:rsidR="00736AD5"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>заявлений</w:t>
      </w:r>
      <w:r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– </w:t>
      </w:r>
      <w:r w:rsidR="00161B0A">
        <w:rPr>
          <w:rFonts w:ascii="Times New Roman" w:eastAsia="Courier New" w:hAnsi="Times New Roman" w:cs="Times New Roman"/>
          <w:sz w:val="28"/>
          <w:szCs w:val="28"/>
          <w:lang w:bidi="ru-RU"/>
        </w:rPr>
        <w:t>18</w:t>
      </w:r>
      <w:r w:rsidR="009931E8"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="00161B0A">
        <w:rPr>
          <w:rFonts w:ascii="Times New Roman" w:eastAsia="Courier New" w:hAnsi="Times New Roman" w:cs="Times New Roman"/>
          <w:sz w:val="28"/>
          <w:szCs w:val="28"/>
          <w:lang w:bidi="ru-RU"/>
        </w:rPr>
        <w:t>04</w:t>
      </w:r>
      <w:r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>.202</w:t>
      </w:r>
      <w:r w:rsidR="00BE0D6B">
        <w:rPr>
          <w:rFonts w:ascii="Times New Roman" w:eastAsia="Courier New" w:hAnsi="Times New Roman" w:cs="Times New Roman"/>
          <w:sz w:val="28"/>
          <w:szCs w:val="28"/>
          <w:lang w:bidi="ru-RU"/>
        </w:rPr>
        <w:t>5</w:t>
      </w:r>
      <w:r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в 17:00 ч</w:t>
      </w:r>
      <w:r w:rsidR="00F412D8"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по местному времени.</w:t>
      </w:r>
    </w:p>
    <w:p w:rsidR="00363FED" w:rsidRPr="00551BC4" w:rsidRDefault="00F412D8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51BC4">
        <w:rPr>
          <w:rFonts w:ascii="Times New Roman" w:hAnsi="Times New Roman" w:cs="Times New Roman"/>
          <w:sz w:val="28"/>
          <w:szCs w:val="28"/>
        </w:rPr>
        <w:t>Адрес и способ подачи заявлений: 617520, Пермский край, Уинский район, с. Уинское, ул. Коммунистическая, д.</w:t>
      </w:r>
      <w:r w:rsidR="00363FED" w:rsidRPr="00551BC4">
        <w:rPr>
          <w:rFonts w:ascii="Times New Roman" w:hAnsi="Times New Roman" w:cs="Times New Roman"/>
          <w:sz w:val="28"/>
          <w:szCs w:val="28"/>
        </w:rPr>
        <w:t xml:space="preserve"> 2,</w:t>
      </w:r>
      <w:r w:rsidRPr="00551BC4">
        <w:rPr>
          <w:rFonts w:ascii="Times New Roman" w:hAnsi="Times New Roman" w:cs="Times New Roman"/>
          <w:sz w:val="28"/>
          <w:szCs w:val="28"/>
        </w:rPr>
        <w:t xml:space="preserve"> </w:t>
      </w:r>
      <w:r w:rsidR="00363FED" w:rsidRPr="00551BC4">
        <w:rPr>
          <w:rFonts w:ascii="Times New Roman" w:hAnsi="Times New Roman" w:cs="Times New Roman"/>
          <w:sz w:val="28"/>
          <w:szCs w:val="28"/>
        </w:rPr>
        <w:t>з</w:t>
      </w:r>
      <w:r w:rsidRPr="00551BC4">
        <w:rPr>
          <w:rFonts w:ascii="Times New Roman" w:hAnsi="Times New Roman" w:cs="Times New Roman"/>
          <w:sz w:val="28"/>
          <w:szCs w:val="28"/>
        </w:rPr>
        <w:t>аявления подаются на бумажном носителе лично или направляются посредством почтового отправления.</w:t>
      </w:r>
    </w:p>
    <w:p w:rsidR="00433E5F" w:rsidRPr="00551BC4" w:rsidRDefault="00433E5F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51B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Адрес и время приема граждан для ознакомления со схемой расположения участка: </w:t>
      </w:r>
      <w:r w:rsidRPr="00551BC4">
        <w:rPr>
          <w:rFonts w:ascii="Times New Roman" w:hAnsi="Times New Roman" w:cs="Times New Roman"/>
          <w:sz w:val="28"/>
          <w:szCs w:val="28"/>
        </w:rPr>
        <w:t xml:space="preserve">Пермский край, Уинский район, с. Уинское, ул. Коммунистическая, д. 2, </w:t>
      </w:r>
      <w:r w:rsidRPr="00551B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="00F0018B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="009931E8" w:rsidRPr="00551BC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0018B">
        <w:rPr>
          <w:rFonts w:ascii="Times New Roman" w:hAnsi="Times New Roman" w:cs="Times New Roman"/>
          <w:sz w:val="28"/>
          <w:szCs w:val="28"/>
          <w:shd w:val="clear" w:color="auto" w:fill="FFFFFF"/>
        </w:rPr>
        <w:t>03</w:t>
      </w:r>
      <w:r w:rsidRPr="00551BC4"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F0018B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551B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</w:t>
      </w:r>
      <w:r w:rsidR="00F0018B">
        <w:rPr>
          <w:rFonts w:ascii="Times New Roman" w:hAnsi="Times New Roman" w:cs="Times New Roman"/>
          <w:sz w:val="28"/>
          <w:szCs w:val="28"/>
          <w:shd w:val="clear" w:color="auto" w:fill="FFFFFF"/>
        </w:rPr>
        <w:t>18</w:t>
      </w:r>
      <w:r w:rsidR="009931E8" w:rsidRPr="00551BC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0018B">
        <w:rPr>
          <w:rFonts w:ascii="Times New Roman" w:hAnsi="Times New Roman" w:cs="Times New Roman"/>
          <w:sz w:val="28"/>
          <w:szCs w:val="28"/>
          <w:shd w:val="clear" w:color="auto" w:fill="FFFFFF"/>
        </w:rPr>
        <w:t>04</w:t>
      </w:r>
      <w:bookmarkStart w:id="0" w:name="_GoBack"/>
      <w:bookmarkEnd w:id="0"/>
      <w:r w:rsidRPr="00551BC4"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BE0D6B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551B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>в рабочие дни с 9:00 ч. до 17:00 ч. по местному времени.</w:t>
      </w:r>
    </w:p>
    <w:p w:rsidR="00363FED" w:rsidRPr="00551BC4" w:rsidRDefault="00363FED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51BC4">
        <w:rPr>
          <w:rFonts w:ascii="Times New Roman" w:hAnsi="Times New Roman" w:cs="Times New Roman"/>
          <w:sz w:val="28"/>
          <w:szCs w:val="28"/>
        </w:rPr>
        <w:t>Справки по тел. 8 (34259) 2-33-89.</w:t>
      </w:r>
    </w:p>
    <w:sectPr w:rsidR="00363FED" w:rsidRPr="00551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E56"/>
    <w:rsid w:val="00070082"/>
    <w:rsid w:val="00161B0A"/>
    <w:rsid w:val="00177FE3"/>
    <w:rsid w:val="002048C6"/>
    <w:rsid w:val="00254CF0"/>
    <w:rsid w:val="00270DBE"/>
    <w:rsid w:val="00271541"/>
    <w:rsid w:val="002C21C2"/>
    <w:rsid w:val="00305E6C"/>
    <w:rsid w:val="00363FED"/>
    <w:rsid w:val="0039262B"/>
    <w:rsid w:val="003A7F13"/>
    <w:rsid w:val="00427C2F"/>
    <w:rsid w:val="00433E5F"/>
    <w:rsid w:val="004405DB"/>
    <w:rsid w:val="004955A6"/>
    <w:rsid w:val="00551BC4"/>
    <w:rsid w:val="0055547D"/>
    <w:rsid w:val="005611D4"/>
    <w:rsid w:val="00570DD4"/>
    <w:rsid w:val="005B3752"/>
    <w:rsid w:val="005E5BE8"/>
    <w:rsid w:val="006F7001"/>
    <w:rsid w:val="00704EF6"/>
    <w:rsid w:val="00736AD5"/>
    <w:rsid w:val="0078260D"/>
    <w:rsid w:val="007B5604"/>
    <w:rsid w:val="00834031"/>
    <w:rsid w:val="008E0057"/>
    <w:rsid w:val="008E3782"/>
    <w:rsid w:val="008F5A4F"/>
    <w:rsid w:val="00926776"/>
    <w:rsid w:val="009931E8"/>
    <w:rsid w:val="00A521DA"/>
    <w:rsid w:val="00A755E6"/>
    <w:rsid w:val="00A85225"/>
    <w:rsid w:val="00AB5F74"/>
    <w:rsid w:val="00AD6381"/>
    <w:rsid w:val="00B10DDF"/>
    <w:rsid w:val="00BE0D6B"/>
    <w:rsid w:val="00CB02CE"/>
    <w:rsid w:val="00CE4E56"/>
    <w:rsid w:val="00CF4153"/>
    <w:rsid w:val="00D9253A"/>
    <w:rsid w:val="00D978BB"/>
    <w:rsid w:val="00DD401C"/>
    <w:rsid w:val="00E02210"/>
    <w:rsid w:val="00EE243B"/>
    <w:rsid w:val="00F0018B"/>
    <w:rsid w:val="00F412D8"/>
    <w:rsid w:val="00F4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1C868"/>
  <w15:chartTrackingRefBased/>
  <w15:docId w15:val="{71761D8F-0DB9-4D21-B916-EEB6DF51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40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0DBE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C21C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D40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DD40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4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15</cp:revision>
  <cp:lastPrinted>2024-12-03T04:52:00Z</cp:lastPrinted>
  <dcterms:created xsi:type="dcterms:W3CDTF">2024-12-03T04:55:00Z</dcterms:created>
  <dcterms:modified xsi:type="dcterms:W3CDTF">2025-03-17T06:05:00Z</dcterms:modified>
</cp:coreProperties>
</file>