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08" w:rsidRDefault="00B25B08" w:rsidP="00B25B08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Федеральная служба по надзору в сфере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защиты прав потребителей и благополучия человека проводит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вебинар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>на тему: «</w:t>
      </w:r>
      <w:r w:rsidRPr="00BF46F2">
        <w:rPr>
          <w:rFonts w:ascii="Times New Roman" w:eastAsia="Times New Roman" w:hAnsi="Times New Roman"/>
          <w:sz w:val="28"/>
          <w:szCs w:val="24"/>
          <w:lang w:eastAsia="ru-RU"/>
        </w:rPr>
        <w:t xml:space="preserve">Особенности проведения проверок соблюдения требований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</w:r>
      <w:r w:rsidRPr="00BF46F2">
        <w:rPr>
          <w:rFonts w:ascii="Times New Roman" w:eastAsia="Times New Roman" w:hAnsi="Times New Roman"/>
          <w:sz w:val="28"/>
          <w:szCs w:val="24"/>
          <w:lang w:eastAsia="ru-RU"/>
        </w:rPr>
        <w:t>к маркировке средствами идентификации в 2025 году: как минимизировать регуляторные риски в работе предприятия розн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ичной торговли»,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которое состоится </w:t>
      </w:r>
      <w:r w:rsidRPr="00BF46F2">
        <w:rPr>
          <w:rFonts w:ascii="Times New Roman" w:eastAsia="Times New Roman" w:hAnsi="Times New Roman"/>
          <w:b/>
          <w:sz w:val="28"/>
          <w:szCs w:val="24"/>
          <w:lang w:eastAsia="ru-RU"/>
        </w:rPr>
        <w:t>15 апреля 2025 г. в 10:00 (МСК)</w:t>
      </w:r>
      <w:r w:rsidRPr="00BF46F2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B25B08" w:rsidRDefault="00B25B08" w:rsidP="00B25B08">
      <w:pPr>
        <w:spacing w:after="0" w:line="360" w:lineRule="exact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Для получения интересующей информации, контактные данные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br/>
        <w:t xml:space="preserve">для посещения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вебинара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указаны в приложении.</w:t>
      </w:r>
    </w:p>
    <w:p w:rsidR="00705744" w:rsidRDefault="00705744"/>
    <w:sectPr w:rsidR="00705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8E"/>
    <w:rsid w:val="0045218E"/>
    <w:rsid w:val="00705744"/>
    <w:rsid w:val="00B2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F7026"/>
  <w15:chartTrackingRefBased/>
  <w15:docId w15:val="{B7623659-1BB2-4E6E-8DC4-FC1E243B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2025-03-28T04:09:00Z</dcterms:created>
  <dcterms:modified xsi:type="dcterms:W3CDTF">2025-03-28T04:11:00Z</dcterms:modified>
</cp:coreProperties>
</file>