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D6F" w:rsidRPr="006B5835" w:rsidRDefault="006B2D6F" w:rsidP="006B2D6F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  <w:lang w:val="ru-RU" w:eastAsia="ru-RU"/>
        </w:rPr>
        <w:drawing>
          <wp:inline distT="0" distB="0" distL="0" distR="0">
            <wp:extent cx="541020" cy="906780"/>
            <wp:effectExtent l="19050" t="0" r="0" b="0"/>
            <wp:docPr id="1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6F" w:rsidRPr="00712268" w:rsidRDefault="006B2D6F" w:rsidP="006B2D6F">
      <w:pPr>
        <w:pStyle w:val="a7"/>
        <w:rPr>
          <w:sz w:val="32"/>
          <w:szCs w:val="32"/>
        </w:rPr>
      </w:pPr>
      <w:r w:rsidRPr="00712268">
        <w:rPr>
          <w:sz w:val="32"/>
          <w:szCs w:val="32"/>
        </w:rPr>
        <w:t>ДУМА</w:t>
      </w:r>
    </w:p>
    <w:p w:rsidR="006B2D6F" w:rsidRPr="00712268" w:rsidRDefault="006B2D6F" w:rsidP="006B2D6F">
      <w:pPr>
        <w:pStyle w:val="a7"/>
        <w:rPr>
          <w:sz w:val="32"/>
          <w:szCs w:val="32"/>
        </w:rPr>
      </w:pPr>
      <w:r w:rsidRPr="00712268">
        <w:rPr>
          <w:sz w:val="32"/>
          <w:szCs w:val="32"/>
        </w:rPr>
        <w:t xml:space="preserve">УИНСКОГО  МУНИЦИПАЛЬНОГО ОКРУГА </w:t>
      </w:r>
    </w:p>
    <w:p w:rsidR="006B2D6F" w:rsidRPr="00712268" w:rsidRDefault="006B2D6F" w:rsidP="006B2D6F">
      <w:pPr>
        <w:pStyle w:val="a7"/>
        <w:rPr>
          <w:sz w:val="32"/>
          <w:szCs w:val="32"/>
        </w:rPr>
      </w:pPr>
      <w:r w:rsidRPr="00712268">
        <w:rPr>
          <w:sz w:val="32"/>
          <w:szCs w:val="32"/>
        </w:rPr>
        <w:t>ПЕРМСКОГО КРАЯ</w:t>
      </w:r>
    </w:p>
    <w:p w:rsidR="006B2D6F" w:rsidRPr="006B2D6F" w:rsidRDefault="006B2D6F" w:rsidP="006B2D6F">
      <w:pPr>
        <w:jc w:val="center"/>
        <w:rPr>
          <w:b/>
          <w:sz w:val="28"/>
          <w:lang w:val="ru-RU"/>
        </w:rPr>
      </w:pPr>
    </w:p>
    <w:p w:rsidR="006B2D6F" w:rsidRPr="00712268" w:rsidRDefault="006B2D6F" w:rsidP="006B2D6F">
      <w:pPr>
        <w:pStyle w:val="1"/>
        <w:rPr>
          <w:rFonts w:cs="Arial"/>
          <w:sz w:val="44"/>
          <w:szCs w:val="44"/>
        </w:rPr>
      </w:pPr>
      <w:r w:rsidRPr="00712268">
        <w:rPr>
          <w:rFonts w:cs="Arial"/>
          <w:sz w:val="44"/>
          <w:szCs w:val="44"/>
        </w:rPr>
        <w:t>РЕШЕНИЕ</w:t>
      </w:r>
    </w:p>
    <w:p w:rsidR="006B2D6F" w:rsidRDefault="006B2D6F" w:rsidP="006B2D6F">
      <w:pPr>
        <w:jc w:val="center"/>
        <w:rPr>
          <w:sz w:val="28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6B2D6F" w:rsidTr="008B311A">
        <w:tc>
          <w:tcPr>
            <w:tcW w:w="3341" w:type="dxa"/>
          </w:tcPr>
          <w:p w:rsidR="006B2D6F" w:rsidRDefault="006B2D6F" w:rsidP="00EE27BC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EE27BC"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.0</w:t>
            </w:r>
            <w:r w:rsidR="00EE27BC">
              <w:rPr>
                <w:sz w:val="28"/>
                <w:lang w:val="ru-RU"/>
              </w:rPr>
              <w:t>4</w:t>
            </w:r>
            <w:r>
              <w:rPr>
                <w:sz w:val="28"/>
              </w:rPr>
              <w:t>.2025</w:t>
            </w:r>
          </w:p>
        </w:tc>
        <w:tc>
          <w:tcPr>
            <w:tcW w:w="3341" w:type="dxa"/>
          </w:tcPr>
          <w:p w:rsidR="006B2D6F" w:rsidRDefault="006B2D6F" w:rsidP="008B311A">
            <w:pPr>
              <w:jc w:val="center"/>
              <w:rPr>
                <w:sz w:val="28"/>
              </w:rPr>
            </w:pPr>
          </w:p>
        </w:tc>
        <w:tc>
          <w:tcPr>
            <w:tcW w:w="2606" w:type="dxa"/>
          </w:tcPr>
          <w:p w:rsidR="006B2D6F" w:rsidRDefault="006B2D6F" w:rsidP="008B311A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540" w:type="dxa"/>
          </w:tcPr>
          <w:p w:rsidR="006B2D6F" w:rsidRPr="006B2D6F" w:rsidRDefault="001872A5" w:rsidP="008B311A">
            <w:pPr>
              <w:ind w:left="-108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78</w:t>
            </w:r>
          </w:p>
        </w:tc>
      </w:tr>
    </w:tbl>
    <w:p w:rsidR="006B2D6F" w:rsidRPr="00395E57" w:rsidRDefault="006B2D6F" w:rsidP="006B2D6F">
      <w:pPr>
        <w:rPr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4644"/>
        <w:gridCol w:w="426"/>
        <w:gridCol w:w="4819"/>
      </w:tblGrid>
      <w:tr w:rsidR="006B2D6F" w:rsidRPr="001872A5" w:rsidTr="008B311A">
        <w:tc>
          <w:tcPr>
            <w:tcW w:w="4644" w:type="dxa"/>
          </w:tcPr>
          <w:p w:rsidR="006B2D6F" w:rsidRPr="006B2D6F" w:rsidRDefault="006B2D6F" w:rsidP="006B2D6F">
            <w:pPr>
              <w:pStyle w:val="2"/>
            </w:pPr>
            <w:r w:rsidRPr="006B2D6F">
              <w:t xml:space="preserve">О назначении старосты </w:t>
            </w:r>
          </w:p>
          <w:p w:rsidR="006B2D6F" w:rsidRPr="006B2D6F" w:rsidRDefault="006B2D6F" w:rsidP="006B2D6F">
            <w:pPr>
              <w:pStyle w:val="2"/>
            </w:pPr>
            <w:r w:rsidRPr="006B2D6F">
              <w:t>д.</w:t>
            </w:r>
            <w:r>
              <w:t xml:space="preserve"> </w:t>
            </w:r>
            <w:r w:rsidRPr="006B2D6F">
              <w:t>Кочешовка, д.</w:t>
            </w:r>
            <w:r>
              <w:t xml:space="preserve"> </w:t>
            </w:r>
            <w:r w:rsidRPr="006B2D6F">
              <w:t>Шамагулы,</w:t>
            </w:r>
          </w:p>
          <w:p w:rsidR="006B2D6F" w:rsidRPr="006B2D6F" w:rsidRDefault="006B2D6F" w:rsidP="006B2D6F">
            <w:pPr>
              <w:pStyle w:val="2"/>
            </w:pPr>
            <w:r w:rsidRPr="006B2D6F">
              <w:t>д.</w:t>
            </w:r>
            <w:r>
              <w:t xml:space="preserve"> </w:t>
            </w:r>
            <w:r w:rsidRPr="006B2D6F">
              <w:t xml:space="preserve">Салакайка  Уинского </w:t>
            </w:r>
          </w:p>
          <w:p w:rsidR="006B2D6F" w:rsidRDefault="006B2D6F" w:rsidP="006B2D6F">
            <w:pPr>
              <w:pStyle w:val="2"/>
            </w:pPr>
            <w:r w:rsidRPr="006B2D6F">
              <w:t>муниципального округа</w:t>
            </w:r>
          </w:p>
        </w:tc>
        <w:tc>
          <w:tcPr>
            <w:tcW w:w="5245" w:type="dxa"/>
            <w:gridSpan w:val="2"/>
          </w:tcPr>
          <w:p w:rsidR="006B2D6F" w:rsidRDefault="006B2D6F" w:rsidP="008B311A">
            <w:pPr>
              <w:pStyle w:val="2"/>
            </w:pPr>
          </w:p>
        </w:tc>
      </w:tr>
      <w:tr w:rsidR="006B2D6F" w:rsidRPr="001872A5" w:rsidTr="008B311A">
        <w:tc>
          <w:tcPr>
            <w:tcW w:w="5070" w:type="dxa"/>
            <w:gridSpan w:val="2"/>
          </w:tcPr>
          <w:p w:rsidR="006B2D6F" w:rsidRDefault="006B2D6F" w:rsidP="008B311A">
            <w:pPr>
              <w:pStyle w:val="2"/>
            </w:pPr>
          </w:p>
        </w:tc>
        <w:tc>
          <w:tcPr>
            <w:tcW w:w="4819" w:type="dxa"/>
          </w:tcPr>
          <w:p w:rsidR="006B2D6F" w:rsidRDefault="006B2D6F" w:rsidP="008B311A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Принято Думой </w:t>
            </w:r>
          </w:p>
          <w:p w:rsidR="006B2D6F" w:rsidRDefault="006B2D6F" w:rsidP="008B311A">
            <w:pPr>
              <w:pStyle w:val="2"/>
              <w:jc w:val="right"/>
              <w:rPr>
                <w:b w:val="0"/>
              </w:rPr>
            </w:pPr>
            <w:r w:rsidRPr="002004FF">
              <w:rPr>
                <w:b w:val="0"/>
              </w:rPr>
              <w:t xml:space="preserve">Уинского муниципального округа </w:t>
            </w:r>
          </w:p>
          <w:p w:rsidR="006B2D6F" w:rsidRPr="002004FF" w:rsidRDefault="00EE27BC" w:rsidP="008B311A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24 апреля</w:t>
            </w:r>
            <w:r w:rsidR="006B2D6F">
              <w:rPr>
                <w:b w:val="0"/>
              </w:rPr>
              <w:t xml:space="preserve"> 2025</w:t>
            </w:r>
            <w:r w:rsidR="006B2D6F" w:rsidRPr="002004FF">
              <w:rPr>
                <w:b w:val="0"/>
              </w:rPr>
              <w:t xml:space="preserve"> года</w:t>
            </w:r>
          </w:p>
        </w:tc>
      </w:tr>
    </w:tbl>
    <w:p w:rsidR="00F815AB" w:rsidRPr="007573F0" w:rsidRDefault="00F815AB" w:rsidP="00F815AB">
      <w:pPr>
        <w:jc w:val="center"/>
        <w:rPr>
          <w:b/>
          <w:sz w:val="28"/>
          <w:szCs w:val="28"/>
          <w:lang w:val="ru-RU" w:eastAsia="ru-RU"/>
        </w:rPr>
      </w:pPr>
    </w:p>
    <w:p w:rsidR="007D3BC5" w:rsidRPr="007D3BC5" w:rsidRDefault="007D3BC5" w:rsidP="006B2D6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proofErr w:type="gramStart"/>
      <w:r w:rsidRPr="007D3BC5">
        <w:rPr>
          <w:color w:val="000000" w:themeColor="text1"/>
          <w:sz w:val="28"/>
          <w:szCs w:val="28"/>
          <w:lang w:val="ru-RU"/>
        </w:rPr>
        <w:t xml:space="preserve">В соответствии с Федеральным законом от 06 октября 2003 г. № 131-ФЗ «Об общих принципах организации местного самоуправления </w:t>
      </w:r>
      <w:r w:rsidRPr="007D3BC5">
        <w:rPr>
          <w:color w:val="000000" w:themeColor="text1"/>
          <w:sz w:val="28"/>
          <w:szCs w:val="28"/>
          <w:lang w:val="ru-RU"/>
        </w:rPr>
        <w:br/>
        <w:t>в Российской Федерации», Законом Пермского края от 07 октября 2019 г. № 448-ПК «О старостах сельских населенных пунктов в Пермском крае», Уставом Уинского муниципального округа Пермского края,  решением Думы Уинского муниципального округа  от 28.05.2020 г. № 121 «Об утверждении Положения  о</w:t>
      </w:r>
      <w:proofErr w:type="gramEnd"/>
      <w:r w:rsidRPr="007D3BC5">
        <w:rPr>
          <w:color w:val="000000" w:themeColor="text1"/>
          <w:sz w:val="28"/>
          <w:szCs w:val="28"/>
          <w:lang w:val="ru-RU"/>
        </w:rPr>
        <w:t xml:space="preserve"> старосте  сельского населенного пункта в Уинском муниципальном округе» и на  основании решения схода граждан</w:t>
      </w:r>
      <w:r w:rsidR="006B2D6F">
        <w:rPr>
          <w:color w:val="000000" w:themeColor="text1"/>
          <w:sz w:val="28"/>
          <w:szCs w:val="28"/>
          <w:lang w:val="ru-RU"/>
        </w:rPr>
        <w:t xml:space="preserve"> </w:t>
      </w:r>
      <w:r w:rsidR="000E4FCD">
        <w:rPr>
          <w:color w:val="000000" w:themeColor="text1"/>
          <w:sz w:val="28"/>
          <w:szCs w:val="28"/>
          <w:lang w:val="ru-RU"/>
        </w:rPr>
        <w:t>д.</w:t>
      </w:r>
      <w:r w:rsidR="006B2D6F">
        <w:rPr>
          <w:color w:val="000000" w:themeColor="text1"/>
          <w:sz w:val="28"/>
          <w:szCs w:val="28"/>
          <w:lang w:val="ru-RU"/>
        </w:rPr>
        <w:t xml:space="preserve"> </w:t>
      </w:r>
      <w:r w:rsidR="000E4FCD">
        <w:rPr>
          <w:color w:val="000000" w:themeColor="text1"/>
          <w:sz w:val="28"/>
          <w:szCs w:val="28"/>
          <w:lang w:val="ru-RU"/>
        </w:rPr>
        <w:t>Кочешовка, д.</w:t>
      </w:r>
      <w:r w:rsidR="006B2D6F">
        <w:rPr>
          <w:color w:val="000000" w:themeColor="text1"/>
          <w:sz w:val="28"/>
          <w:szCs w:val="28"/>
          <w:lang w:val="ru-RU"/>
        </w:rPr>
        <w:t xml:space="preserve"> </w:t>
      </w:r>
      <w:r w:rsidR="000E4FCD">
        <w:rPr>
          <w:color w:val="000000" w:themeColor="text1"/>
          <w:sz w:val="28"/>
          <w:szCs w:val="28"/>
          <w:lang w:val="ru-RU"/>
        </w:rPr>
        <w:t>Шамагулы, д.</w:t>
      </w:r>
      <w:r w:rsidR="006B2D6F">
        <w:rPr>
          <w:color w:val="000000" w:themeColor="text1"/>
          <w:sz w:val="28"/>
          <w:szCs w:val="28"/>
          <w:lang w:val="ru-RU"/>
        </w:rPr>
        <w:t xml:space="preserve"> </w:t>
      </w:r>
      <w:r w:rsidR="000E4FCD">
        <w:rPr>
          <w:color w:val="000000" w:themeColor="text1"/>
          <w:sz w:val="28"/>
          <w:szCs w:val="28"/>
          <w:lang w:val="ru-RU"/>
        </w:rPr>
        <w:t xml:space="preserve">Салакайка </w:t>
      </w:r>
      <w:r w:rsidRPr="007D3BC5">
        <w:rPr>
          <w:color w:val="000000" w:themeColor="text1"/>
          <w:sz w:val="28"/>
          <w:szCs w:val="28"/>
          <w:lang w:val="ru-RU"/>
        </w:rPr>
        <w:t>от</w:t>
      </w:r>
      <w:r w:rsidR="000E4FCD">
        <w:rPr>
          <w:color w:val="000000" w:themeColor="text1"/>
          <w:sz w:val="28"/>
          <w:szCs w:val="28"/>
          <w:lang w:val="ru-RU"/>
        </w:rPr>
        <w:t xml:space="preserve"> 06 марта 2025 года</w:t>
      </w:r>
      <w:r w:rsidRPr="007D3BC5">
        <w:rPr>
          <w:color w:val="000000" w:themeColor="text1"/>
          <w:sz w:val="28"/>
          <w:szCs w:val="28"/>
          <w:lang w:val="ru-RU"/>
        </w:rPr>
        <w:t xml:space="preserve">, </w:t>
      </w:r>
      <w:r w:rsidRPr="007D3BC5">
        <w:rPr>
          <w:rFonts w:eastAsia="Calibri"/>
          <w:color w:val="000000" w:themeColor="text1"/>
          <w:sz w:val="28"/>
          <w:szCs w:val="28"/>
          <w:lang w:val="ru-RU"/>
        </w:rPr>
        <w:t xml:space="preserve">Дума Уинского муниципального округа Пермского края </w:t>
      </w:r>
      <w:r w:rsidRPr="007D3BC5">
        <w:rPr>
          <w:color w:val="000000" w:themeColor="text1"/>
          <w:sz w:val="28"/>
          <w:szCs w:val="28"/>
          <w:lang w:val="ru-RU"/>
        </w:rPr>
        <w:t>РЕШАЕТ:</w:t>
      </w:r>
    </w:p>
    <w:p w:rsidR="007D3BC5" w:rsidRDefault="007D3BC5" w:rsidP="006B2D6F">
      <w:pPr>
        <w:ind w:firstLine="660"/>
        <w:jc w:val="both"/>
        <w:rPr>
          <w:sz w:val="28"/>
          <w:szCs w:val="28"/>
          <w:lang w:val="ru-RU" w:eastAsia="ru-RU"/>
        </w:rPr>
      </w:pPr>
      <w:bookmarkStart w:id="0" w:name="bookmark3"/>
      <w:bookmarkEnd w:id="0"/>
      <w:r w:rsidRPr="007D3BC5">
        <w:rPr>
          <w:sz w:val="28"/>
          <w:szCs w:val="28"/>
          <w:lang w:val="ru-RU" w:eastAsia="ru-RU"/>
        </w:rPr>
        <w:t>1.</w:t>
      </w:r>
      <w:r w:rsidR="001872A5">
        <w:rPr>
          <w:sz w:val="28"/>
          <w:szCs w:val="28"/>
          <w:lang w:val="ru-RU" w:eastAsia="ru-RU"/>
        </w:rPr>
        <w:t xml:space="preserve"> </w:t>
      </w:r>
      <w:r w:rsidRPr="007D3BC5">
        <w:rPr>
          <w:sz w:val="28"/>
          <w:szCs w:val="28"/>
          <w:lang w:val="ru-RU" w:eastAsia="ru-RU"/>
        </w:rPr>
        <w:t xml:space="preserve">Назначить старостой  </w:t>
      </w:r>
      <w:proofErr w:type="spellStart"/>
      <w:r w:rsidR="008235D8">
        <w:rPr>
          <w:sz w:val="28"/>
          <w:szCs w:val="28"/>
          <w:lang w:val="ru-RU" w:eastAsia="ru-RU"/>
        </w:rPr>
        <w:t>д</w:t>
      </w:r>
      <w:proofErr w:type="gramStart"/>
      <w:r w:rsidR="008235D8">
        <w:rPr>
          <w:sz w:val="28"/>
          <w:szCs w:val="28"/>
          <w:lang w:val="ru-RU" w:eastAsia="ru-RU"/>
        </w:rPr>
        <w:t>.К</w:t>
      </w:r>
      <w:proofErr w:type="gramEnd"/>
      <w:r w:rsidR="008235D8">
        <w:rPr>
          <w:sz w:val="28"/>
          <w:szCs w:val="28"/>
          <w:lang w:val="ru-RU" w:eastAsia="ru-RU"/>
        </w:rPr>
        <w:t>оч</w:t>
      </w:r>
      <w:r w:rsidR="000E4FCD">
        <w:rPr>
          <w:sz w:val="28"/>
          <w:szCs w:val="28"/>
          <w:lang w:val="ru-RU" w:eastAsia="ru-RU"/>
        </w:rPr>
        <w:t>ешовка</w:t>
      </w:r>
      <w:proofErr w:type="spellEnd"/>
      <w:r w:rsidR="000E4FCD">
        <w:rPr>
          <w:sz w:val="28"/>
          <w:szCs w:val="28"/>
          <w:lang w:val="ru-RU" w:eastAsia="ru-RU"/>
        </w:rPr>
        <w:t xml:space="preserve">, </w:t>
      </w:r>
      <w:proofErr w:type="spellStart"/>
      <w:r w:rsidR="000E4FCD">
        <w:rPr>
          <w:sz w:val="28"/>
          <w:szCs w:val="28"/>
          <w:lang w:val="ru-RU" w:eastAsia="ru-RU"/>
        </w:rPr>
        <w:t>д.Шамагулы</w:t>
      </w:r>
      <w:proofErr w:type="spellEnd"/>
      <w:r w:rsidR="000E4FCD">
        <w:rPr>
          <w:sz w:val="28"/>
          <w:szCs w:val="28"/>
          <w:lang w:val="ru-RU" w:eastAsia="ru-RU"/>
        </w:rPr>
        <w:t xml:space="preserve">, </w:t>
      </w:r>
      <w:proofErr w:type="spellStart"/>
      <w:r w:rsidR="000E4FCD">
        <w:rPr>
          <w:sz w:val="28"/>
          <w:szCs w:val="28"/>
          <w:lang w:val="ru-RU" w:eastAsia="ru-RU"/>
        </w:rPr>
        <w:t>д.Салакайка</w:t>
      </w:r>
      <w:proofErr w:type="spellEnd"/>
      <w:r w:rsidR="000E4FCD">
        <w:rPr>
          <w:sz w:val="28"/>
          <w:szCs w:val="28"/>
          <w:lang w:val="ru-RU" w:eastAsia="ru-RU"/>
        </w:rPr>
        <w:t xml:space="preserve"> </w:t>
      </w:r>
      <w:bookmarkStart w:id="1" w:name="_GoBack"/>
      <w:bookmarkEnd w:id="1"/>
      <w:r w:rsidRPr="007D3BC5">
        <w:rPr>
          <w:sz w:val="28"/>
          <w:szCs w:val="28"/>
          <w:lang w:val="ru-RU" w:eastAsia="ru-RU"/>
        </w:rPr>
        <w:t xml:space="preserve">Уинского муниципального округа  </w:t>
      </w:r>
      <w:r w:rsidR="000E4FCD">
        <w:rPr>
          <w:sz w:val="28"/>
          <w:szCs w:val="28"/>
          <w:lang w:val="ru-RU" w:eastAsia="ru-RU"/>
        </w:rPr>
        <w:t xml:space="preserve">Запивалову Татьяну </w:t>
      </w:r>
      <w:r w:rsidR="00A10691">
        <w:rPr>
          <w:sz w:val="28"/>
          <w:szCs w:val="28"/>
          <w:lang w:val="ru-RU" w:eastAsia="ru-RU"/>
        </w:rPr>
        <w:t>Александровну.</w:t>
      </w:r>
    </w:p>
    <w:p w:rsidR="00EE27BC" w:rsidRPr="007D3BC5" w:rsidRDefault="00EE27BC" w:rsidP="001872A5">
      <w:pPr>
        <w:ind w:firstLine="66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2.</w:t>
      </w:r>
      <w:r w:rsidR="001872A5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Считать утратившим силу  решение Думы Уинского муниципального округа «О назначении старосты </w:t>
      </w:r>
      <w:proofErr w:type="spellStart"/>
      <w:r>
        <w:rPr>
          <w:sz w:val="28"/>
          <w:szCs w:val="28"/>
          <w:lang w:val="ru-RU" w:eastAsia="ru-RU"/>
        </w:rPr>
        <w:t>д</w:t>
      </w:r>
      <w:proofErr w:type="gramStart"/>
      <w:r>
        <w:rPr>
          <w:sz w:val="28"/>
          <w:szCs w:val="28"/>
          <w:lang w:val="ru-RU" w:eastAsia="ru-RU"/>
        </w:rPr>
        <w:t>.К</w:t>
      </w:r>
      <w:proofErr w:type="gramEnd"/>
      <w:r>
        <w:rPr>
          <w:sz w:val="28"/>
          <w:szCs w:val="28"/>
          <w:lang w:val="ru-RU" w:eastAsia="ru-RU"/>
        </w:rPr>
        <w:t>очешовка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д.Шамагулы</w:t>
      </w:r>
      <w:proofErr w:type="spellEnd"/>
      <w:r>
        <w:rPr>
          <w:sz w:val="28"/>
          <w:szCs w:val="28"/>
          <w:lang w:val="ru-RU" w:eastAsia="ru-RU"/>
        </w:rPr>
        <w:t xml:space="preserve">, </w:t>
      </w:r>
      <w:proofErr w:type="spellStart"/>
      <w:r>
        <w:rPr>
          <w:sz w:val="28"/>
          <w:szCs w:val="28"/>
          <w:lang w:val="ru-RU" w:eastAsia="ru-RU"/>
        </w:rPr>
        <w:t>д.Салакайка</w:t>
      </w:r>
      <w:proofErr w:type="spellEnd"/>
      <w:r>
        <w:rPr>
          <w:sz w:val="28"/>
          <w:szCs w:val="28"/>
          <w:lang w:val="ru-RU" w:eastAsia="ru-RU"/>
        </w:rPr>
        <w:t xml:space="preserve"> </w:t>
      </w:r>
      <w:proofErr w:type="spellStart"/>
      <w:r>
        <w:rPr>
          <w:sz w:val="28"/>
          <w:szCs w:val="28"/>
          <w:lang w:val="ru-RU" w:eastAsia="ru-RU"/>
        </w:rPr>
        <w:t>Уиснкого</w:t>
      </w:r>
      <w:proofErr w:type="spellEnd"/>
      <w:r>
        <w:rPr>
          <w:sz w:val="28"/>
          <w:szCs w:val="28"/>
          <w:lang w:val="ru-RU" w:eastAsia="ru-RU"/>
        </w:rPr>
        <w:t xml:space="preserve"> муниципального округа»  № 70 от 27.03.2025.</w:t>
      </w:r>
    </w:p>
    <w:p w:rsidR="00D10F7E" w:rsidRPr="00BF16BB" w:rsidRDefault="007D3BC5" w:rsidP="00D10F7E">
      <w:pPr>
        <w:pStyle w:val="11"/>
        <w:tabs>
          <w:tab w:val="left" w:pos="1031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D3BC5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E27B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D3BC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10F7E" w:rsidRPr="00D10F7E">
        <w:rPr>
          <w:rFonts w:ascii="Times New Roman" w:hAnsi="Times New Roman" w:cs="Times New Roman"/>
          <w:sz w:val="28"/>
          <w:szCs w:val="28"/>
        </w:rPr>
        <w:t xml:space="preserve"> </w:t>
      </w:r>
      <w:r w:rsidR="00D10F7E">
        <w:rPr>
          <w:rFonts w:ascii="Times New Roman" w:hAnsi="Times New Roman" w:cs="Times New Roman"/>
          <w:sz w:val="28"/>
          <w:szCs w:val="28"/>
        </w:rPr>
        <w:t>Н</w:t>
      </w:r>
      <w:r w:rsidR="00D10F7E" w:rsidRPr="003A4E52">
        <w:rPr>
          <w:rFonts w:ascii="Times New Roman" w:hAnsi="Times New Roman" w:cs="Times New Roman"/>
          <w:sz w:val="28"/>
          <w:szCs w:val="28"/>
        </w:rPr>
        <w:t>астоящее решение</w:t>
      </w:r>
      <w:r w:rsidR="00D10F7E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6B2D6F" w:rsidRPr="006B2D6F">
        <w:rPr>
          <w:rFonts w:ascii="Times New Roman" w:hAnsi="Times New Roman" w:cs="Times New Roman"/>
          <w:sz w:val="28"/>
          <w:szCs w:val="28"/>
        </w:rPr>
        <w:t xml:space="preserve">со дня  </w:t>
      </w:r>
      <w:r w:rsidR="00425F0D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D10F7E" w:rsidRPr="003A4E52">
        <w:rPr>
          <w:rFonts w:ascii="Times New Roman" w:hAnsi="Times New Roman" w:cs="Times New Roman"/>
          <w:sz w:val="28"/>
          <w:szCs w:val="28"/>
        </w:rPr>
        <w:t xml:space="preserve">в печатном средстве массовой информации газете «Родник-1» и </w:t>
      </w:r>
      <w:r w:rsidR="00425F0D">
        <w:rPr>
          <w:rFonts w:ascii="Times New Roman" w:hAnsi="Times New Roman" w:cs="Times New Roman"/>
          <w:sz w:val="28"/>
          <w:szCs w:val="28"/>
        </w:rPr>
        <w:t xml:space="preserve">подлежит размещению в </w:t>
      </w:r>
      <w:r w:rsidR="00D10F7E">
        <w:rPr>
          <w:rFonts w:ascii="Times New Roman" w:hAnsi="Times New Roman" w:cs="Times New Roman"/>
          <w:sz w:val="28"/>
          <w:szCs w:val="28"/>
          <w:shd w:val="clear" w:color="auto" w:fill="FFFFFF"/>
        </w:rPr>
        <w:t>сетевом издании</w:t>
      </w:r>
      <w:r w:rsidR="006B2D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0F7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6B2D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0F7E" w:rsidRPr="003A4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сайте администрации Уинского муниципального округа </w:t>
      </w:r>
      <w:r w:rsidR="00D10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Пермского края 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uinsk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r w:rsidR="00D10F7E" w:rsidRPr="00BF16BB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7D3BC5" w:rsidRDefault="007D3BC5" w:rsidP="007D3BC5">
      <w:pPr>
        <w:jc w:val="both"/>
        <w:rPr>
          <w:sz w:val="28"/>
          <w:szCs w:val="28"/>
          <w:lang w:val="ru-RU"/>
        </w:rPr>
      </w:pPr>
    </w:p>
    <w:p w:rsidR="006B2D6F" w:rsidRPr="007D3BC5" w:rsidRDefault="006B2D6F" w:rsidP="007D3BC5">
      <w:pPr>
        <w:jc w:val="both"/>
        <w:rPr>
          <w:sz w:val="28"/>
          <w:szCs w:val="28"/>
          <w:lang w:val="ru-RU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7D3BC5" w:rsidRPr="007D3BC5" w:rsidTr="003C4832">
        <w:tc>
          <w:tcPr>
            <w:tcW w:w="4788" w:type="dxa"/>
            <w:shd w:val="clear" w:color="auto" w:fill="auto"/>
          </w:tcPr>
          <w:p w:rsidR="007D3BC5" w:rsidRPr="007D3BC5" w:rsidRDefault="007D3BC5" w:rsidP="003C4832">
            <w:pPr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Председатель Думы Уинского</w:t>
            </w:r>
          </w:p>
          <w:p w:rsidR="007D3BC5" w:rsidRPr="007D3BC5" w:rsidRDefault="007D3BC5" w:rsidP="003C4832">
            <w:pPr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муниципального округа</w:t>
            </w:r>
          </w:p>
          <w:p w:rsidR="007D3BC5" w:rsidRPr="007D3BC5" w:rsidRDefault="007D3BC5" w:rsidP="003C4832">
            <w:pPr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Пермского края</w:t>
            </w:r>
          </w:p>
          <w:p w:rsidR="007D3BC5" w:rsidRPr="007D3BC5" w:rsidRDefault="007D3BC5" w:rsidP="003C4832">
            <w:pPr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101" w:type="dxa"/>
            <w:shd w:val="clear" w:color="auto" w:fill="auto"/>
          </w:tcPr>
          <w:p w:rsidR="007D3BC5" w:rsidRPr="007D3BC5" w:rsidRDefault="007D3BC5" w:rsidP="003C4832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7D3BC5" w:rsidRPr="007D3BC5" w:rsidRDefault="007D3BC5" w:rsidP="006B2D6F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Пермского края</w:t>
            </w:r>
            <w:r w:rsidRPr="007D3BC5">
              <w:rPr>
                <w:sz w:val="28"/>
                <w:szCs w:val="28"/>
                <w:lang w:val="ru-RU" w:eastAsia="ru-RU"/>
              </w:rPr>
              <w:tab/>
            </w:r>
          </w:p>
        </w:tc>
      </w:tr>
      <w:tr w:rsidR="007D3BC5" w:rsidRPr="007D3BC5" w:rsidTr="003C4832">
        <w:tc>
          <w:tcPr>
            <w:tcW w:w="4788" w:type="dxa"/>
            <w:shd w:val="clear" w:color="auto" w:fill="auto"/>
          </w:tcPr>
          <w:p w:rsidR="007D3BC5" w:rsidRPr="007D3BC5" w:rsidRDefault="000E4FCD" w:rsidP="006B2D6F">
            <w:pPr>
              <w:jc w:val="right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Н.А.Гладких</w:t>
            </w:r>
          </w:p>
        </w:tc>
        <w:tc>
          <w:tcPr>
            <w:tcW w:w="5101" w:type="dxa"/>
            <w:shd w:val="clear" w:color="auto" w:fill="auto"/>
          </w:tcPr>
          <w:p w:rsidR="007D3BC5" w:rsidRPr="007D3BC5" w:rsidRDefault="007D3BC5" w:rsidP="003C4832">
            <w:pPr>
              <w:jc w:val="right"/>
              <w:rPr>
                <w:sz w:val="28"/>
                <w:szCs w:val="28"/>
                <w:lang w:val="ru-RU" w:eastAsia="ru-RU"/>
              </w:rPr>
            </w:pPr>
            <w:r w:rsidRPr="007D3BC5">
              <w:rPr>
                <w:sz w:val="28"/>
                <w:szCs w:val="28"/>
                <w:lang w:val="ru-RU" w:eastAsia="ru-RU"/>
              </w:rPr>
              <w:t>А.Н. Зелёнкин</w:t>
            </w:r>
          </w:p>
        </w:tc>
      </w:tr>
    </w:tbl>
    <w:p w:rsidR="00F815AB" w:rsidRPr="00F815AB" w:rsidRDefault="00F815AB" w:rsidP="006B2D6F">
      <w:pPr>
        <w:jc w:val="both"/>
        <w:rPr>
          <w:sz w:val="28"/>
          <w:szCs w:val="28"/>
          <w:lang w:val="ru-RU"/>
        </w:rPr>
      </w:pPr>
    </w:p>
    <w:sectPr w:rsidR="00F815AB" w:rsidRPr="00F815AB" w:rsidSect="001872A5">
      <w:pgSz w:w="11906" w:h="16838"/>
      <w:pgMar w:top="510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7C2"/>
    <w:rsid w:val="00071CD3"/>
    <w:rsid w:val="000E4FCD"/>
    <w:rsid w:val="001872A5"/>
    <w:rsid w:val="00265406"/>
    <w:rsid w:val="003C4BF1"/>
    <w:rsid w:val="00425F0D"/>
    <w:rsid w:val="006576B4"/>
    <w:rsid w:val="006B2D6F"/>
    <w:rsid w:val="007D3BC5"/>
    <w:rsid w:val="008235D8"/>
    <w:rsid w:val="00A10691"/>
    <w:rsid w:val="00A820EF"/>
    <w:rsid w:val="00AE3B81"/>
    <w:rsid w:val="00D10F7E"/>
    <w:rsid w:val="00D917C2"/>
    <w:rsid w:val="00EE27BC"/>
    <w:rsid w:val="00F81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2D6F"/>
    <w:pPr>
      <w:keepNext/>
      <w:jc w:val="center"/>
      <w:outlineLvl w:val="0"/>
    </w:pPr>
    <w:rPr>
      <w:rFonts w:ascii="Arial" w:hAnsi="Arial"/>
      <w:b/>
      <w:sz w:val="5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815AB"/>
    <w:pPr>
      <w:spacing w:before="100" w:after="100"/>
    </w:pPr>
    <w:rPr>
      <w:rFonts w:ascii="Arial Unicode MS" w:eastAsia="Arial Unicode MS" w:hAnsi="Arial Unicode MS"/>
      <w:lang w:val="ru-RU"/>
    </w:rPr>
  </w:style>
  <w:style w:type="character" w:customStyle="1" w:styleId="a4">
    <w:name w:val="Основной текст_"/>
    <w:link w:val="11"/>
    <w:rsid w:val="00F815AB"/>
    <w:rPr>
      <w:sz w:val="26"/>
      <w:szCs w:val="26"/>
    </w:rPr>
  </w:style>
  <w:style w:type="paragraph" w:customStyle="1" w:styleId="11">
    <w:name w:val="Основной текст1"/>
    <w:basedOn w:val="a"/>
    <w:link w:val="a4"/>
    <w:rsid w:val="00F815AB"/>
    <w:pPr>
      <w:widowControl w:val="0"/>
      <w:ind w:firstLine="400"/>
    </w:pPr>
    <w:rPr>
      <w:rFonts w:asciiTheme="minorHAnsi" w:eastAsiaTheme="minorHAnsi" w:hAnsiTheme="minorHAnsi" w:cstheme="minorBidi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235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35D8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10">
    <w:name w:val="Заголовок 1 Знак"/>
    <w:basedOn w:val="a0"/>
    <w:link w:val="1"/>
    <w:rsid w:val="006B2D6F"/>
    <w:rPr>
      <w:rFonts w:ascii="Arial" w:eastAsia="Times New Roman" w:hAnsi="Arial" w:cs="Times New Roman"/>
      <w:b/>
      <w:sz w:val="52"/>
      <w:szCs w:val="20"/>
      <w:lang w:eastAsia="ru-RU"/>
    </w:rPr>
  </w:style>
  <w:style w:type="paragraph" w:styleId="a7">
    <w:name w:val="Body Text"/>
    <w:basedOn w:val="a"/>
    <w:link w:val="a8"/>
    <w:rsid w:val="006B2D6F"/>
    <w:pPr>
      <w:jc w:val="center"/>
    </w:pPr>
    <w:rPr>
      <w:b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6B2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6B2D6F"/>
    <w:rPr>
      <w:b/>
      <w:b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6B2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Курбатова Галина Васильевна</dc:creator>
  <cp:keywords/>
  <dc:description/>
  <cp:lastModifiedBy>Duma</cp:lastModifiedBy>
  <cp:revision>11</cp:revision>
  <cp:lastPrinted>2025-04-24T07:49:00Z</cp:lastPrinted>
  <dcterms:created xsi:type="dcterms:W3CDTF">2025-03-18T04:09:00Z</dcterms:created>
  <dcterms:modified xsi:type="dcterms:W3CDTF">2025-04-24T07:49:00Z</dcterms:modified>
</cp:coreProperties>
</file>